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color w:val="000000"/>
          <w:sz w:val="24"/>
          <w:szCs w:val="24"/>
        </w:rPr>
        <w:t>/</w:t>
      </w:r>
    </w:p>
    <w:p w:rsidR="009E4D22" w:rsidRPr="00A25781" w:rsidRDefault="0044121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sz w:val="28"/>
          <w:szCs w:val="28"/>
        </w:rPr>
      </w:pPr>
      <w:r w:rsidRPr="00A25781">
        <w:rPr>
          <w:sz w:val="28"/>
          <w:szCs w:val="28"/>
        </w:rPr>
        <w:t>NATIONAL TECHNICAL UNIVERSITY OF UKRAINE</w:t>
      </w:r>
    </w:p>
    <w:p w:rsidR="009E4D22" w:rsidRPr="00A25781" w:rsidRDefault="00441211">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sz w:val="28"/>
          <w:szCs w:val="28"/>
        </w:rPr>
      </w:pPr>
      <w:r w:rsidRPr="00A25781">
        <w:rPr>
          <w:sz w:val="28"/>
          <w:szCs w:val="28"/>
        </w:rPr>
        <w:t>"IGOR SIKORSKY KYIV POLYTECHNIC INSTITUTE"</w:t>
      </w:r>
    </w:p>
    <w:p w:rsidR="009E4D22" w:rsidRPr="00A25781" w:rsidRDefault="00441211">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r w:rsidRPr="00A25781">
        <w:rPr>
          <w:sz w:val="28"/>
          <w:szCs w:val="28"/>
        </w:rPr>
        <w:t>FACULTY OF MANAGEMENT AND MARKETING</w:t>
      </w: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0" w:hanging="2"/>
        <w:jc w:val="center"/>
        <w:rPr>
          <w:rFonts w:ascii="Times New Roman" w:hAnsi="Times New Roman" w:cs="Times New Roman"/>
          <w:color w:val="000000"/>
          <w:sz w:val="24"/>
          <w:szCs w:val="24"/>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0" w:hanging="2"/>
        <w:jc w:val="center"/>
        <w:rPr>
          <w:rFonts w:ascii="Times New Roman" w:hAnsi="Times New Roman" w:cs="Times New Roman"/>
          <w:color w:val="000000"/>
          <w:sz w:val="24"/>
          <w:szCs w:val="24"/>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441211">
      <w:pPr>
        <w:pBdr>
          <w:top w:val="none" w:sz="0" w:space="0" w:color="000000"/>
          <w:left w:val="none" w:sz="0" w:space="0" w:color="000000"/>
          <w:bottom w:val="none" w:sz="0" w:space="0" w:color="000000"/>
          <w:right w:val="none" w:sz="0" w:space="0" w:color="000000"/>
          <w:between w:val="nil"/>
        </w:pBdr>
        <w:spacing w:line="360" w:lineRule="auto"/>
        <w:ind w:left="1" w:hanging="3"/>
        <w:jc w:val="center"/>
        <w:rPr>
          <w:rFonts w:ascii="Times New Roman" w:hAnsi="Times New Roman" w:cs="Times New Roman"/>
          <w:color w:val="000000"/>
          <w:sz w:val="28"/>
          <w:szCs w:val="28"/>
        </w:rPr>
      </w:pPr>
      <w:r w:rsidRPr="00A25781">
        <w:rPr>
          <w:b/>
          <w:sz w:val="28"/>
          <w:szCs w:val="28"/>
        </w:rPr>
        <w:t>F-CATALOG</w:t>
      </w:r>
    </w:p>
    <w:p w:rsidR="009E4D22" w:rsidRPr="00A25781" w:rsidRDefault="00441211">
      <w:pPr>
        <w:pBdr>
          <w:top w:val="none" w:sz="0" w:space="0" w:color="000000"/>
          <w:left w:val="none" w:sz="0" w:space="0" w:color="000000"/>
          <w:bottom w:val="none" w:sz="0" w:space="0" w:color="000000"/>
          <w:right w:val="none" w:sz="0" w:space="0" w:color="000000"/>
          <w:between w:val="nil"/>
        </w:pBdr>
        <w:spacing w:line="360" w:lineRule="auto"/>
        <w:ind w:left="1" w:hanging="3"/>
        <w:jc w:val="center"/>
        <w:rPr>
          <w:rFonts w:ascii="Times New Roman" w:hAnsi="Times New Roman" w:cs="Times New Roman"/>
          <w:color w:val="000000"/>
          <w:sz w:val="28"/>
          <w:szCs w:val="28"/>
        </w:rPr>
      </w:pPr>
      <w:r w:rsidRPr="00A25781">
        <w:rPr>
          <w:b/>
          <w:sz w:val="28"/>
          <w:szCs w:val="28"/>
        </w:rPr>
        <w:t xml:space="preserve">SELECTED EDUCATIONAL DISCIPLINE </w:t>
      </w:r>
      <w:r w:rsidRPr="00A25781">
        <w:rPr>
          <w:rFonts w:ascii="Times New Roman" w:hAnsi="Times New Roman" w:cs="Times New Roman"/>
          <w:b/>
          <w:color w:val="000000"/>
          <w:sz w:val="28"/>
          <w:szCs w:val="28"/>
        </w:rPr>
        <w:br/>
      </w:r>
      <w:r w:rsidRPr="00A25781">
        <w:rPr>
          <w:b/>
          <w:sz w:val="28"/>
          <w:szCs w:val="28"/>
        </w:rPr>
        <w:t>CYCLE OF PROFESSIONAL TRAINING</w:t>
      </w:r>
    </w:p>
    <w:p w:rsidR="009E4D22" w:rsidRPr="00A25781" w:rsidRDefault="00096AB5">
      <w:pPr>
        <w:pBdr>
          <w:top w:val="none" w:sz="0" w:space="0" w:color="000000"/>
          <w:left w:val="none" w:sz="0" w:space="0" w:color="000000"/>
          <w:bottom w:val="none" w:sz="0" w:space="0" w:color="000000"/>
          <w:right w:val="none" w:sz="0" w:space="0" w:color="000000"/>
          <w:between w:val="nil"/>
        </w:pBdr>
        <w:spacing w:after="120" w:line="240" w:lineRule="auto"/>
        <w:ind w:left="0" w:hanging="2"/>
        <w:jc w:val="center"/>
        <w:rPr>
          <w:rFonts w:ascii="Times New Roman" w:hAnsi="Times New Roman" w:cs="Times New Roman"/>
          <w:color w:val="000000"/>
          <w:sz w:val="24"/>
          <w:szCs w:val="24"/>
        </w:rPr>
      </w:pPr>
      <w:r w:rsidRPr="00A25781">
        <w:rPr>
          <w:b/>
          <w:sz w:val="24"/>
          <w:szCs w:val="24"/>
        </w:rPr>
        <w:t xml:space="preserve">for applicants </w:t>
      </w:r>
      <w:r w:rsidRPr="00A25781">
        <w:rPr>
          <w:b/>
          <w:sz w:val="24"/>
          <w:szCs w:val="24"/>
          <w:lang w:val="en-US"/>
        </w:rPr>
        <w:t>B</w:t>
      </w:r>
      <w:r w:rsidR="00441211" w:rsidRPr="00A25781">
        <w:rPr>
          <w:b/>
          <w:sz w:val="24"/>
          <w:szCs w:val="24"/>
        </w:rPr>
        <w:t>achelor's degree</w:t>
      </w:r>
    </w:p>
    <w:p w:rsidR="009E4D22" w:rsidRPr="00A25781" w:rsidRDefault="00441211">
      <w:pPr>
        <w:pBdr>
          <w:top w:val="none" w:sz="0" w:space="0" w:color="000000"/>
          <w:left w:val="none" w:sz="0" w:space="0" w:color="000000"/>
          <w:bottom w:val="none" w:sz="0" w:space="0" w:color="000000"/>
          <w:right w:val="none" w:sz="0" w:space="0" w:color="000000"/>
          <w:between w:val="nil"/>
        </w:pBdr>
        <w:spacing w:after="120" w:line="240" w:lineRule="auto"/>
        <w:ind w:left="0" w:hanging="2"/>
        <w:jc w:val="center"/>
        <w:rPr>
          <w:rFonts w:ascii="Times New Roman" w:hAnsi="Times New Roman" w:cs="Times New Roman"/>
          <w:color w:val="000000"/>
          <w:sz w:val="24"/>
          <w:szCs w:val="24"/>
        </w:rPr>
      </w:pPr>
      <w:r w:rsidRPr="00A25781">
        <w:rPr>
          <w:b/>
          <w:sz w:val="24"/>
          <w:szCs w:val="24"/>
        </w:rPr>
        <w:t>under the educational program "International Economics"</w:t>
      </w:r>
    </w:p>
    <w:p w:rsidR="009E4D22" w:rsidRPr="00A25781" w:rsidRDefault="00441211">
      <w:pPr>
        <w:pBdr>
          <w:top w:val="none" w:sz="0" w:space="0" w:color="000000"/>
          <w:left w:val="none" w:sz="0" w:space="0" w:color="000000"/>
          <w:bottom w:val="none" w:sz="0" w:space="0" w:color="000000"/>
          <w:right w:val="none" w:sz="0" w:space="0" w:color="000000"/>
          <w:between w:val="nil"/>
        </w:pBdr>
        <w:spacing w:after="120" w:line="240" w:lineRule="auto"/>
        <w:ind w:left="0" w:hanging="2"/>
        <w:jc w:val="center"/>
        <w:rPr>
          <w:rFonts w:ascii="Times New Roman" w:hAnsi="Times New Roman" w:cs="Times New Roman"/>
          <w:color w:val="000000"/>
          <w:sz w:val="24"/>
          <w:szCs w:val="24"/>
        </w:rPr>
      </w:pPr>
      <w:r w:rsidRPr="00A25781">
        <w:rPr>
          <w:b/>
          <w:sz w:val="24"/>
          <w:szCs w:val="24"/>
        </w:rPr>
        <w:t>in specialty 051 "Economics"</w:t>
      </w:r>
    </w:p>
    <w:p w:rsidR="009E4D22" w:rsidRPr="00A25781" w:rsidRDefault="008D1285">
      <w:pPr>
        <w:pBdr>
          <w:top w:val="none" w:sz="0" w:space="0" w:color="000000"/>
          <w:left w:val="none" w:sz="0" w:space="0" w:color="000000"/>
          <w:bottom w:val="none" w:sz="0" w:space="0" w:color="000000"/>
          <w:right w:val="none" w:sz="0" w:space="0" w:color="000000"/>
          <w:between w:val="nil"/>
        </w:pBdr>
        <w:spacing w:after="120" w:line="240" w:lineRule="auto"/>
        <w:ind w:left="0" w:hanging="2"/>
        <w:jc w:val="center"/>
        <w:rPr>
          <w:rFonts w:ascii="Times New Roman" w:hAnsi="Times New Roman" w:cs="Times New Roman"/>
          <w:color w:val="000000"/>
        </w:rPr>
      </w:pPr>
      <w:r w:rsidRPr="00A25781">
        <w:rPr>
          <w:b/>
          <w:sz w:val="24"/>
          <w:szCs w:val="24"/>
        </w:rPr>
        <w:t>(entry 202</w:t>
      </w:r>
      <w:r w:rsidRPr="00A25781">
        <w:rPr>
          <w:b/>
          <w:sz w:val="24"/>
          <w:szCs w:val="24"/>
          <w:lang w:val="en-US"/>
        </w:rPr>
        <w:t>1</w:t>
      </w:r>
      <w:r w:rsidRPr="00A25781">
        <w:rPr>
          <w:b/>
          <w:sz w:val="24"/>
          <w:szCs w:val="24"/>
        </w:rPr>
        <w:t xml:space="preserve"> and 202</w:t>
      </w:r>
      <w:r w:rsidRPr="00A25781">
        <w:rPr>
          <w:b/>
          <w:sz w:val="24"/>
          <w:szCs w:val="24"/>
          <w:lang w:val="en-US"/>
        </w:rPr>
        <w:t>2</w:t>
      </w:r>
      <w:r w:rsidR="00441211" w:rsidRPr="00A25781">
        <w:rPr>
          <w:b/>
          <w:sz w:val="24"/>
          <w:szCs w:val="24"/>
        </w:rPr>
        <w:t>)</w:t>
      </w: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0" w:hanging="2"/>
        <w:rPr>
          <w:rFonts w:ascii="Times New Roman" w:hAnsi="Times New Roman" w:cs="Times New Roman"/>
          <w:color w:val="000000"/>
          <w:sz w:val="24"/>
          <w:szCs w:val="24"/>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0" w:hanging="2"/>
        <w:rPr>
          <w:rFonts w:ascii="Times New Roman" w:hAnsi="Times New Roman" w:cs="Times New Roman"/>
          <w:color w:val="000000"/>
          <w:sz w:val="24"/>
          <w:szCs w:val="24"/>
        </w:rPr>
      </w:pPr>
    </w:p>
    <w:p w:rsidR="009E4D22" w:rsidRPr="00A25781" w:rsidRDefault="00441211" w:rsidP="00096AB5">
      <w:pPr>
        <w:pBdr>
          <w:top w:val="none" w:sz="0" w:space="0" w:color="000000"/>
          <w:left w:val="none" w:sz="0" w:space="0" w:color="000000"/>
          <w:bottom w:val="none" w:sz="0" w:space="0" w:color="000000"/>
          <w:right w:val="none" w:sz="0" w:space="0" w:color="000000"/>
          <w:between w:val="nil"/>
        </w:pBdr>
        <w:spacing w:after="160" w:line="259" w:lineRule="auto"/>
        <w:ind w:leftChars="2905" w:left="5812" w:hanging="2"/>
        <w:rPr>
          <w:rFonts w:ascii="Times New Roman" w:hAnsi="Times New Roman" w:cs="Times New Roman"/>
          <w:color w:val="000000"/>
          <w:sz w:val="24"/>
          <w:szCs w:val="24"/>
        </w:rPr>
      </w:pPr>
      <w:r w:rsidRPr="00A25781">
        <w:rPr>
          <w:sz w:val="24"/>
          <w:szCs w:val="24"/>
        </w:rPr>
        <w:t>APPROVED:</w:t>
      </w:r>
    </w:p>
    <w:p w:rsidR="009E4D22" w:rsidRPr="00A25781" w:rsidRDefault="00441211" w:rsidP="00096AB5">
      <w:pPr>
        <w:pBdr>
          <w:top w:val="none" w:sz="0" w:space="0" w:color="000000"/>
          <w:left w:val="none" w:sz="0" w:space="0" w:color="000000"/>
          <w:bottom w:val="none" w:sz="0" w:space="0" w:color="000000"/>
          <w:right w:val="none" w:sz="0" w:space="0" w:color="000000"/>
          <w:between w:val="nil"/>
        </w:pBdr>
        <w:spacing w:after="160" w:line="259" w:lineRule="auto"/>
        <w:ind w:leftChars="2905" w:left="5812" w:hanging="2"/>
        <w:rPr>
          <w:rFonts w:ascii="Times New Roman" w:hAnsi="Times New Roman" w:cs="Times New Roman"/>
          <w:color w:val="000000"/>
          <w:sz w:val="24"/>
          <w:szCs w:val="24"/>
        </w:rPr>
      </w:pPr>
      <w:r w:rsidRPr="00A25781">
        <w:rPr>
          <w:sz w:val="24"/>
          <w:szCs w:val="24"/>
        </w:rPr>
        <w:t xml:space="preserve">Methodical council </w:t>
      </w:r>
      <w:r w:rsidRPr="00A25781">
        <w:rPr>
          <w:rFonts w:ascii="Times New Roman" w:hAnsi="Times New Roman" w:cs="Times New Roman"/>
          <w:color w:val="000000"/>
          <w:sz w:val="24"/>
          <w:szCs w:val="24"/>
        </w:rPr>
        <w:br/>
      </w:r>
      <w:r w:rsidRPr="00A25781">
        <w:rPr>
          <w:sz w:val="24"/>
          <w:szCs w:val="24"/>
        </w:rPr>
        <w:t xml:space="preserve">Igor Sikorsky Kyiv Polytechnic Institute </w:t>
      </w:r>
      <w:r w:rsidRPr="00A25781">
        <w:rPr>
          <w:rFonts w:ascii="Times New Roman" w:hAnsi="Times New Roman" w:cs="Times New Roman"/>
          <w:color w:val="000000"/>
          <w:sz w:val="24"/>
          <w:szCs w:val="24"/>
        </w:rPr>
        <w:br/>
      </w:r>
      <w:r w:rsidRPr="00A25781">
        <w:rPr>
          <w:sz w:val="24"/>
          <w:szCs w:val="24"/>
        </w:rPr>
        <w:t>(pro</w:t>
      </w:r>
      <w:r w:rsidR="008D1285" w:rsidRPr="00A25781">
        <w:rPr>
          <w:sz w:val="24"/>
          <w:szCs w:val="24"/>
        </w:rPr>
        <w:t xml:space="preserve">tocol № </w:t>
      </w:r>
      <w:r w:rsidR="008D1285" w:rsidRPr="00A25781">
        <w:rPr>
          <w:sz w:val="24"/>
          <w:szCs w:val="24"/>
          <w:lang w:val="en-US"/>
        </w:rPr>
        <w:t>_</w:t>
      </w:r>
      <w:r w:rsidR="008D1285" w:rsidRPr="00A25781">
        <w:rPr>
          <w:sz w:val="24"/>
          <w:szCs w:val="24"/>
        </w:rPr>
        <w:t xml:space="preserve"> from «</w:t>
      </w:r>
      <w:r w:rsidR="008D1285" w:rsidRPr="00A25781">
        <w:rPr>
          <w:sz w:val="24"/>
          <w:szCs w:val="24"/>
          <w:lang w:val="en-US"/>
        </w:rPr>
        <w:t>__</w:t>
      </w:r>
      <w:r w:rsidR="008D1285" w:rsidRPr="00A25781">
        <w:rPr>
          <w:sz w:val="24"/>
          <w:szCs w:val="24"/>
        </w:rPr>
        <w:t>» 03</w:t>
      </w:r>
      <w:r w:rsidR="00096AB5" w:rsidRPr="00A25781">
        <w:rPr>
          <w:sz w:val="24"/>
          <w:szCs w:val="24"/>
        </w:rPr>
        <w:t>.202</w:t>
      </w:r>
      <w:r w:rsidR="008D1285" w:rsidRPr="00A25781">
        <w:rPr>
          <w:sz w:val="24"/>
          <w:szCs w:val="24"/>
          <w:lang w:val="en-US"/>
        </w:rPr>
        <w:t>4</w:t>
      </w:r>
      <w:r w:rsidRPr="00A25781">
        <w:rPr>
          <w:sz w:val="24"/>
          <w:szCs w:val="24"/>
        </w:rPr>
        <w:t>)</w:t>
      </w:r>
    </w:p>
    <w:p w:rsidR="009E4D22" w:rsidRPr="00A25781" w:rsidRDefault="00441211" w:rsidP="00096AB5">
      <w:pPr>
        <w:pBdr>
          <w:top w:val="none" w:sz="0" w:space="0" w:color="000000"/>
          <w:left w:val="none" w:sz="0" w:space="0" w:color="000000"/>
          <w:bottom w:val="none" w:sz="0" w:space="0" w:color="000000"/>
          <w:right w:val="none" w:sz="0" w:space="0" w:color="000000"/>
          <w:between w:val="nil"/>
        </w:pBdr>
        <w:spacing w:after="160" w:line="259" w:lineRule="auto"/>
        <w:ind w:leftChars="2905" w:left="5812" w:hanging="2"/>
        <w:rPr>
          <w:rFonts w:ascii="Times New Roman" w:hAnsi="Times New Roman" w:cs="Times New Roman"/>
          <w:color w:val="000000"/>
          <w:sz w:val="24"/>
          <w:szCs w:val="24"/>
        </w:rPr>
      </w:pPr>
      <w:r w:rsidRPr="00A25781">
        <w:rPr>
          <w:sz w:val="24"/>
          <w:szCs w:val="24"/>
        </w:rPr>
        <w:t>FMM Academic Council</w:t>
      </w:r>
      <w:r w:rsidRPr="00A25781">
        <w:rPr>
          <w:rFonts w:ascii="Times New Roman" w:hAnsi="Times New Roman" w:cs="Times New Roman"/>
          <w:color w:val="000000"/>
          <w:sz w:val="24"/>
          <w:szCs w:val="24"/>
        </w:rPr>
        <w:br/>
      </w:r>
      <w:r w:rsidRPr="00A25781">
        <w:rPr>
          <w:sz w:val="24"/>
          <w:szCs w:val="24"/>
        </w:rPr>
        <w:t>Igor Sikorsky Kyiv Polytechnic Institute</w:t>
      </w:r>
      <w:r w:rsidRPr="00A25781">
        <w:rPr>
          <w:rFonts w:ascii="Times New Roman" w:hAnsi="Times New Roman" w:cs="Times New Roman"/>
          <w:color w:val="000000"/>
          <w:sz w:val="24"/>
          <w:szCs w:val="24"/>
        </w:rPr>
        <w:t xml:space="preserve"> </w:t>
      </w:r>
      <w:r w:rsidRPr="00A25781">
        <w:rPr>
          <w:rFonts w:ascii="Times New Roman" w:hAnsi="Times New Roman" w:cs="Times New Roman"/>
          <w:color w:val="000000"/>
          <w:sz w:val="24"/>
          <w:szCs w:val="24"/>
        </w:rPr>
        <w:br/>
        <w:t>(</w:t>
      </w:r>
      <w:r w:rsidRPr="00A25781">
        <w:rPr>
          <w:sz w:val="24"/>
          <w:szCs w:val="24"/>
        </w:rPr>
        <w:t>protocol</w:t>
      </w:r>
      <w:r w:rsidR="008D1285" w:rsidRPr="00A25781">
        <w:rPr>
          <w:rFonts w:ascii="Times New Roman" w:hAnsi="Times New Roman" w:cs="Times New Roman"/>
          <w:color w:val="000000"/>
          <w:sz w:val="24"/>
          <w:szCs w:val="24"/>
        </w:rPr>
        <w:t xml:space="preserve"> №_</w:t>
      </w:r>
      <w:r w:rsidRPr="00A25781">
        <w:rPr>
          <w:rFonts w:ascii="Times New Roman" w:hAnsi="Times New Roman" w:cs="Times New Roman"/>
          <w:color w:val="000000"/>
          <w:sz w:val="24"/>
          <w:szCs w:val="24"/>
        </w:rPr>
        <w:t xml:space="preserve"> </w:t>
      </w:r>
      <w:r w:rsidRPr="00A25781">
        <w:rPr>
          <w:sz w:val="24"/>
          <w:szCs w:val="24"/>
        </w:rPr>
        <w:t>from</w:t>
      </w:r>
      <w:r w:rsidR="008D1285" w:rsidRPr="00A25781">
        <w:rPr>
          <w:rFonts w:ascii="Times New Roman" w:hAnsi="Times New Roman" w:cs="Times New Roman"/>
          <w:color w:val="000000"/>
          <w:sz w:val="24"/>
          <w:szCs w:val="24"/>
        </w:rPr>
        <w:t> «_» 03.2024</w:t>
      </w:r>
      <w:r w:rsidRPr="00A25781">
        <w:rPr>
          <w:rFonts w:ascii="Times New Roman" w:hAnsi="Times New Roman" w:cs="Times New Roman"/>
          <w:color w:val="000000"/>
          <w:sz w:val="24"/>
          <w:szCs w:val="24"/>
        </w:rPr>
        <w:t>)</w:t>
      </w: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9E4D22">
      <w:pPr>
        <w:pBdr>
          <w:top w:val="none" w:sz="0" w:space="0" w:color="000000"/>
          <w:left w:val="none" w:sz="0" w:space="0" w:color="000000"/>
          <w:bottom w:val="none" w:sz="0" w:space="0" w:color="000000"/>
          <w:right w:val="none" w:sz="0" w:space="0" w:color="000000"/>
          <w:between w:val="nil"/>
        </w:pBdr>
        <w:spacing w:after="160" w:line="259" w:lineRule="auto"/>
        <w:ind w:left="1" w:hanging="3"/>
        <w:jc w:val="center"/>
        <w:rPr>
          <w:rFonts w:ascii="Times New Roman" w:hAnsi="Times New Roman" w:cs="Times New Roman"/>
          <w:color w:val="000000"/>
          <w:sz w:val="28"/>
          <w:szCs w:val="28"/>
        </w:rPr>
      </w:pPr>
    </w:p>
    <w:p w:rsidR="009E4D22" w:rsidRPr="00A25781" w:rsidRDefault="00441211">
      <w:pPr>
        <w:pBdr>
          <w:top w:val="nil"/>
          <w:left w:val="nil"/>
          <w:bottom w:val="nil"/>
          <w:right w:val="nil"/>
          <w:between w:val="nil"/>
        </w:pBdr>
        <w:spacing w:line="240" w:lineRule="auto"/>
        <w:ind w:left="1" w:hanging="3"/>
        <w:jc w:val="center"/>
        <w:rPr>
          <w:rFonts w:ascii="Times New Roman" w:hAnsi="Times New Roman" w:cs="Times New Roman"/>
          <w:color w:val="000000"/>
          <w:sz w:val="24"/>
          <w:szCs w:val="24"/>
        </w:rPr>
      </w:pPr>
      <w:r w:rsidRPr="00A25781">
        <w:rPr>
          <w:sz w:val="28"/>
          <w:szCs w:val="28"/>
        </w:rPr>
        <w:t>Kyiv</w:t>
      </w:r>
      <w:r w:rsidR="008D1285" w:rsidRPr="00A25781">
        <w:rPr>
          <w:rFonts w:ascii="Times New Roman" w:hAnsi="Times New Roman" w:cs="Times New Roman"/>
          <w:color w:val="000000"/>
          <w:sz w:val="28"/>
          <w:szCs w:val="28"/>
        </w:rPr>
        <w:t xml:space="preserve"> – 2024</w:t>
      </w:r>
    </w:p>
    <w:p w:rsidR="009E4D22" w:rsidRPr="00A25781" w:rsidRDefault="00441211">
      <w:pPr>
        <w:pBdr>
          <w:top w:val="nil"/>
          <w:left w:val="nil"/>
          <w:bottom w:val="nil"/>
          <w:right w:val="nil"/>
          <w:between w:val="nil"/>
        </w:pBdr>
        <w:spacing w:before="280" w:after="280" w:line="240" w:lineRule="auto"/>
        <w:ind w:left="1" w:hanging="3"/>
        <w:jc w:val="center"/>
        <w:rPr>
          <w:rFonts w:ascii="Times New Roman" w:hAnsi="Times New Roman" w:cs="Times New Roman"/>
          <w:color w:val="000000"/>
          <w:sz w:val="28"/>
          <w:szCs w:val="28"/>
        </w:rPr>
      </w:pPr>
      <w:r w:rsidRPr="00A25781">
        <w:rPr>
          <w:b/>
          <w:sz w:val="28"/>
          <w:szCs w:val="28"/>
        </w:rPr>
        <w:lastRenderedPageBreak/>
        <w:t>CONTENTS OF F-CATALOGUE</w:t>
      </w:r>
      <w:r w:rsidRPr="00A25781">
        <w:rPr>
          <w:rFonts w:ascii="Times New Roman" w:hAnsi="Times New Roman" w:cs="Times New Roman"/>
          <w:b/>
          <w:color w:val="000000"/>
          <w:sz w:val="28"/>
          <w:szCs w:val="28"/>
        </w:rPr>
        <w:t xml:space="preserve"> </w:t>
      </w:r>
    </w:p>
    <w:p w:rsidR="009E4D22" w:rsidRPr="00A25781" w:rsidRDefault="00441211">
      <w:pPr>
        <w:pBdr>
          <w:top w:val="nil"/>
          <w:left w:val="nil"/>
          <w:bottom w:val="nil"/>
          <w:right w:val="nil"/>
          <w:between w:val="nil"/>
        </w:pBdr>
        <w:spacing w:before="280" w:after="280" w:line="240" w:lineRule="auto"/>
        <w:ind w:left="1" w:hanging="3"/>
        <w:jc w:val="center"/>
        <w:rPr>
          <w:rFonts w:ascii="Times New Roman" w:hAnsi="Times New Roman" w:cs="Times New Roman"/>
          <w:color w:val="000000"/>
          <w:sz w:val="28"/>
          <w:szCs w:val="28"/>
        </w:rPr>
      </w:pPr>
      <w:r w:rsidRPr="00A25781">
        <w:rPr>
          <w:b/>
          <w:sz w:val="28"/>
          <w:szCs w:val="28"/>
        </w:rPr>
        <w:t>Cathedral catalog of the EPP "International Economy"</w:t>
      </w:r>
    </w:p>
    <w:tbl>
      <w:tblPr>
        <w:tblStyle w:val="af0"/>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8505"/>
        <w:gridCol w:w="456"/>
      </w:tblGrid>
      <w:tr w:rsidR="009E4D22" w:rsidRPr="00A25781">
        <w:tc>
          <w:tcPr>
            <w:tcW w:w="534" w:type="dxa"/>
          </w:tcPr>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i/>
                <w:sz w:val="24"/>
                <w:szCs w:val="24"/>
              </w:rPr>
              <w:t>Content</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w:t>
            </w:r>
          </w:p>
        </w:tc>
      </w:tr>
      <w:tr w:rsidR="009E4D22" w:rsidRPr="00A25781">
        <w:tc>
          <w:tcPr>
            <w:tcW w:w="534" w:type="dxa"/>
          </w:tcPr>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i/>
                <w:sz w:val="24"/>
                <w:szCs w:val="24"/>
              </w:rPr>
              <w:t>Information for applicants</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w:t>
            </w:r>
          </w:p>
        </w:tc>
      </w:tr>
      <w:tr w:rsidR="009E4D22" w:rsidRPr="00A25781">
        <w:tc>
          <w:tcPr>
            <w:tcW w:w="534" w:type="dxa"/>
          </w:tcPr>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i/>
                <w:sz w:val="24"/>
                <w:szCs w:val="24"/>
              </w:rPr>
              <w:t>Table with a list of selective components of the F-catalog</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4</w:t>
            </w:r>
          </w:p>
        </w:tc>
      </w:tr>
      <w:tr w:rsidR="009E4D22" w:rsidRPr="00A25781">
        <w:tc>
          <w:tcPr>
            <w:tcW w:w="534" w:type="dxa"/>
          </w:tcPr>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i/>
                <w:sz w:val="24"/>
                <w:szCs w:val="24"/>
              </w:rPr>
              <w:t>Disciplines to be chosen by the acquirer</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5</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w:t>
            </w: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sz w:val="24"/>
                <w:szCs w:val="24"/>
              </w:rPr>
              <w:t>Basics of international business</w:t>
            </w:r>
            <w:r w:rsidRPr="00A25781">
              <w:rPr>
                <w:rFonts w:ascii="Times New Roman" w:hAnsi="Times New Roman" w:cs="Times New Roman"/>
                <w:color w:val="000000"/>
                <w:sz w:val="24"/>
                <w:szCs w:val="24"/>
              </w:rPr>
              <w:t xml:space="preserve"> </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5</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w:t>
            </w: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sz w:val="24"/>
                <w:szCs w:val="24"/>
              </w:rPr>
              <w:t>International experts in teamwork</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6</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w:t>
            </w:r>
          </w:p>
        </w:tc>
        <w:tc>
          <w:tcPr>
            <w:tcW w:w="8505" w:type="dxa"/>
          </w:tcPr>
          <w:p w:rsidR="009E4D22" w:rsidRPr="00A25781" w:rsidRDefault="00441211">
            <w:pPr>
              <w:ind w:left="0" w:hanging="2"/>
              <w:rPr>
                <w:rFonts w:ascii="Times New Roman" w:hAnsi="Times New Roman" w:cs="Times New Roman"/>
                <w:color w:val="000000"/>
                <w:sz w:val="24"/>
                <w:szCs w:val="24"/>
              </w:rPr>
            </w:pPr>
            <w:r w:rsidRPr="00A25781">
              <w:rPr>
                <w:sz w:val="24"/>
                <w:szCs w:val="24"/>
              </w:rPr>
              <w:t>Managerial performance in international business</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8</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4</w:t>
            </w:r>
          </w:p>
        </w:tc>
        <w:tc>
          <w:tcPr>
            <w:tcW w:w="8505" w:type="dxa"/>
          </w:tcPr>
          <w:p w:rsidR="009E4D22" w:rsidRPr="00A25781" w:rsidRDefault="00441211">
            <w:pPr>
              <w:ind w:left="0" w:hanging="2"/>
              <w:jc w:val="both"/>
              <w:rPr>
                <w:rFonts w:ascii="Times New Roman" w:hAnsi="Times New Roman" w:cs="Times New Roman"/>
                <w:sz w:val="24"/>
                <w:szCs w:val="24"/>
              </w:rPr>
            </w:pPr>
            <w:r w:rsidRPr="00A25781">
              <w:rPr>
                <w:sz w:val="24"/>
                <w:szCs w:val="24"/>
              </w:rPr>
              <w:t>Customs Affairs</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9</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5</w:t>
            </w: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Regulation of export-import activities</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10</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6</w:t>
            </w:r>
          </w:p>
        </w:tc>
        <w:tc>
          <w:tcPr>
            <w:tcW w:w="8505"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Technical and economic justification of economic decisions in the conditions of Industry 4.0</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11</w:t>
            </w:r>
          </w:p>
        </w:tc>
      </w:tr>
      <w:tr w:rsidR="009E4D22" w:rsidRPr="00A25781">
        <w:tc>
          <w:tcPr>
            <w:tcW w:w="534"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7</w:t>
            </w:r>
          </w:p>
        </w:tc>
        <w:tc>
          <w:tcPr>
            <w:tcW w:w="8505" w:type="dxa"/>
          </w:tcPr>
          <w:p w:rsidR="009E4D22" w:rsidRPr="00A25781" w:rsidRDefault="00715DB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lang w:val="en-US"/>
              </w:rPr>
              <w:t>International Project Management in Crisis Conditions</w:t>
            </w:r>
          </w:p>
        </w:tc>
        <w:tc>
          <w:tcPr>
            <w:tcW w:w="456" w:type="dxa"/>
          </w:tcPr>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12</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8</w:t>
            </w:r>
          </w:p>
        </w:tc>
        <w:tc>
          <w:tcPr>
            <w:tcW w:w="8505" w:type="dxa"/>
          </w:tcPr>
          <w:p w:rsidR="00AB13DB" w:rsidRPr="00A25781" w:rsidRDefault="00AB13DB" w:rsidP="00AB13DB">
            <w:pPr>
              <w:pBdr>
                <w:top w:val="nil"/>
                <w:left w:val="nil"/>
                <w:bottom w:val="nil"/>
                <w:right w:val="nil"/>
                <w:between w:val="nil"/>
              </w:pBdr>
              <w:tabs>
                <w:tab w:val="left" w:pos="1080"/>
              </w:tabs>
              <w:spacing w:line="240" w:lineRule="auto"/>
              <w:ind w:left="0" w:hanging="2"/>
              <w:rPr>
                <w:rFonts w:ascii="Times New Roman" w:hAnsi="Times New Roman" w:cs="Times New Roman"/>
                <w:sz w:val="24"/>
                <w:szCs w:val="24"/>
              </w:rPr>
            </w:pPr>
            <w:r w:rsidRPr="00A25781">
              <w:rPr>
                <w:sz w:val="24"/>
                <w:szCs w:val="24"/>
              </w:rPr>
              <w:t>Commercial diplomacy</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13</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9</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International Economic Relations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14</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10</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Diplomatic support of international business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15</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11</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International accounting and reporting standards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16</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12</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Accounting for international operations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17</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13</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Budgeting of international activities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18</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14</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Technology systems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19</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15</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Digitization in technological processes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20</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16</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Technological processes of modern times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21</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17</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Competitiveness of international business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22</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18</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Taxation</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23</w:t>
            </w:r>
          </w:p>
        </w:tc>
      </w:tr>
      <w:tr w:rsidR="00AB13DB" w:rsidRPr="00A25781">
        <w:trPr>
          <w:trHeight w:val="215"/>
        </w:trPr>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19</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International tax planning</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24</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20</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Tax systems of foreign countries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25</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21</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Organization of production</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26</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22</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Labor organization</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28</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23</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Organization of rationing and payment of labor</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29</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24</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Riskology</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31</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25</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Risks and international business climate</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32</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26</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Economic risk: assessment and regulation methods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33</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27</w:t>
            </w:r>
          </w:p>
        </w:tc>
        <w:tc>
          <w:tcPr>
            <w:tcW w:w="8505" w:type="dxa"/>
          </w:tcPr>
          <w:p w:rsidR="00AB13DB" w:rsidRPr="00A25781" w:rsidRDefault="00AB13DB" w:rsidP="00AB13DB">
            <w:pPr>
              <w:pBdr>
                <w:top w:val="nil"/>
                <w:left w:val="nil"/>
                <w:bottom w:val="nil"/>
                <w:right w:val="nil"/>
                <w:between w:val="nil"/>
              </w:pBdr>
              <w:spacing w:line="240" w:lineRule="auto"/>
              <w:ind w:left="0" w:hanging="2"/>
              <w:rPr>
                <w:sz w:val="24"/>
                <w:szCs w:val="24"/>
              </w:rPr>
            </w:pPr>
            <w:r w:rsidRPr="00A25781">
              <w:rPr>
                <w:sz w:val="24"/>
                <w:szCs w:val="24"/>
              </w:rPr>
              <w:t>Enterprise finance</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34</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28</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Innovative fundraising</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35</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29</w:t>
            </w:r>
          </w:p>
        </w:tc>
        <w:tc>
          <w:tcPr>
            <w:tcW w:w="8505" w:type="dxa"/>
          </w:tcPr>
          <w:p w:rsidR="00AB13DB" w:rsidRPr="00A25781" w:rsidRDefault="00AB13DB" w:rsidP="00AB13DB">
            <w:pPr>
              <w:pBdr>
                <w:top w:val="nil"/>
                <w:left w:val="nil"/>
                <w:bottom w:val="nil"/>
                <w:right w:val="nil"/>
                <w:between w:val="nil"/>
              </w:pBdr>
              <w:spacing w:line="240" w:lineRule="auto"/>
              <w:ind w:left="0" w:hanging="2"/>
              <w:rPr>
                <w:sz w:val="24"/>
                <w:szCs w:val="24"/>
              </w:rPr>
            </w:pPr>
            <w:r w:rsidRPr="00A25781">
              <w:rPr>
                <w:sz w:val="24"/>
                <w:szCs w:val="24"/>
              </w:rPr>
              <w:t>Logistics in the organization of international transportation</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36</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30</w:t>
            </w:r>
          </w:p>
        </w:tc>
        <w:tc>
          <w:tcPr>
            <w:tcW w:w="8505" w:type="dxa"/>
          </w:tcPr>
          <w:p w:rsidR="00AB13DB" w:rsidRPr="00A25781" w:rsidRDefault="00AB13DB" w:rsidP="00AB13DB">
            <w:pPr>
              <w:pBdr>
                <w:top w:val="nil"/>
                <w:left w:val="nil"/>
                <w:bottom w:val="nil"/>
                <w:right w:val="nil"/>
                <w:between w:val="nil"/>
              </w:pBdr>
              <w:spacing w:line="240" w:lineRule="auto"/>
              <w:ind w:left="0" w:hanging="2"/>
              <w:rPr>
                <w:sz w:val="24"/>
                <w:szCs w:val="24"/>
              </w:rPr>
            </w:pPr>
            <w:r w:rsidRPr="00A25781">
              <w:rPr>
                <w:sz w:val="24"/>
                <w:szCs w:val="24"/>
              </w:rPr>
              <w:t>International logistics infrastructure</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37</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31</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International consulting</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38</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32</w:t>
            </w:r>
          </w:p>
        </w:tc>
        <w:tc>
          <w:tcPr>
            <w:tcW w:w="8505" w:type="dxa"/>
          </w:tcPr>
          <w:p w:rsidR="00AB13DB" w:rsidRPr="00A25781" w:rsidRDefault="00AB13DB" w:rsidP="00AB13DB">
            <w:pPr>
              <w:pBdr>
                <w:top w:val="nil"/>
                <w:left w:val="nil"/>
                <w:bottom w:val="nil"/>
                <w:right w:val="nil"/>
                <w:between w:val="nil"/>
              </w:pBdr>
              <w:spacing w:line="240" w:lineRule="auto"/>
              <w:ind w:left="0" w:hanging="2"/>
              <w:rPr>
                <w:sz w:val="24"/>
                <w:szCs w:val="24"/>
              </w:rPr>
            </w:pPr>
            <w:r w:rsidRPr="00A25781">
              <w:rPr>
                <w:sz w:val="24"/>
                <w:szCs w:val="24"/>
              </w:rPr>
              <w:t>International market of virtual assets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39</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33</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sz w:val="24"/>
                <w:szCs w:val="24"/>
              </w:rPr>
              <w:t>Global knowledge economy</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41</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34</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sz w:val="24"/>
                <w:szCs w:val="24"/>
              </w:rPr>
              <w:t>International innovative activity</w:t>
            </w:r>
            <w:r w:rsidRPr="00A25781">
              <w:rPr>
                <w:rFonts w:ascii="Times New Roman" w:hAnsi="Times New Roman" w:cs="Times New Roman"/>
                <w:color w:val="000000"/>
                <w:sz w:val="24"/>
                <w:szCs w:val="24"/>
              </w:rPr>
              <w:t xml:space="preserve"> </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42</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35</w:t>
            </w:r>
          </w:p>
        </w:tc>
        <w:tc>
          <w:tcPr>
            <w:tcW w:w="8505" w:type="dxa"/>
          </w:tcPr>
          <w:p w:rsidR="00AB13DB" w:rsidRPr="00A25781" w:rsidRDefault="00AB13DB" w:rsidP="00AB13DB">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sz w:val="24"/>
                <w:szCs w:val="24"/>
              </w:rPr>
              <w:t>Innovations and technology transfer</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color w:val="000000"/>
                <w:sz w:val="24"/>
                <w:szCs w:val="24"/>
              </w:rPr>
              <w:t>43</w:t>
            </w:r>
          </w:p>
        </w:tc>
      </w:tr>
      <w:tr w:rsidR="00AB13DB" w:rsidRPr="00A25781">
        <w:tc>
          <w:tcPr>
            <w:tcW w:w="534"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lang w:val="en-US"/>
              </w:rPr>
            </w:pPr>
            <w:r w:rsidRPr="00A25781">
              <w:rPr>
                <w:rFonts w:ascii="Times New Roman" w:hAnsi="Times New Roman" w:cs="Times New Roman"/>
                <w:color w:val="000000"/>
                <w:sz w:val="24"/>
                <w:szCs w:val="24"/>
                <w:lang w:val="en-US"/>
              </w:rPr>
              <w:t>36</w:t>
            </w:r>
          </w:p>
        </w:tc>
        <w:tc>
          <w:tcPr>
            <w:tcW w:w="8505" w:type="dxa"/>
          </w:tcPr>
          <w:p w:rsidR="00AB13DB" w:rsidRPr="00A25781" w:rsidRDefault="00AB13DB" w:rsidP="00AB13DB">
            <w:pPr>
              <w:pBdr>
                <w:top w:val="nil"/>
                <w:left w:val="nil"/>
                <w:bottom w:val="nil"/>
                <w:right w:val="nil"/>
                <w:between w:val="nil"/>
              </w:pBdr>
              <w:spacing w:line="240" w:lineRule="auto"/>
              <w:ind w:left="0" w:hanging="2"/>
              <w:rPr>
                <w:sz w:val="24"/>
                <w:szCs w:val="24"/>
              </w:rPr>
            </w:pPr>
            <w:r w:rsidRPr="00A25781">
              <w:rPr>
                <w:rFonts w:ascii="Times New Roman" w:hAnsi="Times New Roman" w:cs="Times New Roman"/>
                <w:sz w:val="24"/>
                <w:szCs w:val="24"/>
                <w:lang w:val="en-US"/>
              </w:rPr>
              <w:t>European Integration in Crisis Conditions</w:t>
            </w:r>
          </w:p>
        </w:tc>
        <w:tc>
          <w:tcPr>
            <w:tcW w:w="456" w:type="dxa"/>
          </w:tcPr>
          <w:p w:rsidR="00AB13DB" w:rsidRPr="00A25781" w:rsidRDefault="00AB13DB" w:rsidP="00AB13DB">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lang w:val="en-US"/>
              </w:rPr>
            </w:pPr>
            <w:r w:rsidRPr="00A25781">
              <w:rPr>
                <w:rFonts w:ascii="Times New Roman" w:hAnsi="Times New Roman" w:cs="Times New Roman"/>
                <w:color w:val="000000"/>
                <w:sz w:val="24"/>
                <w:szCs w:val="24"/>
                <w:lang w:val="en-US"/>
              </w:rPr>
              <w:t>44</w:t>
            </w:r>
          </w:p>
        </w:tc>
      </w:tr>
    </w:tbl>
    <w:p w:rsidR="009E4D22" w:rsidRPr="00A25781" w:rsidRDefault="00441211">
      <w:pPr>
        <w:pBdr>
          <w:top w:val="nil"/>
          <w:left w:val="nil"/>
          <w:bottom w:val="nil"/>
          <w:right w:val="nil"/>
          <w:between w:val="nil"/>
        </w:pBdr>
        <w:spacing w:before="280" w:after="280" w:line="240" w:lineRule="auto"/>
        <w:ind w:left="0" w:hanging="2"/>
        <w:jc w:val="center"/>
        <w:rPr>
          <w:rFonts w:ascii="Times New Roman" w:hAnsi="Times New Roman" w:cs="Times New Roman"/>
          <w:color w:val="000000"/>
          <w:sz w:val="28"/>
          <w:szCs w:val="28"/>
        </w:rPr>
      </w:pPr>
      <w:r w:rsidRPr="00A25781">
        <w:br w:type="page"/>
      </w:r>
      <w:r w:rsidRPr="00A25781">
        <w:rPr>
          <w:b/>
          <w:sz w:val="28"/>
          <w:szCs w:val="28"/>
        </w:rPr>
        <w:lastRenderedPageBreak/>
        <w:t>INFORMATION FOR APPLIC</w:t>
      </w:r>
      <w:bookmarkStart w:id="0" w:name="_GoBack"/>
      <w:bookmarkEnd w:id="0"/>
      <w:r w:rsidRPr="00A25781">
        <w:rPr>
          <w:b/>
          <w:sz w:val="28"/>
          <w:szCs w:val="28"/>
        </w:rPr>
        <w:t>ANTS (STUDENTS)</w:t>
      </w:r>
    </w:p>
    <w:p w:rsidR="009E4D22" w:rsidRPr="00A25781" w:rsidRDefault="00441211">
      <w:pPr>
        <w:ind w:left="1" w:hanging="3"/>
        <w:jc w:val="both"/>
        <w:rPr>
          <w:sz w:val="28"/>
          <w:szCs w:val="28"/>
        </w:rPr>
      </w:pPr>
      <w:r w:rsidRPr="00A25781">
        <w:rPr>
          <w:sz w:val="28"/>
          <w:szCs w:val="28"/>
        </w:rPr>
        <w:t>Please take note (of the departmental) F-Catalog while choosing specific educational components for the international economics (EPP IE) educational and professional program  of "Bachelor".</w:t>
      </w:r>
    </w:p>
    <w:p w:rsidR="009E4D22" w:rsidRPr="00A25781" w:rsidRDefault="00441211">
      <w:pPr>
        <w:ind w:left="1" w:hanging="3"/>
        <w:jc w:val="both"/>
        <w:rPr>
          <w:sz w:val="28"/>
          <w:szCs w:val="28"/>
        </w:rPr>
      </w:pPr>
      <w:r w:rsidRPr="00A25781">
        <w:rPr>
          <w:sz w:val="28"/>
          <w:szCs w:val="28"/>
        </w:rPr>
        <w:t>Annotated lists of the disciplines are provided in the catalog (F-Catalog) for applicants (students) of the first (educational) level of HE to choose from in accordance with the curriculum (according to which they entered the study) for the upcoming academic year.</w:t>
      </w:r>
    </w:p>
    <w:p w:rsidR="009E4D22" w:rsidRPr="00A25781" w:rsidRDefault="00441211">
      <w:pPr>
        <w:pBdr>
          <w:top w:val="nil"/>
          <w:left w:val="nil"/>
          <w:bottom w:val="nil"/>
          <w:right w:val="nil"/>
          <w:between w:val="nil"/>
        </w:pBdr>
        <w:spacing w:line="240" w:lineRule="auto"/>
        <w:ind w:left="1" w:hanging="3"/>
        <w:jc w:val="both"/>
        <w:rPr>
          <w:sz w:val="28"/>
          <w:szCs w:val="28"/>
        </w:rPr>
      </w:pPr>
      <w:r w:rsidRPr="00A25781">
        <w:rPr>
          <w:sz w:val="28"/>
          <w:szCs w:val="28"/>
        </w:rPr>
        <w:t>You must be aware of the number of optional subjects for the upcoming academic year, their credit value, and the semester they are scheduled in order to select courses from the F-catalogue (departmental). The scope and list of disciplines available for selection for the academic year 2023–2024 are detailed below.</w:t>
      </w:r>
    </w:p>
    <w:p w:rsidR="009E4D22" w:rsidRPr="00A25781" w:rsidRDefault="00441211">
      <w:pPr>
        <w:pBdr>
          <w:top w:val="nil"/>
          <w:left w:val="nil"/>
          <w:bottom w:val="nil"/>
          <w:right w:val="nil"/>
          <w:between w:val="nil"/>
        </w:pBdr>
        <w:spacing w:line="240" w:lineRule="auto"/>
        <w:ind w:left="1" w:hanging="3"/>
        <w:jc w:val="both"/>
        <w:rPr>
          <w:sz w:val="28"/>
          <w:szCs w:val="28"/>
        </w:rPr>
      </w:pPr>
      <w:r w:rsidRPr="00A25781">
        <w:rPr>
          <w:sz w:val="28"/>
          <w:szCs w:val="28"/>
        </w:rPr>
        <w:t xml:space="preserve">For the third year of training, applicants (students) of the II year may select disciplines from the proposed F- Catalog's of professional and practical training (at their discretion) (in the amount of 28 credits); </w:t>
      </w:r>
    </w:p>
    <w:p w:rsidR="009E4D22" w:rsidRPr="00A25781" w:rsidRDefault="00441211">
      <w:pPr>
        <w:pBdr>
          <w:top w:val="nil"/>
          <w:left w:val="nil"/>
          <w:bottom w:val="nil"/>
          <w:right w:val="nil"/>
          <w:between w:val="nil"/>
        </w:pBdr>
        <w:spacing w:line="240" w:lineRule="auto"/>
        <w:ind w:left="1" w:hanging="3"/>
        <w:jc w:val="both"/>
        <w:rPr>
          <w:sz w:val="28"/>
          <w:szCs w:val="28"/>
        </w:rPr>
      </w:pPr>
      <w:r w:rsidRPr="00A25781">
        <w:rPr>
          <w:sz w:val="28"/>
          <w:szCs w:val="28"/>
        </w:rPr>
        <w:t>For the fourth year of training, applicants (students) of the III year may select disciplines from the proposed F-cycle Catalog's of professional and practical training (at their discretion) (in the amount of 28 credits).</w:t>
      </w:r>
    </w:p>
    <w:p w:rsidR="009E4D22" w:rsidRPr="00A25781" w:rsidRDefault="00441211">
      <w:pPr>
        <w:ind w:left="1" w:hanging="3"/>
        <w:jc w:val="both"/>
        <w:rPr>
          <w:sz w:val="28"/>
          <w:szCs w:val="28"/>
        </w:rPr>
      </w:pPr>
      <w:r w:rsidRPr="00A25781">
        <w:rPr>
          <w:sz w:val="28"/>
          <w:szCs w:val="28"/>
        </w:rPr>
        <w:t>Regulations on the Individual curriculum of a student of Igor Sikorsky Kyiv Polytechnic Institute establishes that students are obliged to choose elective courses using the specialized information system of the University (</w:t>
      </w:r>
      <w:hyperlink r:id="rId7">
        <w:r w:rsidRPr="00A25781">
          <w:rPr>
            <w:color w:val="1155CC"/>
            <w:sz w:val="28"/>
            <w:szCs w:val="28"/>
            <w:u w:val="single"/>
          </w:rPr>
          <w:t>https://my.kpi.ua/</w:t>
        </w:r>
      </w:hyperlink>
      <w:r w:rsidRPr="00A25781">
        <w:rPr>
          <w:sz w:val="28"/>
          <w:szCs w:val="28"/>
        </w:rPr>
        <w:t>).</w:t>
      </w:r>
    </w:p>
    <w:p w:rsidR="009E4D22" w:rsidRPr="00A25781" w:rsidRDefault="00441211">
      <w:pPr>
        <w:ind w:left="1" w:hanging="3"/>
        <w:jc w:val="both"/>
        <w:rPr>
          <w:sz w:val="28"/>
          <w:szCs w:val="28"/>
        </w:rPr>
      </w:pPr>
      <w:r w:rsidRPr="00A25781">
        <w:rPr>
          <w:sz w:val="28"/>
          <w:szCs w:val="28"/>
        </w:rPr>
        <w:t>According to Section X of Article 62 of the Law of Ukraine "On Higher Education" (№ 1556-VII of 01.07.2014), Elective courses - disciplines of free choice of students for a certain level of higher education, aimed at providing general and special (professional) competencies for specialty. The volume of elective courses is at least 25% of the total number of ECTS credits provided for this level of education, aimed at ensuring general and special (professio</w:t>
      </w:r>
      <w:r w:rsidR="00096AB5" w:rsidRPr="00A25781">
        <w:rPr>
          <w:sz w:val="28"/>
          <w:szCs w:val="28"/>
        </w:rPr>
        <w:t>nal) competencies for specialty.</w:t>
      </w:r>
      <w:r w:rsidRPr="00A25781">
        <w:rPr>
          <w:sz w:val="28"/>
          <w:szCs w:val="28"/>
        </w:rPr>
        <w:t>The volume of optional academic disciplines is at least 25% of the total number of ECTS credits provided for this level of education.</w:t>
      </w:r>
    </w:p>
    <w:p w:rsidR="009E4D22" w:rsidRPr="00A25781" w:rsidRDefault="00441211">
      <w:pPr>
        <w:ind w:left="1" w:hanging="3"/>
        <w:jc w:val="both"/>
        <w:rPr>
          <w:sz w:val="28"/>
          <w:szCs w:val="28"/>
        </w:rPr>
      </w:pPr>
      <w:r w:rsidRPr="00A25781">
        <w:rPr>
          <w:sz w:val="28"/>
          <w:szCs w:val="28"/>
        </w:rPr>
        <w:t>All aspects of the exercise of the graduate student's right to choose disciplines can be found in the Regulations on the procedure for exercising the right to freely choose disciplines (</w:t>
      </w:r>
      <w:hyperlink r:id="rId8">
        <w:r w:rsidRPr="00A25781">
          <w:rPr>
            <w:color w:val="1155CC"/>
            <w:sz w:val="28"/>
            <w:szCs w:val="28"/>
            <w:u w:val="single"/>
          </w:rPr>
          <w:t>https://osvita.kpi.ua/node/185</w:t>
        </w:r>
      </w:hyperlink>
      <w:r w:rsidRPr="00A25781">
        <w:rPr>
          <w:sz w:val="28"/>
          <w:szCs w:val="28"/>
        </w:rPr>
        <w:t>).</w:t>
      </w:r>
    </w:p>
    <w:p w:rsidR="009E4D22" w:rsidRPr="00A25781" w:rsidRDefault="00441211">
      <w:pPr>
        <w:ind w:left="1" w:hanging="3"/>
        <w:jc w:val="both"/>
        <w:rPr>
          <w:rFonts w:ascii="Times New Roman" w:hAnsi="Times New Roman" w:cs="Times New Roman"/>
          <w:color w:val="000000"/>
          <w:sz w:val="28"/>
          <w:szCs w:val="28"/>
        </w:rPr>
      </w:pPr>
      <w:r w:rsidRPr="00A25781">
        <w:rPr>
          <w:sz w:val="28"/>
          <w:szCs w:val="28"/>
        </w:rPr>
        <w:t xml:space="preserve">According to the Regulation on the Individual Study Plan of the Student of Igor Sikorsky Kyiv Polytechnic Institute, the outcomes of the student's selection of academic courses are mentioned in his Individual Study Plan in the section "Selected Disciplines" </w:t>
      </w:r>
      <w:hyperlink r:id="rId9">
        <w:r w:rsidRPr="00A25781">
          <w:rPr>
            <w:rFonts w:ascii="Times New Roman" w:hAnsi="Times New Roman" w:cs="Times New Roman"/>
            <w:color w:val="0000FF"/>
            <w:sz w:val="28"/>
            <w:szCs w:val="28"/>
            <w:u w:val="single"/>
          </w:rPr>
          <w:t>Положення про індивідуальний навчальний план здобувача вищої освіти КПІ ім. Ігоря Сікорського</w:t>
        </w:r>
      </w:hyperlink>
      <w:r w:rsidRPr="00A25781">
        <w:rPr>
          <w:rFonts w:ascii="Times New Roman" w:hAnsi="Times New Roman" w:cs="Times New Roman"/>
          <w:color w:val="000000"/>
          <w:sz w:val="28"/>
          <w:szCs w:val="28"/>
        </w:rPr>
        <w:t>.</w:t>
      </w:r>
    </w:p>
    <w:p w:rsidR="009E4D22" w:rsidRPr="00A25781" w:rsidRDefault="00441211">
      <w:pPr>
        <w:ind w:left="1" w:hanging="3"/>
        <w:jc w:val="both"/>
        <w:rPr>
          <w:sz w:val="28"/>
          <w:szCs w:val="28"/>
        </w:rPr>
      </w:pPr>
      <w:r w:rsidRPr="00A25781">
        <w:rPr>
          <w:sz w:val="28"/>
          <w:szCs w:val="28"/>
        </w:rPr>
        <w:t>The applicant's personalized study plan must cover all the academic subjects they wish to study.</w:t>
      </w:r>
    </w:p>
    <w:p w:rsidR="009E4D22" w:rsidRPr="00A25781" w:rsidRDefault="00441211">
      <w:pPr>
        <w:pBdr>
          <w:top w:val="nil"/>
          <w:left w:val="nil"/>
          <w:bottom w:val="nil"/>
          <w:right w:val="nil"/>
          <w:between w:val="nil"/>
        </w:pBdr>
        <w:spacing w:line="240" w:lineRule="auto"/>
        <w:ind w:left="1" w:hanging="3"/>
        <w:jc w:val="both"/>
        <w:rPr>
          <w:rFonts w:ascii="Times New Roman" w:hAnsi="Times New Roman" w:cs="Times New Roman"/>
          <w:color w:val="000000"/>
          <w:sz w:val="28"/>
          <w:szCs w:val="28"/>
        </w:rPr>
      </w:pPr>
      <w:r w:rsidRPr="00A25781">
        <w:rPr>
          <w:sz w:val="28"/>
          <w:szCs w:val="28"/>
        </w:rPr>
        <w:t>The applicant has the right to choose any discipline from the annotated F-Catalogue.</w:t>
      </w:r>
    </w:p>
    <w:p w:rsidR="009E4D22" w:rsidRPr="00A25781" w:rsidRDefault="009E4D22">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p>
    <w:p w:rsidR="009E4D22" w:rsidRPr="00A25781" w:rsidRDefault="00441211">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u w:val="single"/>
        </w:rPr>
      </w:pPr>
      <w:r w:rsidRPr="00A25781">
        <w:rPr>
          <w:sz w:val="28"/>
          <w:szCs w:val="28"/>
          <w:u w:val="single"/>
        </w:rPr>
        <w:lastRenderedPageBreak/>
        <w:t>Disciplines for sel</w:t>
      </w:r>
      <w:r w:rsidR="00197E82" w:rsidRPr="00A25781">
        <w:rPr>
          <w:sz w:val="28"/>
          <w:szCs w:val="28"/>
          <w:u w:val="single"/>
        </w:rPr>
        <w:t>ection by 2-year students  (2022</w:t>
      </w:r>
      <w:r w:rsidRPr="00A25781">
        <w:rPr>
          <w:sz w:val="28"/>
          <w:szCs w:val="28"/>
          <w:u w:val="single"/>
        </w:rPr>
        <w:t xml:space="preserve"> year) for the 3rd year</w:t>
      </w: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b/>
          <w:sz w:val="24"/>
          <w:szCs w:val="24"/>
        </w:rPr>
        <w:t>Vocational training cycle (Selective educational components)</w:t>
      </w:r>
      <w:r w:rsidRPr="00A25781">
        <w:rPr>
          <w:rFonts w:ascii="Times New Roman" w:hAnsi="Times New Roman" w:cs="Times New Roman"/>
          <w:b/>
          <w:color w:val="000000"/>
          <w:sz w:val="24"/>
          <w:szCs w:val="24"/>
        </w:rPr>
        <w:t xml:space="preserve"> (</w:t>
      </w:r>
      <w:r w:rsidRPr="00A25781">
        <w:rPr>
          <w:b/>
          <w:sz w:val="24"/>
          <w:szCs w:val="24"/>
        </w:rPr>
        <w:t>4 cr</w:t>
      </w:r>
      <w:r w:rsidRPr="00A25781">
        <w:rPr>
          <w:rFonts w:ascii="Times New Roman" w:hAnsi="Times New Roman" w:cs="Times New Roman"/>
          <w:b/>
          <w:color w:val="000000"/>
          <w:sz w:val="24"/>
          <w:szCs w:val="24"/>
        </w:rPr>
        <w:t>)</w:t>
      </w: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b/>
          <w:sz w:val="24"/>
          <w:szCs w:val="24"/>
        </w:rPr>
        <w:t>5th semester (need to choose 3 educational components)</w:t>
      </w:r>
      <w:r w:rsidRPr="00A25781">
        <w:rPr>
          <w:rFonts w:ascii="Times New Roman" w:hAnsi="Times New Roman" w:cs="Times New Roman"/>
          <w:b/>
          <w:color w:val="000000"/>
          <w:sz w:val="24"/>
          <w:szCs w:val="24"/>
        </w:rPr>
        <w:t xml:space="preserve"> (12</w:t>
      </w:r>
      <w:r w:rsidRPr="00A25781">
        <w:rPr>
          <w:b/>
          <w:sz w:val="24"/>
          <w:szCs w:val="24"/>
        </w:rPr>
        <w:t xml:space="preserve"> cr</w:t>
      </w:r>
      <w:r w:rsidRPr="00A25781">
        <w:rPr>
          <w:rFonts w:ascii="Times New Roman" w:hAnsi="Times New Roman" w:cs="Times New Roman"/>
          <w:b/>
          <w:color w:val="000000"/>
          <w:sz w:val="24"/>
          <w:szCs w:val="24"/>
        </w:rPr>
        <w:t>)</w:t>
      </w:r>
    </w:p>
    <w:p w:rsidR="009E4D22" w:rsidRPr="00A25781" w:rsidRDefault="00441211">
      <w:pPr>
        <w:pBdr>
          <w:top w:val="nil"/>
          <w:left w:val="nil"/>
          <w:bottom w:val="nil"/>
          <w:right w:val="nil"/>
          <w:between w:val="nil"/>
        </w:pBdr>
        <w:spacing w:line="240" w:lineRule="auto"/>
        <w:ind w:left="0" w:hanging="2"/>
        <w:jc w:val="both"/>
        <w:rPr>
          <w:sz w:val="24"/>
          <w:szCs w:val="24"/>
        </w:rPr>
      </w:pPr>
      <w:r w:rsidRPr="00A25781">
        <w:rPr>
          <w:sz w:val="24"/>
          <w:szCs w:val="24"/>
        </w:rPr>
        <w:t xml:space="preserve">1) Basics of international business </w:t>
      </w:r>
    </w:p>
    <w:p w:rsidR="009E4D22" w:rsidRPr="00A25781" w:rsidRDefault="00441211">
      <w:pPr>
        <w:pBdr>
          <w:top w:val="nil"/>
          <w:left w:val="nil"/>
          <w:bottom w:val="nil"/>
          <w:right w:val="nil"/>
          <w:between w:val="nil"/>
        </w:pBdr>
        <w:spacing w:line="240" w:lineRule="auto"/>
        <w:ind w:left="0" w:hanging="2"/>
        <w:jc w:val="both"/>
        <w:rPr>
          <w:sz w:val="24"/>
          <w:szCs w:val="24"/>
        </w:rPr>
      </w:pPr>
      <w:r w:rsidRPr="00A25781">
        <w:rPr>
          <w:sz w:val="24"/>
          <w:szCs w:val="24"/>
        </w:rPr>
        <w:t>2) International experts in teamwork</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sz w:val="24"/>
          <w:szCs w:val="24"/>
        </w:rPr>
        <w:t>3) Managerial effectiveness in international business</w:t>
      </w:r>
    </w:p>
    <w:p w:rsidR="009E4D22" w:rsidRPr="00A25781" w:rsidRDefault="00441211">
      <w:pPr>
        <w:pBdr>
          <w:top w:val="nil"/>
          <w:left w:val="nil"/>
          <w:bottom w:val="nil"/>
          <w:right w:val="nil"/>
          <w:between w:val="nil"/>
        </w:pBdr>
        <w:spacing w:line="240" w:lineRule="auto"/>
        <w:ind w:left="0" w:hanging="2"/>
        <w:jc w:val="both"/>
        <w:rPr>
          <w:sz w:val="24"/>
          <w:szCs w:val="24"/>
        </w:rPr>
      </w:pPr>
      <w:r w:rsidRPr="00A25781">
        <w:rPr>
          <w:sz w:val="24"/>
          <w:szCs w:val="24"/>
        </w:rPr>
        <w:t>4) Customs Affairs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sz w:val="24"/>
          <w:szCs w:val="24"/>
        </w:rPr>
        <w:t>5) Regulation of export-import activities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6) </w:t>
      </w:r>
      <w:r w:rsidRPr="00A25781">
        <w:rPr>
          <w:sz w:val="24"/>
          <w:szCs w:val="24"/>
        </w:rPr>
        <w:t>Technical and economic justification of economic decisions in the conditions of Industry 4.0</w:t>
      </w:r>
      <w:r w:rsidRPr="00A25781">
        <w:rPr>
          <w:rFonts w:ascii="Times New Roman" w:hAnsi="Times New Roman" w:cs="Times New Roman"/>
          <w:b/>
          <w:color w:val="000000"/>
          <w:sz w:val="24"/>
          <w:szCs w:val="24"/>
        </w:rPr>
        <w:t xml:space="preserve"> </w:t>
      </w:r>
    </w:p>
    <w:p w:rsidR="009E4D22" w:rsidRPr="00A25781" w:rsidRDefault="00441211">
      <w:pPr>
        <w:pBdr>
          <w:top w:val="nil"/>
          <w:left w:val="nil"/>
          <w:bottom w:val="nil"/>
          <w:right w:val="nil"/>
          <w:between w:val="nil"/>
        </w:pBdr>
        <w:spacing w:line="240" w:lineRule="auto"/>
        <w:ind w:left="0" w:hanging="2"/>
        <w:jc w:val="both"/>
        <w:rPr>
          <w:sz w:val="24"/>
          <w:szCs w:val="24"/>
        </w:rPr>
      </w:pPr>
      <w:r w:rsidRPr="00A25781">
        <w:rPr>
          <w:rFonts w:ascii="Times New Roman" w:hAnsi="Times New Roman" w:cs="Times New Roman"/>
          <w:color w:val="000000"/>
          <w:sz w:val="24"/>
          <w:szCs w:val="24"/>
        </w:rPr>
        <w:t xml:space="preserve">7) </w:t>
      </w:r>
      <w:r w:rsidR="005B00C5" w:rsidRPr="00A25781">
        <w:rPr>
          <w:rFonts w:ascii="Times New Roman" w:hAnsi="Times New Roman" w:cs="Times New Roman"/>
          <w:sz w:val="24"/>
          <w:szCs w:val="24"/>
          <w:lang w:val="en-US"/>
        </w:rPr>
        <w:t>International Project Management in Crisis Conditions</w:t>
      </w: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b/>
          <w:sz w:val="24"/>
          <w:szCs w:val="24"/>
        </w:rPr>
        <w:t>6th semester (need to choose 4 educational components)</w:t>
      </w:r>
      <w:r w:rsidRPr="00A25781">
        <w:rPr>
          <w:rFonts w:ascii="Times New Roman" w:hAnsi="Times New Roman" w:cs="Times New Roman"/>
          <w:b/>
          <w:color w:val="000000"/>
          <w:sz w:val="24"/>
          <w:szCs w:val="24"/>
        </w:rPr>
        <w:t xml:space="preserve">(16 </w:t>
      </w:r>
      <w:r w:rsidRPr="00A25781">
        <w:rPr>
          <w:b/>
          <w:sz w:val="24"/>
          <w:szCs w:val="24"/>
        </w:rPr>
        <w:t>cr</w:t>
      </w:r>
      <w:r w:rsidRPr="00A25781">
        <w:rPr>
          <w:rFonts w:ascii="Times New Roman" w:hAnsi="Times New Roman" w:cs="Times New Roman"/>
          <w:b/>
          <w:color w:val="000000"/>
          <w:sz w:val="24"/>
          <w:szCs w:val="24"/>
        </w:rPr>
        <w:t>)</w:t>
      </w:r>
    </w:p>
    <w:p w:rsidR="009E4D22" w:rsidRPr="00A25781" w:rsidRDefault="00441211">
      <w:pPr>
        <w:pBdr>
          <w:top w:val="nil"/>
          <w:left w:val="nil"/>
          <w:bottom w:val="nil"/>
          <w:right w:val="nil"/>
          <w:between w:val="nil"/>
        </w:pBdr>
        <w:spacing w:line="240" w:lineRule="auto"/>
        <w:ind w:left="0" w:hanging="2"/>
        <w:jc w:val="both"/>
        <w:rPr>
          <w:sz w:val="24"/>
          <w:szCs w:val="24"/>
        </w:rPr>
      </w:pPr>
      <w:r w:rsidRPr="00A25781">
        <w:rPr>
          <w:sz w:val="24"/>
          <w:szCs w:val="24"/>
        </w:rPr>
        <w:t>8) Commercial Diplomacy</w:t>
      </w:r>
    </w:p>
    <w:p w:rsidR="009E4D22" w:rsidRPr="00A25781" w:rsidRDefault="00441211">
      <w:pPr>
        <w:pBdr>
          <w:top w:val="nil"/>
          <w:left w:val="nil"/>
          <w:bottom w:val="nil"/>
          <w:right w:val="nil"/>
          <w:between w:val="nil"/>
        </w:pBdr>
        <w:spacing w:line="240" w:lineRule="auto"/>
        <w:ind w:left="0" w:hanging="2"/>
        <w:jc w:val="both"/>
        <w:rPr>
          <w:sz w:val="24"/>
          <w:szCs w:val="24"/>
        </w:rPr>
      </w:pPr>
      <w:r w:rsidRPr="00A25781">
        <w:rPr>
          <w:sz w:val="24"/>
          <w:szCs w:val="24"/>
        </w:rPr>
        <w:t>9) International Economic Relations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sz w:val="24"/>
          <w:szCs w:val="24"/>
        </w:rPr>
        <w:t>10) Diplomatic support of international business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11) </w:t>
      </w:r>
      <w:r w:rsidRPr="00A25781">
        <w:rPr>
          <w:sz w:val="24"/>
          <w:szCs w:val="24"/>
        </w:rPr>
        <w:t>International accounting and reporting standards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12) </w:t>
      </w:r>
      <w:r w:rsidRPr="00A25781">
        <w:rPr>
          <w:sz w:val="24"/>
          <w:szCs w:val="24"/>
        </w:rPr>
        <w:t>Accounting for international operations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15) </w:t>
      </w:r>
      <w:r w:rsidRPr="00A25781">
        <w:rPr>
          <w:sz w:val="24"/>
          <w:szCs w:val="24"/>
        </w:rPr>
        <w:t>Budgeting of international activities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16) </w:t>
      </w:r>
      <w:r w:rsidRPr="00A25781">
        <w:rPr>
          <w:sz w:val="24"/>
          <w:szCs w:val="24"/>
        </w:rPr>
        <w:t>Technology systems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13) </w:t>
      </w:r>
      <w:r w:rsidRPr="00A25781">
        <w:rPr>
          <w:sz w:val="24"/>
          <w:szCs w:val="24"/>
        </w:rPr>
        <w:t>Digitization in technological processes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14) </w:t>
      </w:r>
      <w:r w:rsidRPr="00A25781">
        <w:rPr>
          <w:sz w:val="24"/>
          <w:szCs w:val="24"/>
        </w:rPr>
        <w:t>Technological processes of modern times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15) </w:t>
      </w:r>
      <w:r w:rsidRPr="00A25781">
        <w:rPr>
          <w:sz w:val="24"/>
          <w:szCs w:val="24"/>
        </w:rPr>
        <w:t>Competitiveness of international business</w:t>
      </w: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ind w:left="1" w:hanging="3"/>
        <w:jc w:val="center"/>
        <w:rPr>
          <w:rFonts w:ascii="Times New Roman" w:hAnsi="Times New Roman" w:cs="Times New Roman"/>
          <w:color w:val="000000"/>
          <w:sz w:val="26"/>
          <w:szCs w:val="26"/>
          <w:u w:val="single"/>
        </w:rPr>
      </w:pPr>
      <w:r w:rsidRPr="00A25781">
        <w:rPr>
          <w:sz w:val="28"/>
          <w:szCs w:val="28"/>
          <w:u w:val="single"/>
        </w:rPr>
        <w:t>Disciplines for sel</w:t>
      </w:r>
      <w:r w:rsidR="00197E82" w:rsidRPr="00A25781">
        <w:rPr>
          <w:sz w:val="28"/>
          <w:szCs w:val="28"/>
          <w:u w:val="single"/>
        </w:rPr>
        <w:t>ection by 3-year students  (2021</w:t>
      </w:r>
      <w:r w:rsidRPr="00A25781">
        <w:rPr>
          <w:sz w:val="28"/>
          <w:szCs w:val="28"/>
          <w:u w:val="single"/>
        </w:rPr>
        <w:t xml:space="preserve"> year) for the 4rd year</w:t>
      </w: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b/>
          <w:sz w:val="24"/>
          <w:szCs w:val="24"/>
        </w:rPr>
        <w:t>Vocational training cycle (Selective educational components)</w:t>
      </w: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b/>
          <w:sz w:val="24"/>
          <w:szCs w:val="24"/>
        </w:rPr>
        <w:t>7th semester (need to choose 5 educational components)</w:t>
      </w:r>
      <w:r w:rsidRPr="00A25781">
        <w:rPr>
          <w:rFonts w:eastAsia="Calibri"/>
          <w:b/>
          <w:color w:val="000000"/>
          <w:sz w:val="24"/>
          <w:szCs w:val="24"/>
        </w:rPr>
        <w:t xml:space="preserve"> (20 </w:t>
      </w:r>
      <w:r w:rsidRPr="00A25781">
        <w:rPr>
          <w:b/>
          <w:sz w:val="24"/>
          <w:szCs w:val="24"/>
        </w:rPr>
        <w:t>cr</w:t>
      </w:r>
      <w:r w:rsidRPr="00A25781">
        <w:rPr>
          <w:rFonts w:eastAsia="Calibri"/>
          <w:b/>
          <w:color w:val="000000"/>
          <w:sz w:val="24"/>
          <w:szCs w:val="24"/>
        </w:rPr>
        <w:t>)</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Taxation</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International tax planning</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Tax systems of foreign countries</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Organization of production</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Labor organization</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Organization of rationing and payment of labor</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Riskology</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Risks and international business climate</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3"/>
          <w:szCs w:val="23"/>
        </w:rPr>
        <w:t xml:space="preserve"> </w:t>
      </w:r>
      <w:r w:rsidRPr="00A25781">
        <w:rPr>
          <w:sz w:val="23"/>
          <w:szCs w:val="23"/>
        </w:rPr>
        <w:t>Economic risk: assessment and regulation methods</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Enterprise finance</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Innovative fundraising</w:t>
      </w:r>
      <w:r w:rsidRPr="00A25781">
        <w:rPr>
          <w:rFonts w:ascii="Times New Roman" w:hAnsi="Times New Roman" w:cs="Times New Roman"/>
          <w:color w:val="000000"/>
          <w:sz w:val="24"/>
          <w:szCs w:val="24"/>
        </w:rPr>
        <w:t xml:space="preserve"> </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rFonts w:ascii="Times New Roman" w:hAnsi="Times New Roman" w:cs="Times New Roman"/>
          <w:color w:val="000000"/>
          <w:sz w:val="24"/>
          <w:szCs w:val="24"/>
        </w:rPr>
        <w:t xml:space="preserve"> </w:t>
      </w:r>
      <w:r w:rsidRPr="00A25781">
        <w:rPr>
          <w:sz w:val="24"/>
          <w:szCs w:val="24"/>
        </w:rPr>
        <w:t>Logistics in the organization of international transportation</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color w:val="000000"/>
          <w:sz w:val="24"/>
          <w:szCs w:val="24"/>
        </w:rPr>
        <w:t xml:space="preserve"> </w:t>
      </w:r>
      <w:r w:rsidRPr="00A25781">
        <w:rPr>
          <w:sz w:val="24"/>
          <w:szCs w:val="24"/>
        </w:rPr>
        <w:t>International logistics infrastructure</w:t>
      </w: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b/>
          <w:sz w:val="24"/>
          <w:szCs w:val="24"/>
        </w:rPr>
        <w:t>8th semester (need to choose 2 educational components)</w:t>
      </w:r>
      <w:r w:rsidRPr="00A25781">
        <w:rPr>
          <w:rFonts w:eastAsia="Calibri"/>
          <w:b/>
          <w:color w:val="000000"/>
          <w:sz w:val="24"/>
          <w:szCs w:val="24"/>
        </w:rPr>
        <w:t xml:space="preserve"> (8 </w:t>
      </w:r>
      <w:r w:rsidRPr="00A25781">
        <w:rPr>
          <w:b/>
          <w:sz w:val="24"/>
          <w:szCs w:val="24"/>
        </w:rPr>
        <w:t>cr</w:t>
      </w:r>
      <w:r w:rsidRPr="00A25781">
        <w:rPr>
          <w:rFonts w:eastAsia="Calibri"/>
          <w:b/>
          <w:color w:val="000000"/>
          <w:sz w:val="24"/>
          <w:szCs w:val="24"/>
        </w:rPr>
        <w:t>)</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International consulting</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International market of virtual assets</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Global knowledge economy</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International innovative activity</w:t>
      </w:r>
      <w:r w:rsidRPr="00A25781">
        <w:rPr>
          <w:rFonts w:ascii="Times New Roman" w:hAnsi="Times New Roman" w:cs="Times New Roman"/>
          <w:b/>
          <w:color w:val="000000"/>
          <w:sz w:val="24"/>
          <w:szCs w:val="24"/>
        </w:rPr>
        <w:t xml:space="preserve"> </w:t>
      </w:r>
    </w:p>
    <w:p w:rsidR="009E4D22" w:rsidRPr="00A25781" w:rsidRDefault="00441211">
      <w:pPr>
        <w:numPr>
          <w:ilvl w:val="0"/>
          <w:numId w:val="3"/>
        </w:numPr>
        <w:pBdr>
          <w:top w:val="nil"/>
          <w:left w:val="nil"/>
          <w:bottom w:val="nil"/>
          <w:right w:val="nil"/>
          <w:between w:val="nil"/>
        </w:pBdr>
        <w:spacing w:line="240" w:lineRule="auto"/>
        <w:ind w:hanging="2"/>
        <w:jc w:val="both"/>
        <w:rPr>
          <w:rFonts w:ascii="Times New Roman" w:hAnsi="Times New Roman" w:cs="Times New Roman"/>
          <w:color w:val="000000"/>
          <w:sz w:val="24"/>
          <w:szCs w:val="24"/>
        </w:rPr>
      </w:pPr>
      <w:r w:rsidRPr="00A25781">
        <w:rPr>
          <w:sz w:val="24"/>
          <w:szCs w:val="24"/>
        </w:rPr>
        <w:t>Innovations and technology transfer</w:t>
      </w:r>
    </w:p>
    <w:p w:rsidR="00642AA2" w:rsidRPr="00A25781" w:rsidRDefault="00642AA2">
      <w:pPr>
        <w:numPr>
          <w:ilvl w:val="0"/>
          <w:numId w:val="3"/>
        </w:numPr>
        <w:pBdr>
          <w:top w:val="nil"/>
          <w:left w:val="nil"/>
          <w:bottom w:val="nil"/>
          <w:right w:val="nil"/>
          <w:between w:val="nil"/>
        </w:pBdr>
        <w:spacing w:line="240" w:lineRule="auto"/>
        <w:ind w:hanging="2"/>
        <w:jc w:val="both"/>
        <w:rPr>
          <w:rFonts w:asciiTheme="majorHAnsi" w:hAnsiTheme="majorHAnsi" w:cs="Times New Roman"/>
          <w:color w:val="000000"/>
          <w:sz w:val="24"/>
          <w:szCs w:val="24"/>
        </w:rPr>
      </w:pPr>
      <w:r w:rsidRPr="00A25781">
        <w:rPr>
          <w:rFonts w:asciiTheme="majorHAnsi" w:hAnsiTheme="majorHAnsi" w:cs="Times New Roman"/>
          <w:sz w:val="24"/>
          <w:szCs w:val="24"/>
          <w:lang w:val="en-US"/>
        </w:rPr>
        <w:t>European Integration in Crisis Conditions</w:t>
      </w: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FF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8"/>
          <w:szCs w:val="28"/>
        </w:rPr>
      </w:pPr>
      <w:r w:rsidRPr="00A25781">
        <w:br w:type="page"/>
      </w:r>
      <w:r w:rsidRPr="00A25781">
        <w:rPr>
          <w:sz w:val="28"/>
          <w:szCs w:val="28"/>
        </w:rPr>
        <w:lastRenderedPageBreak/>
        <w:t xml:space="preserve">Disciplines for selection by </w:t>
      </w:r>
      <w:r w:rsidR="008D4905" w:rsidRPr="00A25781">
        <w:rPr>
          <w:sz w:val="28"/>
          <w:szCs w:val="28"/>
        </w:rPr>
        <w:t>2-year students  (2022</w:t>
      </w:r>
      <w:r w:rsidRPr="00A25781">
        <w:rPr>
          <w:sz w:val="28"/>
          <w:szCs w:val="28"/>
        </w:rPr>
        <w:t xml:space="preserve"> year) for the 3rd year</w:t>
      </w:r>
    </w:p>
    <w:p w:rsidR="009E4D22" w:rsidRPr="00A25781" w:rsidRDefault="00441211">
      <w:pPr>
        <w:ind w:left="1" w:hanging="3"/>
        <w:jc w:val="center"/>
        <w:rPr>
          <w:rFonts w:ascii="Times New Roman" w:hAnsi="Times New Roman" w:cs="Times New Roman"/>
          <w:color w:val="000000"/>
          <w:sz w:val="24"/>
          <w:szCs w:val="24"/>
        </w:rPr>
      </w:pPr>
      <w:r w:rsidRPr="00A25781">
        <w:rPr>
          <w:b/>
          <w:sz w:val="28"/>
          <w:szCs w:val="28"/>
        </w:rPr>
        <w:t>Vocational training cycle (Selective educational components)</w:t>
      </w:r>
    </w:p>
    <w:tbl>
      <w:tblPr>
        <w:tblStyle w:val="af1"/>
        <w:tblW w:w="1061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6"/>
        <w:gridCol w:w="8294"/>
      </w:tblGrid>
      <w:tr w:rsidR="009E4D22" w:rsidRPr="00A25781">
        <w:tc>
          <w:tcPr>
            <w:tcW w:w="2316" w:type="dxa"/>
          </w:tcPr>
          <w:p w:rsidR="009E4D22" w:rsidRPr="00A25781" w:rsidRDefault="00441211">
            <w:pPr>
              <w:ind w:left="0" w:hanging="2"/>
              <w:rPr>
                <w:sz w:val="22"/>
                <w:szCs w:val="22"/>
              </w:rPr>
            </w:pPr>
            <w:r w:rsidRPr="00A25781">
              <w:rPr>
                <w:sz w:val="22"/>
                <w:szCs w:val="22"/>
              </w:rPr>
              <w:t>Discipline</w:t>
            </w:r>
          </w:p>
        </w:tc>
        <w:tc>
          <w:tcPr>
            <w:tcW w:w="8294" w:type="dxa"/>
          </w:tcPr>
          <w:p w:rsidR="009E4D22" w:rsidRPr="00A25781" w:rsidRDefault="00441211">
            <w:pPr>
              <w:ind w:left="0" w:hanging="2"/>
              <w:rPr>
                <w:rFonts w:ascii="Times New Roman" w:hAnsi="Times New Roman" w:cs="Times New Roman"/>
                <w:color w:val="000000"/>
                <w:sz w:val="22"/>
                <w:szCs w:val="22"/>
              </w:rPr>
            </w:pPr>
            <w:r w:rsidRPr="00A25781">
              <w:rPr>
                <w:b/>
                <w:i/>
                <w:sz w:val="22"/>
                <w:szCs w:val="22"/>
              </w:rPr>
              <w:t>Fundamentals of international business</w:t>
            </w:r>
          </w:p>
        </w:tc>
      </w:tr>
      <w:tr w:rsidR="009E4D22" w:rsidRPr="00A25781">
        <w:tc>
          <w:tcPr>
            <w:tcW w:w="2316" w:type="dxa"/>
          </w:tcPr>
          <w:p w:rsidR="009E4D22" w:rsidRPr="00A25781" w:rsidRDefault="00441211">
            <w:pPr>
              <w:ind w:left="0" w:hanging="2"/>
              <w:rPr>
                <w:sz w:val="22"/>
                <w:szCs w:val="22"/>
              </w:rPr>
            </w:pPr>
            <w:r w:rsidRPr="00A25781">
              <w:rPr>
                <w:sz w:val="22"/>
                <w:szCs w:val="22"/>
              </w:rPr>
              <w:t>Department that provides teaching</w:t>
            </w:r>
          </w:p>
        </w:tc>
        <w:tc>
          <w:tcPr>
            <w:tcW w:w="8294" w:type="dxa"/>
          </w:tcPr>
          <w:p w:rsidR="009E4D22" w:rsidRPr="00A25781" w:rsidRDefault="00441211">
            <w:pPr>
              <w:ind w:left="0" w:hanging="2"/>
              <w:jc w:val="both"/>
              <w:rPr>
                <w:sz w:val="22"/>
                <w:szCs w:val="22"/>
              </w:rPr>
            </w:pPr>
            <w:r w:rsidRPr="00A25781">
              <w:rPr>
                <w:sz w:val="22"/>
                <w:szCs w:val="22"/>
              </w:rPr>
              <w:t>International economy</w:t>
            </w:r>
          </w:p>
        </w:tc>
      </w:tr>
      <w:tr w:rsidR="009E4D22" w:rsidRPr="00A25781">
        <w:tc>
          <w:tcPr>
            <w:tcW w:w="2316" w:type="dxa"/>
          </w:tcPr>
          <w:p w:rsidR="009E4D22" w:rsidRPr="00A25781" w:rsidRDefault="00441211">
            <w:pPr>
              <w:ind w:left="0" w:hanging="2"/>
              <w:rPr>
                <w:sz w:val="22"/>
                <w:szCs w:val="22"/>
              </w:rPr>
            </w:pPr>
            <w:r w:rsidRPr="00A25781">
              <w:rPr>
                <w:sz w:val="22"/>
                <w:szCs w:val="22"/>
              </w:rPr>
              <w:t>Level of higher education</w:t>
            </w:r>
          </w:p>
        </w:tc>
        <w:tc>
          <w:tcPr>
            <w:tcW w:w="8294" w:type="dxa"/>
          </w:tcPr>
          <w:p w:rsidR="009E4D22" w:rsidRPr="00A25781" w:rsidRDefault="00441211">
            <w:pPr>
              <w:ind w:left="0" w:hanging="2"/>
              <w:jc w:val="both"/>
              <w:rPr>
                <w:sz w:val="22"/>
                <w:szCs w:val="22"/>
              </w:rPr>
            </w:pPr>
            <w:r w:rsidRPr="00A25781">
              <w:rPr>
                <w:sz w:val="22"/>
                <w:szCs w:val="22"/>
              </w:rPr>
              <w:t>First (bachelor's)</w:t>
            </w:r>
          </w:p>
        </w:tc>
      </w:tr>
      <w:tr w:rsidR="009E4D22" w:rsidRPr="00A25781">
        <w:tc>
          <w:tcPr>
            <w:tcW w:w="2316" w:type="dxa"/>
          </w:tcPr>
          <w:p w:rsidR="009E4D22" w:rsidRPr="00A25781" w:rsidRDefault="00441211">
            <w:pPr>
              <w:ind w:left="0" w:hanging="2"/>
              <w:rPr>
                <w:sz w:val="22"/>
                <w:szCs w:val="22"/>
              </w:rPr>
            </w:pPr>
            <w:r w:rsidRPr="00A25781">
              <w:rPr>
                <w:sz w:val="22"/>
                <w:szCs w:val="22"/>
              </w:rPr>
              <w:t>Course, semester</w:t>
            </w:r>
          </w:p>
        </w:tc>
        <w:tc>
          <w:tcPr>
            <w:tcW w:w="8294" w:type="dxa"/>
          </w:tcPr>
          <w:p w:rsidR="009E4D22" w:rsidRPr="00A25781" w:rsidRDefault="00441211">
            <w:pPr>
              <w:ind w:left="0" w:hanging="2"/>
              <w:rPr>
                <w:sz w:val="22"/>
                <w:szCs w:val="22"/>
              </w:rPr>
            </w:pPr>
            <w:r w:rsidRPr="00A25781">
              <w:rPr>
                <w:sz w:val="22"/>
                <w:szCs w:val="22"/>
              </w:rPr>
              <w:t>3rd year, 5th semester</w:t>
            </w:r>
          </w:p>
        </w:tc>
      </w:tr>
      <w:tr w:rsidR="009E4D22" w:rsidRPr="00A25781">
        <w:tc>
          <w:tcPr>
            <w:tcW w:w="2316" w:type="dxa"/>
          </w:tcPr>
          <w:p w:rsidR="009E4D22" w:rsidRPr="00A25781" w:rsidRDefault="00441211">
            <w:pPr>
              <w:ind w:left="0" w:hanging="2"/>
              <w:rPr>
                <w:sz w:val="22"/>
                <w:szCs w:val="22"/>
              </w:rPr>
            </w:pPr>
            <w:r w:rsidRPr="00A25781">
              <w:rPr>
                <w:sz w:val="22"/>
                <w:szCs w:val="22"/>
              </w:rPr>
              <w:t>The scope of the discipline and the distribution of hours of classroom and independent work</w:t>
            </w:r>
          </w:p>
        </w:tc>
        <w:tc>
          <w:tcPr>
            <w:tcW w:w="8294" w:type="dxa"/>
          </w:tcPr>
          <w:p w:rsidR="009E4D22" w:rsidRPr="00A25781" w:rsidRDefault="00441211">
            <w:pPr>
              <w:ind w:left="0" w:hanging="2"/>
              <w:rPr>
                <w:sz w:val="22"/>
                <w:szCs w:val="22"/>
              </w:rPr>
            </w:pPr>
            <w:r w:rsidRPr="00A25781">
              <w:rPr>
                <w:sz w:val="22"/>
                <w:szCs w:val="22"/>
              </w:rPr>
              <w:t>4 credits (54 hours of classroom work, 66 hours of independent work)</w:t>
            </w:r>
          </w:p>
        </w:tc>
      </w:tr>
      <w:tr w:rsidR="009E4D22" w:rsidRPr="00A25781">
        <w:tc>
          <w:tcPr>
            <w:tcW w:w="2316" w:type="dxa"/>
          </w:tcPr>
          <w:p w:rsidR="009E4D22" w:rsidRPr="00A25781" w:rsidRDefault="00441211">
            <w:pPr>
              <w:ind w:left="0" w:hanging="2"/>
              <w:rPr>
                <w:sz w:val="22"/>
                <w:szCs w:val="22"/>
              </w:rPr>
            </w:pPr>
            <w:r w:rsidRPr="00A25781">
              <w:rPr>
                <w:sz w:val="22"/>
                <w:szCs w:val="22"/>
              </w:rPr>
              <w:t>Language of teaching</w:t>
            </w:r>
          </w:p>
        </w:tc>
        <w:tc>
          <w:tcPr>
            <w:tcW w:w="8294" w:type="dxa"/>
          </w:tcPr>
          <w:p w:rsidR="009E4D22" w:rsidRPr="00A25781" w:rsidRDefault="00441211">
            <w:pPr>
              <w:ind w:left="0" w:hanging="2"/>
              <w:jc w:val="both"/>
              <w:rPr>
                <w:sz w:val="22"/>
                <w:szCs w:val="22"/>
              </w:rPr>
            </w:pPr>
            <w:r w:rsidRPr="00A25781">
              <w:rPr>
                <w:sz w:val="22"/>
                <w:szCs w:val="22"/>
              </w:rPr>
              <w:t>English</w:t>
            </w:r>
          </w:p>
        </w:tc>
      </w:tr>
      <w:tr w:rsidR="009E4D22" w:rsidRPr="00A25781">
        <w:tc>
          <w:tcPr>
            <w:tcW w:w="2316" w:type="dxa"/>
            <w:shd w:val="clear" w:color="auto" w:fill="FFFFFF"/>
          </w:tcPr>
          <w:p w:rsidR="009E4D22" w:rsidRPr="00A25781" w:rsidRDefault="00441211">
            <w:pPr>
              <w:ind w:left="0" w:hanging="2"/>
              <w:rPr>
                <w:sz w:val="22"/>
                <w:szCs w:val="22"/>
              </w:rPr>
            </w:pPr>
            <w:r w:rsidRPr="00A25781">
              <w:rPr>
                <w:sz w:val="22"/>
                <w:szCs w:val="22"/>
              </w:rPr>
              <w:t>Requirements for starting the study of the discipline</w:t>
            </w:r>
          </w:p>
        </w:tc>
        <w:tc>
          <w:tcPr>
            <w:tcW w:w="8294" w:type="dxa"/>
          </w:tcPr>
          <w:p w:rsidR="009E4D22" w:rsidRPr="00A25781" w:rsidRDefault="00441211">
            <w:pPr>
              <w:ind w:left="0" w:hanging="2"/>
              <w:rPr>
                <w:sz w:val="22"/>
                <w:szCs w:val="22"/>
              </w:rPr>
            </w:pPr>
            <w:r w:rsidRPr="00A25781">
              <w:rPr>
                <w:sz w:val="22"/>
                <w:szCs w:val="22"/>
              </w:rPr>
              <w:t>Basic knowledge of the disciplines "Geography", "Mathematics", "Fundamentals of Economic Theory"</w:t>
            </w:r>
          </w:p>
        </w:tc>
      </w:tr>
      <w:tr w:rsidR="009E4D22" w:rsidRPr="00A25781">
        <w:tc>
          <w:tcPr>
            <w:tcW w:w="2316" w:type="dxa"/>
          </w:tcPr>
          <w:p w:rsidR="009E4D22" w:rsidRPr="00A25781" w:rsidRDefault="00441211">
            <w:pPr>
              <w:ind w:left="0" w:hanging="2"/>
              <w:rPr>
                <w:sz w:val="22"/>
                <w:szCs w:val="22"/>
              </w:rPr>
            </w:pPr>
            <w:r w:rsidRPr="00A25781">
              <w:rPr>
                <w:sz w:val="22"/>
                <w:szCs w:val="22"/>
              </w:rPr>
              <w:t>What will be studied</w:t>
            </w:r>
          </w:p>
        </w:tc>
        <w:tc>
          <w:tcPr>
            <w:tcW w:w="8294" w:type="dxa"/>
          </w:tcPr>
          <w:p w:rsidR="009E4D22" w:rsidRPr="00A25781" w:rsidRDefault="00441211">
            <w:pPr>
              <w:ind w:left="0" w:hanging="2"/>
              <w:jc w:val="both"/>
              <w:rPr>
                <w:sz w:val="22"/>
                <w:szCs w:val="22"/>
              </w:rPr>
            </w:pPr>
            <w:r w:rsidRPr="00A25781">
              <w:rPr>
                <w:sz w:val="22"/>
                <w:szCs w:val="22"/>
              </w:rPr>
              <w:t>The following issues will be studied in detail in the classes:</w:t>
            </w:r>
          </w:p>
          <w:p w:rsidR="009E4D22" w:rsidRPr="00A25781" w:rsidRDefault="00441211">
            <w:pPr>
              <w:ind w:left="0" w:hanging="2"/>
              <w:jc w:val="both"/>
              <w:rPr>
                <w:sz w:val="22"/>
                <w:szCs w:val="22"/>
              </w:rPr>
            </w:pPr>
            <w:r w:rsidRPr="00A25781">
              <w:rPr>
                <w:sz w:val="22"/>
                <w:szCs w:val="22"/>
              </w:rPr>
              <w:t>-History of development and modern features of international business</w:t>
            </w:r>
          </w:p>
          <w:p w:rsidR="009E4D22" w:rsidRPr="00A25781" w:rsidRDefault="00441211">
            <w:pPr>
              <w:ind w:left="0" w:hanging="2"/>
              <w:jc w:val="both"/>
              <w:rPr>
                <w:sz w:val="22"/>
                <w:szCs w:val="22"/>
              </w:rPr>
            </w:pPr>
            <w:r w:rsidRPr="00A25781">
              <w:rPr>
                <w:sz w:val="22"/>
                <w:szCs w:val="22"/>
              </w:rPr>
              <w:t>-Centers of international business activity</w:t>
            </w:r>
          </w:p>
          <w:p w:rsidR="009E4D22" w:rsidRPr="00A25781" w:rsidRDefault="00441211">
            <w:pPr>
              <w:ind w:left="0" w:hanging="2"/>
              <w:jc w:val="both"/>
              <w:rPr>
                <w:sz w:val="22"/>
                <w:szCs w:val="22"/>
              </w:rPr>
            </w:pPr>
            <w:r w:rsidRPr="00A25781">
              <w:rPr>
                <w:sz w:val="22"/>
                <w:szCs w:val="22"/>
              </w:rPr>
              <w:t>-Entities and models of international business</w:t>
            </w:r>
          </w:p>
          <w:p w:rsidR="009E4D22" w:rsidRPr="00A25781" w:rsidRDefault="00441211">
            <w:pPr>
              <w:ind w:left="0" w:hanging="2"/>
              <w:jc w:val="both"/>
              <w:rPr>
                <w:sz w:val="22"/>
                <w:szCs w:val="22"/>
              </w:rPr>
            </w:pPr>
            <w:r w:rsidRPr="00A25781">
              <w:rPr>
                <w:sz w:val="22"/>
                <w:szCs w:val="22"/>
              </w:rPr>
              <w:t>- Legal bases of international business regulation</w:t>
            </w:r>
          </w:p>
          <w:p w:rsidR="009E4D22" w:rsidRPr="00A25781" w:rsidRDefault="00441211">
            <w:pPr>
              <w:ind w:left="0" w:hanging="2"/>
              <w:jc w:val="both"/>
              <w:rPr>
                <w:sz w:val="22"/>
                <w:szCs w:val="22"/>
              </w:rPr>
            </w:pPr>
            <w:r w:rsidRPr="00A25781">
              <w:rPr>
                <w:sz w:val="22"/>
                <w:szCs w:val="22"/>
              </w:rPr>
              <w:t>- Management structure of international companies</w:t>
            </w:r>
          </w:p>
          <w:p w:rsidR="009E4D22" w:rsidRPr="00A25781" w:rsidRDefault="00441211">
            <w:pPr>
              <w:ind w:left="0" w:hanging="2"/>
              <w:jc w:val="both"/>
              <w:rPr>
                <w:sz w:val="22"/>
                <w:szCs w:val="22"/>
              </w:rPr>
            </w:pPr>
            <w:r w:rsidRPr="00A25781">
              <w:rPr>
                <w:sz w:val="22"/>
                <w:szCs w:val="22"/>
              </w:rPr>
              <w:t>- Economic analysis of international business</w:t>
            </w:r>
          </w:p>
          <w:p w:rsidR="009E4D22" w:rsidRPr="00A25781" w:rsidRDefault="00441211">
            <w:pPr>
              <w:ind w:left="0" w:hanging="2"/>
              <w:jc w:val="both"/>
              <w:rPr>
                <w:sz w:val="22"/>
                <w:szCs w:val="22"/>
              </w:rPr>
            </w:pPr>
            <w:r w:rsidRPr="00A25781">
              <w:rPr>
                <w:sz w:val="22"/>
                <w:szCs w:val="22"/>
              </w:rPr>
              <w:t>- International quality standards</w:t>
            </w:r>
          </w:p>
          <w:p w:rsidR="009E4D22" w:rsidRPr="00A25781" w:rsidRDefault="00441211">
            <w:pPr>
              <w:ind w:left="0" w:hanging="2"/>
              <w:jc w:val="both"/>
              <w:rPr>
                <w:sz w:val="22"/>
                <w:szCs w:val="22"/>
              </w:rPr>
            </w:pPr>
            <w:r w:rsidRPr="00A25781">
              <w:rPr>
                <w:sz w:val="22"/>
                <w:szCs w:val="22"/>
              </w:rPr>
              <w:t>- Business ethics in international business</w:t>
            </w:r>
          </w:p>
          <w:p w:rsidR="009E4D22" w:rsidRPr="00A25781" w:rsidRDefault="00441211">
            <w:pPr>
              <w:ind w:left="0" w:hanging="2"/>
              <w:jc w:val="both"/>
              <w:rPr>
                <w:sz w:val="22"/>
                <w:szCs w:val="22"/>
              </w:rPr>
            </w:pPr>
            <w:r w:rsidRPr="00A25781">
              <w:rPr>
                <w:sz w:val="22"/>
                <w:szCs w:val="22"/>
              </w:rPr>
              <w:t>- International business strategies</w:t>
            </w:r>
          </w:p>
        </w:tc>
      </w:tr>
      <w:tr w:rsidR="009E4D22" w:rsidRPr="00A25781">
        <w:tc>
          <w:tcPr>
            <w:tcW w:w="2316" w:type="dxa"/>
          </w:tcPr>
          <w:p w:rsidR="009E4D22" w:rsidRPr="00A25781" w:rsidRDefault="00441211">
            <w:pPr>
              <w:ind w:left="0" w:hanging="2"/>
              <w:rPr>
                <w:sz w:val="22"/>
                <w:szCs w:val="22"/>
              </w:rPr>
            </w:pPr>
            <w:r w:rsidRPr="00A25781">
              <w:rPr>
                <w:sz w:val="22"/>
                <w:szCs w:val="22"/>
              </w:rPr>
              <w:t>Why is it interesting/should be studied</w:t>
            </w:r>
          </w:p>
        </w:tc>
        <w:tc>
          <w:tcPr>
            <w:tcW w:w="8294" w:type="dxa"/>
          </w:tcPr>
          <w:p w:rsidR="009E4D22" w:rsidRPr="00A25781" w:rsidRDefault="00441211">
            <w:pPr>
              <w:ind w:left="0" w:hanging="2"/>
              <w:jc w:val="both"/>
              <w:rPr>
                <w:sz w:val="22"/>
                <w:szCs w:val="22"/>
              </w:rPr>
            </w:pPr>
            <w:r w:rsidRPr="00A25781">
              <w:rPr>
                <w:sz w:val="22"/>
                <w:szCs w:val="22"/>
              </w:rPr>
              <w:t>The course will be useful for anyone who wants to understand the mechanisms of international business, have the skills of economic analysis of business processes of international companies and their activities in international markets.</w:t>
            </w:r>
          </w:p>
        </w:tc>
      </w:tr>
      <w:tr w:rsidR="009E4D22" w:rsidRPr="00A25781">
        <w:tc>
          <w:tcPr>
            <w:tcW w:w="2316" w:type="dxa"/>
          </w:tcPr>
          <w:p w:rsidR="009E4D22" w:rsidRPr="00A25781" w:rsidRDefault="00441211">
            <w:pPr>
              <w:ind w:left="0" w:hanging="2"/>
              <w:rPr>
                <w:sz w:val="22"/>
                <w:szCs w:val="22"/>
              </w:rPr>
            </w:pPr>
            <w:r w:rsidRPr="00A25781">
              <w:rPr>
                <w:sz w:val="22"/>
                <w:szCs w:val="22"/>
              </w:rPr>
              <w:t>Why you can learn</w:t>
            </w:r>
          </w:p>
        </w:tc>
        <w:tc>
          <w:tcPr>
            <w:tcW w:w="8294" w:type="dxa"/>
          </w:tcPr>
          <w:p w:rsidR="009E4D22" w:rsidRPr="00A25781" w:rsidRDefault="00441211">
            <w:pPr>
              <w:ind w:left="0" w:hanging="2"/>
              <w:jc w:val="both"/>
              <w:rPr>
                <w:sz w:val="22"/>
                <w:szCs w:val="22"/>
              </w:rPr>
            </w:pPr>
            <w:r w:rsidRPr="00A25781">
              <w:rPr>
                <w:sz w:val="22"/>
                <w:szCs w:val="22"/>
              </w:rPr>
              <w:t>- methods of analysis of the international business environment;</w:t>
            </w:r>
          </w:p>
          <w:p w:rsidR="009E4D22" w:rsidRPr="00A25781" w:rsidRDefault="00441211">
            <w:pPr>
              <w:ind w:left="0" w:hanging="2"/>
              <w:jc w:val="both"/>
              <w:rPr>
                <w:sz w:val="22"/>
                <w:szCs w:val="22"/>
              </w:rPr>
            </w:pPr>
            <w:r w:rsidRPr="00A25781">
              <w:rPr>
                <w:sz w:val="22"/>
                <w:szCs w:val="22"/>
              </w:rPr>
              <w:t>- principles of international business organization;</w:t>
            </w:r>
          </w:p>
          <w:p w:rsidR="009E4D22" w:rsidRPr="00A25781" w:rsidRDefault="00441211">
            <w:pPr>
              <w:ind w:left="0" w:hanging="2"/>
              <w:jc w:val="both"/>
              <w:rPr>
                <w:sz w:val="22"/>
                <w:szCs w:val="22"/>
              </w:rPr>
            </w:pPr>
            <w:r w:rsidRPr="00A25781">
              <w:rPr>
                <w:sz w:val="22"/>
                <w:szCs w:val="22"/>
              </w:rPr>
              <w:t>- the main provisions of legal regulation of international business processes;</w:t>
            </w:r>
          </w:p>
          <w:p w:rsidR="009E4D22" w:rsidRPr="00A25781" w:rsidRDefault="00441211">
            <w:pPr>
              <w:ind w:left="0" w:hanging="2"/>
              <w:jc w:val="both"/>
              <w:rPr>
                <w:sz w:val="22"/>
                <w:szCs w:val="22"/>
              </w:rPr>
            </w:pPr>
            <w:r w:rsidRPr="00A25781">
              <w:rPr>
                <w:sz w:val="22"/>
                <w:szCs w:val="22"/>
              </w:rPr>
              <w:t>- features of international investment;</w:t>
            </w:r>
          </w:p>
          <w:p w:rsidR="009E4D22" w:rsidRPr="00A25781" w:rsidRDefault="00441211">
            <w:pPr>
              <w:ind w:left="0" w:hanging="2"/>
              <w:jc w:val="both"/>
              <w:rPr>
                <w:sz w:val="22"/>
                <w:szCs w:val="22"/>
              </w:rPr>
            </w:pPr>
            <w:r w:rsidRPr="00A25781">
              <w:rPr>
                <w:sz w:val="22"/>
                <w:szCs w:val="22"/>
              </w:rPr>
              <w:t>- models of personnel management in international companies;</w:t>
            </w:r>
          </w:p>
          <w:p w:rsidR="009E4D22" w:rsidRPr="00A25781" w:rsidRDefault="00441211">
            <w:pPr>
              <w:ind w:left="0" w:hanging="2"/>
              <w:jc w:val="both"/>
              <w:rPr>
                <w:sz w:val="22"/>
                <w:szCs w:val="22"/>
              </w:rPr>
            </w:pPr>
            <w:r w:rsidRPr="00A25781">
              <w:rPr>
                <w:sz w:val="22"/>
                <w:szCs w:val="22"/>
              </w:rPr>
              <w:t>- forecasting the development of international business in the context of globalization;</w:t>
            </w:r>
          </w:p>
          <w:p w:rsidR="009E4D22" w:rsidRPr="00A25781" w:rsidRDefault="00441211">
            <w:pPr>
              <w:ind w:left="0" w:hanging="2"/>
              <w:jc w:val="both"/>
              <w:rPr>
                <w:sz w:val="22"/>
                <w:szCs w:val="22"/>
              </w:rPr>
            </w:pPr>
            <w:r w:rsidRPr="00A25781">
              <w:rPr>
                <w:sz w:val="22"/>
                <w:szCs w:val="22"/>
              </w:rPr>
              <w:t>- methods of assessing the feasibility of international operations in terms of its content, legal regulation and commercial efficiency;</w:t>
            </w:r>
          </w:p>
          <w:p w:rsidR="009E4D22" w:rsidRPr="00A25781" w:rsidRDefault="00441211">
            <w:pPr>
              <w:ind w:left="0" w:hanging="2"/>
              <w:jc w:val="both"/>
              <w:rPr>
                <w:sz w:val="22"/>
                <w:szCs w:val="22"/>
              </w:rPr>
            </w:pPr>
            <w:r w:rsidRPr="00A25781">
              <w:rPr>
                <w:sz w:val="22"/>
                <w:szCs w:val="22"/>
              </w:rPr>
              <w:t>- principles of development of strategies of successful functioning of companies in the international economic space.</w:t>
            </w:r>
          </w:p>
        </w:tc>
      </w:tr>
      <w:tr w:rsidR="009E4D22" w:rsidRPr="00A25781">
        <w:tc>
          <w:tcPr>
            <w:tcW w:w="2316" w:type="dxa"/>
          </w:tcPr>
          <w:p w:rsidR="009E4D22" w:rsidRPr="00A25781" w:rsidRDefault="00441211">
            <w:pPr>
              <w:ind w:left="0" w:hanging="2"/>
              <w:rPr>
                <w:sz w:val="22"/>
                <w:szCs w:val="22"/>
              </w:rPr>
            </w:pPr>
            <w:r w:rsidRPr="00A25781">
              <w:rPr>
                <w:sz w:val="22"/>
                <w:szCs w:val="22"/>
              </w:rPr>
              <w:t>How to use acquired knowledge and skills</w:t>
            </w:r>
          </w:p>
        </w:tc>
        <w:tc>
          <w:tcPr>
            <w:tcW w:w="8294" w:type="dxa"/>
          </w:tcPr>
          <w:p w:rsidR="009E4D22" w:rsidRPr="00A25781" w:rsidRDefault="00441211">
            <w:pPr>
              <w:ind w:left="0" w:hanging="2"/>
              <w:jc w:val="both"/>
              <w:rPr>
                <w:sz w:val="22"/>
                <w:szCs w:val="22"/>
              </w:rPr>
            </w:pPr>
            <w:r w:rsidRPr="00A25781">
              <w:rPr>
                <w:sz w:val="22"/>
                <w:szCs w:val="22"/>
              </w:rPr>
              <w:t>Become an international business entity; to analyze the economic efficiency of business processes of international companies; to select suppliers and contractors in the international market of goods and services; to increase one's own efficiency as a specialist of an international company through systematic thinking, understanding its processes and vector of development.</w:t>
            </w:r>
          </w:p>
        </w:tc>
      </w:tr>
      <w:tr w:rsidR="009E4D22" w:rsidRPr="00A25781">
        <w:tc>
          <w:tcPr>
            <w:tcW w:w="2316" w:type="dxa"/>
          </w:tcPr>
          <w:p w:rsidR="009E4D22" w:rsidRPr="00A25781" w:rsidRDefault="00441211">
            <w:pPr>
              <w:ind w:left="0" w:hanging="2"/>
              <w:rPr>
                <w:sz w:val="22"/>
                <w:szCs w:val="22"/>
              </w:rPr>
            </w:pPr>
            <w:r w:rsidRPr="00A25781">
              <w:rPr>
                <w:sz w:val="22"/>
                <w:szCs w:val="22"/>
              </w:rPr>
              <w:t>Information support of the discipline</w:t>
            </w:r>
          </w:p>
        </w:tc>
        <w:tc>
          <w:tcPr>
            <w:tcW w:w="8294" w:type="dxa"/>
          </w:tcPr>
          <w:p w:rsidR="009E4D22" w:rsidRPr="00A25781" w:rsidRDefault="00441211">
            <w:pPr>
              <w:ind w:left="0" w:hanging="2"/>
              <w:rPr>
                <w:rFonts w:ascii="Times New Roman" w:hAnsi="Times New Roman" w:cs="Times New Roman"/>
                <w:color w:val="000000"/>
                <w:sz w:val="22"/>
                <w:szCs w:val="22"/>
              </w:rPr>
            </w:pPr>
            <w:r w:rsidRPr="00A25781">
              <w:rPr>
                <w:sz w:val="22"/>
                <w:szCs w:val="22"/>
              </w:rPr>
              <w:t>Syllabus, RSE, textbook, lecture notes, Guidelines for practical classes, Guidelines for independent work of students, Glossary, lecture presentations</w:t>
            </w:r>
          </w:p>
        </w:tc>
      </w:tr>
      <w:tr w:rsidR="009E4D22" w:rsidRPr="00A25781">
        <w:tc>
          <w:tcPr>
            <w:tcW w:w="2316" w:type="dxa"/>
            <w:shd w:val="clear" w:color="auto" w:fill="auto"/>
          </w:tcPr>
          <w:p w:rsidR="009E4D22" w:rsidRPr="00A25781" w:rsidRDefault="00441211">
            <w:pPr>
              <w:ind w:left="0" w:hanging="2"/>
              <w:rPr>
                <w:sz w:val="22"/>
                <w:szCs w:val="22"/>
              </w:rPr>
            </w:pPr>
            <w:r w:rsidRPr="00A25781">
              <w:rPr>
                <w:sz w:val="22"/>
                <w:szCs w:val="22"/>
              </w:rPr>
              <w:t>Type of semester control</w:t>
            </w:r>
          </w:p>
        </w:tc>
        <w:tc>
          <w:tcPr>
            <w:tcW w:w="8294"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sz w:val="22"/>
                <w:szCs w:val="22"/>
              </w:rPr>
              <w:t>Test</w:t>
            </w:r>
          </w:p>
        </w:tc>
      </w:tr>
    </w:tbl>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br w:type="page"/>
      </w:r>
    </w:p>
    <w:tbl>
      <w:tblPr>
        <w:tblStyle w:val="a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b/>
                <w:i/>
                <w:sz w:val="22"/>
                <w:szCs w:val="22"/>
              </w:rPr>
              <w:t xml:space="preserve">International </w:t>
            </w:r>
            <w:r w:rsidRPr="00A25781">
              <w:rPr>
                <w:rFonts w:ascii="Times New Roman" w:hAnsi="Times New Roman" w:cs="Times New Roman"/>
                <w:sz w:val="22"/>
                <w:szCs w:val="22"/>
              </w:rPr>
              <w:t>e</w:t>
            </w:r>
            <w:r w:rsidRPr="00A25781">
              <w:rPr>
                <w:rFonts w:ascii="Times New Roman" w:hAnsi="Times New Roman" w:cs="Times New Roman"/>
                <w:b/>
                <w:i/>
                <w:sz w:val="22"/>
                <w:szCs w:val="22"/>
              </w:rPr>
              <w:t>xperts in teamwork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3rd year, 5th semester</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Basic knowledge of the disciplines "Fundamentals of Economic Theory", "Microeconomics", "Macroeconomics", "Business Economics", "Management", "Personnel Management", "Staff Motivation".</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The following issues will be studied in detail in the classes:</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Goals, functions, format of the production task and decision making.</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Leaders and highly qualified employees. Management styles.</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Groups and types of teams. Work of international experts in teams.</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Form formation: requirements, composition of participants, involvement.</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Organization and planning of joint activities of teamwork.</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Evaluation of the level of team performance.</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Organizational culture of the team.</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Increasing the effectiveness of employees in the team and the efficiency of the team. Motivation of employees.</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Competences of international experts in team management.</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Concordance of international experts in the development and implementation of Industry 4.0 strategies.</w:t>
            </w:r>
          </w:p>
          <w:p w:rsidR="009E4D22" w:rsidRPr="00A25781" w:rsidRDefault="00441211">
            <w:pPr>
              <w:widowControl w:val="0"/>
              <w:numPr>
                <w:ilvl w:val="0"/>
                <w:numId w:val="6"/>
              </w:numPr>
              <w:ind w:left="0" w:hanging="2"/>
              <w:rPr>
                <w:rFonts w:ascii="Times New Roman" w:hAnsi="Times New Roman" w:cs="Times New Roman"/>
                <w:sz w:val="22"/>
                <w:szCs w:val="22"/>
              </w:rPr>
            </w:pPr>
            <w:r w:rsidRPr="00A25781">
              <w:rPr>
                <w:rFonts w:ascii="Times New Roman" w:hAnsi="Times New Roman" w:cs="Times New Roman"/>
                <w:sz w:val="22"/>
                <w:szCs w:val="22"/>
              </w:rPr>
              <w:t>Professional development of international experts and teamwork.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The course will be useful for anyone who wants to understand the specifics of the work and interaction of international experts in teams, have the skills to form teams of international experts and make expert decisions and document them.</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methods of analysis of the effectiveness of decisions made by team international experts;</w:t>
            </w:r>
          </w:p>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principles of teamwork formation;</w:t>
            </w:r>
          </w:p>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the main provisions of the documentation of examinations;</w:t>
            </w:r>
          </w:p>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peculiarities of choosing the necessary software for team research;</w:t>
            </w:r>
          </w:p>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methods of evaluating the effectiveness and professional development of the team and experts;</w:t>
            </w:r>
          </w:p>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principles of integration of innovation ecosystem into teams;</w:t>
            </w:r>
          </w:p>
          <w:p w:rsidR="009E4D22" w:rsidRPr="00A25781" w:rsidRDefault="00441211">
            <w:pPr>
              <w:widowControl w:val="0"/>
              <w:numPr>
                <w:ilvl w:val="0"/>
                <w:numId w:val="7"/>
              </w:num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methods of collaboration of expert teams in the professional development of experts from Industry 4.0.</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 analyze the economic efficiency of team decisions;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 to form teams of international experts taking into account the specifics of their activities;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 increase their own efficiency as a leader or leader of a team of experts, including an international company, understanding the specifics of the formation and effective functioning of the team.</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 xml:space="preserve">Syllabus of primary discipline, RSO, presentations, textbook "Experts in teamwork", scientific articles and conference abstracts (including author's), information resources, developed and posted a course on the Distance Learning Platform "Sikorsky" </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br w:type="page"/>
      </w:r>
    </w:p>
    <w:tbl>
      <w:tblPr>
        <w:tblStyle w:val="a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ind w:left="0" w:hanging="2"/>
              <w:rPr>
                <w:rFonts w:ascii="Times New Roman" w:hAnsi="Times New Roman" w:cs="Times New Roman"/>
                <w:color w:val="000000"/>
                <w:sz w:val="24"/>
                <w:szCs w:val="24"/>
              </w:rPr>
            </w:pPr>
            <w:r w:rsidRPr="00A25781">
              <w:rPr>
                <w:rFonts w:ascii="Times New Roman" w:hAnsi="Times New Roman" w:cs="Times New Roman"/>
                <w:b/>
                <w:i/>
                <w:sz w:val="24"/>
                <w:szCs w:val="24"/>
              </w:rPr>
              <w:t>Managerial performance in international business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3rd year, 5th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rPr>
                <w:rFonts w:ascii="Times New Roman" w:hAnsi="Times New Roman" w:cs="Times New Roman"/>
                <w:sz w:val="24"/>
                <w:szCs w:val="24"/>
              </w:rPr>
            </w:pPr>
            <w:r w:rsidRPr="00A25781">
              <w:rPr>
                <w:rFonts w:ascii="Times New Roman" w:hAnsi="Times New Roman" w:cs="Times New Roman"/>
                <w:sz w:val="24"/>
                <w:szCs w:val="24"/>
              </w:rPr>
              <w:t>Basic knowledge of the disciplines "Geography", "Mathematics", "Fundamentals of Economic Theory".</w:t>
            </w:r>
          </w:p>
        </w:tc>
      </w:tr>
      <w:tr w:rsidR="009E4D22" w:rsidRPr="00A25781">
        <w:trPr>
          <w:trHeight w:val="2451"/>
        </w:trPr>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The following issues will be studied in detail in the classes:</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-Content of international business processes and types of international business</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-Management models of an international company</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-Tools of international competition in the era of Industry 4.0</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 Fundamentals of international business regulation</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 Cases of successful international companies</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 Methods of analysis of international business</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 International organizations for business development</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 Fundamentals of strategic management of international business</w:t>
            </w:r>
          </w:p>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 Evaluation of the effectiveness of international business management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ind w:left="0" w:hanging="2"/>
              <w:jc w:val="both"/>
              <w:rPr>
                <w:rFonts w:ascii="Times New Roman" w:hAnsi="Times New Roman" w:cs="Times New Roman"/>
                <w:sz w:val="24"/>
                <w:szCs w:val="24"/>
              </w:rPr>
            </w:pPr>
            <w:r w:rsidRPr="00A25781">
              <w:rPr>
                <w:rFonts w:ascii="Times New Roman" w:hAnsi="Times New Roman" w:cs="Times New Roman"/>
                <w:sz w:val="24"/>
                <w:szCs w:val="24"/>
              </w:rPr>
              <w:t>The course will be useful for anyone who wants to understand the content of management processes of international business, have the skills of different types of analysis of business processes of international companies, know the principles of methods of effective management decisions in dynamic markets.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determining the content of international business processes;</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principles of choosing a management model in international business;</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xml:space="preserve"> - content and principles of competitive advantage formation in the era of Industry 4.0;</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methods of analysis of international companies;</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stages of development of management strategy of the international company;</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methods of determining the effectiveness of management decisions.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Become an international business entity;</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Conduct an analysis of the activities of international companies;</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Determine the effectiveness of management of international companies;</w:t>
            </w:r>
          </w:p>
          <w:p w:rsidR="009E4D22" w:rsidRPr="00A25781" w:rsidRDefault="00441211">
            <w:pPr>
              <w:spacing w:line="216"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To increase one's own efficiency as a specialist of an international company through systematic thinking, understanding its processes and vector of development.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ind w:left="0" w:hanging="2"/>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rPr>
          <w:trHeight w:val="453"/>
        </w:trPr>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16"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br w:type="page"/>
      </w:r>
    </w:p>
    <w:tbl>
      <w:tblPr>
        <w:tblStyle w:val="af4"/>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1"/>
        <w:gridCol w:w="7277"/>
      </w:tblGrid>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lastRenderedPageBreak/>
              <w:t>Discipline</w:t>
            </w:r>
          </w:p>
        </w:tc>
        <w:tc>
          <w:tcPr>
            <w:tcW w:w="7277" w:type="dxa"/>
          </w:tcPr>
          <w:p w:rsidR="009E4D22" w:rsidRPr="00A25781" w:rsidRDefault="00441211">
            <w:pPr>
              <w:pBdr>
                <w:top w:val="nil"/>
                <w:left w:val="nil"/>
                <w:bottom w:val="nil"/>
                <w:right w:val="nil"/>
                <w:between w:val="nil"/>
              </w:pBdr>
              <w:spacing w:line="240" w:lineRule="auto"/>
              <w:ind w:left="0" w:hanging="2"/>
              <w:jc w:val="both"/>
              <w:rPr>
                <w:color w:val="000000"/>
                <w:sz w:val="23"/>
                <w:szCs w:val="23"/>
              </w:rPr>
            </w:pPr>
            <w:r w:rsidRPr="00A25781">
              <w:rPr>
                <w:b/>
                <w:sz w:val="24"/>
                <w:szCs w:val="24"/>
              </w:rPr>
              <w:t>Customs Affairs</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Department that provides teaching</w:t>
            </w:r>
          </w:p>
        </w:tc>
        <w:tc>
          <w:tcPr>
            <w:tcW w:w="7277"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International economy</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Level of higher education</w:t>
            </w:r>
          </w:p>
        </w:tc>
        <w:tc>
          <w:tcPr>
            <w:tcW w:w="7277"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First (bachelor's)</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Course, semester</w:t>
            </w:r>
          </w:p>
        </w:tc>
        <w:tc>
          <w:tcPr>
            <w:tcW w:w="7277"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3rd year, 5th semester</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The scope of the discipline and the distribution of hours of classroom and independent work</w:t>
            </w:r>
          </w:p>
        </w:tc>
        <w:tc>
          <w:tcPr>
            <w:tcW w:w="7277"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4 credits (54 hours of classroom work, 66 hours of independent work)</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Language of teaching</w:t>
            </w:r>
          </w:p>
        </w:tc>
        <w:tc>
          <w:tcPr>
            <w:tcW w:w="7277"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English</w:t>
            </w:r>
          </w:p>
        </w:tc>
      </w:tr>
      <w:tr w:rsidR="009E4D22" w:rsidRPr="00A25781">
        <w:trPr>
          <w:trHeight w:val="20"/>
        </w:trPr>
        <w:tc>
          <w:tcPr>
            <w:tcW w:w="2861" w:type="dxa"/>
            <w:shd w:val="clear" w:color="auto" w:fill="FFFFFF"/>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Requirements for starting the study of the discipline</w:t>
            </w:r>
          </w:p>
        </w:tc>
        <w:tc>
          <w:tcPr>
            <w:tcW w:w="7277" w:type="dxa"/>
            <w:shd w:val="clear" w:color="auto" w:fill="FFFFFF"/>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Basic knowledge of the disciplines "National Economy", "Enterprise Economy", "International Trade", etc.</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What will be studied</w:t>
            </w:r>
          </w:p>
        </w:tc>
        <w:tc>
          <w:tcPr>
            <w:tcW w:w="7277" w:type="dxa"/>
          </w:tcPr>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The following questions will be studied in detail at the classes:</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procedure and conditions for movement of goods across the customs border;</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customs control;</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customs clearance;</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customs taxation;</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customs regimes;</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mechanisms of tariff and non-tariff regulation;</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classification of goods of foreign economic activity;</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fight against violation of customs rules;</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regulatory and legal support of customs activities;</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 peculiarities of customs relations with the main trade partners.</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Why is it interesting/should be studied</w:t>
            </w:r>
          </w:p>
        </w:tc>
        <w:tc>
          <w:tcPr>
            <w:tcW w:w="7277"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The course will be useful to everyone who wants to have knowledge of customs affairs and its features, as well as processes that take place on world and national markets.</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Why you can learn</w:t>
            </w:r>
          </w:p>
        </w:tc>
        <w:tc>
          <w:tcPr>
            <w:tcW w:w="7277"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Basic concepts regarding the essence and meaning of customs affairs, the unified system of customs authorities, their functions, rights and obligations, forms and methods of activity; apply basic categories and concepts when making decisions in the field of foreign economic activity; regularities in the conduct of foreign economic activities of enterprises, the content and scope of activities in customs, law enforcement, and tax authorities; aspects of interaction between domestic enterprises and the state; expedient selection and justification of the best methods of customs and tariff policy; the main methods of customs clearance of export-import operations; the basis of the analysis of economic phenomena and processes in the field of customs and tariff policy, as well as regarding the systematic analysis of situations that arise.</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How to use acquired knowledge and skills</w:t>
            </w:r>
          </w:p>
        </w:tc>
        <w:tc>
          <w:tcPr>
            <w:tcW w:w="7277" w:type="dxa"/>
          </w:tcPr>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Acquired knowledge will help:to have theoretical and practical aspects of state customs affairs;</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reasonably choose an appropriate form of foreign economic activity;</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develop and implement solutions related to market operations in conditions of risk and uncertainty;</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have knowledge of legal support for customs affairs;</w:t>
            </w:r>
          </w:p>
          <w:p w:rsidR="009E4D22" w:rsidRPr="00A25781" w:rsidRDefault="00441211">
            <w:pPr>
              <w:pBdr>
                <w:top w:val="nil"/>
                <w:left w:val="nil"/>
                <w:bottom w:val="nil"/>
                <w:right w:val="nil"/>
                <w:between w:val="nil"/>
              </w:pBdr>
              <w:spacing w:line="240" w:lineRule="auto"/>
              <w:ind w:left="0" w:hanging="2"/>
              <w:jc w:val="both"/>
              <w:rPr>
                <w:sz w:val="23"/>
                <w:szCs w:val="23"/>
              </w:rPr>
            </w:pPr>
            <w:r w:rsidRPr="00A25781">
              <w:rPr>
                <w:sz w:val="23"/>
                <w:szCs w:val="23"/>
              </w:rPr>
              <w:t>passing customs control with the use of modern knowledge and technologies for drawing up relevant documentation.</w:t>
            </w:r>
          </w:p>
        </w:tc>
      </w:tr>
      <w:tr w:rsidR="009E4D22" w:rsidRPr="00A25781">
        <w:trPr>
          <w:trHeight w:val="20"/>
        </w:trPr>
        <w:tc>
          <w:tcPr>
            <w:tcW w:w="2861"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Information support of the discipline</w:t>
            </w:r>
          </w:p>
        </w:tc>
        <w:tc>
          <w:tcPr>
            <w:tcW w:w="7277"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Syllabus, lecture notes, methodological recommendations for practical classes, terminological dictionary, lecture presentations</w:t>
            </w:r>
          </w:p>
        </w:tc>
      </w:tr>
      <w:tr w:rsidR="009E4D22" w:rsidRPr="00A25781">
        <w:trPr>
          <w:trHeight w:val="20"/>
        </w:trPr>
        <w:tc>
          <w:tcPr>
            <w:tcW w:w="2861" w:type="dxa"/>
            <w:shd w:val="clear" w:color="auto" w:fill="auto"/>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sz w:val="23"/>
                <w:szCs w:val="23"/>
              </w:rPr>
              <w:t>Type of semester control</w:t>
            </w:r>
          </w:p>
        </w:tc>
        <w:tc>
          <w:tcPr>
            <w:tcW w:w="7277" w:type="dxa"/>
            <w:shd w:val="clear" w:color="auto" w:fill="FFFFFF"/>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sz w:val="23"/>
                <w:szCs w:val="23"/>
              </w:rPr>
              <w:t>Test</w:t>
            </w:r>
          </w:p>
        </w:tc>
      </w:tr>
    </w:tbl>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br w:type="page"/>
      </w:r>
    </w:p>
    <w:tbl>
      <w:tblPr>
        <w:tblStyle w:val="af5"/>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7"/>
        <w:gridCol w:w="6961"/>
      </w:tblGrid>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lastRenderedPageBreak/>
              <w:t>Discipline</w:t>
            </w:r>
          </w:p>
        </w:tc>
        <w:tc>
          <w:tcPr>
            <w:tcW w:w="6961"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b/>
                <w:sz w:val="22"/>
                <w:szCs w:val="22"/>
              </w:rPr>
              <w:t>Regulation of export-import activities</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Department that provides teaching</w:t>
            </w:r>
          </w:p>
        </w:tc>
        <w:tc>
          <w:tcPr>
            <w:tcW w:w="6961" w:type="dxa"/>
          </w:tcPr>
          <w:p w:rsidR="009E4D22" w:rsidRPr="00A25781" w:rsidRDefault="00441211">
            <w:pPr>
              <w:ind w:left="0" w:hanging="2"/>
              <w:jc w:val="both"/>
              <w:rPr>
                <w:sz w:val="23"/>
                <w:szCs w:val="23"/>
              </w:rPr>
            </w:pPr>
            <w:r w:rsidRPr="00A25781">
              <w:rPr>
                <w:sz w:val="23"/>
                <w:szCs w:val="23"/>
              </w:rPr>
              <w:t>International economy</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Level of higher education</w:t>
            </w:r>
          </w:p>
        </w:tc>
        <w:tc>
          <w:tcPr>
            <w:tcW w:w="6961" w:type="dxa"/>
          </w:tcPr>
          <w:p w:rsidR="009E4D22" w:rsidRPr="00A25781" w:rsidRDefault="00441211">
            <w:pPr>
              <w:ind w:left="0" w:hanging="2"/>
              <w:jc w:val="both"/>
              <w:rPr>
                <w:sz w:val="23"/>
                <w:szCs w:val="23"/>
              </w:rPr>
            </w:pPr>
            <w:r w:rsidRPr="00A25781">
              <w:rPr>
                <w:sz w:val="23"/>
                <w:szCs w:val="23"/>
              </w:rPr>
              <w:t>First (bachelor's)</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Course, semester</w:t>
            </w:r>
          </w:p>
        </w:tc>
        <w:tc>
          <w:tcPr>
            <w:tcW w:w="6961" w:type="dxa"/>
          </w:tcPr>
          <w:p w:rsidR="009E4D22" w:rsidRPr="00A25781" w:rsidRDefault="00441211">
            <w:pPr>
              <w:ind w:left="0" w:hanging="2"/>
              <w:rPr>
                <w:sz w:val="23"/>
                <w:szCs w:val="23"/>
              </w:rPr>
            </w:pPr>
            <w:r w:rsidRPr="00A25781">
              <w:rPr>
                <w:sz w:val="23"/>
                <w:szCs w:val="23"/>
              </w:rPr>
              <w:t>3rd year, 5th semester</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The scope of the discipline and the distribution of hours of classroom and independent work</w:t>
            </w:r>
          </w:p>
        </w:tc>
        <w:tc>
          <w:tcPr>
            <w:tcW w:w="6961" w:type="dxa"/>
          </w:tcPr>
          <w:p w:rsidR="009E4D22" w:rsidRPr="00A25781" w:rsidRDefault="00441211">
            <w:pPr>
              <w:ind w:left="0" w:hanging="2"/>
              <w:rPr>
                <w:sz w:val="23"/>
                <w:szCs w:val="23"/>
              </w:rPr>
            </w:pPr>
            <w:r w:rsidRPr="00A25781">
              <w:rPr>
                <w:sz w:val="23"/>
                <w:szCs w:val="23"/>
              </w:rPr>
              <w:t>4 credits (54 hours of classroom work, 66 hours of independent work)</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Language of teaching</w:t>
            </w:r>
          </w:p>
        </w:tc>
        <w:tc>
          <w:tcPr>
            <w:tcW w:w="6961" w:type="dxa"/>
          </w:tcPr>
          <w:p w:rsidR="009E4D22" w:rsidRPr="00A25781" w:rsidRDefault="00441211">
            <w:pPr>
              <w:ind w:left="0" w:hanging="2"/>
              <w:jc w:val="both"/>
              <w:rPr>
                <w:sz w:val="23"/>
                <w:szCs w:val="23"/>
              </w:rPr>
            </w:pPr>
            <w:r w:rsidRPr="00A25781">
              <w:rPr>
                <w:sz w:val="23"/>
                <w:szCs w:val="23"/>
              </w:rPr>
              <w:t>English</w:t>
            </w:r>
          </w:p>
        </w:tc>
      </w:tr>
      <w:tr w:rsidR="009E4D22" w:rsidRPr="00A25781">
        <w:trPr>
          <w:trHeight w:val="20"/>
        </w:trPr>
        <w:tc>
          <w:tcPr>
            <w:tcW w:w="3177" w:type="dxa"/>
            <w:shd w:val="clear" w:color="auto" w:fill="FFFFFF"/>
          </w:tcPr>
          <w:p w:rsidR="009E4D22" w:rsidRPr="00A25781" w:rsidRDefault="00441211">
            <w:pPr>
              <w:ind w:left="0" w:hanging="2"/>
              <w:rPr>
                <w:sz w:val="23"/>
                <w:szCs w:val="23"/>
              </w:rPr>
            </w:pPr>
            <w:r w:rsidRPr="00A25781">
              <w:rPr>
                <w:sz w:val="23"/>
                <w:szCs w:val="23"/>
              </w:rPr>
              <w:t>Requirements for starting the study of the discipline</w:t>
            </w:r>
          </w:p>
        </w:tc>
        <w:tc>
          <w:tcPr>
            <w:tcW w:w="6961" w:type="dxa"/>
            <w:shd w:val="clear" w:color="auto" w:fill="FFFFFF"/>
          </w:tcPr>
          <w:p w:rsidR="009E4D22" w:rsidRPr="00A25781" w:rsidRDefault="00441211">
            <w:pPr>
              <w:ind w:left="0" w:hanging="2"/>
              <w:jc w:val="both"/>
              <w:rPr>
                <w:sz w:val="23"/>
                <w:szCs w:val="23"/>
              </w:rPr>
            </w:pPr>
            <w:r w:rsidRPr="00A25781">
              <w:rPr>
                <w:sz w:val="23"/>
                <w:szCs w:val="23"/>
              </w:rPr>
              <w:t>Basic knowledge of the disciplines "National Economy", "Enterprise Economy", "International Trade", etc.</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What will be studied</w:t>
            </w:r>
          </w:p>
        </w:tc>
        <w:tc>
          <w:tcPr>
            <w:tcW w:w="6961" w:type="dxa"/>
          </w:tcPr>
          <w:p w:rsidR="009E4D22" w:rsidRPr="00A25781" w:rsidRDefault="00441211">
            <w:pPr>
              <w:widowControl w:val="0"/>
              <w:pBdr>
                <w:top w:val="nil"/>
                <w:left w:val="nil"/>
                <w:bottom w:val="nil"/>
                <w:right w:val="nil"/>
                <w:between w:val="nil"/>
              </w:pBdr>
              <w:spacing w:line="240" w:lineRule="auto"/>
              <w:ind w:left="0" w:hanging="2"/>
              <w:jc w:val="both"/>
              <w:rPr>
                <w:sz w:val="22"/>
                <w:szCs w:val="22"/>
              </w:rPr>
            </w:pPr>
            <w:r w:rsidRPr="00A25781">
              <w:rPr>
                <w:sz w:val="22"/>
                <w:szCs w:val="22"/>
              </w:rPr>
              <w:t>The following questions will be studied in detail at the classes:</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mechanisms of state regulation of export-import activities;</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customs procedures and control during the movement of goods across the border;</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classification of goods and application of customs regimes;</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taxation of goods and services in export-import activities;</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regulation of tariff and non-tariff export control;</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fight against violation of the rules of export-import activity;</w:t>
            </w:r>
          </w:p>
          <w:p w:rsidR="009E4D22" w:rsidRPr="00A25781" w:rsidRDefault="00441211">
            <w:pPr>
              <w:widowControl w:val="0"/>
              <w:numPr>
                <w:ilvl w:val="0"/>
                <w:numId w:val="4"/>
              </w:num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sz w:val="22"/>
                <w:szCs w:val="22"/>
              </w:rPr>
              <w:t>regulatory and legal support of export-import activities.</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Why is it interesting/should be studied</w:t>
            </w:r>
          </w:p>
        </w:tc>
        <w:tc>
          <w:tcPr>
            <w:tcW w:w="6961"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The classes will help students to understand the complex system of export-import activities, to develop appropriate economic solutions and to avoid possible violations of the rules of international trade.</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Why you can learn</w:t>
            </w:r>
          </w:p>
        </w:tc>
        <w:tc>
          <w:tcPr>
            <w:tcW w:w="6961"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Students will study in detail the mechanisms of export-import regulation, including customs procedures, licensing, certification and other forms of state control over foreign economic activity. The course also covers aspects of export and import activities, including free trade rules and free trade area agreements. Students will also be able to acquire practical skills in preparing documentation for customs clearance of goods and organization of international transportation.</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How to use acquired knowledge and skills</w:t>
            </w:r>
          </w:p>
        </w:tc>
        <w:tc>
          <w:tcPr>
            <w:tcW w:w="6961" w:type="dxa"/>
          </w:tcPr>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Acquired knowledge will help:</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carry out analysis and monitoring of international markets in order to identify potential opportunities for export-import activities;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have knowledge of legal and regulatory aspects of international trade, in particular regarding the conclusion and implementation of international agreements;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to know the peculiarities of the export and import of goods in different countries, including taking into account customs and other taxes and fees;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use various instruments of export-import regulation, such as supply contracts, currency regulation, technical and sanitary standards, etc.</w:t>
            </w:r>
          </w:p>
        </w:tc>
      </w:tr>
      <w:tr w:rsidR="009E4D22" w:rsidRPr="00A25781">
        <w:trPr>
          <w:trHeight w:val="20"/>
        </w:trPr>
        <w:tc>
          <w:tcPr>
            <w:tcW w:w="3177" w:type="dxa"/>
          </w:tcPr>
          <w:p w:rsidR="009E4D22" w:rsidRPr="00A25781" w:rsidRDefault="00441211">
            <w:pPr>
              <w:ind w:left="0" w:hanging="2"/>
              <w:rPr>
                <w:sz w:val="23"/>
                <w:szCs w:val="23"/>
              </w:rPr>
            </w:pPr>
            <w:r w:rsidRPr="00A25781">
              <w:rPr>
                <w:sz w:val="23"/>
                <w:szCs w:val="23"/>
              </w:rPr>
              <w:t>Information support of the discipline</w:t>
            </w:r>
          </w:p>
        </w:tc>
        <w:tc>
          <w:tcPr>
            <w:tcW w:w="6961" w:type="dxa"/>
          </w:tcPr>
          <w:p w:rsidR="009E4D22" w:rsidRPr="00A25781" w:rsidRDefault="00441211">
            <w:pPr>
              <w:ind w:left="0" w:hanging="2"/>
              <w:jc w:val="both"/>
              <w:rPr>
                <w:sz w:val="23"/>
                <w:szCs w:val="23"/>
              </w:rPr>
            </w:pPr>
            <w:r w:rsidRPr="00A25781">
              <w:rPr>
                <w:sz w:val="23"/>
                <w:szCs w:val="23"/>
              </w:rPr>
              <w:t>Syllabus, lecture notes, methodological recommendations for practical classes, terminological dictionary, lecture presentations</w:t>
            </w:r>
          </w:p>
        </w:tc>
      </w:tr>
      <w:tr w:rsidR="009E4D22" w:rsidRPr="00A25781">
        <w:trPr>
          <w:trHeight w:val="20"/>
        </w:trPr>
        <w:tc>
          <w:tcPr>
            <w:tcW w:w="3177" w:type="dxa"/>
            <w:shd w:val="clear" w:color="auto" w:fill="auto"/>
          </w:tcPr>
          <w:p w:rsidR="009E4D22" w:rsidRPr="00A25781" w:rsidRDefault="00441211">
            <w:pPr>
              <w:ind w:left="0" w:hanging="2"/>
              <w:rPr>
                <w:sz w:val="23"/>
                <w:szCs w:val="23"/>
              </w:rPr>
            </w:pPr>
            <w:r w:rsidRPr="00A25781">
              <w:rPr>
                <w:sz w:val="23"/>
                <w:szCs w:val="23"/>
              </w:rPr>
              <w:t>Type of semester control</w:t>
            </w:r>
          </w:p>
        </w:tc>
        <w:tc>
          <w:tcPr>
            <w:tcW w:w="6961" w:type="dxa"/>
            <w:shd w:val="clear" w:color="auto" w:fill="FFFFFF"/>
          </w:tcPr>
          <w:p w:rsidR="009E4D22" w:rsidRPr="00A25781" w:rsidRDefault="00441211">
            <w:pPr>
              <w:ind w:left="0" w:hanging="2"/>
              <w:jc w:val="both"/>
              <w:rPr>
                <w:sz w:val="23"/>
                <w:szCs w:val="23"/>
              </w:rPr>
            </w:pPr>
            <w:r w:rsidRPr="00A25781">
              <w:rPr>
                <w:sz w:val="23"/>
                <w:szCs w:val="23"/>
              </w:rPr>
              <w:t>Test</w:t>
            </w:r>
          </w:p>
        </w:tc>
      </w:tr>
    </w:tbl>
    <w:p w:rsidR="009E4D22" w:rsidRPr="00A25781" w:rsidRDefault="009E4D22">
      <w:pPr>
        <w:pBdr>
          <w:top w:val="nil"/>
          <w:left w:val="nil"/>
          <w:bottom w:val="nil"/>
          <w:right w:val="nil"/>
          <w:between w:val="nil"/>
        </w:pBdr>
        <w:spacing w:line="240" w:lineRule="auto"/>
        <w:ind w:left="0" w:hanging="2"/>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br w:type="page"/>
      </w:r>
    </w:p>
    <w:tbl>
      <w:tblPr>
        <w:tblStyle w:val="af6"/>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7365"/>
      </w:tblGrid>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65196C">
            <w:pPr>
              <w:pBdr>
                <w:top w:val="nil"/>
                <w:left w:val="nil"/>
                <w:bottom w:val="nil"/>
                <w:right w:val="nil"/>
                <w:between w:val="nil"/>
              </w:pBdr>
              <w:spacing w:line="240" w:lineRule="auto"/>
              <w:ind w:left="0" w:hanging="2"/>
              <w:jc w:val="both"/>
              <w:rPr>
                <w:rFonts w:ascii="Times New Roman" w:hAnsi="Times New Roman" w:cs="Times New Roman"/>
                <w:b/>
                <w:i/>
                <w:color w:val="000000"/>
                <w:sz w:val="22"/>
                <w:szCs w:val="22"/>
              </w:rPr>
            </w:pPr>
            <w:r w:rsidRPr="00A25781">
              <w:rPr>
                <w:b/>
                <w:i/>
                <w:sz w:val="22"/>
                <w:szCs w:val="22"/>
              </w:rPr>
              <w:t>Technical and economic justification of economic decisions in the conditions of Industry 4.0</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36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36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36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3rd year, 5th semester</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36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36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c>
          <w:tcPr>
            <w:tcW w:w="2205" w:type="dxa"/>
            <w:shd w:val="clear" w:color="auto" w:fill="FFFFFF"/>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Basic knowledge of the disciplines "Economic Theory", "Business Economics", etc.</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The following topics will be studied in detail at the classes: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Innovation, innovative economy and the influence of the 4th Industrial Revolution on economic decision-making. Principles and methods of economic substantiation of project decisions in the conditions of Industry 4.0. Technical and economic indicators, effects and performance indicators in project justification. Changing business models thanks to new technologies. Scheme of conducting economic substantiation of investment projects in the conditions of innovative renewal of industry. Taking into account inflation, uncertainty and risks in the economic justification of the project. Technical and economic justification of the renovation of the company's equipment, modernization in the conditions of Industry 4.0. Functional-cost analysis of engineering solutions in the conditions of the need to accelerate technological changes. Technological challenges for industry. Expert assessments as a basis for decision-making in conditions of limited information. Statistical modeling in forecasting technical and economic indicators of projects using modern information and communication technologies</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The course will be useful to everyone who wants: - to understand the issue of the formation and functioning of expert structures for evaluating the effectiveness of projects in the conditions of the Fourth Industrial Revolution; - to be able to carry out technical and economic calculations; - to evaluate the economic effects of management decisions.</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 to know the methodology of technical and economic substantiation of economic decisions and investment projects;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 to know the main normative and legal and moral and ethical norms of behavior with an understanding of the patterns of management decision-making;</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 to know the best domestic and foreign methods of application of various information and communication technologies, which are used in the process of preparation and implementation of management decisions at the enterprise.</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1. To carry out a comprehensive assessment of the effectiveness of management decisions based on their technical and economic justification. 2. To use the main theoretical provisions when managing the company's divisions. 3. To prevent the risk of inflation and uncertainty in the economic justification of the project. 4. To carry out analysis based on the use of expert assessments as a basis for decision-making in conditions of limited information. 5. To apply classical methods and models when making management decisions using modern information and communication technologies</w:t>
            </w:r>
          </w:p>
        </w:tc>
      </w:tr>
      <w:tr w:rsidR="009E4D22" w:rsidRPr="00A25781">
        <w:tc>
          <w:tcPr>
            <w:tcW w:w="2205"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Syllabus, RSE, lecture notes, methodical recommendations for performing calculation work, educational and methodical complex of the discipline, lecture presentations.</w:t>
            </w:r>
          </w:p>
        </w:tc>
      </w:tr>
      <w:tr w:rsidR="009E4D22" w:rsidRPr="00A25781">
        <w:tc>
          <w:tcPr>
            <w:tcW w:w="2205" w:type="dxa"/>
            <w:shd w:val="clear" w:color="auto" w:fill="auto"/>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365"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tbl>
      <w:tblPr>
        <w:tblStyle w:val="a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7393"/>
      </w:tblGrid>
      <w:tr w:rsidR="009E4D22" w:rsidRPr="00A25781">
        <w:tc>
          <w:tcPr>
            <w:tcW w:w="2178" w:type="dxa"/>
          </w:tcPr>
          <w:p w:rsidR="009E4D22" w:rsidRPr="00A25781" w:rsidRDefault="00441211">
            <w:pPr>
              <w:ind w:left="0" w:hanging="2"/>
              <w:jc w:val="both"/>
              <w:rPr>
                <w:sz w:val="22"/>
                <w:szCs w:val="22"/>
              </w:rPr>
            </w:pPr>
            <w:r w:rsidRPr="00A25781">
              <w:rPr>
                <w:sz w:val="22"/>
                <w:szCs w:val="22"/>
              </w:rPr>
              <w:t>Discipline</w:t>
            </w:r>
          </w:p>
        </w:tc>
        <w:tc>
          <w:tcPr>
            <w:tcW w:w="7393" w:type="dxa"/>
          </w:tcPr>
          <w:p w:rsidR="009E4D22" w:rsidRPr="00A25781" w:rsidRDefault="0065196C">
            <w:pPr>
              <w:pBdr>
                <w:top w:val="nil"/>
                <w:left w:val="nil"/>
                <w:bottom w:val="nil"/>
                <w:right w:val="nil"/>
                <w:between w:val="nil"/>
              </w:pBdr>
              <w:spacing w:line="240" w:lineRule="auto"/>
              <w:ind w:left="0" w:hanging="2"/>
              <w:jc w:val="both"/>
              <w:rPr>
                <w:b/>
                <w:i/>
                <w:color w:val="000000"/>
                <w:sz w:val="22"/>
                <w:szCs w:val="22"/>
              </w:rPr>
            </w:pPr>
            <w:r w:rsidRPr="00A25781">
              <w:rPr>
                <w:rFonts w:ascii="Times New Roman" w:hAnsi="Times New Roman" w:cs="Times New Roman"/>
                <w:b/>
                <w:i/>
                <w:sz w:val="22"/>
                <w:szCs w:val="22"/>
                <w:lang w:val="en-US"/>
              </w:rPr>
              <w:t>International Project Management in Crisis Conditions</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Department that provides teaching</w:t>
            </w:r>
          </w:p>
        </w:tc>
        <w:tc>
          <w:tcPr>
            <w:tcW w:w="7393" w:type="dxa"/>
          </w:tcPr>
          <w:p w:rsidR="009E4D22" w:rsidRPr="00A25781" w:rsidRDefault="00441211">
            <w:pPr>
              <w:ind w:left="0" w:hanging="2"/>
              <w:jc w:val="both"/>
              <w:rPr>
                <w:sz w:val="23"/>
                <w:szCs w:val="23"/>
              </w:rPr>
            </w:pPr>
            <w:r w:rsidRPr="00A25781">
              <w:rPr>
                <w:sz w:val="23"/>
                <w:szCs w:val="23"/>
              </w:rPr>
              <w:t>International economy</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Level of higher education</w:t>
            </w:r>
          </w:p>
        </w:tc>
        <w:tc>
          <w:tcPr>
            <w:tcW w:w="7393" w:type="dxa"/>
          </w:tcPr>
          <w:p w:rsidR="009E4D22" w:rsidRPr="00A25781" w:rsidRDefault="00441211">
            <w:pPr>
              <w:ind w:left="0" w:hanging="2"/>
              <w:jc w:val="both"/>
              <w:rPr>
                <w:sz w:val="23"/>
                <w:szCs w:val="23"/>
              </w:rPr>
            </w:pPr>
            <w:r w:rsidRPr="00A25781">
              <w:rPr>
                <w:sz w:val="23"/>
                <w:szCs w:val="23"/>
              </w:rPr>
              <w:t>First (bachelor's)</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Course, semester</w:t>
            </w:r>
          </w:p>
        </w:tc>
        <w:tc>
          <w:tcPr>
            <w:tcW w:w="7393" w:type="dxa"/>
          </w:tcPr>
          <w:p w:rsidR="009E4D22" w:rsidRPr="00A25781" w:rsidRDefault="00441211">
            <w:pPr>
              <w:ind w:left="0" w:hanging="2"/>
              <w:jc w:val="both"/>
              <w:rPr>
                <w:sz w:val="23"/>
                <w:szCs w:val="23"/>
              </w:rPr>
            </w:pPr>
            <w:r w:rsidRPr="00A25781">
              <w:rPr>
                <w:sz w:val="23"/>
                <w:szCs w:val="23"/>
              </w:rPr>
              <w:t>3rd year, 5th semester</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The scope of the discipline and the distribution of hours of classroom and independent work</w:t>
            </w:r>
          </w:p>
        </w:tc>
        <w:tc>
          <w:tcPr>
            <w:tcW w:w="7393" w:type="dxa"/>
          </w:tcPr>
          <w:p w:rsidR="009E4D22" w:rsidRPr="00A25781" w:rsidRDefault="00441211">
            <w:pPr>
              <w:ind w:left="0" w:hanging="2"/>
              <w:jc w:val="both"/>
              <w:rPr>
                <w:sz w:val="23"/>
                <w:szCs w:val="23"/>
              </w:rPr>
            </w:pPr>
            <w:r w:rsidRPr="00A25781">
              <w:rPr>
                <w:sz w:val="23"/>
                <w:szCs w:val="23"/>
              </w:rPr>
              <w:t>4 credits (54 hours of classroom work, 66 hours of independent work)</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Language of teaching</w:t>
            </w:r>
          </w:p>
        </w:tc>
        <w:tc>
          <w:tcPr>
            <w:tcW w:w="7393" w:type="dxa"/>
          </w:tcPr>
          <w:p w:rsidR="009E4D22" w:rsidRPr="00A25781" w:rsidRDefault="00441211">
            <w:pPr>
              <w:ind w:left="0" w:hanging="2"/>
              <w:jc w:val="both"/>
              <w:rPr>
                <w:sz w:val="23"/>
                <w:szCs w:val="23"/>
              </w:rPr>
            </w:pPr>
            <w:r w:rsidRPr="00A25781">
              <w:rPr>
                <w:sz w:val="23"/>
                <w:szCs w:val="23"/>
              </w:rPr>
              <w:t>English</w:t>
            </w:r>
          </w:p>
        </w:tc>
      </w:tr>
      <w:tr w:rsidR="009E4D22" w:rsidRPr="00A25781">
        <w:tc>
          <w:tcPr>
            <w:tcW w:w="2178" w:type="dxa"/>
            <w:shd w:val="clear" w:color="auto" w:fill="FFFFFF"/>
          </w:tcPr>
          <w:p w:rsidR="009E4D22" w:rsidRPr="00A25781" w:rsidRDefault="00441211">
            <w:pPr>
              <w:ind w:left="0" w:hanging="2"/>
              <w:jc w:val="both"/>
              <w:rPr>
                <w:sz w:val="22"/>
                <w:szCs w:val="22"/>
              </w:rPr>
            </w:pPr>
            <w:r w:rsidRPr="00A25781">
              <w:rPr>
                <w:sz w:val="22"/>
                <w:szCs w:val="22"/>
              </w:rPr>
              <w:t>Requirements for starting the study of the discipline</w:t>
            </w:r>
          </w:p>
        </w:tc>
        <w:tc>
          <w:tcPr>
            <w:tcW w:w="7393"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Basic knowledge of the disciplines "Economic theory", "Enterprise economics", etc.</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What will be studied</w:t>
            </w:r>
          </w:p>
        </w:tc>
        <w:tc>
          <w:tcPr>
            <w:tcW w:w="7393" w:type="dxa"/>
          </w:tcPr>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The following topics will be studied in detail at the classes: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Innovation, innovative economy and product development</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Project activity and justification of project decisions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Organization of the project management system. International scientific and technical cooperation in project activities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Methods of planning project activities and evaluating the effectiveness of project implementation</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Scheme of economic substantiation of an international project</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Project risk management methods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Calculations of the economic feasibility of equipment renovation during the implementation of an international project</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Methods of identifying international project cost saving resources</w:t>
            </w:r>
          </w:p>
          <w:p w:rsidR="009E4D22" w:rsidRPr="00A25781" w:rsidRDefault="00441211">
            <w:pPr>
              <w:pBdr>
                <w:top w:val="nil"/>
                <w:left w:val="nil"/>
                <w:bottom w:val="nil"/>
                <w:right w:val="nil"/>
                <w:between w:val="nil"/>
              </w:pBdr>
              <w:spacing w:line="240" w:lineRule="auto"/>
              <w:ind w:left="0" w:hanging="2"/>
              <w:jc w:val="both"/>
              <w:rPr>
                <w:sz w:val="22"/>
                <w:szCs w:val="22"/>
              </w:rPr>
            </w:pPr>
            <w:r w:rsidRPr="00A25781">
              <w:rPr>
                <w:sz w:val="22"/>
                <w:szCs w:val="22"/>
              </w:rPr>
              <w:t>Forecasting the results of an international project</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Why is it interesting/should be studied</w:t>
            </w:r>
          </w:p>
        </w:tc>
        <w:tc>
          <w:tcPr>
            <w:tcW w:w="7393"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The course will be useful to everyone who wants to know about formation and functioning of expert structures for evaluating the effectiveness of projects, as well as who wants to be able to carry out technical and economic calculations, manage risks and effectively implement international projects</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Why you can learn</w:t>
            </w:r>
          </w:p>
        </w:tc>
        <w:tc>
          <w:tcPr>
            <w:tcW w:w="7393"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To know the methodology of technical and economic substantiation of economic decisions and investment projects; - to know the main normative and legal and moral and ethical norms of behavior with an understanding of the patterns of management decision-making; - to know the best domestic and foreign methods of application of various information and communication technologies, which are used in the process of preparation and implementation of management decisions at the enterprise.</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How to use acquired knowledge and skills</w:t>
            </w:r>
          </w:p>
        </w:tc>
        <w:tc>
          <w:tcPr>
            <w:tcW w:w="7393"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Determine the goals of the international project and substantiate its feasibility and economic efficiency, determine the sources of funding for the international project, determine the participants of the international project, develop the plan of the international project and work complexes using modern planning methods, take into account inflation, uncertainty and risks during the economic justification of the international project and perform the main international project management functions</w:t>
            </w:r>
          </w:p>
        </w:tc>
      </w:tr>
      <w:tr w:rsidR="009E4D22" w:rsidRPr="00A25781">
        <w:tc>
          <w:tcPr>
            <w:tcW w:w="2178" w:type="dxa"/>
          </w:tcPr>
          <w:p w:rsidR="009E4D22" w:rsidRPr="00A25781" w:rsidRDefault="00441211">
            <w:pPr>
              <w:ind w:left="0" w:hanging="2"/>
              <w:jc w:val="both"/>
              <w:rPr>
                <w:sz w:val="22"/>
                <w:szCs w:val="22"/>
              </w:rPr>
            </w:pPr>
            <w:r w:rsidRPr="00A25781">
              <w:rPr>
                <w:sz w:val="22"/>
                <w:szCs w:val="22"/>
              </w:rPr>
              <w:t>Information support of the discipline</w:t>
            </w:r>
          </w:p>
        </w:tc>
        <w:tc>
          <w:tcPr>
            <w:tcW w:w="7393"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Syllabus, RSE, lecture notes, methodical recommendations for calculation work, lecture presentations.</w:t>
            </w:r>
          </w:p>
        </w:tc>
      </w:tr>
      <w:tr w:rsidR="009E4D22" w:rsidRPr="00A25781">
        <w:tc>
          <w:tcPr>
            <w:tcW w:w="2178" w:type="dxa"/>
            <w:shd w:val="clear" w:color="auto" w:fill="auto"/>
          </w:tcPr>
          <w:p w:rsidR="009E4D22" w:rsidRPr="00A25781" w:rsidRDefault="00441211">
            <w:pPr>
              <w:ind w:left="0" w:hanging="2"/>
              <w:jc w:val="both"/>
              <w:rPr>
                <w:sz w:val="22"/>
                <w:szCs w:val="22"/>
              </w:rPr>
            </w:pPr>
            <w:r w:rsidRPr="00A25781">
              <w:rPr>
                <w:sz w:val="22"/>
                <w:szCs w:val="22"/>
              </w:rPr>
              <w:t>Type of semester control</w:t>
            </w:r>
          </w:p>
        </w:tc>
        <w:tc>
          <w:tcPr>
            <w:tcW w:w="7393"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sz w:val="22"/>
                <w:szCs w:val="22"/>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tbl>
      <w:tblPr>
        <w:tblStyle w:val="a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Pr>
          <w:p w:rsidR="009E4D22" w:rsidRPr="00A25781" w:rsidRDefault="00441211">
            <w:pPr>
              <w:ind w:left="0" w:hanging="2"/>
              <w:jc w:val="both"/>
              <w:rPr>
                <w:rFonts w:ascii="Times New Roman" w:hAnsi="Times New Roman" w:cs="Times New Roman"/>
                <w:color w:val="000000"/>
                <w:sz w:val="22"/>
                <w:szCs w:val="22"/>
              </w:rPr>
            </w:pPr>
            <w:r w:rsidRPr="00A25781">
              <w:rPr>
                <w:rFonts w:ascii="Times New Roman" w:hAnsi="Times New Roman" w:cs="Times New Roman"/>
                <w:b/>
                <w:sz w:val="22"/>
                <w:szCs w:val="22"/>
              </w:rPr>
              <w:t>Commercial Diplomacy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Basic knowledge of the disciplines "Macroeconomics", "Microeconomics", "Finance", "Statistics", "International Economy",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course includes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1. Commercial diplomacy - a system of interstate regulation of world trade relations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2. The history of commercial diplomacy and its modern features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3. Trade conflicts, disputes and trade wars: settlement, resolution, prevention.</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International economic sanctions as coercive standards in commercial diplomacy</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5. International negotiations: essence and features.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6. Stages and tools of international negotiations.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7. Mediation in international negotiations.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8. National peculiarities and modern practices of conducting international negotiations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9. International economic organizations as subjects of commercial diplomacy</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10. Directions of harmonization of international relations in modern commercial diplomacy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The course will be useful for those who want to master the skills of effectively building relationships in the international commercial sphere, preparing and conducting international negotiations, preventing the occurrence and resolution of trade conflicts.</w:t>
            </w:r>
          </w:p>
        </w:tc>
      </w:tr>
      <w:tr w:rsidR="009E4D22" w:rsidRPr="00A25781">
        <w:trPr>
          <w:trHeight w:val="1427"/>
        </w:trPr>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tabs>
                <w:tab w:val="left" w:pos="9467"/>
              </w:tabs>
              <w:ind w:left="0" w:hanging="2"/>
              <w:rPr>
                <w:rFonts w:ascii="Times New Roman" w:hAnsi="Times New Roman" w:cs="Times New Roman"/>
                <w:sz w:val="22"/>
                <w:szCs w:val="22"/>
              </w:rPr>
            </w:pPr>
            <w:r w:rsidRPr="00A25781">
              <w:rPr>
                <w:rFonts w:ascii="Times New Roman" w:hAnsi="Times New Roman" w:cs="Times New Roman"/>
                <w:sz w:val="22"/>
                <w:szCs w:val="22"/>
              </w:rPr>
              <w:t>Expected learning outcomes include knowledge:</w:t>
            </w:r>
          </w:p>
          <w:p w:rsidR="009E4D22" w:rsidRPr="00A25781" w:rsidRDefault="00441211">
            <w:pPr>
              <w:tabs>
                <w:tab w:val="left" w:pos="9467"/>
              </w:tabs>
              <w:ind w:left="0" w:hanging="2"/>
              <w:rPr>
                <w:rFonts w:ascii="Times New Roman" w:hAnsi="Times New Roman" w:cs="Times New Roman"/>
                <w:sz w:val="22"/>
                <w:szCs w:val="22"/>
              </w:rPr>
            </w:pPr>
            <w:r w:rsidRPr="00A25781">
              <w:rPr>
                <w:rFonts w:ascii="Times New Roman" w:hAnsi="Times New Roman" w:cs="Times New Roman"/>
                <w:sz w:val="22"/>
                <w:szCs w:val="22"/>
              </w:rPr>
              <w:t>- features of the use of special structures and methods of commercial diplomacy;</w:t>
            </w:r>
          </w:p>
          <w:p w:rsidR="009E4D22" w:rsidRPr="00A25781" w:rsidRDefault="00441211">
            <w:pPr>
              <w:tabs>
                <w:tab w:val="left" w:pos="9467"/>
              </w:tabs>
              <w:ind w:left="0" w:hanging="2"/>
              <w:rPr>
                <w:rFonts w:ascii="Times New Roman" w:hAnsi="Times New Roman" w:cs="Times New Roman"/>
                <w:sz w:val="22"/>
                <w:szCs w:val="22"/>
              </w:rPr>
            </w:pPr>
            <w:r w:rsidRPr="00A25781">
              <w:rPr>
                <w:rFonts w:ascii="Times New Roman" w:hAnsi="Times New Roman" w:cs="Times New Roman"/>
                <w:sz w:val="22"/>
                <w:szCs w:val="22"/>
              </w:rPr>
              <w:t>- unified international rules for the organization and conduct of international negotiations;</w:t>
            </w:r>
          </w:p>
          <w:p w:rsidR="009E4D22" w:rsidRPr="00A25781" w:rsidRDefault="00441211">
            <w:pPr>
              <w:tabs>
                <w:tab w:val="left" w:pos="9467"/>
              </w:tabs>
              <w:ind w:left="0" w:hanging="2"/>
              <w:rPr>
                <w:rFonts w:ascii="Times New Roman" w:hAnsi="Times New Roman" w:cs="Times New Roman"/>
                <w:sz w:val="22"/>
                <w:szCs w:val="22"/>
              </w:rPr>
            </w:pPr>
            <w:r w:rsidRPr="00A25781">
              <w:rPr>
                <w:rFonts w:ascii="Times New Roman" w:hAnsi="Times New Roman" w:cs="Times New Roman"/>
                <w:sz w:val="22"/>
                <w:szCs w:val="22"/>
              </w:rPr>
              <w:t xml:space="preserve">- features of the application of commercial diplomacy methods in the process of settling trade conflicts.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Upon successful completion of the course students are expected to be able:</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to analyze the expediency of applying trade measures to protect markets, standards and technical barriers, international economic sanctions in international practice;</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to carry out preparation, organize and conduct negotiations when concluding foreign economic contracts;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 to form justifications and develop measures to protect the national economy</w:t>
            </w:r>
            <w:r w:rsidRPr="00A25781">
              <w:rPr>
                <w:rFonts w:ascii="Times New Roman" w:hAnsi="Times New Roman" w:cs="Times New Roman"/>
                <w:color w:val="000000"/>
                <w:sz w:val="23"/>
                <w:szCs w:val="23"/>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Syllabus, RSE,</w:t>
            </w:r>
            <w:r w:rsidRPr="00A25781">
              <w:rPr>
                <w:rFonts w:ascii="Times New Roman" w:hAnsi="Times New Roman" w:cs="Times New Roman"/>
                <w:color w:val="000000"/>
                <w:sz w:val="23"/>
                <w:szCs w:val="23"/>
              </w:rPr>
              <w:t xml:space="preserve"> </w:t>
            </w:r>
            <w:r w:rsidRPr="00A25781">
              <w:rPr>
                <w:rFonts w:ascii="Times New Roman" w:hAnsi="Times New Roman" w:cs="Times New Roman"/>
                <w:sz w:val="23"/>
                <w:szCs w:val="23"/>
              </w:rPr>
              <w:t>lecture notes, methodical recommendations for seminars</w:t>
            </w:r>
            <w:r w:rsidRPr="00A25781">
              <w:rPr>
                <w:rFonts w:ascii="Times New Roman" w:hAnsi="Times New Roman" w:cs="Times New Roman"/>
                <w:color w:val="000000"/>
                <w:sz w:val="23"/>
                <w:szCs w:val="23"/>
              </w:rPr>
              <w:t xml:space="preserve">, </w:t>
            </w:r>
            <w:r w:rsidRPr="00A25781">
              <w:rPr>
                <w:rFonts w:ascii="Times New Roman" w:hAnsi="Times New Roman" w:cs="Times New Roman"/>
                <w:sz w:val="23"/>
                <w:szCs w:val="23"/>
              </w:rPr>
              <w:t>presentations of lectures</w:t>
            </w:r>
            <w:r w:rsidRPr="00A25781">
              <w:rPr>
                <w:rFonts w:ascii="Times New Roman" w:hAnsi="Times New Roman" w:cs="Times New Roman"/>
                <w:color w:val="000000"/>
                <w:sz w:val="23"/>
                <w:szCs w:val="23"/>
              </w:rPr>
              <w: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3"/>
                <w:szCs w:val="23"/>
              </w:rPr>
            </w:pPr>
            <w:r w:rsidRPr="00A25781">
              <w:rPr>
                <w:rFonts w:ascii="Times New Roman" w:hAnsi="Times New Roman" w:cs="Times New Roman"/>
                <w:sz w:val="23"/>
                <w:szCs w:val="23"/>
              </w:rPr>
              <w:t>Test</w:t>
            </w:r>
          </w:p>
        </w:tc>
      </w:tr>
    </w:tbl>
    <w:p w:rsidR="009E4D22" w:rsidRPr="00A25781" w:rsidRDefault="009E4D22">
      <w:pPr>
        <w:pBdr>
          <w:top w:val="nil"/>
          <w:left w:val="nil"/>
          <w:bottom w:val="nil"/>
          <w:right w:val="nil"/>
          <w:between w:val="nil"/>
        </w:pBdr>
        <w:spacing w:line="240" w:lineRule="auto"/>
        <w:ind w:left="0" w:hanging="2"/>
        <w:jc w:val="both"/>
        <w:rPr>
          <w:sz w:val="24"/>
          <w:szCs w:val="24"/>
        </w:rPr>
      </w:pP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sz w:val="21"/>
          <w:szCs w:val="21"/>
        </w:rPr>
      </w:pPr>
    </w:p>
    <w:tbl>
      <w:tblPr>
        <w:tblStyle w:val="a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Discipline</w:t>
            </w:r>
          </w:p>
        </w:tc>
        <w:tc>
          <w:tcPr>
            <w:tcW w:w="7478" w:type="dxa"/>
          </w:tcPr>
          <w:p w:rsidR="009E4D22" w:rsidRPr="00A25781" w:rsidRDefault="00441211">
            <w:pPr>
              <w:ind w:left="0" w:hanging="2"/>
              <w:rPr>
                <w:rFonts w:ascii="Times New Roman" w:hAnsi="Times New Roman" w:cs="Times New Roman"/>
                <w:b/>
                <w:sz w:val="21"/>
                <w:szCs w:val="21"/>
              </w:rPr>
            </w:pPr>
            <w:r w:rsidRPr="00A25781">
              <w:rPr>
                <w:rFonts w:ascii="Times New Roman" w:hAnsi="Times New Roman" w:cs="Times New Roman"/>
                <w:b/>
                <w:sz w:val="21"/>
                <w:szCs w:val="21"/>
              </w:rPr>
              <w:t>International Economic Relations</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Department that provides teaching</w:t>
            </w:r>
          </w:p>
        </w:tc>
        <w:tc>
          <w:tcPr>
            <w:tcW w:w="7478" w:type="dxa"/>
          </w:tcPr>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Level of higher education</w:t>
            </w:r>
          </w:p>
        </w:tc>
        <w:tc>
          <w:tcPr>
            <w:tcW w:w="7478" w:type="dxa"/>
          </w:tcPr>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Course, semester</w:t>
            </w:r>
          </w:p>
        </w:tc>
        <w:tc>
          <w:tcPr>
            <w:tcW w:w="7478"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Language of teaching</w:t>
            </w:r>
          </w:p>
        </w:tc>
        <w:tc>
          <w:tcPr>
            <w:tcW w:w="7478" w:type="dxa"/>
          </w:tcPr>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Requirements for starting the study of the discipline</w:t>
            </w:r>
          </w:p>
        </w:tc>
        <w:tc>
          <w:tcPr>
            <w:tcW w:w="7478" w:type="dxa"/>
          </w:tcPr>
          <w:p w:rsidR="009E4D22" w:rsidRPr="00A25781" w:rsidRDefault="00441211">
            <w:pPr>
              <w:ind w:left="0" w:hanging="2"/>
              <w:jc w:val="both"/>
              <w:rPr>
                <w:rFonts w:ascii="Times New Roman" w:hAnsi="Times New Roman" w:cs="Times New Roman"/>
                <w:color w:val="000000"/>
                <w:sz w:val="21"/>
                <w:szCs w:val="21"/>
              </w:rPr>
            </w:pPr>
            <w:r w:rsidRPr="00A25781">
              <w:rPr>
                <w:rFonts w:ascii="Times New Roman" w:hAnsi="Times New Roman" w:cs="Times New Roman"/>
                <w:sz w:val="21"/>
                <w:szCs w:val="21"/>
              </w:rPr>
              <w:t>Basic knowledge of the disciplines "Macroeconomics", "Microeconomics", "Finance", "Statistics", "International Economy", etc.</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What will be studied</w:t>
            </w:r>
          </w:p>
        </w:tc>
        <w:tc>
          <w:tcPr>
            <w:tcW w:w="7478"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The scope of the course includes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1. The essence of international economic relations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2. Environment of international economic relations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3. Settlement of trade disputes within the framework of international economic relations.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4. Standards of coercion in international economic relations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6. International negotiations and their role in international economic relations.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7. Strategic approaches to conducting international negotiations. Tactical techniques in international negotiations.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8. Mediation in international negotiations.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9. National features of conducting international negotiations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10. International economic organizations in the regulation of international economic relations</w:t>
            </w:r>
          </w:p>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11. Globalization and regionalization in international economic relations</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Why is it interesting/should be studied</w:t>
            </w:r>
          </w:p>
        </w:tc>
        <w:tc>
          <w:tcPr>
            <w:tcW w:w="7478"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The course will be useful for those who want to learn how to form effective international economic relations at the micro, meso, and macro levels.</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Why you can learn</w:t>
            </w:r>
          </w:p>
        </w:tc>
        <w:tc>
          <w:tcPr>
            <w:tcW w:w="7478" w:type="dxa"/>
          </w:tcPr>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Expected learning outcomes include knowledge:</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patterns and trends of international economic relations;</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components of the environment of international economic relations;</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assessment of the influence of environmental factors on indicators of international economic activity;</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participants in international economic relations;</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types of trade wars and conflicts, peculiarities of organization and conduct of international negotiations,</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national peculiarities of international negotiations.</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How to use acquired knowledge and skills</w:t>
            </w:r>
          </w:p>
        </w:tc>
        <w:tc>
          <w:tcPr>
            <w:tcW w:w="7478" w:type="dxa"/>
          </w:tcPr>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Upon successful completion of the course students are expected to be able:</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to form mutual relations between the participants of international economic activity;</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to evaluate the prerequisites and consequences of trade wars and conflicts, means of their settlement;</w:t>
            </w:r>
          </w:p>
          <w:p w:rsidR="009E4D22" w:rsidRPr="00A25781" w:rsidRDefault="00441211">
            <w:pPr>
              <w:ind w:left="0" w:hanging="2"/>
              <w:jc w:val="both"/>
              <w:rPr>
                <w:rFonts w:ascii="Times New Roman" w:hAnsi="Times New Roman" w:cs="Times New Roman"/>
                <w:sz w:val="21"/>
                <w:szCs w:val="21"/>
              </w:rPr>
            </w:pPr>
            <w:r w:rsidRPr="00A25781">
              <w:rPr>
                <w:rFonts w:ascii="Times New Roman" w:hAnsi="Times New Roman" w:cs="Times New Roman"/>
                <w:sz w:val="21"/>
                <w:szCs w:val="21"/>
              </w:rPr>
              <w:t>- to work in a team when preparing and conducting business negotiations between representatives of different countries of the world.</w:t>
            </w:r>
          </w:p>
        </w:tc>
      </w:tr>
      <w:tr w:rsidR="009E4D22" w:rsidRPr="00A25781">
        <w:tc>
          <w:tcPr>
            <w:tcW w:w="2093" w:type="dxa"/>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Information support of the discipline</w:t>
            </w:r>
          </w:p>
        </w:tc>
        <w:tc>
          <w:tcPr>
            <w:tcW w:w="7478" w:type="dxa"/>
          </w:tcPr>
          <w:p w:rsidR="009E4D22" w:rsidRPr="00A25781" w:rsidRDefault="00441211">
            <w:pPr>
              <w:ind w:left="0" w:hanging="2"/>
              <w:jc w:val="both"/>
              <w:rPr>
                <w:rFonts w:ascii="Times New Roman" w:hAnsi="Times New Roman" w:cs="Times New Roman"/>
                <w:color w:val="000000"/>
                <w:sz w:val="21"/>
                <w:szCs w:val="21"/>
              </w:rPr>
            </w:pPr>
            <w:r w:rsidRPr="00A25781">
              <w:rPr>
                <w:rFonts w:ascii="Times New Roman" w:hAnsi="Times New Roman" w:cs="Times New Roman"/>
                <w:sz w:val="21"/>
                <w:szCs w:val="21"/>
              </w:rPr>
              <w:t>Syllabus, RSE, lecture notes, methodical recommendations for seminars, presentations of lectures.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1"/>
                <w:szCs w:val="21"/>
              </w:rPr>
            </w:pPr>
            <w:r w:rsidRPr="00A25781">
              <w:rPr>
                <w:rFonts w:ascii="Times New Roman" w:hAnsi="Times New Roman" w:cs="Times New Roman"/>
                <w:sz w:val="21"/>
                <w:szCs w:val="21"/>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1"/>
                <w:szCs w:val="21"/>
              </w:rPr>
            </w:pPr>
            <w:r w:rsidRPr="00A25781">
              <w:rPr>
                <w:rFonts w:ascii="Times New Roman" w:hAnsi="Times New Roman" w:cs="Times New Roman"/>
                <w:sz w:val="21"/>
                <w:szCs w:val="21"/>
              </w:rPr>
              <w:t>Test</w:t>
            </w:r>
          </w:p>
        </w:tc>
      </w:tr>
    </w:tbl>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1"/>
          <w:szCs w:val="21"/>
        </w:rPr>
        <w:br w:type="page"/>
      </w:r>
    </w:p>
    <w:tbl>
      <w:tblPr>
        <w:tblStyle w:val="a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ind w:left="0" w:hanging="2"/>
              <w:rPr>
                <w:rFonts w:ascii="Times New Roman" w:hAnsi="Times New Roman" w:cs="Times New Roman"/>
                <w:b/>
                <w:sz w:val="23"/>
                <w:szCs w:val="23"/>
              </w:rPr>
            </w:pPr>
            <w:r w:rsidRPr="00A25781">
              <w:rPr>
                <w:rFonts w:ascii="Times New Roman" w:hAnsi="Times New Roman" w:cs="Times New Roman"/>
                <w:b/>
                <w:sz w:val="23"/>
                <w:szCs w:val="23"/>
              </w:rPr>
              <w:t>Diplomatic support of international business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Basic knowledge of the disciplines "Macroeconomics", "Microeconomics", "Finance", "Statistics", "International Economy",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The scope of the course includes</w:t>
            </w:r>
            <w:r w:rsidRPr="00A25781">
              <w:rPr>
                <w:rFonts w:ascii="Times New Roman" w:hAnsi="Times New Roman" w:cs="Times New Roman"/>
                <w:color w:val="000000"/>
                <w:sz w:val="23"/>
                <w:szCs w:val="23"/>
              </w:rPr>
              <w:t xml:space="preserve">: </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1. Economic diplomacy: essence, subjects, objects, principles, functions.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2. The role of economic diplomacy in the settlement of trade wars and trade conflicts.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3. Diplomatic relations in the system of effective provision of international business.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4. Diplomatic protocol and etiquette.</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5. Features of economic diplomacy of different countries of the world.</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6. International economic integration.</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7. Methods of settlement of controversial issues in the system of the world economy: means of protection of the national economy, standards of coercion.</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xml:space="preserve">8. New economic and geopolitical order: their impact on international business.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The course will be useful for those who want to master the skills of integration of macro-, meso- and micro-level national entities into modern global economic structures.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Expected learning outcomes include knowledge: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economic diplomacy;</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methods of settling disputes in the sphere of global economic relations;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peculiarities of the formation of diplomatic relations;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compliance with diplomatic protocol and etiquette;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problems and prospects of integration of business representatives into the global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Upon successful completion of the course students are expected to be able: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to evaluate the interaction of national economies in the field of foreign trade in goods, services, international settlements, international lending;</w:t>
            </w:r>
          </w:p>
          <w:p w:rsidR="009E4D22" w:rsidRPr="00A25781" w:rsidRDefault="00441211">
            <w:pPr>
              <w:ind w:left="0" w:hanging="2"/>
              <w:rPr>
                <w:rFonts w:ascii="Times New Roman" w:hAnsi="Times New Roman" w:cs="Times New Roman"/>
                <w:color w:val="000000"/>
                <w:sz w:val="24"/>
                <w:szCs w:val="24"/>
              </w:rPr>
            </w:pPr>
            <w:r w:rsidRPr="00A25781">
              <w:rPr>
                <w:rFonts w:ascii="Times New Roman" w:hAnsi="Times New Roman" w:cs="Times New Roman"/>
                <w:sz w:val="23"/>
                <w:szCs w:val="23"/>
              </w:rPr>
              <w:t>- to identify and develop measures to prevent conflict situations in the foreign economic sphere.</w:t>
            </w:r>
            <w:r w:rsidRPr="00A25781">
              <w:rPr>
                <w:rFonts w:ascii="Times New Roman" w:hAnsi="Times New Roman" w:cs="Times New Roman"/>
                <w:color w:val="000000"/>
                <w:sz w:val="24"/>
                <w:szCs w:val="24"/>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Syllabus, RSE, textbook, lecture notes, Guidelines for practical classes, Guidelines for independent work of students, Glossary, lecture presentations</w:t>
            </w:r>
            <w:r w:rsidRPr="00A25781">
              <w:rPr>
                <w:rFonts w:ascii="Times New Roman" w:hAnsi="Times New Roman" w:cs="Times New Roman"/>
                <w:color w:val="000000"/>
                <w:sz w:val="23"/>
                <w:szCs w:val="23"/>
              </w:rPr>
              <w:t>.</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br w:type="page"/>
      </w:r>
    </w:p>
    <w:tbl>
      <w:tblPr>
        <w:tblStyle w:val="afb"/>
        <w:tblW w:w="1009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7853"/>
      </w:tblGrid>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853" w:type="dxa"/>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International accounting and reporting standards</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853"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853"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85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3rd year, 6th semester</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85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853"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rPr>
          <w:trHeight w:val="20"/>
        </w:trPr>
        <w:tc>
          <w:tcPr>
            <w:tcW w:w="2240"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853"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Basic knowledge of the disciplines "Business Economics", "Economic Theory"</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853" w:type="dxa"/>
          </w:tcPr>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The following issues will be studied in detail in the classes: </w:t>
            </w:r>
          </w:p>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 - comparative analysis of accounting systems in foreign countries;</w:t>
            </w:r>
          </w:p>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of accounting for cash, settlements with buyers and customers, suppliers and other creditors, in accordance with international standards;</w:t>
            </w:r>
          </w:p>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 accounting of inventories in accordance with international standards;  -accounting for long-term assets and their depreciation according to international standards and taking into account the peculiarities of different groups of countries; </w:t>
            </w:r>
          </w:p>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accounting for financial investments in stocks, bonds and other securities; - the procedure for merging enterprises and methods of compiling consolidated financial statements;</w:t>
            </w:r>
          </w:p>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accounting for the issue and other transactions with securities;  -preparation of financial statements;</w:t>
            </w:r>
          </w:p>
          <w:p w:rsidR="009E4D22" w:rsidRPr="00A25781" w:rsidRDefault="00441211">
            <w:pPr>
              <w:keepNext/>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basics of management accounting and its use in management decisions.</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853"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The course will be useful for anyone who wants to work in the field of foreign economic activity, foreign companies, open your own business abroad</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853" w:type="dxa"/>
          </w:tcPr>
          <w:p w:rsidR="009E4D22" w:rsidRPr="00A25781" w:rsidRDefault="00441211">
            <w:pPr>
              <w:spacing w:before="120"/>
              <w:ind w:left="0" w:hanging="2"/>
              <w:jc w:val="both"/>
              <w:rPr>
                <w:rFonts w:ascii="Times New Roman" w:hAnsi="Times New Roman" w:cs="Times New Roman"/>
                <w:sz w:val="22"/>
                <w:szCs w:val="22"/>
              </w:rPr>
            </w:pPr>
            <w:r w:rsidRPr="00A25781">
              <w:rPr>
                <w:rFonts w:ascii="Times New Roman" w:hAnsi="Times New Roman" w:cs="Times New Roman"/>
                <w:sz w:val="22"/>
                <w:szCs w:val="22"/>
              </w:rPr>
              <w:t>Skills in organizing accounting for assets, liabilities, equity of an enterprise, taking into account the requirements of international accounting and reporting standards, as well as the peculiarities of organizing accounting in different groups of countries; making settlements with partners in foreign countries; peculiarities of accounting for cash, stocks, receivables, non-current assets in different countries; differences in the formation of the capital of an enterprise depending on its size and methods of registering a business in different countries; know the features of accrual and taxation of income of individuals, taking into account the requirements of the legislation of foreign countries; assess the feasibility of investing in monetary instruments of foreign companies; be able to prepare financial statements in accordance with international standards and analyse their data..</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853" w:type="dxa"/>
          </w:tcPr>
          <w:p w:rsidR="009E4D22" w:rsidRPr="00A25781" w:rsidRDefault="00441211">
            <w:pPr>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-be able to organize accounting in foreign companies or companies with foreign capital, transnational corporations; </w:t>
            </w:r>
          </w:p>
          <w:p w:rsidR="009E4D22" w:rsidRPr="00A25781" w:rsidRDefault="00441211">
            <w:pPr>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-to analyse the performance of companies and their financial condition, make management decisions on the future activities of the enterprise and choose reliable business partners;                                                                                                                                   -be proficient in the theoretical and practical aspects of managing foreign companies and companies with foreign capital;                                                                       </w:t>
            </w:r>
          </w:p>
          <w:p w:rsidR="009E4D22" w:rsidRPr="00A25781" w:rsidRDefault="00441211">
            <w:pPr>
              <w:widowControl w:val="0"/>
              <w:ind w:left="0" w:hanging="2"/>
              <w:jc w:val="both"/>
              <w:rPr>
                <w:rFonts w:ascii="Times New Roman" w:hAnsi="Times New Roman" w:cs="Times New Roman"/>
                <w:sz w:val="22"/>
                <w:szCs w:val="22"/>
              </w:rPr>
            </w:pPr>
            <w:r w:rsidRPr="00A25781">
              <w:rPr>
                <w:rFonts w:ascii="Times New Roman" w:hAnsi="Times New Roman" w:cs="Times New Roman"/>
                <w:sz w:val="22"/>
                <w:szCs w:val="22"/>
              </w:rPr>
              <w:t>-develop proposals for improving the efficiency of the company's activities based on the management of settlements with debtors and creditors, the use of funds and other assets, the capital of the enterprise, and make effective investment decisions.</w:t>
            </w:r>
          </w:p>
        </w:tc>
      </w:tr>
      <w:tr w:rsidR="009E4D22" w:rsidRPr="00A25781">
        <w:trPr>
          <w:trHeight w:val="20"/>
        </w:trPr>
        <w:tc>
          <w:tcPr>
            <w:tcW w:w="2240"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853" w:type="dxa"/>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sz w:val="22"/>
                <w:szCs w:val="22"/>
              </w:rPr>
              <w:t>Syllabus, RSE, textbook, lecture notes, Guidelines for practical classes, Guidelines for independent work of students, Glossary, lecture presentations</w:t>
            </w:r>
          </w:p>
        </w:tc>
      </w:tr>
      <w:tr w:rsidR="009E4D22" w:rsidRPr="00A25781">
        <w:trPr>
          <w:trHeight w:val="20"/>
        </w:trPr>
        <w:tc>
          <w:tcPr>
            <w:tcW w:w="2240" w:type="dxa"/>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853" w:type="dxa"/>
            <w:shd w:val="clear" w:color="auto" w:fill="FFFFFF"/>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tbl>
      <w:tblPr>
        <w:tblStyle w:val="afc"/>
        <w:tblW w:w="1008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1"/>
        <w:gridCol w:w="7419"/>
      </w:tblGrid>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Discipline</w:t>
            </w:r>
          </w:p>
        </w:tc>
        <w:tc>
          <w:tcPr>
            <w:tcW w:w="7419" w:type="dxa"/>
          </w:tcPr>
          <w:p w:rsidR="009E4D22" w:rsidRPr="00A25781" w:rsidRDefault="00441211">
            <w:pPr>
              <w:ind w:left="0" w:hanging="2"/>
              <w:rPr>
                <w:rFonts w:ascii="Times New Roman" w:hAnsi="Times New Roman" w:cs="Times New Roman"/>
                <w:color w:val="000000"/>
                <w:sz w:val="22"/>
                <w:szCs w:val="22"/>
              </w:rPr>
            </w:pPr>
            <w:r w:rsidRPr="00A25781">
              <w:rPr>
                <w:b/>
                <w:i/>
                <w:sz w:val="22"/>
                <w:szCs w:val="22"/>
              </w:rPr>
              <w:t>Accounting in foreign countries</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Department that provides teaching</w:t>
            </w:r>
          </w:p>
        </w:tc>
        <w:tc>
          <w:tcPr>
            <w:tcW w:w="7419" w:type="dxa"/>
          </w:tcPr>
          <w:p w:rsidR="009E4D22" w:rsidRPr="00A25781" w:rsidRDefault="00441211">
            <w:pPr>
              <w:ind w:left="0" w:hanging="2"/>
              <w:jc w:val="both"/>
              <w:rPr>
                <w:sz w:val="22"/>
                <w:szCs w:val="22"/>
              </w:rPr>
            </w:pPr>
            <w:r w:rsidRPr="00A25781">
              <w:rPr>
                <w:sz w:val="22"/>
                <w:szCs w:val="22"/>
              </w:rPr>
              <w:t>International economy</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Level of higher education</w:t>
            </w:r>
          </w:p>
        </w:tc>
        <w:tc>
          <w:tcPr>
            <w:tcW w:w="7419" w:type="dxa"/>
          </w:tcPr>
          <w:p w:rsidR="009E4D22" w:rsidRPr="00A25781" w:rsidRDefault="00441211">
            <w:pPr>
              <w:ind w:left="0" w:hanging="2"/>
              <w:jc w:val="both"/>
              <w:rPr>
                <w:sz w:val="22"/>
                <w:szCs w:val="22"/>
              </w:rPr>
            </w:pPr>
            <w:r w:rsidRPr="00A25781">
              <w:rPr>
                <w:sz w:val="22"/>
                <w:szCs w:val="22"/>
              </w:rPr>
              <w:t>First (bachelor's)</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Course, semester</w:t>
            </w:r>
          </w:p>
        </w:tc>
        <w:tc>
          <w:tcPr>
            <w:tcW w:w="7419" w:type="dxa"/>
          </w:tcPr>
          <w:p w:rsidR="009E4D22" w:rsidRPr="00A25781" w:rsidRDefault="00441211">
            <w:pPr>
              <w:ind w:left="0" w:hanging="2"/>
              <w:rPr>
                <w:sz w:val="22"/>
                <w:szCs w:val="22"/>
              </w:rPr>
            </w:pPr>
            <w:r w:rsidRPr="00A25781">
              <w:rPr>
                <w:sz w:val="22"/>
                <w:szCs w:val="22"/>
              </w:rPr>
              <w:t>3rd year, 6th semester</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The scope of the discipline and the distribution of hours of classroom and independent work</w:t>
            </w:r>
          </w:p>
        </w:tc>
        <w:tc>
          <w:tcPr>
            <w:tcW w:w="7419" w:type="dxa"/>
          </w:tcPr>
          <w:p w:rsidR="009E4D22" w:rsidRPr="00A25781" w:rsidRDefault="00441211">
            <w:pPr>
              <w:ind w:left="0" w:hanging="2"/>
              <w:rPr>
                <w:sz w:val="22"/>
                <w:szCs w:val="22"/>
              </w:rPr>
            </w:pPr>
            <w:r w:rsidRPr="00A25781">
              <w:rPr>
                <w:sz w:val="22"/>
                <w:szCs w:val="22"/>
              </w:rPr>
              <w:t>4 credits (54 hours of classroom work, 66 hours of independent work)</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Language of teaching</w:t>
            </w:r>
          </w:p>
        </w:tc>
        <w:tc>
          <w:tcPr>
            <w:tcW w:w="7419" w:type="dxa"/>
          </w:tcPr>
          <w:p w:rsidR="009E4D22" w:rsidRPr="00A25781" w:rsidRDefault="00441211">
            <w:pPr>
              <w:ind w:left="0" w:hanging="2"/>
              <w:jc w:val="both"/>
              <w:rPr>
                <w:sz w:val="22"/>
                <w:szCs w:val="22"/>
              </w:rPr>
            </w:pPr>
            <w:r w:rsidRPr="00A25781">
              <w:rPr>
                <w:sz w:val="22"/>
                <w:szCs w:val="22"/>
              </w:rPr>
              <w:t>English</w:t>
            </w:r>
          </w:p>
        </w:tc>
      </w:tr>
      <w:tr w:rsidR="009E4D22" w:rsidRPr="00A25781">
        <w:trPr>
          <w:trHeight w:val="20"/>
        </w:trPr>
        <w:tc>
          <w:tcPr>
            <w:tcW w:w="2661" w:type="dxa"/>
            <w:shd w:val="clear" w:color="auto" w:fill="FFFFFF"/>
          </w:tcPr>
          <w:p w:rsidR="009E4D22" w:rsidRPr="00A25781" w:rsidRDefault="00441211">
            <w:pPr>
              <w:ind w:left="0" w:hanging="2"/>
              <w:rPr>
                <w:sz w:val="22"/>
                <w:szCs w:val="22"/>
              </w:rPr>
            </w:pPr>
            <w:r w:rsidRPr="00A25781">
              <w:rPr>
                <w:sz w:val="22"/>
                <w:szCs w:val="22"/>
              </w:rPr>
              <w:t>Requirements for starting the study of the discipline</w:t>
            </w:r>
          </w:p>
        </w:tc>
        <w:tc>
          <w:tcPr>
            <w:tcW w:w="7419" w:type="dxa"/>
          </w:tcPr>
          <w:p w:rsidR="009E4D22" w:rsidRPr="00A25781" w:rsidRDefault="00441211">
            <w:pPr>
              <w:ind w:left="0" w:hanging="2"/>
              <w:jc w:val="both"/>
              <w:rPr>
                <w:sz w:val="22"/>
                <w:szCs w:val="22"/>
              </w:rPr>
            </w:pPr>
            <w:r w:rsidRPr="00A25781">
              <w:rPr>
                <w:sz w:val="22"/>
                <w:szCs w:val="22"/>
              </w:rPr>
              <w:t>Basic knowledge of the disciplines "Business Economics", "Economic Theory"</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What will be studied</w:t>
            </w:r>
          </w:p>
        </w:tc>
        <w:tc>
          <w:tcPr>
            <w:tcW w:w="7419" w:type="dxa"/>
          </w:tcPr>
          <w:p w:rsidR="009E4D22" w:rsidRPr="00A25781" w:rsidRDefault="00441211">
            <w:pPr>
              <w:ind w:left="0" w:hanging="2"/>
              <w:jc w:val="both"/>
              <w:rPr>
                <w:sz w:val="22"/>
                <w:szCs w:val="22"/>
              </w:rPr>
            </w:pPr>
            <w:r w:rsidRPr="00A25781">
              <w:rPr>
                <w:sz w:val="22"/>
                <w:szCs w:val="22"/>
              </w:rPr>
              <w:t>The following issues will be studied in detail in the classes:</w:t>
            </w:r>
          </w:p>
          <w:p w:rsidR="009E4D22" w:rsidRPr="00A25781" w:rsidRDefault="00441211">
            <w:pPr>
              <w:numPr>
                <w:ilvl w:val="0"/>
                <w:numId w:val="9"/>
              </w:numPr>
              <w:ind w:left="0" w:hanging="2"/>
              <w:jc w:val="both"/>
              <w:rPr>
                <w:sz w:val="22"/>
                <w:szCs w:val="22"/>
              </w:rPr>
            </w:pPr>
            <w:r w:rsidRPr="00A25781">
              <w:rPr>
                <w:sz w:val="22"/>
                <w:szCs w:val="22"/>
              </w:rPr>
              <w:t>comparative analysis of accounting systems in foreign countries;</w:t>
            </w:r>
          </w:p>
          <w:p w:rsidR="009E4D22" w:rsidRPr="00A25781" w:rsidRDefault="00441211">
            <w:pPr>
              <w:numPr>
                <w:ilvl w:val="0"/>
                <w:numId w:val="9"/>
              </w:numPr>
              <w:ind w:left="0" w:hanging="2"/>
              <w:jc w:val="both"/>
              <w:rPr>
                <w:sz w:val="22"/>
                <w:szCs w:val="22"/>
              </w:rPr>
            </w:pPr>
            <w:r w:rsidRPr="00A25781">
              <w:rPr>
                <w:sz w:val="22"/>
                <w:szCs w:val="22"/>
              </w:rPr>
              <w:t>features of cash accounting, settlements with buyers and customers, suppliers and other creditors;</w:t>
            </w:r>
          </w:p>
          <w:p w:rsidR="009E4D22" w:rsidRPr="00A25781" w:rsidRDefault="00441211">
            <w:pPr>
              <w:numPr>
                <w:ilvl w:val="0"/>
                <w:numId w:val="9"/>
              </w:numPr>
              <w:ind w:left="0" w:hanging="2"/>
              <w:jc w:val="both"/>
              <w:rPr>
                <w:sz w:val="22"/>
                <w:szCs w:val="22"/>
              </w:rPr>
            </w:pPr>
            <w:r w:rsidRPr="00A25781">
              <w:rPr>
                <w:sz w:val="22"/>
                <w:szCs w:val="22"/>
              </w:rPr>
              <w:t>inventory accounting in accordance with different accounting systems;</w:t>
            </w:r>
          </w:p>
          <w:p w:rsidR="009E4D22" w:rsidRPr="00A25781" w:rsidRDefault="00441211">
            <w:pPr>
              <w:numPr>
                <w:ilvl w:val="0"/>
                <w:numId w:val="9"/>
              </w:numPr>
              <w:ind w:left="0" w:hanging="2"/>
              <w:jc w:val="both"/>
              <w:rPr>
                <w:sz w:val="22"/>
                <w:szCs w:val="22"/>
              </w:rPr>
            </w:pPr>
            <w:r w:rsidRPr="00A25781">
              <w:rPr>
                <w:sz w:val="22"/>
                <w:szCs w:val="22"/>
              </w:rPr>
              <w:t>differences in accounting for long-term assets and their depreciation (depreciation, depletion) in different groups of countries;</w:t>
            </w:r>
          </w:p>
          <w:p w:rsidR="009E4D22" w:rsidRPr="00A25781" w:rsidRDefault="00441211">
            <w:pPr>
              <w:numPr>
                <w:ilvl w:val="0"/>
                <w:numId w:val="9"/>
              </w:numPr>
              <w:ind w:left="0" w:hanging="2"/>
              <w:jc w:val="both"/>
              <w:rPr>
                <w:sz w:val="22"/>
                <w:szCs w:val="22"/>
              </w:rPr>
            </w:pPr>
            <w:r w:rsidRPr="00A25781">
              <w:rPr>
                <w:sz w:val="22"/>
                <w:szCs w:val="22"/>
              </w:rPr>
              <w:t>accounting for financial investments;</w:t>
            </w:r>
          </w:p>
          <w:p w:rsidR="009E4D22" w:rsidRPr="00A25781" w:rsidRDefault="00441211">
            <w:pPr>
              <w:numPr>
                <w:ilvl w:val="0"/>
                <w:numId w:val="9"/>
              </w:numPr>
              <w:ind w:left="0" w:hanging="2"/>
              <w:jc w:val="both"/>
              <w:rPr>
                <w:sz w:val="22"/>
                <w:szCs w:val="22"/>
              </w:rPr>
            </w:pPr>
            <w:r w:rsidRPr="00A25781">
              <w:rPr>
                <w:sz w:val="22"/>
                <w:szCs w:val="22"/>
              </w:rPr>
              <w:t>the procedure for merging enterprises and methods of compiling consolidated financial statements;</w:t>
            </w:r>
          </w:p>
          <w:p w:rsidR="009E4D22" w:rsidRPr="00A25781" w:rsidRDefault="00441211">
            <w:pPr>
              <w:numPr>
                <w:ilvl w:val="0"/>
                <w:numId w:val="9"/>
              </w:numPr>
              <w:ind w:left="0" w:hanging="2"/>
              <w:jc w:val="both"/>
              <w:rPr>
                <w:sz w:val="22"/>
                <w:szCs w:val="22"/>
              </w:rPr>
            </w:pPr>
            <w:r w:rsidRPr="00A25781">
              <w:rPr>
                <w:sz w:val="22"/>
                <w:szCs w:val="22"/>
              </w:rPr>
              <w:t>accounting for the issue and other transactions with securities;</w:t>
            </w:r>
          </w:p>
          <w:p w:rsidR="009E4D22" w:rsidRPr="00A25781" w:rsidRDefault="00441211">
            <w:pPr>
              <w:numPr>
                <w:ilvl w:val="0"/>
                <w:numId w:val="9"/>
              </w:numPr>
              <w:ind w:left="0" w:hanging="2"/>
              <w:jc w:val="both"/>
              <w:rPr>
                <w:sz w:val="22"/>
                <w:szCs w:val="22"/>
              </w:rPr>
            </w:pPr>
            <w:r w:rsidRPr="00A25781">
              <w:rPr>
                <w:sz w:val="22"/>
                <w:szCs w:val="22"/>
              </w:rPr>
              <w:t>preparation of financial statements according to international standards;</w:t>
            </w:r>
          </w:p>
          <w:p w:rsidR="009E4D22" w:rsidRPr="00A25781" w:rsidRDefault="00441211">
            <w:pPr>
              <w:numPr>
                <w:ilvl w:val="0"/>
                <w:numId w:val="9"/>
              </w:numPr>
              <w:ind w:left="0" w:hanging="2"/>
              <w:jc w:val="both"/>
              <w:rPr>
                <w:sz w:val="22"/>
                <w:szCs w:val="22"/>
              </w:rPr>
            </w:pPr>
            <w:r w:rsidRPr="00A25781">
              <w:rPr>
                <w:sz w:val="22"/>
                <w:szCs w:val="22"/>
              </w:rPr>
              <w:t>basics of management accounting and its use in making management decisions.</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Why is it interesting/should be studied</w:t>
            </w:r>
          </w:p>
        </w:tc>
        <w:tc>
          <w:tcPr>
            <w:tcW w:w="7419" w:type="dxa"/>
          </w:tcPr>
          <w:p w:rsidR="009E4D22" w:rsidRPr="00A25781" w:rsidRDefault="00441211">
            <w:pPr>
              <w:ind w:left="0" w:hanging="2"/>
              <w:jc w:val="both"/>
              <w:rPr>
                <w:sz w:val="22"/>
                <w:szCs w:val="22"/>
              </w:rPr>
            </w:pPr>
            <w:r w:rsidRPr="00A25781">
              <w:rPr>
                <w:sz w:val="22"/>
                <w:szCs w:val="22"/>
              </w:rPr>
              <w:t>The course will be useful for anyone who wants to work in the field of foreign economic activity, in joint and foreign companies.</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Why you can learn</w:t>
            </w:r>
          </w:p>
        </w:tc>
        <w:tc>
          <w:tcPr>
            <w:tcW w:w="7419" w:type="dxa"/>
          </w:tcPr>
          <w:p w:rsidR="009E4D22" w:rsidRPr="00A25781" w:rsidRDefault="00441211">
            <w:pPr>
              <w:spacing w:before="120"/>
              <w:ind w:left="0" w:hanging="2"/>
              <w:jc w:val="both"/>
              <w:rPr>
                <w:sz w:val="22"/>
                <w:szCs w:val="22"/>
              </w:rPr>
            </w:pPr>
            <w:r w:rsidRPr="00A25781">
              <w:rPr>
                <w:sz w:val="22"/>
                <w:szCs w:val="22"/>
              </w:rPr>
              <w:t>Skills in the organization of accounting for assets, liabilities, equity of the enterprise, taking into account the requirements of international accounting and reporting standards, as well as the peculiarities of the organization of accounting in different groups of countries; settlements with counterparties in foreign countries; features of accounting for cash, inventories, receivables, non-current assets; differences in the formation of enterprise capital and methods of business registration in different countries; features of accrual and taxation of income of individuals in different countries; evaluating the effectiveness of financial instruments of foreign companies; preparation of financial statements in accordance with international standards and analysis of its data.</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How to use acquired knowledge and skills</w:t>
            </w:r>
          </w:p>
        </w:tc>
        <w:tc>
          <w:tcPr>
            <w:tcW w:w="7419" w:type="dxa"/>
          </w:tcPr>
          <w:p w:rsidR="009E4D22" w:rsidRPr="00A25781" w:rsidRDefault="00441211">
            <w:pPr>
              <w:ind w:left="0" w:hanging="2"/>
              <w:jc w:val="both"/>
              <w:rPr>
                <w:sz w:val="22"/>
                <w:szCs w:val="22"/>
              </w:rPr>
            </w:pPr>
            <w:r w:rsidRPr="00A25781">
              <w:rPr>
                <w:sz w:val="22"/>
                <w:szCs w:val="22"/>
              </w:rPr>
              <w:t>to organize accounting in foreign or joint companies, TNCs; analyze the results of their activities and financial condition, make management decisions about the enterprise and select business partners; have theoretical and practical aspects of management of foreign and joint ventures; develop measures to improve the efficiency of the company through the management of settlements with debtors and creditors, the use of cash and other assets.</w:t>
            </w:r>
          </w:p>
        </w:tc>
      </w:tr>
      <w:tr w:rsidR="009E4D22" w:rsidRPr="00A25781">
        <w:trPr>
          <w:trHeight w:val="20"/>
        </w:trPr>
        <w:tc>
          <w:tcPr>
            <w:tcW w:w="2661" w:type="dxa"/>
          </w:tcPr>
          <w:p w:rsidR="009E4D22" w:rsidRPr="00A25781" w:rsidRDefault="00441211">
            <w:pPr>
              <w:ind w:left="0" w:hanging="2"/>
              <w:rPr>
                <w:sz w:val="22"/>
                <w:szCs w:val="22"/>
              </w:rPr>
            </w:pPr>
            <w:r w:rsidRPr="00A25781">
              <w:rPr>
                <w:sz w:val="22"/>
                <w:szCs w:val="22"/>
              </w:rPr>
              <w:t>Information support of the discipline</w:t>
            </w:r>
          </w:p>
        </w:tc>
        <w:tc>
          <w:tcPr>
            <w:tcW w:w="7419" w:type="dxa"/>
          </w:tcPr>
          <w:p w:rsidR="009E4D22" w:rsidRPr="00A25781" w:rsidRDefault="00441211">
            <w:pPr>
              <w:ind w:left="0" w:hanging="2"/>
              <w:rPr>
                <w:rFonts w:ascii="Times New Roman" w:hAnsi="Times New Roman" w:cs="Times New Roman"/>
                <w:color w:val="000000"/>
                <w:sz w:val="22"/>
                <w:szCs w:val="22"/>
              </w:rPr>
            </w:pPr>
            <w:r w:rsidRPr="00A25781">
              <w:rPr>
                <w:sz w:val="22"/>
                <w:szCs w:val="22"/>
              </w:rPr>
              <w:t>Syllabus, RSE, textbook, lecture notes, Guidelines for practical classes, Guidelines for independent work of students, Glossary, lecture presentations</w:t>
            </w:r>
          </w:p>
        </w:tc>
      </w:tr>
      <w:tr w:rsidR="009E4D22" w:rsidRPr="00A25781">
        <w:trPr>
          <w:trHeight w:val="20"/>
        </w:trPr>
        <w:tc>
          <w:tcPr>
            <w:tcW w:w="2661" w:type="dxa"/>
            <w:shd w:val="clear" w:color="auto" w:fill="auto"/>
          </w:tcPr>
          <w:p w:rsidR="009E4D22" w:rsidRPr="00A25781" w:rsidRDefault="00441211">
            <w:pPr>
              <w:ind w:left="0" w:hanging="2"/>
              <w:rPr>
                <w:sz w:val="22"/>
                <w:szCs w:val="22"/>
              </w:rPr>
            </w:pPr>
            <w:r w:rsidRPr="00A25781">
              <w:rPr>
                <w:sz w:val="22"/>
                <w:szCs w:val="22"/>
              </w:rPr>
              <w:t>Type of semester control</w:t>
            </w:r>
          </w:p>
        </w:tc>
        <w:tc>
          <w:tcPr>
            <w:tcW w:w="7419" w:type="dxa"/>
            <w:shd w:val="clear" w:color="auto" w:fill="FFFFFF"/>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sz w:val="22"/>
                <w:szCs w:val="22"/>
              </w:rPr>
              <w:t>Test</w:t>
            </w:r>
          </w:p>
        </w:tc>
      </w:tr>
    </w:tbl>
    <w:p w:rsidR="009E4D22" w:rsidRPr="00A25781" w:rsidRDefault="009E4D22">
      <w:pPr>
        <w:pBdr>
          <w:top w:val="nil"/>
          <w:left w:val="nil"/>
          <w:bottom w:val="nil"/>
          <w:right w:val="nil"/>
          <w:between w:val="nil"/>
        </w:pBdr>
        <w:spacing w:line="240" w:lineRule="auto"/>
        <w:ind w:left="0" w:hanging="2"/>
        <w:rPr>
          <w:sz w:val="24"/>
          <w:szCs w:val="24"/>
        </w:rPr>
      </w:pPr>
    </w:p>
    <w:p w:rsidR="009E4D22" w:rsidRPr="00A25781" w:rsidRDefault="009E4D22">
      <w:pPr>
        <w:pBdr>
          <w:top w:val="nil"/>
          <w:left w:val="nil"/>
          <w:bottom w:val="nil"/>
          <w:right w:val="nil"/>
          <w:between w:val="nil"/>
        </w:pBdr>
        <w:spacing w:line="240" w:lineRule="auto"/>
        <w:ind w:left="0" w:hanging="2"/>
        <w:rPr>
          <w:sz w:val="24"/>
          <w:szCs w:val="24"/>
        </w:rPr>
      </w:pPr>
    </w:p>
    <w:tbl>
      <w:tblPr>
        <w:tblStyle w:val="afd"/>
        <w:tblW w:w="10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1"/>
        <w:gridCol w:w="7629"/>
      </w:tblGrid>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lastRenderedPageBreak/>
              <w:t>Discipline</w:t>
            </w:r>
          </w:p>
        </w:tc>
        <w:tc>
          <w:tcPr>
            <w:tcW w:w="7629" w:type="dxa"/>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rFonts w:ascii="Times New Roman" w:hAnsi="Times New Roman" w:cs="Times New Roman"/>
                <w:b/>
                <w:color w:val="000000"/>
                <w:sz w:val="22"/>
                <w:szCs w:val="22"/>
              </w:rPr>
              <w:t>Budgeting of international activities</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Department that provides teaching</w:t>
            </w:r>
          </w:p>
        </w:tc>
        <w:tc>
          <w:tcPr>
            <w:tcW w:w="7629" w:type="dxa"/>
          </w:tcPr>
          <w:p w:rsidR="009E4D22" w:rsidRPr="00A25781" w:rsidRDefault="00441211">
            <w:pPr>
              <w:ind w:left="0" w:hanging="2"/>
              <w:jc w:val="both"/>
              <w:rPr>
                <w:sz w:val="23"/>
                <w:szCs w:val="23"/>
              </w:rPr>
            </w:pPr>
            <w:r w:rsidRPr="00A25781">
              <w:rPr>
                <w:sz w:val="23"/>
                <w:szCs w:val="23"/>
              </w:rPr>
              <w:t>International economy</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Level of higher education</w:t>
            </w:r>
          </w:p>
        </w:tc>
        <w:tc>
          <w:tcPr>
            <w:tcW w:w="7629" w:type="dxa"/>
          </w:tcPr>
          <w:p w:rsidR="009E4D22" w:rsidRPr="00A25781" w:rsidRDefault="00441211">
            <w:pPr>
              <w:ind w:left="0" w:hanging="2"/>
              <w:jc w:val="both"/>
              <w:rPr>
                <w:sz w:val="23"/>
                <w:szCs w:val="23"/>
              </w:rPr>
            </w:pPr>
            <w:r w:rsidRPr="00A25781">
              <w:rPr>
                <w:sz w:val="23"/>
                <w:szCs w:val="23"/>
              </w:rPr>
              <w:t>First (bachelor's)</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Course, semester</w:t>
            </w:r>
          </w:p>
        </w:tc>
        <w:tc>
          <w:tcPr>
            <w:tcW w:w="7629" w:type="dxa"/>
          </w:tcPr>
          <w:p w:rsidR="009E4D22" w:rsidRPr="00A25781" w:rsidRDefault="00441211">
            <w:pPr>
              <w:ind w:left="0" w:hanging="2"/>
              <w:rPr>
                <w:sz w:val="23"/>
                <w:szCs w:val="23"/>
              </w:rPr>
            </w:pPr>
            <w:r w:rsidRPr="00A25781">
              <w:rPr>
                <w:sz w:val="23"/>
                <w:szCs w:val="23"/>
              </w:rPr>
              <w:t>3rd year, 6th semester</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The scope of the discipline and the distribution of hours of classroom and independent work</w:t>
            </w:r>
          </w:p>
        </w:tc>
        <w:tc>
          <w:tcPr>
            <w:tcW w:w="7629" w:type="dxa"/>
          </w:tcPr>
          <w:p w:rsidR="009E4D22" w:rsidRPr="00A25781" w:rsidRDefault="00441211">
            <w:pPr>
              <w:ind w:left="0" w:hanging="2"/>
              <w:rPr>
                <w:sz w:val="23"/>
                <w:szCs w:val="23"/>
              </w:rPr>
            </w:pPr>
            <w:r w:rsidRPr="00A25781">
              <w:rPr>
                <w:sz w:val="23"/>
                <w:szCs w:val="23"/>
              </w:rPr>
              <w:t>4 credits (54 hours of classroom work, 66 hours of independent work)</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Language of teaching</w:t>
            </w:r>
          </w:p>
        </w:tc>
        <w:tc>
          <w:tcPr>
            <w:tcW w:w="7629" w:type="dxa"/>
          </w:tcPr>
          <w:p w:rsidR="009E4D22" w:rsidRPr="00A25781" w:rsidRDefault="00441211">
            <w:pPr>
              <w:ind w:left="0" w:hanging="2"/>
              <w:jc w:val="both"/>
              <w:rPr>
                <w:sz w:val="23"/>
                <w:szCs w:val="23"/>
              </w:rPr>
            </w:pPr>
            <w:r w:rsidRPr="00A25781">
              <w:rPr>
                <w:sz w:val="23"/>
                <w:szCs w:val="23"/>
              </w:rPr>
              <w:t>English</w:t>
            </w:r>
          </w:p>
        </w:tc>
      </w:tr>
      <w:tr w:rsidR="009E4D22" w:rsidRPr="00A25781">
        <w:trPr>
          <w:trHeight w:val="20"/>
        </w:trPr>
        <w:tc>
          <w:tcPr>
            <w:tcW w:w="2511" w:type="dxa"/>
            <w:shd w:val="clear" w:color="auto" w:fill="FFFFFF"/>
          </w:tcPr>
          <w:p w:rsidR="009E4D22" w:rsidRPr="00A25781" w:rsidRDefault="00441211">
            <w:pPr>
              <w:ind w:left="0" w:hanging="2"/>
              <w:rPr>
                <w:sz w:val="23"/>
                <w:szCs w:val="23"/>
              </w:rPr>
            </w:pPr>
            <w:r w:rsidRPr="00A25781">
              <w:rPr>
                <w:sz w:val="23"/>
                <w:szCs w:val="23"/>
              </w:rPr>
              <w:t>Requirements for starting the study of the discipline</w:t>
            </w:r>
          </w:p>
        </w:tc>
        <w:tc>
          <w:tcPr>
            <w:tcW w:w="7629" w:type="dxa"/>
            <w:shd w:val="clear" w:color="auto" w:fill="FFFFFF"/>
          </w:tcPr>
          <w:p w:rsidR="009E4D22" w:rsidRPr="00A25781" w:rsidRDefault="00441211">
            <w:pPr>
              <w:ind w:left="0" w:hanging="2"/>
              <w:jc w:val="both"/>
              <w:rPr>
                <w:rFonts w:ascii="Times New Roman" w:hAnsi="Times New Roman" w:cs="Times New Roman"/>
                <w:color w:val="000000"/>
                <w:sz w:val="22"/>
                <w:szCs w:val="22"/>
              </w:rPr>
            </w:pPr>
            <w:r w:rsidRPr="00A25781">
              <w:rPr>
                <w:sz w:val="22"/>
                <w:szCs w:val="22"/>
              </w:rPr>
              <w:t>Basic knowledge of the disciplines "Business Economics", "Economic Theory"</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What will be studied</w:t>
            </w:r>
          </w:p>
        </w:tc>
        <w:tc>
          <w:tcPr>
            <w:tcW w:w="7629" w:type="dxa"/>
          </w:tcPr>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The following questions will be studied in detail at the classes:</w:t>
            </w:r>
          </w:p>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 the essence and purpose of budgeting at the enterprise, the place of budgeting of international activities in the enterprise management system</w:t>
            </w:r>
          </w:p>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 the process of budgetary planning of international activities at the enterprise and regulatory support for the formation of enterprise budgets</w:t>
            </w:r>
          </w:p>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 the technology of developing budgets of foreign economic activity of the enterprise taking into account risks</w:t>
            </w:r>
          </w:p>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 budgetary planning of foreign economic activity at the enterprise</w:t>
            </w:r>
          </w:p>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 the essence of budgetary control of international activities at the enterprise, the basic principles of regulating deviations of budgetary indicators</w:t>
            </w:r>
          </w:p>
          <w:p w:rsidR="009E4D22" w:rsidRPr="00A25781" w:rsidRDefault="00441211">
            <w:pPr>
              <w:numPr>
                <w:ilvl w:val="0"/>
                <w:numId w:val="10"/>
              </w:numPr>
              <w:pBdr>
                <w:top w:val="nil"/>
                <w:left w:val="nil"/>
                <w:bottom w:val="nil"/>
                <w:right w:val="nil"/>
                <w:between w:val="nil"/>
              </w:pBdr>
              <w:spacing w:line="216" w:lineRule="auto"/>
              <w:ind w:left="0" w:hanging="2"/>
              <w:jc w:val="both"/>
              <w:rPr>
                <w:sz w:val="22"/>
                <w:szCs w:val="22"/>
              </w:rPr>
            </w:pPr>
            <w:r w:rsidRPr="00A25781">
              <w:rPr>
                <w:sz w:val="22"/>
                <w:szCs w:val="22"/>
              </w:rPr>
              <w:t>- method of controlling and regulating the budget of income and expenses on the basis of the elasticity of expenses according to the volume of production</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Why is it interesting/should be studied</w:t>
            </w:r>
          </w:p>
        </w:tc>
        <w:tc>
          <w:tcPr>
            <w:tcW w:w="7629" w:type="dxa"/>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sz w:val="22"/>
                <w:szCs w:val="22"/>
              </w:rPr>
              <w:t>The course will be useful to everyone who wants to master the issues of cooperation in the international commercial sphere, preparation and conduct of international operations, increasing the profitability and solvency of the enterprise</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Why you can learn</w:t>
            </w:r>
          </w:p>
        </w:tc>
        <w:tc>
          <w:tcPr>
            <w:tcW w:w="7629" w:type="dxa"/>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sz w:val="22"/>
                <w:szCs w:val="22"/>
              </w:rPr>
              <w:t>to solve specific tasks in the field of budgeting of international activities, in particular, to form the main, auxiliary and special budgets of the enterprise for the organization of international activities; choose adequate methods for the formation and analysis of budgets; carry out consolidation of budgetary indicators of international activity; to allocate centers of responsibility and build the financial structure of the organization's management; apply motivational mechanisms for developing budgets for international activities; monitor the implementation of budget indicators at various stages of the budget process; determine the budgeting horizon of international activity in conditions of increased risk and uncertainty.</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How to use acquired knowledge and skills</w:t>
            </w:r>
          </w:p>
        </w:tc>
        <w:tc>
          <w:tcPr>
            <w:tcW w:w="7629" w:type="dxa"/>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sz w:val="22"/>
                <w:szCs w:val="22"/>
              </w:rPr>
              <w:t>Create budgets for international activities at different levels of management, draw up consolidated budgets; to build an effective model of enterprise financial management based on motivational mechanisms and the separation of responsibility centers, to control the budgets of international activities in conditions of increased uncertainty and to develop appropriate management solutions</w:t>
            </w:r>
          </w:p>
        </w:tc>
      </w:tr>
      <w:tr w:rsidR="009E4D22" w:rsidRPr="00A25781">
        <w:trPr>
          <w:trHeight w:val="20"/>
        </w:trPr>
        <w:tc>
          <w:tcPr>
            <w:tcW w:w="2511" w:type="dxa"/>
          </w:tcPr>
          <w:p w:rsidR="009E4D22" w:rsidRPr="00A25781" w:rsidRDefault="00441211">
            <w:pPr>
              <w:ind w:left="0" w:hanging="2"/>
              <w:rPr>
                <w:sz w:val="23"/>
                <w:szCs w:val="23"/>
              </w:rPr>
            </w:pPr>
            <w:r w:rsidRPr="00A25781">
              <w:rPr>
                <w:sz w:val="23"/>
                <w:szCs w:val="23"/>
              </w:rPr>
              <w:t>Information support of the discipline</w:t>
            </w:r>
          </w:p>
        </w:tc>
        <w:tc>
          <w:tcPr>
            <w:tcW w:w="7629" w:type="dxa"/>
          </w:tcPr>
          <w:p w:rsidR="009E4D22" w:rsidRPr="00A25781" w:rsidRDefault="00441211">
            <w:pPr>
              <w:ind w:left="0" w:hanging="2"/>
              <w:rPr>
                <w:rFonts w:ascii="Times New Roman" w:hAnsi="Times New Roman" w:cs="Times New Roman"/>
                <w:color w:val="000000"/>
                <w:sz w:val="22"/>
                <w:szCs w:val="22"/>
              </w:rPr>
            </w:pPr>
            <w:r w:rsidRPr="00A25781">
              <w:rPr>
                <w:sz w:val="24"/>
                <w:szCs w:val="24"/>
              </w:rPr>
              <w:t>Syllabus, RSE, textbook, lecture notes, Guidelines for practical classes, Guidelines for independent work of students, Glossary, lecture presentations</w:t>
            </w:r>
          </w:p>
        </w:tc>
      </w:tr>
      <w:tr w:rsidR="009E4D22" w:rsidRPr="00A25781">
        <w:trPr>
          <w:trHeight w:val="20"/>
        </w:trPr>
        <w:tc>
          <w:tcPr>
            <w:tcW w:w="2511" w:type="dxa"/>
            <w:shd w:val="clear" w:color="auto" w:fill="auto"/>
          </w:tcPr>
          <w:p w:rsidR="009E4D22" w:rsidRPr="00A25781" w:rsidRDefault="00441211">
            <w:pPr>
              <w:ind w:left="0" w:hanging="2"/>
              <w:rPr>
                <w:sz w:val="23"/>
                <w:szCs w:val="23"/>
              </w:rPr>
            </w:pPr>
            <w:r w:rsidRPr="00A25781">
              <w:rPr>
                <w:sz w:val="23"/>
                <w:szCs w:val="23"/>
              </w:rPr>
              <w:t>Type of semester control</w:t>
            </w:r>
          </w:p>
        </w:tc>
        <w:tc>
          <w:tcPr>
            <w:tcW w:w="7629" w:type="dxa"/>
            <w:shd w:val="clear" w:color="auto" w:fill="FFFFFF"/>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sz w:val="22"/>
                <w:szCs w:val="22"/>
              </w:rPr>
              <w:t>Test</w:t>
            </w:r>
          </w:p>
        </w:tc>
      </w:tr>
    </w:tbl>
    <w:p w:rsidR="009E4D22" w:rsidRPr="00A25781" w:rsidRDefault="009E4D22">
      <w:pPr>
        <w:pBdr>
          <w:top w:val="nil"/>
          <w:left w:val="nil"/>
          <w:bottom w:val="nil"/>
          <w:right w:val="nil"/>
          <w:between w:val="nil"/>
        </w:pBdr>
        <w:spacing w:line="240" w:lineRule="auto"/>
        <w:ind w:left="0" w:hanging="2"/>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br w:type="page"/>
      </w:r>
    </w:p>
    <w:tbl>
      <w:tblPr>
        <w:tblStyle w:val="a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Technology systems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Basic knowledge in the disciplines "Mathematics for economists", "Enterprise economics"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The following topics will be studied in detail at the classes: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1. Technology systems as a science</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2. Technological progress, its essence and role in the economy</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3. Technological processes of industries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4. Production processes of the fuel and energy complex</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5. Technological processes of the metallurgical complex</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6. Technological processes of machine-building industries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7. Procurement production technologies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8. Cutting processing technologies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9. Production of radio equipment</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10. Technological processes of electronics production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Studying the "Technology Systems" course will allow future economists to solve technical and technological issues without the involvement of specialists. Knowledge of technology helps economists analyze the economic activity of production, enterprises, associations, industries or urban economy. The main task is to ensure the achievement of the highest efficiency of social production with the lowest costs of labor, machine time, raw materials, materials and energy.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to understand the general provisions of the implementation of the technological process; to understand the basic physical and chemical essence of the phenomena that occur during the production and processing of raw materials and materials; choose the most common technologies and equipment in the production of products; conduct a comprehensive analysis of the technological process of manufacturing products; determine and compare manufacturability indicators;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carry out technical and economic analysis of the technological process; determine the economic efficiency of the application of a certain technology; identify reserves in the technological process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to carry out analysis and economic evaluation of technical solutions and basic technologies in the fields that determine scientific and technological progress; to make decisions on strategy development and technological renewal of production, on designing and ensuring the effective functioning of technological processes; to systematize and use basic, management and reference information, which is necessary for making decisions on technological renewal of production; to determine the economic efficiency of the introduction into production of new technological developments, inventions,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Synopsis of lectures, methodical recommendations for seminar classes,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tbl>
      <w:tblPr>
        <w:tblStyle w:val="aff"/>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br w:type="page"/>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Digitization in technological processes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Basic knowledge in the disciplines "Mathematics for economists", "Enterprise economics"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color w:val="000000"/>
                <w:sz w:val="22"/>
                <w:szCs w:val="22"/>
              </w:rPr>
              <w:t xml:space="preserve"> </w:t>
            </w:r>
            <w:r w:rsidRPr="00A25781">
              <w:rPr>
                <w:rFonts w:ascii="Times New Roman" w:hAnsi="Times New Roman" w:cs="Times New Roman"/>
                <w:sz w:val="22"/>
                <w:szCs w:val="22"/>
              </w:rPr>
              <w:t>The following topics will be studied in detail at the classes: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1. Digitalization in technological processes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2. Technology as a science</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3 Technological progress and revolution, their essence and role in the economy</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4. Technological processes of industries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5. Raw materials in industry. Energy</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6. Technological processes of the metallurgical complex</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7. Technological processes of machine-building industries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8. Procurement production technologies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9. Cutting processing technologies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10. Production of radio equipment</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11. Automation (digitalization) of technological processes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12. Flexible automated production</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Studying the course "Digitalization in technological processes" will allow future economists to solve technical and technological issues without the involvement of specialists. Knowledge of technology helps economists analyze the economic activity of production, enterprises, associations, industries or urban economy. The main task is to ensure the achievement of the highest efficiency of social production with the lowest costs of labor, machine time, raw materials, materials and energy.</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to understand the general provisions of the implementation of the technological process; to understand the basic physical and chemical essence of the phenomena that occur during the production and processing of raw materials and materials;evaluate the possibility and necessity of introducing elements of digitization (digitalization) into technological processes; determine and compare manufacturability indicators; carry out technical and economic analysis of the technological process; determine the economic efficiency of the application of a certain technology; identify reserves in the technological process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to carry out analysis and economic evaluation of technical solutions and basic technologies in the fields that determine scientific and technological progress; carry out technical and economic analysis of technological processes used in production; to systematize and use basic, management and reference information, which is necessary for making decisions on technological renewal of production; to determine the economic efficiency of the introduction into production of new technological developments, inventions, etc.; to assess the possibility and necessity of introducing elements of digitization (digitization) into technological processes.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Synopsis of lectures, methodical recommendations for seminar classes,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441211">
      <w:pPr>
        <w:pBdr>
          <w:top w:val="nil"/>
          <w:left w:val="nil"/>
          <w:bottom w:val="nil"/>
          <w:right w:val="nil"/>
          <w:between w:val="nil"/>
        </w:pBdr>
        <w:spacing w:line="240" w:lineRule="auto"/>
        <w:ind w:left="0" w:hanging="2"/>
        <w:jc w:val="both"/>
        <w:rPr>
          <w:sz w:val="24"/>
          <w:szCs w:val="24"/>
        </w:rPr>
      </w:pPr>
      <w:r w:rsidRPr="00A25781">
        <w:br w:type="page"/>
      </w: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sz w:val="24"/>
          <w:szCs w:val="24"/>
        </w:rPr>
      </w:pPr>
    </w:p>
    <w:tbl>
      <w:tblPr>
        <w:tblStyle w:val="aff0"/>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Technological processes of modern times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Basic knowledge in the disciplines "Mathematics for economists", "Enterprise economics"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The following topics will be studied in detail at the classes: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1. Technology as a science</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2. Modern technological processes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3. Technological progress, its essence and role in the economy</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4. Technological processes of industries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5. Energy. Production processes of the fuel and energy complex</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6. Technological processes of the metallurgical complex</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7. Technological processes of machine-building industries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8. Cutting processing technologies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9. Procurement production technologies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10. Production of radio equipment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Studying the course "Technological processes of modernity" will allow future economists to solve technical and technological issues without the involvement of specialists. Knowledge of technology helps economists analyze the economic activity of production, enterprises, associations, industries or urban economy. The main task is to ensure the achievement of the highest efficiency of social production with the lowest costs of labor, machine time, raw materials, materials and energy.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understand the general provisions of the implementation of the technological process; to understand the basic physical and chemical essence of the phenomena that occur during the production and processing of raw materials and materials;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conduct a comprehensive analysis of the technological process of manufacturing products; determine the most modern technological process taking into account technical and economic indicators; determine and compare manufacturability indicators; carry out technical and economic analysis of the technological process;</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determine the economic efficiency of the application of a certain technology; identify reserves in the technological process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to carry out analysis and economic evaluation of technical solutions and basic technologies in the fields that determine scientific and technological progress; to systematize and use basic, management and reference information, which is necessary for making decisions on technological renewal of production; carry out technical and economic analysis of technological processes used in production; to determine the economic efficiency of the introduction into production of new technological developments, inventions,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Synopsis of lectures, methodical recommendations for seminar classes,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tbl>
      <w:tblPr>
        <w:tblStyle w:val="af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Pr>
          <w:p w:rsidR="009E4D22" w:rsidRPr="00A25781" w:rsidRDefault="00441211">
            <w:pPr>
              <w:pBdr>
                <w:top w:val="nil"/>
                <w:left w:val="nil"/>
                <w:bottom w:val="nil"/>
                <w:right w:val="nil"/>
                <w:between w:val="nil"/>
              </w:pBdr>
              <w:spacing w:after="120" w:line="276" w:lineRule="auto"/>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Competitiveness of international business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3rd year, 6th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Basic knowledge of the disciplines "Economic theory", "Organization of production", "Statistics".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The following questions will be studied in detail at the classes:</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types of markets in the global economic space;</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business trends, competitiveness and competitive advantages;</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of assessing the level of competitiveness of international business;</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motivation systems in international companies;</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bankruptcy cases and success cases of international companies;</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simulation of the competitive position of an international company;</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development of an international competitive strategy;</w:t>
            </w:r>
          </w:p>
          <w:p w:rsidR="009E4D22" w:rsidRPr="00A25781" w:rsidRDefault="00441211">
            <w:pPr>
              <w:numPr>
                <w:ilvl w:val="0"/>
                <w:numId w:val="8"/>
              </w:numPr>
              <w:pBdr>
                <w:top w:val="nil"/>
                <w:left w:val="nil"/>
                <w:bottom w:val="nil"/>
                <w:right w:val="nil"/>
                <w:between w:val="nil"/>
              </w:pBdr>
              <w:tabs>
                <w:tab w:val="right" w:pos="264"/>
              </w:tabs>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management of international business competitiveness.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color w:val="000000"/>
                <w:sz w:val="22"/>
                <w:szCs w:val="22"/>
              </w:rPr>
              <w:t>К</w:t>
            </w:r>
            <w:r w:rsidRPr="00A25781">
              <w:rPr>
                <w:rFonts w:ascii="Times New Roman" w:hAnsi="Times New Roman" w:cs="Times New Roman"/>
                <w:sz w:val="22"/>
                <w:szCs w:val="22"/>
              </w:rPr>
              <w:t>The course will be useful to everyone who wants to understand the laws of competition, the specifics of sales markets, the principles of the formation of competitive advantages of international business in the conditions of the intellectual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know the components of marketing research in the international market environment;</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to be able to formulate the goals of international business in different types of markets in the global economic space;</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of trend analysis of international business;</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of factor analysis of the competitiveness of enterprises on international markets;</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and procedures for assessing the level of competitiveness of the enterprise and determining reserves of competitive advantages;</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of modeling enterprise competitiveness;</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principles of developing a competitive strategy of international business;</w:t>
            </w:r>
          </w:p>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tools for managing the level of competitiveness of international companies.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to influence decision-making regarding the formation of competitive advantages of an international company;</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carry out an assessment of the level of competitiveness of international business for business and for investors;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develop a competitive strategy for international companies;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to increase one's own efficiency as a specialist of an international company, understanding one's place in the system of the employer's competitiveness in the market of goods and services.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Syllabus, RSO, lecture presentations, study guides, scientific articles, information resources with databases.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rsidP="00441211">
      <w:pPr>
        <w:pBdr>
          <w:top w:val="nil"/>
          <w:left w:val="nil"/>
          <w:bottom w:val="nil"/>
          <w:right w:val="nil"/>
          <w:between w:val="nil"/>
        </w:pBdr>
        <w:spacing w:line="240" w:lineRule="auto"/>
        <w:ind w:left="0" w:hanging="2"/>
        <w:jc w:val="both"/>
        <w:rPr>
          <w:rFonts w:ascii="Times New Roman" w:hAnsi="Times New Roman" w:cs="Times New Roman"/>
          <w:sz w:val="28"/>
          <w:szCs w:val="28"/>
        </w:rPr>
      </w:pPr>
      <w:r w:rsidRPr="00A25781">
        <w:rPr>
          <w:rFonts w:ascii="Times New Roman" w:hAnsi="Times New Roman" w:cs="Times New Roman"/>
        </w:rPr>
        <w:br w:type="page"/>
      </w:r>
      <w:r w:rsidRPr="00A25781">
        <w:rPr>
          <w:rFonts w:ascii="Times New Roman" w:hAnsi="Times New Roman" w:cs="Times New Roman"/>
          <w:sz w:val="28"/>
          <w:szCs w:val="28"/>
        </w:rPr>
        <w:lastRenderedPageBreak/>
        <w:t>Disciplines for sel</w:t>
      </w:r>
      <w:r w:rsidR="008D4905" w:rsidRPr="00A25781">
        <w:rPr>
          <w:rFonts w:ascii="Times New Roman" w:hAnsi="Times New Roman" w:cs="Times New Roman"/>
          <w:sz w:val="28"/>
          <w:szCs w:val="28"/>
        </w:rPr>
        <w:t>ection by 3-year students  (202</w:t>
      </w:r>
      <w:r w:rsidR="008D4905" w:rsidRPr="00A25781">
        <w:rPr>
          <w:rFonts w:ascii="Times New Roman" w:hAnsi="Times New Roman" w:cs="Times New Roman"/>
          <w:sz w:val="28"/>
          <w:szCs w:val="28"/>
          <w:lang w:val="en-US"/>
        </w:rPr>
        <w:t>1</w:t>
      </w:r>
      <w:r w:rsidRPr="00A25781">
        <w:rPr>
          <w:rFonts w:ascii="Times New Roman" w:hAnsi="Times New Roman" w:cs="Times New Roman"/>
          <w:sz w:val="28"/>
          <w:szCs w:val="28"/>
        </w:rPr>
        <w:t xml:space="preserve"> year) for the 4rd year</w:t>
      </w:r>
    </w:p>
    <w:p w:rsidR="009E4D22" w:rsidRPr="00A25781" w:rsidRDefault="00441211">
      <w:pPr>
        <w:ind w:left="1" w:hanging="3"/>
        <w:jc w:val="center"/>
        <w:rPr>
          <w:rFonts w:ascii="Times New Roman" w:hAnsi="Times New Roman" w:cs="Times New Roman"/>
          <w:color w:val="000000"/>
          <w:sz w:val="24"/>
          <w:szCs w:val="24"/>
        </w:rPr>
      </w:pPr>
      <w:r w:rsidRPr="00A25781">
        <w:rPr>
          <w:rFonts w:ascii="Times New Roman" w:hAnsi="Times New Roman" w:cs="Times New Roman"/>
          <w:b/>
          <w:sz w:val="28"/>
          <w:szCs w:val="28"/>
        </w:rPr>
        <w:t>Vocational training cycle (Selective educational components)</w:t>
      </w:r>
    </w:p>
    <w:tbl>
      <w:tblPr>
        <w:tblStyle w:val="af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Pr>
          <w:p w:rsidR="009E4D22" w:rsidRPr="00A25781" w:rsidRDefault="00441211">
            <w:pPr>
              <w:pBdr>
                <w:top w:val="nil"/>
                <w:left w:val="nil"/>
                <w:bottom w:val="nil"/>
                <w:right w:val="nil"/>
                <w:between w:val="nil"/>
              </w:pBdr>
              <w:spacing w:line="216" w:lineRule="auto"/>
              <w:ind w:left="0" w:hanging="2"/>
              <w:rPr>
                <w:rFonts w:ascii="Times New Roman" w:hAnsi="Times New Roman" w:cs="Times New Roman"/>
                <w:color w:val="000000"/>
                <w:sz w:val="23"/>
                <w:szCs w:val="23"/>
              </w:rPr>
            </w:pPr>
            <w:r w:rsidRPr="00A25781">
              <w:rPr>
                <w:rFonts w:ascii="Times New Roman" w:hAnsi="Times New Roman" w:cs="Times New Roman"/>
                <w:b/>
                <w:sz w:val="23"/>
                <w:szCs w:val="23"/>
              </w:rPr>
              <w:t>Taxation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Basic knowledge of the disciplines "Macroeconomics", "Microeconomics", "Finance", "Statistics", "International Economy",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The scope of the course includes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1. The taxation system. Types of taxes, their functions.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2. Tax policy of the state. The role of taxes in regulating the economy of the state.</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3. Value added tax: features of collection and its impact on the activity of business entities and the level of income of citizens.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4. Excise tax, customs duty: characteristics of the use of taxes in the regulation of foreign economic activity of business entities.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5. Corporate income tax: features of collection and its impact on the activities of business entities.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6. Environmental tax, rent: collection features and impact on business entities.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7. Personal income tax: features of collection and its impact on the level of income and savings of citizens.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8. Local taxes and fees: collection features and impact on the activities of business entities and citizens.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9. Mechanisms for combating tax evasion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xml:space="preserve">The course will be useful for those who want to understand the specifics of the impact of direct and indirect taxes on the activities of business entities and the level of income and savings of individuals; to be able to make and justify professional decisions in the field of taxation.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xml:space="preserve">Expected learning outcomes include knowledge: taxation systems; functions of taxes; types of taxes; types of taxes in Ukraine;  features of the impact of direct and indirect taxes on the activities of business entities and the level of income and savings of individuals: value added tax, excise tax, customs duties, corporate income tax, personal income tax, single tax and other taxes and fees.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Upon successful completion of the course students are expected to be able: to evaluate the expediency and shortcomings of the introduction of direct and indirect taxes; to calculate tax liabilities for value added tax, excise tax, customs duty, corporate income tax, personal income tax, single tax and other taxes and fees; to determine and evaluate the impact of taxes on the performance of business entities, the level of income and savings of citizens.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16" w:lineRule="auto"/>
              <w:ind w:left="0" w:hanging="2"/>
              <w:rPr>
                <w:rFonts w:ascii="Times New Roman" w:hAnsi="Times New Roman" w:cs="Times New Roman"/>
                <w:color w:val="000000"/>
                <w:sz w:val="23"/>
                <w:szCs w:val="23"/>
              </w:rPr>
            </w:pPr>
            <w:r w:rsidRPr="00A25781">
              <w:rPr>
                <w:rFonts w:ascii="Times New Roman" w:hAnsi="Times New Roman" w:cs="Times New Roman"/>
                <w:sz w:val="23"/>
                <w:szCs w:val="23"/>
              </w:rPr>
              <w:t>Test</w:t>
            </w:r>
          </w:p>
        </w:tc>
      </w:tr>
    </w:tbl>
    <w:p w:rsidR="009E4D22" w:rsidRPr="00A25781" w:rsidRDefault="009E4D22">
      <w:pPr>
        <w:pBdr>
          <w:top w:val="nil"/>
          <w:left w:val="nil"/>
          <w:bottom w:val="nil"/>
          <w:right w:val="nil"/>
          <w:between w:val="nil"/>
        </w:pBdr>
        <w:tabs>
          <w:tab w:val="left" w:pos="430"/>
        </w:tabs>
        <w:spacing w:line="240" w:lineRule="auto"/>
        <w:ind w:left="0" w:hanging="2"/>
        <w:rPr>
          <w:rFonts w:ascii="Times New Roman" w:hAnsi="Times New Roman" w:cs="Times New Roman"/>
          <w:color w:val="000000"/>
          <w:sz w:val="24"/>
          <w:szCs w:val="24"/>
        </w:rPr>
      </w:pPr>
    </w:p>
    <w:tbl>
      <w:tblPr>
        <w:tblStyle w:val="a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Pr>
          <w:p w:rsidR="009E4D22" w:rsidRPr="00A25781" w:rsidRDefault="00441211">
            <w:pPr>
              <w:ind w:left="0" w:hanging="2"/>
              <w:rPr>
                <w:rFonts w:ascii="Times New Roman" w:hAnsi="Times New Roman" w:cs="Times New Roman"/>
                <w:b/>
                <w:sz w:val="22"/>
                <w:szCs w:val="22"/>
              </w:rPr>
            </w:pPr>
            <w:r w:rsidRPr="00A25781">
              <w:rPr>
                <w:rFonts w:ascii="Times New Roman" w:hAnsi="Times New Roman" w:cs="Times New Roman"/>
                <w:b/>
                <w:sz w:val="22"/>
                <w:szCs w:val="22"/>
              </w:rPr>
              <w:t>International tax planning</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Basic knowledge of the disciplines "Macroeconomics", "Microeconomics", "Finance", "Statistics", "International Economy",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The scope of the course includes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1. Theoretical principles of international tax planning.</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2. Features of the tax systems of the countries of the world and their impact on international tax planning.</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3. Tax burden of macro- and micro-level subjects.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4. Strategic tax planning of international companies.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5. Operational tax planning of international companies.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6. Features of tax planning of direct and indirect taxes.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7. Aggressive tax planning of international companies. The BEPS project.</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xml:space="preserve">8. State policy in the field of combating aggressive tax planning.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The course will be useful for those who want to understand the specifics of the tax planning; to be able to assess the tax burden of business and the influence of factors on its change, to plan the activities of subjects of international economic activity taking information about of  tax obligations and tax burden.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Expected learning outcomes include knowledge: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"tax evasion"; "tax avoidance" (corporate tax avoidance); "tax planning";</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types of taxes;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method of calculating the tax burden;</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types of taxes in Ukraine;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peculiarities of tax planning of national and local taxes;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xml:space="preserve">- factors of strategic and operational tax planning.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Upon successful completion of the course students are expected to be able: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to assess the expediency of choosing a simplified or general taxation system;</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to calculate tax liabilities, tax burden indicator;</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to take into account the factors that determine the level of the tax burden in the long-term and short-term perspectives;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to determine which model of behavior the fiscal authorities regard as aggressive tax planning.</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16"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tbl>
      <w:tblPr>
        <w:tblStyle w:val="aff4"/>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Pr>
          <w:p w:rsidR="009E4D22" w:rsidRPr="00A25781" w:rsidRDefault="00441211">
            <w:pPr>
              <w:ind w:left="0" w:hanging="2"/>
              <w:rPr>
                <w:rFonts w:ascii="Times New Roman" w:hAnsi="Times New Roman" w:cs="Times New Roman"/>
                <w:b/>
                <w:sz w:val="23"/>
                <w:szCs w:val="23"/>
              </w:rPr>
            </w:pPr>
            <w:r w:rsidRPr="00A25781">
              <w:rPr>
                <w:rFonts w:ascii="Times New Roman" w:hAnsi="Times New Roman" w:cs="Times New Roman"/>
                <w:b/>
                <w:sz w:val="23"/>
                <w:szCs w:val="23"/>
              </w:rPr>
              <w:t>Tax systems of foreign countries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Basic knowledge of the disciplines "Macroeconomics", "Microeconomics", "Finance", "Statistics", "International Economy",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course includes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1. Tax systems of foreign countries: principles of formation, functioning and development.</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2. Organization of tax administration in the countries of the world.</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3. Models of the combination of direct and indirect taxation in the tax systems of foreign countries.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Features of the functioning of tax systems of federal states (using the example of the USA)</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5. Peculiarities of functioning of tax systems of federal states (on the example of Germany).</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6. Features of the functioning of the tax systems of unitary states (using the example of Japan)</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7. Features of the functioning of tax systems of regional associations (on the example of the EU).</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xml:space="preserve">9. Methods of combating tax evasion by states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xml:space="preserve">The course will be useful for those who want to understand the specifics of the construction of tax systems of different countries of the world.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Expected learning outcomes include knowledge:</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differences in models of tax systems based on direct and indirect taxation,</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tax systems of federal and unitary states;</w:t>
            </w:r>
          </w:p>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 peculiarities of the organization of tax administration in different countries of the world.</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Upon successful completion of the course students are expected to be able:</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to carry out a comparative analysis of the main areas of building effective tax systems combining direct and indirect taxation;</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to identify the possibility of adapting global taxation practice to domestic conditions;</w:t>
            </w:r>
          </w:p>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 to develop and apply the accumulated experience of evaluating the conduct of international business, taking into account the peculiarities of taxation.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ind w:left="0" w:hanging="2"/>
              <w:jc w:val="both"/>
              <w:rPr>
                <w:rFonts w:ascii="Times New Roman" w:hAnsi="Times New Roman" w:cs="Times New Roman"/>
                <w:color w:val="000000"/>
                <w:sz w:val="23"/>
                <w:szCs w:val="23"/>
              </w:rPr>
            </w:pPr>
            <w:r w:rsidRPr="00A25781">
              <w:rPr>
                <w:rFonts w:ascii="Times New Roman" w:hAnsi="Times New Roman" w:cs="Times New Roman"/>
                <w:sz w:val="23"/>
                <w:szCs w:val="23"/>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16"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tbl>
      <w:tblPr>
        <w:tblStyle w:val="aff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rPr>
              <w:lastRenderedPageBreak/>
              <w:br w:type="page"/>
            </w:r>
            <w:r w:rsidRPr="00A25781">
              <w:rPr>
                <w:rFonts w:ascii="Times New Roman" w:hAnsi="Times New Roman" w:cs="Times New Roman"/>
                <w:sz w:val="22"/>
                <w:szCs w:val="22"/>
              </w:rPr>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b/>
                <w:i/>
                <w:sz w:val="22"/>
                <w:szCs w:val="22"/>
              </w:rPr>
              <w:t>Organization of production</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sz w:val="22"/>
                <w:szCs w:val="22"/>
              </w:rPr>
              <w:t>Basic knowledge of the disciplines "History of Economics and Economic Thought", "Economic Theory", "Business Economics", "Macroeconomics".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sz w:val="22"/>
                <w:szCs w:val="22"/>
              </w:rPr>
            </w:pPr>
            <w:bookmarkStart w:id="1" w:name="_heading=h.2s8eyo1" w:colFirst="0" w:colLast="0"/>
            <w:bookmarkEnd w:id="1"/>
            <w:r w:rsidRPr="00A25781">
              <w:rPr>
                <w:rFonts w:ascii="Times New Roman" w:hAnsi="Times New Roman" w:cs="Times New Roman"/>
                <w:sz w:val="22"/>
                <w:szCs w:val="22"/>
              </w:rPr>
              <w:t>The following issues will be studied in detail in the classes:</w:t>
            </w:r>
          </w:p>
          <w:p w:rsidR="009E4D22" w:rsidRPr="00A25781" w:rsidRDefault="00441211">
            <w:pPr>
              <w:ind w:left="0" w:hanging="2"/>
              <w:rPr>
                <w:rFonts w:ascii="Times New Roman" w:hAnsi="Times New Roman" w:cs="Times New Roman"/>
                <w:sz w:val="22"/>
                <w:szCs w:val="22"/>
              </w:rPr>
            </w:pPr>
            <w:bookmarkStart w:id="2" w:name="_heading=h.r0kp6yq0lq2c" w:colFirst="0" w:colLast="0"/>
            <w:bookmarkEnd w:id="2"/>
            <w:r w:rsidRPr="00A25781">
              <w:rPr>
                <w:rFonts w:ascii="Times New Roman" w:hAnsi="Times New Roman" w:cs="Times New Roman"/>
                <w:sz w:val="22"/>
                <w:szCs w:val="22"/>
              </w:rPr>
              <w:t>- Subject, object and content of the course "Organization of production"</w:t>
            </w:r>
          </w:p>
          <w:p w:rsidR="009E4D22" w:rsidRPr="00A25781" w:rsidRDefault="00441211">
            <w:pPr>
              <w:ind w:left="0" w:hanging="2"/>
              <w:rPr>
                <w:rFonts w:ascii="Times New Roman" w:hAnsi="Times New Roman" w:cs="Times New Roman"/>
                <w:sz w:val="22"/>
                <w:szCs w:val="22"/>
              </w:rPr>
            </w:pPr>
            <w:bookmarkStart w:id="3" w:name="_heading=h.fhjq5t5wvhuc" w:colFirst="0" w:colLast="0"/>
            <w:bookmarkEnd w:id="3"/>
            <w:r w:rsidRPr="00A25781">
              <w:rPr>
                <w:rFonts w:ascii="Times New Roman" w:hAnsi="Times New Roman" w:cs="Times New Roman"/>
                <w:sz w:val="22"/>
                <w:szCs w:val="22"/>
              </w:rPr>
              <w:t>-Organizational bases of production</w:t>
            </w:r>
          </w:p>
          <w:p w:rsidR="009E4D22" w:rsidRPr="00A25781" w:rsidRDefault="00441211">
            <w:pPr>
              <w:ind w:left="0" w:hanging="2"/>
              <w:rPr>
                <w:rFonts w:ascii="Times New Roman" w:hAnsi="Times New Roman" w:cs="Times New Roman"/>
                <w:sz w:val="22"/>
                <w:szCs w:val="22"/>
              </w:rPr>
            </w:pPr>
            <w:bookmarkStart w:id="4" w:name="_heading=h.fspn9vgar8w5" w:colFirst="0" w:colLast="0"/>
            <w:bookmarkEnd w:id="4"/>
            <w:r w:rsidRPr="00A25781">
              <w:rPr>
                <w:rFonts w:ascii="Times New Roman" w:hAnsi="Times New Roman" w:cs="Times New Roman"/>
                <w:sz w:val="22"/>
                <w:szCs w:val="22"/>
              </w:rPr>
              <w:t>-Introduction of innovations in the field of production</w:t>
            </w:r>
          </w:p>
          <w:p w:rsidR="009E4D22" w:rsidRPr="00A25781" w:rsidRDefault="00441211">
            <w:pPr>
              <w:ind w:left="0" w:hanging="2"/>
              <w:rPr>
                <w:rFonts w:ascii="Times New Roman" w:hAnsi="Times New Roman" w:cs="Times New Roman"/>
                <w:sz w:val="22"/>
                <w:szCs w:val="22"/>
              </w:rPr>
            </w:pPr>
            <w:bookmarkStart w:id="5" w:name="_heading=h.7ezcwmunl7jk" w:colFirst="0" w:colLast="0"/>
            <w:bookmarkEnd w:id="5"/>
            <w:r w:rsidRPr="00A25781">
              <w:rPr>
                <w:rFonts w:ascii="Times New Roman" w:hAnsi="Times New Roman" w:cs="Times New Roman"/>
                <w:sz w:val="22"/>
                <w:szCs w:val="22"/>
              </w:rPr>
              <w:t>-Organization of research and design work</w:t>
            </w:r>
          </w:p>
          <w:p w:rsidR="009E4D22" w:rsidRPr="00A25781" w:rsidRDefault="00441211">
            <w:pPr>
              <w:ind w:left="0" w:hanging="2"/>
              <w:rPr>
                <w:rFonts w:ascii="Times New Roman" w:hAnsi="Times New Roman" w:cs="Times New Roman"/>
                <w:sz w:val="22"/>
                <w:szCs w:val="22"/>
              </w:rPr>
            </w:pPr>
            <w:bookmarkStart w:id="6" w:name="_heading=h.6v1p1bf4valp" w:colFirst="0" w:colLast="0"/>
            <w:bookmarkEnd w:id="6"/>
            <w:r w:rsidRPr="00A25781">
              <w:rPr>
                <w:rFonts w:ascii="Times New Roman" w:hAnsi="Times New Roman" w:cs="Times New Roman"/>
                <w:sz w:val="22"/>
                <w:szCs w:val="22"/>
              </w:rPr>
              <w:t>-Technological and organizational preparation of production</w:t>
            </w:r>
          </w:p>
          <w:p w:rsidR="009E4D22" w:rsidRPr="00A25781" w:rsidRDefault="00441211">
            <w:pPr>
              <w:ind w:left="0" w:hanging="2"/>
              <w:rPr>
                <w:rFonts w:ascii="Times New Roman" w:hAnsi="Times New Roman" w:cs="Times New Roman"/>
                <w:sz w:val="22"/>
                <w:szCs w:val="22"/>
              </w:rPr>
            </w:pPr>
            <w:bookmarkStart w:id="7" w:name="_heading=h.rr912r29l6xn" w:colFirst="0" w:colLast="0"/>
            <w:bookmarkEnd w:id="7"/>
            <w:r w:rsidRPr="00A25781">
              <w:rPr>
                <w:rFonts w:ascii="Times New Roman" w:hAnsi="Times New Roman" w:cs="Times New Roman"/>
                <w:sz w:val="22"/>
                <w:szCs w:val="22"/>
              </w:rPr>
              <w:t>-Production process and its organization. Methods of organization</w:t>
            </w:r>
          </w:p>
          <w:p w:rsidR="009E4D22" w:rsidRPr="00A25781" w:rsidRDefault="00441211">
            <w:pPr>
              <w:ind w:left="0" w:hanging="2"/>
              <w:rPr>
                <w:rFonts w:ascii="Times New Roman" w:hAnsi="Times New Roman" w:cs="Times New Roman"/>
                <w:sz w:val="22"/>
                <w:szCs w:val="22"/>
              </w:rPr>
            </w:pPr>
            <w:bookmarkStart w:id="8" w:name="_heading=h.kyr5ywakcrm7" w:colFirst="0" w:colLast="0"/>
            <w:bookmarkEnd w:id="8"/>
            <w:r w:rsidRPr="00A25781">
              <w:rPr>
                <w:rFonts w:ascii="Times New Roman" w:hAnsi="Times New Roman" w:cs="Times New Roman"/>
                <w:sz w:val="22"/>
                <w:szCs w:val="22"/>
              </w:rPr>
              <w:t>-Organization of work at the enterprise. Labor rationing</w:t>
            </w:r>
          </w:p>
          <w:p w:rsidR="009E4D22" w:rsidRPr="00A25781" w:rsidRDefault="00441211">
            <w:pPr>
              <w:ind w:left="0" w:hanging="2"/>
              <w:rPr>
                <w:rFonts w:ascii="Times New Roman" w:hAnsi="Times New Roman" w:cs="Times New Roman"/>
                <w:sz w:val="22"/>
                <w:szCs w:val="22"/>
              </w:rPr>
            </w:pPr>
            <w:bookmarkStart w:id="9" w:name="_heading=h.rd6gcq7tiidl" w:colFirst="0" w:colLast="0"/>
            <w:bookmarkEnd w:id="9"/>
            <w:r w:rsidRPr="00A25781">
              <w:rPr>
                <w:rFonts w:ascii="Times New Roman" w:hAnsi="Times New Roman" w:cs="Times New Roman"/>
                <w:sz w:val="22"/>
                <w:szCs w:val="22"/>
              </w:rPr>
              <w:t>-Production capacity of the enterprise</w:t>
            </w:r>
          </w:p>
          <w:p w:rsidR="009E4D22" w:rsidRPr="00A25781" w:rsidRDefault="00441211">
            <w:pPr>
              <w:ind w:left="0" w:hanging="2"/>
              <w:rPr>
                <w:rFonts w:ascii="Times New Roman" w:hAnsi="Times New Roman" w:cs="Times New Roman"/>
                <w:sz w:val="22"/>
                <w:szCs w:val="22"/>
              </w:rPr>
            </w:pPr>
            <w:bookmarkStart w:id="10" w:name="_heading=h.knpr9qnepvqv" w:colFirst="0" w:colLast="0"/>
            <w:bookmarkEnd w:id="10"/>
            <w:r w:rsidRPr="00A25781">
              <w:rPr>
                <w:rFonts w:ascii="Times New Roman" w:hAnsi="Times New Roman" w:cs="Times New Roman"/>
                <w:sz w:val="22"/>
                <w:szCs w:val="22"/>
              </w:rPr>
              <w:t>-Organization of support units, service farms, product quality assurance</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right="501" w:hanging="2"/>
              <w:jc w:val="both"/>
              <w:rPr>
                <w:rFonts w:ascii="Times New Roman" w:hAnsi="Times New Roman" w:cs="Times New Roman"/>
                <w:sz w:val="22"/>
                <w:szCs w:val="22"/>
              </w:rPr>
            </w:pPr>
            <w:r w:rsidRPr="00A25781">
              <w:rPr>
                <w:rFonts w:ascii="Times New Roman" w:hAnsi="Times New Roman" w:cs="Times New Roman"/>
                <w:sz w:val="22"/>
                <w:szCs w:val="22"/>
              </w:rPr>
              <w:t>The discipline gives students a set of professional knowledge of the theoretical foundations and modern experience of production; understanding the essence of its concepts and categories; determining the content of design and technical preparation and manufacture of products; acquisition of practical skills of system analysis of production processes; strengthening the skills of using the principles, methods, techniques and tools of rational organization of production systems, as well as promoting the development of research and organizational skills in the preparation of organizational projects of production and their effective implementation.</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-to determine the organizational basis of production systems.</w:t>
            </w:r>
          </w:p>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-to highlight the principles of rational organization of the production process.</w:t>
            </w:r>
          </w:p>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-to analyze and plan the production process.</w:t>
            </w:r>
          </w:p>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-to justify the need for service and support farms.</w:t>
            </w:r>
          </w:p>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-to control the quality and testing of products.</w:t>
            </w:r>
          </w:p>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-to diagnose the state of the production system.</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-to solve complex specialized tasks and problems in the field of entrepreneurship.</w:t>
            </w:r>
          </w:p>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-to apply the acquired knowledge in practical situations.</w:t>
            </w:r>
          </w:p>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-to search, process and analyze information from various sources.</w:t>
            </w:r>
          </w:p>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-to identify and perform professional tasks to organize the activities.</w:t>
            </w:r>
          </w:p>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-rational use of raw materials, energy and other resources.</w:t>
            </w:r>
          </w:p>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-to design workplaces of production divisions of enterprises.</w:t>
            </w:r>
          </w:p>
          <w:p w:rsidR="009E4D22" w:rsidRPr="00A25781" w:rsidRDefault="00441211">
            <w:pPr>
              <w:widowControl w:val="0"/>
              <w:spacing w:line="242" w:lineRule="auto"/>
              <w:ind w:left="0" w:right="100" w:hanging="2"/>
              <w:rPr>
                <w:rFonts w:ascii="Times New Roman" w:hAnsi="Times New Roman" w:cs="Times New Roman"/>
                <w:sz w:val="22"/>
                <w:szCs w:val="22"/>
              </w:rPr>
            </w:pPr>
            <w:r w:rsidRPr="00A25781">
              <w:rPr>
                <w:rFonts w:ascii="Times New Roman" w:hAnsi="Times New Roman" w:cs="Times New Roman"/>
                <w:sz w:val="22"/>
                <w:szCs w:val="22"/>
              </w:rPr>
              <w:t>-estimate production and non-production costs to ensure production</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sz w:val="22"/>
                <w:szCs w:val="22"/>
              </w:rPr>
              <w:t xml:space="preserve">Syllabus, RSE, reference lecture notes, test tasks, cases. Course placement </w:t>
            </w:r>
            <w:hyperlink r:id="rId10">
              <w:r w:rsidRPr="00A25781">
                <w:rPr>
                  <w:rFonts w:ascii="Times New Roman" w:hAnsi="Times New Roman" w:cs="Times New Roman"/>
                  <w:b/>
                  <w:sz w:val="22"/>
                  <w:szCs w:val="22"/>
                  <w:u w:val="single"/>
                </w:rPr>
                <w:t>https://do.ipo.kpi.ua/course/view.php?id=3149</w:t>
              </w:r>
            </w:hyperlink>
            <w:r w:rsidRPr="00A25781">
              <w:rPr>
                <w:rFonts w:ascii="Times New Roman" w:hAnsi="Times New Roman" w:cs="Times New Roman"/>
                <w:b/>
                <w:sz w:val="22"/>
                <w:szCs w:val="22"/>
              </w:rPr>
              <w:t xml:space="preserve"> </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rPr>
        <w:br w:type="page"/>
      </w:r>
    </w:p>
    <w:tbl>
      <w:tblPr>
        <w:tblStyle w:val="aff6"/>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color w:val="000000"/>
                <w:sz w:val="24"/>
                <w:szCs w:val="24"/>
              </w:rPr>
            </w:pPr>
            <w:r w:rsidRPr="00A25781">
              <w:rPr>
                <w:rFonts w:ascii="Times New Roman" w:hAnsi="Times New Roman" w:cs="Times New Roman"/>
                <w:b/>
                <w:i/>
                <w:sz w:val="24"/>
                <w:szCs w:val="24"/>
              </w:rPr>
              <w:t>Labor organization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sz w:val="24"/>
                <w:szCs w:val="24"/>
              </w:rPr>
            </w:pPr>
            <w:r w:rsidRPr="00A25781">
              <w:rPr>
                <w:rFonts w:ascii="Times New Roman" w:hAnsi="Times New Roman" w:cs="Times New Roman"/>
                <w:sz w:val="24"/>
                <w:szCs w:val="24"/>
              </w:rPr>
              <w:t>Basic knowledge of the disciplines "History of Economics and Economic Thought", "Economic Theory", "Business Economics", "Macroeconomics".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The following issues will be studied in detail in the classes:</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-The essence and objectives of the organization and rationing of labor.</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-Organization of labor processes.</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-Analysis of labor process and labor costs.</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-Collective forms of labor organization.</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-Organization and maintenance of workplaces.</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-Working conditions.</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-Organization and rationing of work of managers and specialists</w:t>
            </w:r>
          </w:p>
          <w:p w:rsidR="009E4D22" w:rsidRPr="00A25781" w:rsidRDefault="00441211">
            <w:pPr>
              <w:widowControl w:val="0"/>
              <w:ind w:left="0" w:right="-15" w:hanging="2"/>
              <w:rPr>
                <w:rFonts w:ascii="Times New Roman" w:hAnsi="Times New Roman" w:cs="Times New Roman"/>
                <w:sz w:val="24"/>
                <w:szCs w:val="24"/>
              </w:rPr>
            </w:pPr>
            <w:r w:rsidRPr="00A25781">
              <w:rPr>
                <w:rFonts w:ascii="Times New Roman" w:hAnsi="Times New Roman" w:cs="Times New Roman"/>
                <w:sz w:val="24"/>
                <w:szCs w:val="24"/>
              </w:rPr>
              <w:t>-Management of organization and rationing of labor at the enterprise.</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ind w:left="0" w:right="57" w:hanging="2"/>
              <w:jc w:val="both"/>
              <w:rPr>
                <w:rFonts w:ascii="Times New Roman" w:hAnsi="Times New Roman" w:cs="Times New Roman"/>
                <w:sz w:val="24"/>
                <w:szCs w:val="24"/>
              </w:rPr>
            </w:pPr>
            <w:r w:rsidRPr="00A25781">
              <w:rPr>
                <w:rFonts w:ascii="Times New Roman" w:hAnsi="Times New Roman" w:cs="Times New Roman"/>
                <w:sz w:val="24"/>
                <w:szCs w:val="24"/>
              </w:rPr>
              <w:t xml:space="preserve">The course is aimed at forming students' theoretical knowledge and developing practical skills in labor organization, studying the theoretical and practical provisions of domestic and foreign experience in labor organization, skills of proper workplace organization, rationalization of work and rest, personal planning, labor rationing, time management as a labor resource, etc.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spacing w:before="3"/>
              <w:ind w:left="0" w:hanging="2"/>
              <w:jc w:val="both"/>
              <w:rPr>
                <w:rFonts w:ascii="Times New Roman" w:hAnsi="Times New Roman" w:cs="Times New Roman"/>
                <w:sz w:val="24"/>
                <w:szCs w:val="24"/>
              </w:rPr>
            </w:pPr>
            <w:r w:rsidRPr="00A25781">
              <w:rPr>
                <w:rFonts w:ascii="Times New Roman" w:hAnsi="Times New Roman" w:cs="Times New Roman"/>
                <w:sz w:val="24"/>
                <w:szCs w:val="24"/>
              </w:rPr>
              <w:t>Apply the classification of labor costs to calculate labor standards and planning the needs of employees of enterprises and organizations. Know the normative factors in the performance of works and functions. Apply methods of labor rationing. To form modes of work and rest for different categories of workers.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spacing w:line="242" w:lineRule="auto"/>
              <w:ind w:left="0" w:right="100" w:hanging="2"/>
              <w:jc w:val="both"/>
              <w:rPr>
                <w:rFonts w:ascii="Times New Roman" w:hAnsi="Times New Roman" w:cs="Times New Roman"/>
                <w:sz w:val="24"/>
                <w:szCs w:val="24"/>
              </w:rPr>
            </w:pPr>
            <w:r w:rsidRPr="00A25781">
              <w:rPr>
                <w:rFonts w:ascii="Times New Roman" w:hAnsi="Times New Roman" w:cs="Times New Roman"/>
                <w:sz w:val="24"/>
                <w:szCs w:val="24"/>
              </w:rPr>
              <w:t>Improve the forms of organization, distribution and cooperation of labor, its rationing; determine indicators of the level of labor organization; calculate the rate of time and output for various operations; calculate the growth of labor productivity, wages in various forms, wage systems. Calculate the economic efficiency of measures to improve the organization and regulation of labor.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rPr>
        <w:br w:type="page"/>
      </w:r>
    </w:p>
    <w:tbl>
      <w:tblPr>
        <w:tblStyle w:val="aff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b/>
                <w:i/>
                <w:sz w:val="24"/>
                <w:szCs w:val="24"/>
              </w:rPr>
              <w:t>Organization of rationing and remuneration</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Basic knowledge of the disciplines "History of Economics and Economic Thought", "Economic Theory", "Business Economics", "Macroeconomics".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The following issues will be studied in detail in the classes:</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Fundamentals of labor rationing.</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Methods of studying labor processes and labor costs.</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Methods of calculating labor standards.</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Regulatory materials and their development.</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Organization of wages.</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Regulation of wages (state and contract).</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Tariff wage system.</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Forms and systems of remuneration.</w:t>
            </w:r>
          </w:p>
          <w:p w:rsidR="009E4D22" w:rsidRPr="00A25781" w:rsidRDefault="00441211">
            <w:pPr>
              <w:widowControl w:val="0"/>
              <w:ind w:left="0" w:hanging="2"/>
              <w:rPr>
                <w:rFonts w:ascii="Times New Roman" w:hAnsi="Times New Roman" w:cs="Times New Roman"/>
                <w:sz w:val="22"/>
                <w:szCs w:val="22"/>
              </w:rPr>
            </w:pPr>
            <w:r w:rsidRPr="00A25781">
              <w:rPr>
                <w:rFonts w:ascii="Times New Roman" w:hAnsi="Times New Roman" w:cs="Times New Roman"/>
                <w:sz w:val="22"/>
                <w:szCs w:val="22"/>
              </w:rPr>
              <w:t>- Employee bonus systems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ind w:left="0" w:right="57" w:hanging="2"/>
              <w:jc w:val="both"/>
              <w:rPr>
                <w:rFonts w:ascii="Times New Roman" w:hAnsi="Times New Roman" w:cs="Times New Roman"/>
                <w:sz w:val="22"/>
                <w:szCs w:val="22"/>
              </w:rPr>
            </w:pPr>
            <w:r w:rsidRPr="00A25781">
              <w:rPr>
                <w:rFonts w:ascii="Times New Roman" w:hAnsi="Times New Roman" w:cs="Times New Roman"/>
                <w:sz w:val="22"/>
                <w:szCs w:val="22"/>
              </w:rPr>
              <w:t>- formation of future specialists' understanding of the basics of labor rationing and organization and reasonable use of forms and systems of remuneration, which ensures high efficiency;</w:t>
            </w:r>
          </w:p>
          <w:p w:rsidR="009E4D22" w:rsidRPr="00A25781" w:rsidRDefault="00441211">
            <w:pPr>
              <w:widowControl w:val="0"/>
              <w:ind w:left="0" w:right="57" w:hanging="2"/>
              <w:jc w:val="both"/>
              <w:rPr>
                <w:rFonts w:ascii="Times New Roman" w:hAnsi="Times New Roman" w:cs="Times New Roman"/>
                <w:sz w:val="22"/>
                <w:szCs w:val="22"/>
              </w:rPr>
            </w:pPr>
            <w:r w:rsidRPr="00A25781">
              <w:rPr>
                <w:rFonts w:ascii="Times New Roman" w:hAnsi="Times New Roman" w:cs="Times New Roman"/>
                <w:sz w:val="22"/>
                <w:szCs w:val="22"/>
              </w:rPr>
              <w:t>- development of labor rationing programs and rewards.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spacing w:before="3"/>
              <w:ind w:left="0" w:hanging="2"/>
              <w:rPr>
                <w:rFonts w:ascii="Times New Roman" w:hAnsi="Times New Roman" w:cs="Times New Roman"/>
                <w:sz w:val="22"/>
                <w:szCs w:val="22"/>
              </w:rPr>
            </w:pPr>
            <w:r w:rsidRPr="00A25781">
              <w:rPr>
                <w:rFonts w:ascii="Times New Roman" w:hAnsi="Times New Roman" w:cs="Times New Roman"/>
                <w:sz w:val="22"/>
                <w:szCs w:val="22"/>
              </w:rPr>
              <w:t>Apply the classification of labor costs to calculate labor standards and planning the need for labor in the enterprise. Know the normative factors in the types of work. Apply methods of labor rationing. To form modes of work and rest for different categories of workers. Analyze the dynamics of changes in wages in the economy, its industries, identify trends and factors of influence. Understand the mechanism of building a tariff system of remuneration. Distinguish forms and systems of remuneration and be able to properly apply them to relevant employees and types of work in the enterprise. Be able to form a Unified tariff grid for the remuneration of public sector personnel for the current year. Distinguish between surcharges and allowances.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spacing w:line="242" w:lineRule="auto"/>
              <w:ind w:left="0" w:right="100" w:hanging="2"/>
              <w:jc w:val="both"/>
              <w:rPr>
                <w:rFonts w:ascii="Times New Roman" w:hAnsi="Times New Roman" w:cs="Times New Roman"/>
                <w:sz w:val="22"/>
                <w:szCs w:val="22"/>
              </w:rPr>
            </w:pPr>
            <w:r w:rsidRPr="00A25781">
              <w:rPr>
                <w:rFonts w:ascii="Times New Roman" w:hAnsi="Times New Roman" w:cs="Times New Roman"/>
                <w:sz w:val="22"/>
                <w:szCs w:val="22"/>
              </w:rPr>
              <w:t>Improve the forms of organization, distribution and cooperation of labor, its rationing; determine indicators of the level of labor organization; calculate the rate of time and output for various operations; calculate the growth of labor productivity, wages in various forms, wage systems. Calculate the economic efficiency of measures to improve the organization, rationing and remuneration; apply in practice the theoretical provisions and methods of calculation for individual production processes.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rPr>
        <w:br w:type="page"/>
      </w:r>
    </w:p>
    <w:tbl>
      <w:tblPr>
        <w:tblStyle w:val="aff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Riskology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The basic knowledge of the disciplines is "Macroeconomics", "Economics of enterprises", "Finance", "Statistics", "International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Theoretical and practical issues of systemic analysis of economic risk, mathematical methods and modeling of economic systems burdened with risk will be studied at the classes.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The course will be useful to everyone who wants to understand the specifics of meeting the needs of future specialists in economics and entrepreneurship in the field of systematic analysis of economic risk categories based on the use of financial analysis, qualitative approaches, economic and mathematical methods and models.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pBdr>
                <w:top w:val="nil"/>
                <w:left w:val="nil"/>
                <w:bottom w:val="nil"/>
                <w:right w:val="nil"/>
                <w:between w:val="nil"/>
              </w:pBdr>
              <w:spacing w:before="3"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Understand the information provision of risk management;</w:t>
            </w:r>
          </w:p>
          <w:p w:rsidR="009E4D22" w:rsidRPr="00A25781" w:rsidRDefault="00441211">
            <w:pPr>
              <w:widowControl w:val="0"/>
              <w:pBdr>
                <w:top w:val="nil"/>
                <w:left w:val="nil"/>
                <w:bottom w:val="nil"/>
                <w:right w:val="nil"/>
                <w:between w:val="nil"/>
              </w:pBdr>
              <w:spacing w:before="3"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Basic principles of risk assessment and analysis; </w:t>
            </w:r>
          </w:p>
          <w:p w:rsidR="009E4D22" w:rsidRPr="00A25781" w:rsidRDefault="00441211">
            <w:pPr>
              <w:widowControl w:val="0"/>
              <w:pBdr>
                <w:top w:val="nil"/>
                <w:left w:val="nil"/>
                <w:bottom w:val="nil"/>
                <w:right w:val="nil"/>
                <w:between w:val="nil"/>
              </w:pBdr>
              <w:spacing w:before="3"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Methods of risk regulation using modern methods and mechanisms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Identify the risks of the enterprise (individual business projects or assets), including those that have the greatest impact on the results of business activity; Choose methods of risk measurement and analysis in accordance with the initial information and resource capabilities of the enterprise; Use available mechanisms and ways to optimize risks.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 xml:space="preserve"> </w:t>
            </w: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rPr>
        <w:br w:type="page"/>
      </w:r>
    </w:p>
    <w:tbl>
      <w:tblPr>
        <w:tblStyle w:val="af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b/>
                <w:sz w:val="24"/>
                <w:szCs w:val="24"/>
              </w:rPr>
              <w:t>Risks and international business climate</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 basic knowledge of the disciplines is "Macroeconomics", "Economics of enterprises", "Finance", "Statistics", "International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Theoretical and practical issues of systemic analysis of economic risk, mathematical methods and modeling of economic systems burdened with risk will be studied at the classes.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 course will be useful to everyone who wants to understand the specifics of Ukrainian business, which is difficult to compete on international markets, since there is no domestic capital market for financing companies, they have to attract money on foreign markets.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pBdr>
                <w:top w:val="nil"/>
                <w:left w:val="nil"/>
                <w:bottom w:val="nil"/>
                <w:right w:val="nil"/>
                <w:between w:val="nil"/>
              </w:pBdr>
              <w:spacing w:before="3"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principles of rational management decision-making in conditions of risk and uncertainty, the formation of the theoretical and methodological base necessary for the fluency in modern methods of identification; Peculiarities of risk assessment and management, as well as mastering the main approaches to choosing, justifying and implementing the most effective financial solutions in an unstable business climate.</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pBdr>
                <w:top w:val="nil"/>
                <w:left w:val="nil"/>
                <w:bottom w:val="nil"/>
                <w:right w:val="nil"/>
                <w:between w:val="nil"/>
              </w:pBdr>
              <w:spacing w:line="242" w:lineRule="auto"/>
              <w:ind w:left="0" w:right="10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formation of an appropriate level of knowledge, which would make it possible to classify types of risks according to the reasons for their occurrence, to select methods of quantitative assessment acceptable for each of the types; obtaining theoretical and practical training on risk reduction; mastering the basic methods and models of multi-objective decision-making under conditions of uncertainty and risk; development of the ability to apply risk management methods at domestic enterprises.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Discipline</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rPr>
        <w:br w:type="page"/>
      </w:r>
    </w:p>
    <w:tbl>
      <w:tblPr>
        <w:tblStyle w:val="af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ind w:left="0" w:hanging="2"/>
              <w:rPr>
                <w:rFonts w:ascii="Times New Roman" w:hAnsi="Times New Roman" w:cs="Times New Roman"/>
                <w:b/>
                <w:color w:val="000000"/>
                <w:sz w:val="24"/>
                <w:szCs w:val="24"/>
              </w:rPr>
            </w:pPr>
            <w:r w:rsidRPr="00A25781">
              <w:rPr>
                <w:rFonts w:ascii="Times New Roman" w:hAnsi="Times New Roman" w:cs="Times New Roman"/>
                <w:b/>
                <w:sz w:val="24"/>
                <w:szCs w:val="24"/>
              </w:rPr>
              <w:t>Economic risk: assessment and regulation methods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 basic knowledge of the disciplines is "Macroeconomics", "Economics of enterprises", "Finance", "Statistics", "International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widowControl w:val="0"/>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In the classes, the main theoretical approaches to economic risk management in international activities will be studied in detail.</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right="57"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course will be useful to everyone who wants to understand the mechanisms of risk regulation in international activities, the methods of reducing risks, and tools for their optimization.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xml:space="preserve">- to expand and deepen knowledge of qualitative and quantitative features of economic processes in international activity in conditions of risk; </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xml:space="preserve">- master new methods, forms, and means of preventing crises, risks, and conflicts in international activities; </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 to study typical methods of modeling, regulation and measurement of economic risk in the process of making managerial decisions.</w:t>
            </w:r>
            <w:r w:rsidRPr="00A25781">
              <w:rPr>
                <w:rFonts w:ascii="Times New Roman" w:hAnsi="Times New Roman" w:cs="Times New Roman"/>
                <w:color w:val="000000"/>
                <w:sz w:val="24"/>
                <w:szCs w:val="24"/>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Organize risk management processes at the enterprise;</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 xml:space="preserve"> Increase the competitiveness of the enterprise; </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 xml:space="preserve">Prevent bankruptcy; </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Assess the level of economic security of the enterprise.</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rPr>
        <w:br w:type="page"/>
      </w:r>
    </w:p>
    <w:tbl>
      <w:tblPr>
        <w:tblStyle w:val="affb"/>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b/>
                <w:sz w:val="24"/>
                <w:szCs w:val="24"/>
              </w:rPr>
              <w:t>Enterprise finance</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Basic knowledge of the disciplines "Economic theory", "Enterprise economics", "Production organization", "Statistics".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 xml:space="preserve">The following questions will be studied in detail at the classes: classification, content and sources of formation of financial resources of the enterprise; </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 xml:space="preserve">determining the impact of taxation on the development of the enterprise; analysis of the processes of formation and use of the company's profit; </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 xml:space="preserve">cost and price management principles; </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financial aspects of the use of fixed assets and other non-current assets; carrying out a financial analysis of the company's activity;</w:t>
            </w:r>
          </w:p>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 xml:space="preserve"> solving financial planning cases.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 course will be useful to everyone who wants to understand the mechanisms of a profitable business, to have financial literacy on issues related to the activities of enterprises in the domestic and international markets.</w:t>
            </w:r>
            <w:r w:rsidRPr="00A25781">
              <w:rPr>
                <w:rFonts w:ascii="Times New Roman" w:hAnsi="Times New Roman" w:cs="Times New Roman"/>
                <w:color w:val="000000"/>
                <w:sz w:val="24"/>
                <w:szCs w:val="24"/>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content of economic relations at the enterprise regarding the formation and use of working capital; the rules for documenting purchase and sale transactions and the provision of services, including with foreign counterparties; advantages and disadvantages of taxation systems; methods of conducting a financial analysis of the company's activity, determining the specific economic content of indicators of the company's financial condition; analysis of capital efficiency of the enterprise; methods of financial planning</w:t>
            </w:r>
            <w:r w:rsidRPr="00A25781">
              <w:rPr>
                <w:rFonts w:ascii="Times New Roman" w:hAnsi="Times New Roman" w:cs="Times New Roman"/>
                <w:color w:val="000000"/>
                <w:sz w:val="24"/>
                <w:szCs w:val="24"/>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analyze one's own contribution as a specialist to the employer's profit, determine the economic efficiency of the efforts made at the workplace and forecast the level of the employer's profitability;</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choose a system of taxation of a newly created business;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4"/>
                <w:szCs w:val="24"/>
              </w:rPr>
            </w:pPr>
            <w:r w:rsidRPr="00A25781">
              <w:rPr>
                <w:rFonts w:ascii="Times New Roman" w:hAnsi="Times New Roman" w:cs="Times New Roman"/>
                <w:sz w:val="24"/>
                <w:szCs w:val="24"/>
              </w:rPr>
              <w:t xml:space="preserve">develop and make decisions related to the choice of terms of cooperation with suppliers and customers; </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carry out financial analysis and planning at the level of an employee, division, company.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rPr>
        <w:br w:type="page"/>
      </w:r>
    </w:p>
    <w:tbl>
      <w:tblPr>
        <w:tblStyle w:val="affc"/>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b/>
                <w:sz w:val="24"/>
                <w:szCs w:val="24"/>
              </w:rPr>
              <w:t>Innovative fundraising</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Macroeconomics, Enterprise Economics, Finance, and International Economics provide basic knowledge in the disciplines.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 following questions will be studied in detail at the classes: the content of fundraising as a type of socio-economic relations; subjects and objects of fundraising activities; principles of cost-effective innovation fundraising: successful cases of international partnership; methods and algorithms of fundraising of innovative projects; evaluation of the effectiveness of financing innovative solutions.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The course will be useful to everyone who wants to understand the mechanisms of attracting and intensifying the inflow of resources to ensure cost-effective innovative development of enterprises.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procedure of resource diagnostics of innovatively oriented enterprises; analysis of the level of economic attractiveness of the enterprise for the establishment of international innovation and investment partnership; development of a fundraising strategy for innovative enterprise solutions based on proactive business models.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determine the level of economic attractiveness of the employer's projects and predict possible resource risks and threats; determine directions for improving the resource provision of enterprise activities on the basis of innovative fundraising; determine the stages of innovative fundraising of specific projects of international cooperation.</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rPr>
        <w:br w:type="page"/>
      </w:r>
    </w:p>
    <w:tbl>
      <w:tblPr>
        <w:tblStyle w:val="aff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308"/>
      </w:tblGrid>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b/>
                <w:i/>
                <w:sz w:val="24"/>
                <w:szCs w:val="24"/>
              </w:rPr>
              <w:t>Logistics in the organization of international transportation</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30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30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30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30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30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26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course is based on the knowledge gained in the study of the following disciplines: "Economic Theory", "Business Economics".</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 xml:space="preserve">The concept of logistics. The concept of logistics costs. Cost chains in the logistics system (supply costs, warehousing costs, transportation costs, marketing costs). The concept of minimizing costs in logistics. System of indicators for assessing the economic efficiency of all types of functional logistics (supply logistics, transport logistics, warehousing logistics, sales logistics). Methods of optimization of logistics costs and modeling of logistics efficiency. </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adoption of any management decision is based on a system of indicators that confirm its economic feasibility and efficiency. The study of this discipline will form in future professionals the ability to independently assess the cost and effectiveness of all logistics solutions. This ability will provide them with professional independence and autonomy of management of logistics processes based on economic knowledge.</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In the process of studying the discipline students acquire knowledge in terms of methodology of economic justification of an effective way to build a logistics system of the enterprise, models and methods of evaluating the efficiency of the logistics system, calculating logistics costs and making effective logistics decisions</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acquired knowledge and skills allow future specialists to perform a set of management operations in the positions of economist in the logistics departments of corporate enterprises, economist in the supply and marketing departments of industrial enterprises, consultant.</w:t>
            </w:r>
          </w:p>
        </w:tc>
      </w:tr>
      <w:tr w:rsidR="009E4D22" w:rsidRPr="00A25781">
        <w:tc>
          <w:tcPr>
            <w:tcW w:w="226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30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26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30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rPr>
        <w:br w:type="page"/>
      </w:r>
    </w:p>
    <w:tbl>
      <w:tblPr>
        <w:tblStyle w:val="af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b/>
                <w:i/>
                <w:sz w:val="24"/>
                <w:szCs w:val="24"/>
              </w:rPr>
              <w:t>International logistics infrastructure</w:t>
            </w:r>
            <w:r w:rsidRPr="00A25781">
              <w:rPr>
                <w:rFonts w:ascii="Times New Roman" w:hAnsi="Times New Roman" w:cs="Times New Roman"/>
                <w:b/>
                <w:color w:val="000000"/>
                <w:sz w:val="24"/>
                <w:szCs w:val="24"/>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7th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course is based on the knowledge gained in the study of the following disciplines: "Economic Theory", "Business Economics"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 xml:space="preserve">Concept of logistics system, structure, infrastructure and organization of logistics activities. International transport infrastructure. International infrastructure for ensuring the movement of goods. International supply infrastructure in logistics. Production infrastructure of logistics. Warehouse infrastructure. Information infrastructure of international logistics. International trade service infrastructure. Infrastructure of sales logistics. The infrastructure of packaging systems and other methods of preparing goods for transportation. International logistics operations of transnational corporations.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Effective design of the logistics infrastructure allows you to ensure the speed of satisfaction of consumer needs, optimize costs at all stages of procurement, production and delivery and, as a result, gain higher competitive advantages in the market.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organization of logistics is based on a set of specific theoretical knowledge, methods, methods, technologies, the mastery of which in the process of studying the discipline will form practical skills and abilities for the organization of logistics activities.</w:t>
            </w:r>
            <w:r w:rsidRPr="00A25781">
              <w:rPr>
                <w:rFonts w:ascii="Times New Roman" w:hAnsi="Times New Roman" w:cs="Times New Roman"/>
                <w:color w:val="000000"/>
                <w:sz w:val="24"/>
                <w:szCs w:val="24"/>
              </w:rPr>
              <w:t xml:space="preserve">   </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acquired knowledge and skills allow future specialists to perform a complex of management operations in the positions of a logistician in the logistics departments of corporate-type enterprises, to work in the supply and sales departments of manufacturing enterprises, to organize their own logistics company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Borders>
              <w:top w:val="single" w:sz="4" w:space="0" w:color="000000"/>
              <w:left w:val="single" w:sz="4" w:space="0" w:color="000000"/>
              <w:bottom w:val="single" w:sz="4" w:space="0" w:color="000000"/>
              <w:right w:val="single" w:sz="4" w:space="0" w:color="000000"/>
            </w:tcBorders>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tcBorders>
              <w:top w:val="single" w:sz="4" w:space="0" w:color="000000"/>
              <w:left w:val="single" w:sz="4" w:space="0" w:color="000000"/>
              <w:bottom w:val="single" w:sz="4" w:space="0" w:color="000000"/>
              <w:right w:val="single" w:sz="4" w:space="0" w:color="000000"/>
            </w:tcBorders>
            <w:vAlign w:val="center"/>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r w:rsidRPr="00A25781">
        <w:rPr>
          <w:rFonts w:ascii="Times New Roman" w:hAnsi="Times New Roman" w:cs="Times New Roman"/>
        </w:rPr>
        <w:br w:type="page"/>
      </w:r>
    </w:p>
    <w:tbl>
      <w:tblPr>
        <w:tblStyle w:val="afff"/>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478" w:type="dxa"/>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b/>
                <w:i/>
                <w:sz w:val="22"/>
                <w:szCs w:val="22"/>
              </w:rPr>
              <w:t>International Consulting</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4rd year, 8th semester</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Basic knowledge of the disciplines "Fundamentals of Economics", "Fundamentals of Management and Organization Theory", "Fundamentals of Public Administration and Administration", "Theory of Management Decision Making", "Modeling and Forecasting of Processes and Systems".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The following issues will be studied in detail in the classes: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Essential characteristics and evolution of international consulting</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Development of the world market of consulting services.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Typology of counseling.</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Organizational and economic aspects of consulting.</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Position and role of the consultant in the consulting process.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Involvement of a consultant in a client organization.</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Personnel work in the field of consulting services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Methods of counseling.</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Consulting technology.</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Features of consulting different types of enterprises.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The course will be useful for anyone who wants to master the latest consulting technologies, explore national consulting markets for consulting business, act as an expert in solving problems at various levels of government, try yourself as a consultant in the world's leading consulting companies and solve original originals. case study, to discover the talent of a consultant for business and government. </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Pr>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form a project team and carry out a consulting project;</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analyze the socio - economic situation and model the results of the consulting project;</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solve problems in the system of "consultant-client" relationship;</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monitor the main threats and dangers of the internal and external environment of the consulted organization;</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collect, process and analyze the information needed to solve the consulted problem;</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think critically and form your own opinion about problem situations;</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analyze the relationships between the functional strategies of client organizations in order to develop balanced management decisions;</w:t>
            </w:r>
          </w:p>
          <w:p w:rsidR="009E4D22" w:rsidRPr="00A25781" w:rsidRDefault="00441211">
            <w:pPr>
              <w:shd w:val="clear" w:color="auto" w:fill="FFFFFF"/>
              <w:ind w:left="0" w:hanging="2"/>
              <w:rPr>
                <w:rFonts w:ascii="Times New Roman" w:hAnsi="Times New Roman" w:cs="Times New Roman"/>
                <w:sz w:val="22"/>
                <w:szCs w:val="22"/>
              </w:rPr>
            </w:pPr>
            <w:r w:rsidRPr="00A25781">
              <w:rPr>
                <w:rFonts w:ascii="Times New Roman" w:hAnsi="Times New Roman" w:cs="Times New Roman"/>
                <w:sz w:val="22"/>
                <w:szCs w:val="22"/>
              </w:rPr>
              <w:t>to carry out information and analytical research of potential clients, their partners and competitors in the framework of the project;</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to substantiate and forecast options for the development of enterprises and organizations of all forms of ownership and scale of activity; to identify a strategic alternative, taking into account the accepted level of risk; to formulate a problem, set tasks and identify common mistakes at the stage of diagnosis.</w:t>
            </w:r>
          </w:p>
        </w:tc>
      </w:tr>
      <w:tr w:rsidR="009E4D22" w:rsidRPr="00A25781">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rPr>
          <w:rFonts w:ascii="Times New Roman" w:hAnsi="Times New Roman" w:cs="Times New Roman"/>
          <w:color w:val="000000"/>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tbl>
      <w:tblPr>
        <w:tblStyle w:val="afff0"/>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b/>
                <w:sz w:val="24"/>
                <w:szCs w:val="24"/>
              </w:rPr>
              <w:t>International market of virtual assets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8th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Basic knowledge of the disciplines are "Mathematics for economists", "Economics of enterprises", "Microeconomics", "Microeconomics", "Finance", "Investment"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The following issues will be studied in detail at the classes: essence, types and mechanisms of circulation of virtual assets (VA); cryptographic verification and mining of virtual assets; virtual asset market infrastructure (stock brokers, virtual asset wallet); factors affecting the development of international markets of virtual assets; the impact of virtual assets on the financial system; investment characteristics of virtual assets and differences from other investment objects; strategies for investing in virtual assets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Studying the course will help you understand the latest trends in the virtual assets market, help you get used to special terminology and gain knowledge of the basics of investing in virtual assets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numPr>
                <w:ilvl w:val="0"/>
                <w:numId w:val="1"/>
              </w:numPr>
              <w:pBdr>
                <w:top w:val="nil"/>
                <w:left w:val="nil"/>
                <w:bottom w:val="nil"/>
                <w:right w:val="nil"/>
                <w:between w:val="nil"/>
              </w:pBdr>
              <w:tabs>
                <w:tab w:val="left" w:pos="322"/>
              </w:tabs>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to know the types of virtual assets</w:t>
            </w:r>
          </w:p>
          <w:p w:rsidR="009E4D22" w:rsidRPr="00A25781" w:rsidRDefault="00441211">
            <w:pPr>
              <w:numPr>
                <w:ilvl w:val="0"/>
                <w:numId w:val="1"/>
              </w:numPr>
              <w:pBdr>
                <w:top w:val="nil"/>
                <w:left w:val="nil"/>
                <w:bottom w:val="nil"/>
                <w:right w:val="nil"/>
                <w:between w:val="nil"/>
              </w:pBdr>
              <w:tabs>
                <w:tab w:val="left" w:pos="322"/>
              </w:tabs>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to assess their investment attractiveness;</w:t>
            </w:r>
          </w:p>
          <w:p w:rsidR="009E4D22" w:rsidRPr="00A25781" w:rsidRDefault="00441211">
            <w:pPr>
              <w:numPr>
                <w:ilvl w:val="0"/>
                <w:numId w:val="1"/>
              </w:numPr>
              <w:pBdr>
                <w:top w:val="nil"/>
                <w:left w:val="nil"/>
                <w:bottom w:val="nil"/>
                <w:right w:val="nil"/>
                <w:between w:val="nil"/>
              </w:pBdr>
              <w:tabs>
                <w:tab w:val="left" w:pos="322"/>
              </w:tabs>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to carry out operations with virtual assets;</w:t>
            </w:r>
          </w:p>
          <w:p w:rsidR="009E4D22" w:rsidRPr="00A25781" w:rsidRDefault="00441211">
            <w:pPr>
              <w:numPr>
                <w:ilvl w:val="0"/>
                <w:numId w:val="1"/>
              </w:numPr>
              <w:pBdr>
                <w:top w:val="nil"/>
                <w:left w:val="nil"/>
                <w:bottom w:val="nil"/>
                <w:right w:val="nil"/>
                <w:between w:val="nil"/>
              </w:pBdr>
              <w:tabs>
                <w:tab w:val="left" w:pos="322"/>
              </w:tabs>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to use the appropriate software to perform transactions with VA</w:t>
            </w:r>
          </w:p>
          <w:p w:rsidR="009E4D22" w:rsidRPr="00A25781" w:rsidRDefault="00441211">
            <w:pPr>
              <w:numPr>
                <w:ilvl w:val="0"/>
                <w:numId w:val="1"/>
              </w:numPr>
              <w:pBdr>
                <w:top w:val="nil"/>
                <w:left w:val="nil"/>
                <w:bottom w:val="nil"/>
                <w:right w:val="nil"/>
                <w:between w:val="nil"/>
              </w:pBdr>
              <w:tabs>
                <w:tab w:val="left" w:pos="322"/>
              </w:tabs>
              <w:spacing w:line="240" w:lineRule="auto"/>
              <w:ind w:left="0" w:hanging="2"/>
              <w:rPr>
                <w:rFonts w:ascii="Times New Roman" w:hAnsi="Times New Roman" w:cs="Times New Roman"/>
                <w:sz w:val="24"/>
                <w:szCs w:val="24"/>
              </w:rPr>
            </w:pPr>
            <w:r w:rsidRPr="00A25781">
              <w:rPr>
                <w:rFonts w:ascii="Times New Roman" w:hAnsi="Times New Roman" w:cs="Times New Roman"/>
                <w:sz w:val="24"/>
                <w:szCs w:val="24"/>
              </w:rPr>
              <w:t>to explore international virtual asset markets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Form own investment strategies in VA; carry out transactions with the VA; to conduct analytical research on issues of circulation and investment of VA.</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A25781">
              <w:rPr>
                <w:rFonts w:ascii="Times New Roman" w:hAnsi="Times New Roman" w:cs="Times New Roman"/>
                <w:sz w:val="24"/>
                <w:szCs w:val="24"/>
              </w:rPr>
              <w:t>Test</w:t>
            </w:r>
          </w:p>
        </w:tc>
      </w:tr>
    </w:tbl>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9E4D2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rPr>
        <w:br w:type="page"/>
      </w:r>
    </w:p>
    <w:tbl>
      <w:tblPr>
        <w:tblStyle w:val="afff1"/>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b/>
                <w:sz w:val="22"/>
                <w:szCs w:val="22"/>
              </w:rPr>
              <w:t>Global knowledge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8th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The basic knowledge of the disciplines is "Macroeconomics", "Economics of enterprises", "Finance", "Statistics", "International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The following questions will be studied in detail at the classes:</w:t>
            </w:r>
          </w:p>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sz w:val="22"/>
                <w:szCs w:val="22"/>
              </w:rPr>
            </w:pPr>
            <w:r w:rsidRPr="00A25781">
              <w:rPr>
                <w:rFonts w:ascii="Times New Roman" w:hAnsi="Times New Roman" w:cs="Times New Roman"/>
                <w:sz w:val="22"/>
                <w:szCs w:val="22"/>
              </w:rPr>
              <w:t>historical origins of the knowledge economy; differences between the traditional economy and the knowledge economy; processes of transformation of the knowledge-based economy into the contribution of education to economic growth; trends and factors in the development of scientific and research potential; development of education and transformation of the labor market; the place and role of universities in the formation of educational services markets; participation of higher education and scientific research in globalization processes; convergence of high technologies and knowledge transfer; indicators of the knowledge economy; resource provision of the knowledge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Studying the course will contribute to a deeper understanding of the functioning of the knowledge economy and to navigate in its main global trends that affect the development of business, its competitiveness and the emergence and development of new professions</w:t>
            </w:r>
            <w:r w:rsidRPr="00A25781">
              <w:rPr>
                <w:rFonts w:ascii="Times New Roman" w:hAnsi="Times New Roman" w:cs="Times New Roman"/>
                <w:color w:val="2E2E2E"/>
                <w:sz w:val="22"/>
                <w:szCs w:val="22"/>
              </w:rPr>
              <w: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identify and analyze trends in the development of the knowledge economy in terms of individual groups of countries and at the global level;</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navigate in the indicators that characterize the parameters of the knowledge economy;</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understand the interaction between the streams of higher education and other processes leading to the convergence and integration of national economies;</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identify, analyze and find dependencies between the main components of the knowledge economy: institutional support, availability of the education system and qualified workforce, access to ICT, innovative infrastructure</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determine the parameters of competition in the international markets of educational services;</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form approaches to the commercialization of knowledge</w:t>
            </w:r>
            <w:r w:rsidRPr="00A25781">
              <w:rPr>
                <w:rFonts w:ascii="Times New Roman" w:hAnsi="Times New Roman" w:cs="Times New Roman"/>
                <w:color w:val="000000"/>
                <w:sz w:val="22"/>
                <w:szCs w:val="22"/>
              </w:rPr>
              <w: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form recommendations for the governments of countries regarding the development strategies of the system of higher and professional education, aimed at strengthening the competitiveness of business structures on international markets;</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develop strategies for the commercialization of knowledge;</w:t>
            </w:r>
          </w:p>
          <w:p w:rsidR="009E4D22" w:rsidRPr="00A25781" w:rsidRDefault="00441211">
            <w:pPr>
              <w:numPr>
                <w:ilvl w:val="0"/>
                <w:numId w:val="11"/>
              </w:numPr>
              <w:pBdr>
                <w:top w:val="nil"/>
                <w:left w:val="nil"/>
                <w:bottom w:val="nil"/>
                <w:right w:val="nil"/>
                <w:between w:val="nil"/>
              </w:pBdr>
              <w:spacing w:line="240" w:lineRule="auto"/>
              <w:ind w:left="0" w:hanging="2"/>
              <w:rPr>
                <w:rFonts w:ascii="Times New Roman" w:hAnsi="Times New Roman" w:cs="Times New Roman"/>
                <w:sz w:val="22"/>
                <w:szCs w:val="22"/>
              </w:rPr>
            </w:pPr>
            <w:r w:rsidRPr="00A25781">
              <w:rPr>
                <w:rFonts w:ascii="Times New Roman" w:hAnsi="Times New Roman" w:cs="Times New Roman"/>
                <w:sz w:val="22"/>
                <w:szCs w:val="22"/>
              </w:rPr>
              <w:t>to build competitive strategies based on intellectual capital</w:t>
            </w:r>
          </w:p>
        </w:tc>
      </w:tr>
      <w:tr w:rsidR="009E4D22" w:rsidRPr="00A25781">
        <w:trPr>
          <w:trHeight w:val="588"/>
        </w:trPr>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44121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25781">
        <w:rPr>
          <w:rFonts w:ascii="Times New Roman" w:hAnsi="Times New Roman" w:cs="Times New Roman"/>
        </w:rPr>
        <w:br w:type="page"/>
      </w:r>
    </w:p>
    <w:tbl>
      <w:tblPr>
        <w:tblStyle w:val="afff2"/>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lastRenderedPageBreak/>
              <w:t>Discipline</w:t>
            </w:r>
          </w:p>
        </w:tc>
        <w:tc>
          <w:tcPr>
            <w:tcW w:w="7478" w:type="dxa"/>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b/>
                <w:i/>
                <w:sz w:val="22"/>
                <w:szCs w:val="22"/>
              </w:rPr>
              <w:t>International innovation activity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Department that provides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International economy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Level of higher education</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First (bachelor's)</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Course, semester</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4rd year, 8th semester</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4 credits (54 hours of classroom work, 66 hours of independent work)</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Language of teaching</w:t>
            </w:r>
          </w:p>
        </w:tc>
        <w:tc>
          <w:tcPr>
            <w:tcW w:w="7478" w:type="dxa"/>
          </w:tcPr>
          <w:p w:rsidR="009E4D22" w:rsidRPr="00A25781" w:rsidRDefault="00441211">
            <w:pPr>
              <w:ind w:left="0" w:hanging="2"/>
              <w:jc w:val="both"/>
              <w:rPr>
                <w:rFonts w:ascii="Times New Roman" w:hAnsi="Times New Roman" w:cs="Times New Roman"/>
                <w:sz w:val="23"/>
                <w:szCs w:val="23"/>
              </w:rPr>
            </w:pPr>
            <w:r w:rsidRPr="00A25781">
              <w:rPr>
                <w:rFonts w:ascii="Times New Roman" w:hAnsi="Times New Roman" w:cs="Times New Roman"/>
                <w:sz w:val="23"/>
                <w:szCs w:val="23"/>
              </w:rPr>
              <w:t>English</w:t>
            </w:r>
          </w:p>
        </w:tc>
      </w:tr>
      <w:tr w:rsidR="009E4D22" w:rsidRPr="00A25781">
        <w:tc>
          <w:tcPr>
            <w:tcW w:w="2093" w:type="dxa"/>
            <w:shd w:val="clear" w:color="auto" w:fill="FFFFFF"/>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Requirements for starting the study of the discipline</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Basic knowledge of the disciplines "Economics and organization of production", "Macroeconomics", "Finance", etc.</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What will be studied</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following issues will be studied in detail in the classes: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economic essence of the innovation process;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infrastructure of innovation activity and innovation activity of enterprises;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general principles of formation and management of innovation activities in foreign countries;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global integration in the field of innovation;</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innovation and innovation policy in market conditions;</w:t>
            </w:r>
          </w:p>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innovative structures in ensuring the use of scientific and technical potential of the country.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is it interesting/should be studied</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The course will be useful for anyone who wants to learn more about innovation, to understand the forms of innovation, to gain knowledge on the formation, activation and management of innovation both at the enterprise level and internationally.</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Why you can learn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Distinguish the main approaches and forms of international innovation; choose effective methods of innovation management at the enterprise or state level; to understand the laws of development of the innovation process at the international level; manage innovation risks in the international market; be able to assess the economic efficiency of innovation; learn to create and analyze innovative projects; identify measures to stimulate innovation activity both at the enterprise level and at the international level.</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How to use acquired knowledge and skills</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be able to identify the preconditions and obstacles to international innovation;</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analyze information and participate in the development of innovation strategy of the enterprise;</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to apply scientific, analytical, methodical tools for innovation management both at the enterprise level and at the international level;</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to develop organizational and economic measures for the implementation of innovative projects;</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assess the risks of international innovation;</w:t>
            </w:r>
          </w:p>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build your own innovative project and manage it with the prospect of entering the international market.</w:t>
            </w:r>
          </w:p>
        </w:tc>
      </w:tr>
      <w:tr w:rsidR="009E4D22" w:rsidRPr="00A25781">
        <w:tc>
          <w:tcPr>
            <w:tcW w:w="2093" w:type="dxa"/>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Information support of the discipline</w:t>
            </w:r>
          </w:p>
        </w:tc>
        <w:tc>
          <w:tcPr>
            <w:tcW w:w="7478" w:type="dxa"/>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4"/>
                <w:szCs w:val="24"/>
              </w:rPr>
              <w:t>Syllabus, RSE, textbook, lecture notes, Guidelines for practical classes, Guidelines for independent work of students, Glossary, lecture presentations</w:t>
            </w:r>
          </w:p>
        </w:tc>
      </w:tr>
      <w:tr w:rsidR="009E4D22" w:rsidRPr="00A25781">
        <w:tc>
          <w:tcPr>
            <w:tcW w:w="2093" w:type="dxa"/>
            <w:shd w:val="clear" w:color="auto" w:fill="auto"/>
          </w:tcPr>
          <w:p w:rsidR="009E4D22" w:rsidRPr="00A25781" w:rsidRDefault="00441211">
            <w:pPr>
              <w:ind w:left="0" w:hanging="2"/>
              <w:rPr>
                <w:rFonts w:ascii="Times New Roman" w:hAnsi="Times New Roman" w:cs="Times New Roman"/>
                <w:sz w:val="23"/>
                <w:szCs w:val="23"/>
              </w:rPr>
            </w:pPr>
            <w:r w:rsidRPr="00A25781">
              <w:rPr>
                <w:rFonts w:ascii="Times New Roman" w:hAnsi="Times New Roman" w:cs="Times New Roman"/>
                <w:sz w:val="23"/>
                <w:szCs w:val="23"/>
              </w:rPr>
              <w:t>Type of semester control</w:t>
            </w:r>
          </w:p>
        </w:tc>
        <w:tc>
          <w:tcPr>
            <w:tcW w:w="7478" w:type="dxa"/>
            <w:vAlign w:val="center"/>
          </w:tcPr>
          <w:p w:rsidR="009E4D22" w:rsidRPr="00A25781" w:rsidRDefault="00441211">
            <w:pPr>
              <w:pBdr>
                <w:top w:val="nil"/>
                <w:left w:val="nil"/>
                <w:bottom w:val="nil"/>
                <w:right w:val="nil"/>
                <w:between w:val="nil"/>
              </w:pBdr>
              <w:spacing w:line="240"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p w:rsidR="009E4D22" w:rsidRPr="00A25781" w:rsidRDefault="009E4D22">
      <w:pPr>
        <w:pBdr>
          <w:top w:val="nil"/>
          <w:left w:val="nil"/>
          <w:bottom w:val="nil"/>
          <w:right w:val="nil"/>
          <w:between w:val="nil"/>
        </w:pBdr>
        <w:spacing w:line="240" w:lineRule="auto"/>
        <w:ind w:left="0" w:hanging="2"/>
        <w:jc w:val="center"/>
        <w:rPr>
          <w:rFonts w:ascii="Times New Roman" w:hAnsi="Times New Roman" w:cs="Times New Roman"/>
          <w:sz w:val="24"/>
          <w:szCs w:val="24"/>
        </w:rPr>
      </w:pPr>
    </w:p>
    <w:tbl>
      <w:tblPr>
        <w:tblStyle w:val="afff3"/>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9E4D22" w:rsidRPr="00A25781" w:rsidTr="00B51CF5">
        <w:trPr>
          <w:trHeight w:val="320"/>
        </w:trPr>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478" w:type="dxa"/>
          </w:tcPr>
          <w:p w:rsidR="009E4D22" w:rsidRPr="00A25781" w:rsidRDefault="00441211">
            <w:pPr>
              <w:ind w:left="0" w:hanging="2"/>
              <w:rPr>
                <w:rFonts w:ascii="Times New Roman" w:hAnsi="Times New Roman" w:cs="Times New Roman"/>
                <w:color w:val="000000"/>
                <w:sz w:val="22"/>
                <w:szCs w:val="22"/>
              </w:rPr>
            </w:pPr>
            <w:r w:rsidRPr="00A25781">
              <w:rPr>
                <w:rFonts w:ascii="Times New Roman" w:hAnsi="Times New Roman" w:cs="Times New Roman"/>
                <w:b/>
                <w:i/>
                <w:sz w:val="22"/>
                <w:szCs w:val="22"/>
              </w:rPr>
              <w:t>Innovation and technology transfer</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4rd year, 8th semester</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9E4D22" w:rsidRPr="00A25781" w:rsidTr="00B51CF5">
        <w:tc>
          <w:tcPr>
            <w:tcW w:w="2093" w:type="dxa"/>
            <w:shd w:val="clear" w:color="auto" w:fill="FFFFFF"/>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Basic knowledge of the disciplines "Economics and organization of production", "Macroeconomics", "Finance", etc.</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Pr>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The following issues will be studied in detail in the classes:</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economic essence of innovation activity;</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participants in the innovation process, their interests and mechanisms of interaction;</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infrastructure of innovation activity and innovation activity of enterprises;</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technology transfer as a form of dissemination of innovations;</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basic concepts of intellectual property in the context of innovation and technology transfer;</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activities of technology and science parks, business incubators, specialized government agencies in the field of innovation and technology transfer;</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features of technology transfer and other results of innovation: mechanisms, forms, efficiency;</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pricing methods for the transfer of innovation results;</w:t>
            </w:r>
          </w:p>
          <w:p w:rsidR="009E4D22" w:rsidRPr="00A25781" w:rsidRDefault="00441211">
            <w:pPr>
              <w:numPr>
                <w:ilvl w:val="0"/>
                <w:numId w:val="2"/>
              </w:numPr>
              <w:ind w:left="0" w:hanging="2"/>
              <w:rPr>
                <w:rFonts w:ascii="Times New Roman" w:hAnsi="Times New Roman" w:cs="Times New Roman"/>
                <w:sz w:val="22"/>
                <w:szCs w:val="22"/>
              </w:rPr>
            </w:pPr>
            <w:r w:rsidRPr="00A25781">
              <w:rPr>
                <w:rFonts w:ascii="Times New Roman" w:hAnsi="Times New Roman" w:cs="Times New Roman"/>
                <w:sz w:val="22"/>
                <w:szCs w:val="22"/>
              </w:rPr>
              <w:t>innovation management and innovation transfer.</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The course will be useful for anyone who wants to learn more about the innovation process, objects and subjects of innovation, to understand the forms and mechanisms of innovation, to master modern knowledge on technology transfer, the spread of innovation, to open the process of commercialization of knowledge to create competitive products.</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Pr>
          <w:p w:rsidR="009E4D22" w:rsidRPr="00A25781" w:rsidRDefault="00441211">
            <w:pPr>
              <w:ind w:left="0" w:hanging="2"/>
              <w:jc w:val="both"/>
              <w:rPr>
                <w:rFonts w:ascii="Times New Roman" w:hAnsi="Times New Roman" w:cs="Times New Roman"/>
                <w:sz w:val="22"/>
                <w:szCs w:val="22"/>
              </w:rPr>
            </w:pPr>
            <w:r w:rsidRPr="00A25781">
              <w:rPr>
                <w:rFonts w:ascii="Times New Roman" w:hAnsi="Times New Roman" w:cs="Times New Roman"/>
                <w:sz w:val="22"/>
                <w:szCs w:val="22"/>
              </w:rPr>
              <w:t xml:space="preserve">Distinguish the main forms of innovation; to choose effective mechanisms of transfer of results of innovative activity at the level of the enterprise, branch, region, the state; to understand the laws of development of the innovation process and the peculiarities of the interests of its participants; be able to assess the economic efficiency of innovation and innovation transfer; learn to create and analyze innovative projects on technology transfer; identify measures to intensify innovation and technology transfer to production. </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How to use acquired knowledge and skills</w:t>
            </w:r>
          </w:p>
        </w:tc>
        <w:tc>
          <w:tcPr>
            <w:tcW w:w="7478" w:type="dxa"/>
          </w:tcPr>
          <w:p w:rsidR="009E4D22" w:rsidRPr="00A25781" w:rsidRDefault="00441211">
            <w:pPr>
              <w:numPr>
                <w:ilvl w:val="0"/>
                <w:numId w:val="5"/>
              </w:numPr>
              <w:ind w:left="0" w:hanging="2"/>
              <w:jc w:val="both"/>
              <w:rPr>
                <w:rFonts w:ascii="Times New Roman" w:hAnsi="Times New Roman" w:cs="Times New Roman"/>
                <w:sz w:val="22"/>
                <w:szCs w:val="22"/>
              </w:rPr>
            </w:pPr>
            <w:r w:rsidRPr="00A25781">
              <w:rPr>
                <w:rFonts w:ascii="Times New Roman" w:hAnsi="Times New Roman" w:cs="Times New Roman"/>
                <w:sz w:val="22"/>
                <w:szCs w:val="22"/>
              </w:rPr>
              <w:t>analyze the state and effectiveness of innovation;</w:t>
            </w:r>
          </w:p>
          <w:p w:rsidR="009E4D22" w:rsidRPr="00A25781" w:rsidRDefault="00441211">
            <w:pPr>
              <w:numPr>
                <w:ilvl w:val="0"/>
                <w:numId w:val="5"/>
              </w:numPr>
              <w:ind w:left="0" w:hanging="2"/>
              <w:jc w:val="both"/>
              <w:rPr>
                <w:rFonts w:ascii="Times New Roman" w:hAnsi="Times New Roman" w:cs="Times New Roman"/>
                <w:sz w:val="22"/>
                <w:szCs w:val="22"/>
              </w:rPr>
            </w:pPr>
            <w:r w:rsidRPr="00A25781">
              <w:rPr>
                <w:rFonts w:ascii="Times New Roman" w:hAnsi="Times New Roman" w:cs="Times New Roman"/>
                <w:sz w:val="22"/>
                <w:szCs w:val="22"/>
              </w:rPr>
              <w:t>identify priority areas for innovation development;</w:t>
            </w:r>
          </w:p>
          <w:p w:rsidR="009E4D22" w:rsidRPr="00A25781" w:rsidRDefault="00441211">
            <w:pPr>
              <w:numPr>
                <w:ilvl w:val="0"/>
                <w:numId w:val="5"/>
              </w:numPr>
              <w:ind w:left="0" w:hanging="2"/>
              <w:jc w:val="both"/>
              <w:rPr>
                <w:rFonts w:ascii="Times New Roman" w:hAnsi="Times New Roman" w:cs="Times New Roman"/>
                <w:sz w:val="22"/>
                <w:szCs w:val="22"/>
              </w:rPr>
            </w:pPr>
            <w:r w:rsidRPr="00A25781">
              <w:rPr>
                <w:rFonts w:ascii="Times New Roman" w:hAnsi="Times New Roman" w:cs="Times New Roman"/>
                <w:sz w:val="22"/>
                <w:szCs w:val="22"/>
              </w:rPr>
              <w:t>implement measures to increase innovation activity and improve technology transfer mechanisms;</w:t>
            </w:r>
          </w:p>
          <w:p w:rsidR="009E4D22" w:rsidRPr="00A25781" w:rsidRDefault="00441211">
            <w:pPr>
              <w:numPr>
                <w:ilvl w:val="0"/>
                <w:numId w:val="5"/>
              </w:numPr>
              <w:ind w:left="0" w:hanging="2"/>
              <w:jc w:val="both"/>
              <w:rPr>
                <w:rFonts w:ascii="Times New Roman" w:hAnsi="Times New Roman" w:cs="Times New Roman"/>
                <w:sz w:val="22"/>
                <w:szCs w:val="22"/>
              </w:rPr>
            </w:pPr>
            <w:r w:rsidRPr="00A25781">
              <w:rPr>
                <w:rFonts w:ascii="Times New Roman" w:hAnsi="Times New Roman" w:cs="Times New Roman"/>
                <w:sz w:val="22"/>
                <w:szCs w:val="22"/>
              </w:rPr>
              <w:t>apply scientific, analytical, methodological tools for innovation management;</w:t>
            </w:r>
          </w:p>
          <w:p w:rsidR="009E4D22" w:rsidRPr="00A25781" w:rsidRDefault="00441211">
            <w:pPr>
              <w:numPr>
                <w:ilvl w:val="0"/>
                <w:numId w:val="5"/>
              </w:numPr>
              <w:ind w:left="0" w:hanging="2"/>
              <w:jc w:val="both"/>
              <w:rPr>
                <w:rFonts w:ascii="Times New Roman" w:hAnsi="Times New Roman" w:cs="Times New Roman"/>
                <w:sz w:val="22"/>
                <w:szCs w:val="22"/>
              </w:rPr>
            </w:pPr>
            <w:r w:rsidRPr="00A25781">
              <w:rPr>
                <w:rFonts w:ascii="Times New Roman" w:hAnsi="Times New Roman" w:cs="Times New Roman"/>
                <w:sz w:val="22"/>
                <w:szCs w:val="22"/>
              </w:rPr>
              <w:t>to develop organizational and economic measures for the implementation of technology transfer;</w:t>
            </w:r>
          </w:p>
          <w:p w:rsidR="009E4D22" w:rsidRPr="00A25781" w:rsidRDefault="00441211">
            <w:pPr>
              <w:numPr>
                <w:ilvl w:val="0"/>
                <w:numId w:val="5"/>
              </w:numPr>
              <w:ind w:left="0" w:hanging="2"/>
              <w:jc w:val="both"/>
              <w:rPr>
                <w:rFonts w:ascii="Times New Roman" w:hAnsi="Times New Roman" w:cs="Times New Roman"/>
                <w:sz w:val="22"/>
                <w:szCs w:val="22"/>
              </w:rPr>
            </w:pPr>
            <w:r w:rsidRPr="00A25781">
              <w:rPr>
                <w:rFonts w:ascii="Times New Roman" w:hAnsi="Times New Roman" w:cs="Times New Roman"/>
                <w:sz w:val="22"/>
                <w:szCs w:val="22"/>
              </w:rPr>
              <w:t>take an active part in the creation of innovative projects.</w:t>
            </w:r>
          </w:p>
        </w:tc>
      </w:tr>
      <w:tr w:rsidR="009E4D22" w:rsidRPr="00A25781" w:rsidTr="00B51CF5">
        <w:tc>
          <w:tcPr>
            <w:tcW w:w="2093" w:type="dxa"/>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Pr>
          <w:p w:rsidR="009E4D22" w:rsidRPr="00A25781" w:rsidRDefault="00441211">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Syllabus, RSE, textbook, lecture notes, Guidelines for practical classes, Guidelines for independent work of students, Glossary, lecture presentations</w:t>
            </w:r>
          </w:p>
        </w:tc>
      </w:tr>
      <w:tr w:rsidR="009E4D22" w:rsidRPr="00A25781" w:rsidTr="00B51CF5">
        <w:tc>
          <w:tcPr>
            <w:tcW w:w="2093" w:type="dxa"/>
            <w:tcBorders>
              <w:bottom w:val="single" w:sz="4" w:space="0" w:color="auto"/>
            </w:tcBorders>
            <w:shd w:val="clear" w:color="auto" w:fill="auto"/>
          </w:tcPr>
          <w:p w:rsidR="009E4D22" w:rsidRPr="00A25781" w:rsidRDefault="00441211">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tcBorders>
              <w:bottom w:val="single" w:sz="4" w:space="0" w:color="auto"/>
            </w:tcBorders>
            <w:vAlign w:val="center"/>
          </w:tcPr>
          <w:p w:rsidR="009E4D22" w:rsidRPr="00A25781" w:rsidRDefault="00441211">
            <w:pPr>
              <w:pBdr>
                <w:top w:val="nil"/>
                <w:left w:val="nil"/>
                <w:bottom w:val="nil"/>
                <w:right w:val="nil"/>
                <w:between w:val="nil"/>
              </w:pBdr>
              <w:spacing w:line="216"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0"/>
        </w:trPr>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Discipline</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E33ECC" w:rsidP="00D604B3">
            <w:pPr>
              <w:ind w:left="0" w:hanging="2"/>
              <w:rPr>
                <w:rFonts w:ascii="Times New Roman" w:hAnsi="Times New Roman" w:cs="Times New Roman"/>
                <w:b/>
                <w:i/>
                <w:color w:val="000000"/>
                <w:sz w:val="22"/>
                <w:szCs w:val="22"/>
              </w:rPr>
            </w:pPr>
            <w:r w:rsidRPr="00A25781">
              <w:rPr>
                <w:rFonts w:ascii="Times New Roman" w:hAnsi="Times New Roman" w:cs="Times New Roman"/>
                <w:b/>
                <w:i/>
                <w:sz w:val="24"/>
                <w:szCs w:val="24"/>
                <w:lang w:val="en-US"/>
              </w:rPr>
              <w:t>European Integration in Crisis Conditions</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Department that provides teaching</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jc w:val="both"/>
              <w:rPr>
                <w:rFonts w:ascii="Times New Roman" w:hAnsi="Times New Roman" w:cs="Times New Roman"/>
                <w:sz w:val="22"/>
                <w:szCs w:val="22"/>
              </w:rPr>
            </w:pPr>
            <w:r w:rsidRPr="00A25781">
              <w:rPr>
                <w:rFonts w:ascii="Times New Roman" w:hAnsi="Times New Roman" w:cs="Times New Roman"/>
                <w:sz w:val="22"/>
                <w:szCs w:val="22"/>
              </w:rPr>
              <w:t>International economy</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Level of higher education</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jc w:val="both"/>
              <w:rPr>
                <w:rFonts w:ascii="Times New Roman" w:hAnsi="Times New Roman" w:cs="Times New Roman"/>
                <w:sz w:val="22"/>
                <w:szCs w:val="22"/>
              </w:rPr>
            </w:pPr>
            <w:r w:rsidRPr="00A25781">
              <w:rPr>
                <w:rFonts w:ascii="Times New Roman" w:hAnsi="Times New Roman" w:cs="Times New Roman"/>
                <w:sz w:val="22"/>
                <w:szCs w:val="22"/>
              </w:rPr>
              <w:t>First (bachelor's)</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Course, semester</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4rd year, 8th semester</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The scope of the discipline and the distribution of hours of classroom and independent work</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51CF5" w:rsidP="00426D26">
            <w:pPr>
              <w:spacing w:line="240" w:lineRule="auto"/>
              <w:ind w:leftChars="0" w:left="0" w:firstLineChars="0" w:firstLine="0"/>
              <w:rPr>
                <w:rFonts w:ascii="Times New Roman" w:hAnsi="Times New Roman" w:cs="Times New Roman"/>
                <w:sz w:val="22"/>
                <w:szCs w:val="22"/>
              </w:rPr>
            </w:pPr>
            <w:r w:rsidRPr="00A25781">
              <w:rPr>
                <w:rFonts w:ascii="Times New Roman" w:hAnsi="Times New Roman" w:cs="Times New Roman"/>
                <w:sz w:val="22"/>
                <w:szCs w:val="22"/>
              </w:rPr>
              <w:t>4 credits (54 hours of classroom work, 66 hours of independent work)</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Language of teaching</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51CF5" w:rsidP="00426D26">
            <w:pPr>
              <w:spacing w:line="240" w:lineRule="auto"/>
              <w:ind w:leftChars="0" w:left="0" w:firstLineChars="0" w:firstLine="0"/>
              <w:jc w:val="both"/>
              <w:rPr>
                <w:rFonts w:ascii="Times New Roman" w:hAnsi="Times New Roman" w:cs="Times New Roman"/>
                <w:sz w:val="22"/>
                <w:szCs w:val="22"/>
              </w:rPr>
            </w:pPr>
            <w:r w:rsidRPr="00A25781">
              <w:rPr>
                <w:rFonts w:ascii="Times New Roman" w:hAnsi="Times New Roman" w:cs="Times New Roman"/>
                <w:sz w:val="22"/>
                <w:szCs w:val="22"/>
              </w:rPr>
              <w:t>English</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Requirements for starting the study of the discipline</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A0995" w:rsidP="00426D26">
            <w:pPr>
              <w:spacing w:line="240" w:lineRule="auto"/>
              <w:ind w:leftChars="0" w:left="0" w:firstLineChars="0" w:firstLine="0"/>
              <w:jc w:val="both"/>
              <w:rPr>
                <w:rFonts w:ascii="Times New Roman" w:hAnsi="Times New Roman" w:cs="Times New Roman"/>
                <w:sz w:val="22"/>
                <w:szCs w:val="22"/>
                <w:lang w:val="en-US"/>
              </w:rPr>
            </w:pPr>
            <w:r w:rsidRPr="00A25781">
              <w:rPr>
                <w:rFonts w:ascii="Times New Roman" w:hAnsi="Times New Roman" w:cs="Times New Roman"/>
                <w:sz w:val="22"/>
                <w:szCs w:val="22"/>
              </w:rPr>
              <w:t xml:space="preserve">Basic knowledge in disciplines such as "Branch Economics," "Macroeconomics," "National Economy and International Security," "Economic Policy and EU Standards," "Integration Processes of International Development," </w:t>
            </w:r>
            <w:r w:rsidR="00426D26" w:rsidRPr="00A25781">
              <w:rPr>
                <w:rFonts w:ascii="Times New Roman" w:hAnsi="Times New Roman" w:cs="Times New Roman"/>
                <w:sz w:val="22"/>
                <w:szCs w:val="22"/>
              </w:rPr>
              <w:t>"Economics of Foreign Countries</w:t>
            </w:r>
            <w:r w:rsidRPr="00A25781">
              <w:rPr>
                <w:rFonts w:ascii="Times New Roman" w:hAnsi="Times New Roman" w:cs="Times New Roman"/>
                <w:sz w:val="22"/>
                <w:szCs w:val="22"/>
              </w:rPr>
              <w:t>" etc</w:t>
            </w:r>
            <w:r w:rsidR="00426D26" w:rsidRPr="00A25781">
              <w:rPr>
                <w:rFonts w:ascii="Times New Roman" w:hAnsi="Times New Roman" w:cs="Times New Roman"/>
                <w:sz w:val="22"/>
                <w:szCs w:val="22"/>
                <w:lang w:val="en-US"/>
              </w:rPr>
              <w:t>.</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What will be studied</w:t>
            </w:r>
          </w:p>
        </w:tc>
        <w:tc>
          <w:tcPr>
            <w:tcW w:w="7478" w:type="dxa"/>
            <w:tcBorders>
              <w:top w:val="single" w:sz="4" w:space="0" w:color="auto"/>
              <w:left w:val="single" w:sz="4" w:space="0" w:color="auto"/>
              <w:bottom w:val="single" w:sz="4" w:space="0" w:color="auto"/>
              <w:right w:val="single" w:sz="4" w:space="0" w:color="auto"/>
            </w:tcBorders>
          </w:tcPr>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History and current state of the European integration process: analysis of the historical development of European integration and contemporary challenges.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Political aspects of European integration in crisis conditions: studying political processes, domestic and international relations in the context of crises and challenges for European integration.</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Economic aspects of European integration during crises: researching the impact of crisis phenomena on the economies of countries aspiring to European integration, as well as analyzing possible ways to overcome economic challenges.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Legal aspects of European integration in crisis conditions: studying legal aspects related to the process of European integration and their influence on the country's development in crisis conditions.</w:t>
            </w:r>
          </w:p>
          <w:p w:rsidR="00B51CF5"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2"/>
                <w:szCs w:val="22"/>
                <w:lang w:val="en-US"/>
              </w:rPr>
            </w:pPr>
            <w:r w:rsidRPr="00A25781">
              <w:rPr>
                <w:rFonts w:ascii="Times New Roman" w:hAnsi="Times New Roman" w:cs="Times New Roman"/>
                <w:position w:val="0"/>
                <w:sz w:val="22"/>
                <w:szCs w:val="22"/>
                <w:lang w:val="en-US"/>
              </w:rPr>
              <w:t>International relations and diplomacy in the context of European integration in crisis conditions: analyzing the interactions of countries and international organizations in the process of European integration during crises.</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Why is it interesting/should be studied</w:t>
            </w:r>
          </w:p>
        </w:tc>
        <w:tc>
          <w:tcPr>
            <w:tcW w:w="7478" w:type="dxa"/>
            <w:tcBorders>
              <w:top w:val="single" w:sz="4" w:space="0" w:color="auto"/>
              <w:left w:val="single" w:sz="4" w:space="0" w:color="auto"/>
              <w:bottom w:val="single" w:sz="4" w:space="0" w:color="auto"/>
              <w:right w:val="single" w:sz="4" w:space="0" w:color="auto"/>
            </w:tcBorders>
          </w:tcPr>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The course will be useful for anyone who wants to learn more about:</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Understanding modern challenges: The world is constantly changing, and crisis situations can significantly impact the processes of European integration. Studying this discipline helps students understand how crisis phenomena affect the processes of European integration and how countries can react to them.</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Skill enhancement: Knowledge of European integration in crisis conditions allows students to develop their crisis management skills, as well as understand important aspects of politics, economics, and international relations.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Career preparation: In the modern world, knowledge of European integration and crisis management can be beneficial for career advancement in the fields of international relations, politics, economics, and other areas.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Deep understanding of European integration processes: European integration is an important process that influences many aspects of modern countries' lives. Studying this discipline helps better understand how this process works and the challenges it faces in crisis conditions.</w:t>
            </w:r>
          </w:p>
          <w:p w:rsidR="00B51CF5"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2"/>
                <w:szCs w:val="22"/>
                <w:lang w:val="en-US"/>
              </w:rPr>
            </w:pPr>
            <w:r w:rsidRPr="00A25781">
              <w:rPr>
                <w:rFonts w:ascii="Times New Roman" w:hAnsi="Times New Roman" w:cs="Times New Roman"/>
                <w:position w:val="0"/>
                <w:sz w:val="22"/>
                <w:szCs w:val="22"/>
                <w:lang w:val="en-US"/>
              </w:rPr>
              <w:t>Therefore, studying the discipline "European Integration in Crisis Conditions" can help students expand their knowledge, skills, and understanding of important processes shaping the modern world.</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Why you can learn</w:t>
            </w:r>
          </w:p>
        </w:tc>
        <w:tc>
          <w:tcPr>
            <w:tcW w:w="7478" w:type="dxa"/>
            <w:tcBorders>
              <w:top w:val="single" w:sz="4" w:space="0" w:color="auto"/>
              <w:left w:val="single" w:sz="4" w:space="0" w:color="auto"/>
              <w:bottom w:val="single" w:sz="4" w:space="0" w:color="auto"/>
              <w:right w:val="single" w:sz="4" w:space="0" w:color="auto"/>
            </w:tcBorders>
          </w:tcPr>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Deeper understanding of European integration processes: Students will gain a deeper understanding and knowledge of the history, current state, and challenges of the European integration process, allowing them to better analyze and evaluate this process.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Crisis management skills: Studying crisis situations in the context of European integration helps students develop crisis management skills, enabling them to make quick and well-founded decisions in complex conditions.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lastRenderedPageBreak/>
              <w:t>Analytical skills: Students will learn to analyze complex political, economic, and legal aspects of European integration during crisis situations and draw reasoned conclusions.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Career preparation: The knowledge and skills acquired through the study of this discipline can be beneficial for career advancement in the fields of international relations, politics, economics, diplomacy, and other areas.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Development of critical thinking: Studying "European Integration in Crisis Conditions" promotes the development of critical thinking, the ability to analyze and evaluate various aspects of complex situations.</w:t>
            </w:r>
          </w:p>
          <w:p w:rsidR="00B51CF5"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2"/>
                <w:szCs w:val="22"/>
                <w:lang w:val="en-US"/>
              </w:rPr>
            </w:pPr>
            <w:r w:rsidRPr="00A25781">
              <w:rPr>
                <w:rFonts w:ascii="Times New Roman" w:hAnsi="Times New Roman" w:cs="Times New Roman"/>
                <w:position w:val="0"/>
                <w:sz w:val="22"/>
                <w:szCs w:val="22"/>
                <w:lang w:val="en-US"/>
              </w:rPr>
              <w:t>Therefore, the results of studying the discipline "European Integration in Crisis Conditions" will help students develop important skills, knowledge, and understanding necessary for a successful career in the modern world.</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lastRenderedPageBreak/>
              <w:t>How to use acquired knowledge and skills</w:t>
            </w:r>
          </w:p>
        </w:tc>
        <w:tc>
          <w:tcPr>
            <w:tcW w:w="7478" w:type="dxa"/>
            <w:tcBorders>
              <w:top w:val="single" w:sz="4" w:space="0" w:color="auto"/>
              <w:left w:val="single" w:sz="4" w:space="0" w:color="auto"/>
              <w:bottom w:val="single" w:sz="4" w:space="0" w:color="auto"/>
              <w:right w:val="single" w:sz="4" w:space="0" w:color="auto"/>
            </w:tcBorders>
          </w:tcPr>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Students studying the discipline "European Integration in Crisis Conditions" can successfully apply the knowledge and skills they acquire in various aspects of their lives and careers: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Professional development: Knowledge of European integration and crisis management can be beneficial for career advancement in the fields of international relations, politics, diplomacy, economics, and other areas.</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Work in the public sector: Students can use their knowledge to work in government institutions, international organizations, or non-profit organizations where understanding the processes of European integration and crisis management is important.</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Consulting and analysis: Students can use their skills to provide consulting services in the field of European integration and crisis management.</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Research and analytics: The knowledge gained during the study of this discipline can be used for conducting research, analyzing situations, and developing strategies in the field of European integration.</w:t>
            </w:r>
          </w:p>
          <w:p w:rsidR="00426D26"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sz w:val="22"/>
                <w:szCs w:val="22"/>
                <w:lang w:val="en-US"/>
              </w:rPr>
            </w:pPr>
            <w:r w:rsidRPr="00A25781">
              <w:rPr>
                <w:rFonts w:ascii="Times New Roman" w:hAnsi="Times New Roman" w:cs="Times New Roman"/>
                <w:position w:val="0"/>
                <w:sz w:val="22"/>
                <w:szCs w:val="22"/>
                <w:lang w:val="en-US"/>
              </w:rPr>
              <w:t>Participation in projects and initiatives: Students can utilize their knowledge and skills to participate in projects, programs, or initiatives aimed at supporting European integration and crisis management.</w:t>
            </w:r>
          </w:p>
          <w:p w:rsidR="00B51CF5" w:rsidRPr="00A25781" w:rsidRDefault="00426D26" w:rsidP="00426D26">
            <w:pPr>
              <w:suppressAutoHyphens w:val="0"/>
              <w:spacing w:line="240" w:lineRule="auto"/>
              <w:ind w:leftChars="0" w:left="0" w:firstLineChars="0" w:firstLine="0"/>
              <w:jc w:val="both"/>
              <w:textDirection w:val="lrTb"/>
              <w:textAlignment w:val="auto"/>
              <w:outlineLvl w:val="9"/>
              <w:rPr>
                <w:rFonts w:ascii="Times New Roman" w:hAnsi="Times New Roman" w:cs="Times New Roman"/>
                <w:sz w:val="22"/>
                <w:szCs w:val="22"/>
                <w:lang w:val="en-US"/>
              </w:rPr>
            </w:pPr>
            <w:r w:rsidRPr="00A25781">
              <w:rPr>
                <w:rFonts w:ascii="Times New Roman" w:hAnsi="Times New Roman" w:cs="Times New Roman"/>
                <w:position w:val="0"/>
                <w:sz w:val="22"/>
                <w:szCs w:val="22"/>
                <w:lang w:val="en-US"/>
              </w:rPr>
              <w:t>Therefore, the competencies acquired through studying the discipline "European Integration in Crisis Conditions" can be used for various purposes, from career development to participation in public life and influencing society.</w:t>
            </w:r>
          </w:p>
        </w:tc>
      </w:tr>
      <w:tr w:rsidR="00B51CF5" w:rsidRPr="00A2578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Information support of the discipline</w:t>
            </w:r>
          </w:p>
        </w:tc>
        <w:tc>
          <w:tcPr>
            <w:tcW w:w="7478" w:type="dxa"/>
            <w:tcBorders>
              <w:top w:val="single" w:sz="4" w:space="0" w:color="auto"/>
              <w:left w:val="single" w:sz="4" w:space="0" w:color="auto"/>
              <w:bottom w:val="single" w:sz="4" w:space="0" w:color="auto"/>
              <w:right w:val="single" w:sz="4" w:space="0" w:color="auto"/>
            </w:tcBorders>
          </w:tcPr>
          <w:p w:rsidR="00B51CF5" w:rsidRPr="00A25781" w:rsidRDefault="00B51CF5" w:rsidP="00426D26">
            <w:pPr>
              <w:pBdr>
                <w:top w:val="nil"/>
                <w:left w:val="nil"/>
                <w:bottom w:val="nil"/>
                <w:right w:val="nil"/>
                <w:between w:val="nil"/>
              </w:pBdr>
              <w:spacing w:line="216" w:lineRule="auto"/>
              <w:ind w:left="0" w:hanging="2"/>
              <w:jc w:val="both"/>
              <w:rPr>
                <w:rFonts w:ascii="Times New Roman" w:hAnsi="Times New Roman" w:cs="Times New Roman"/>
                <w:color w:val="000000"/>
                <w:sz w:val="22"/>
                <w:szCs w:val="22"/>
              </w:rPr>
            </w:pPr>
            <w:r w:rsidRPr="00A25781">
              <w:rPr>
                <w:rFonts w:ascii="Times New Roman" w:hAnsi="Times New Roman" w:cs="Times New Roman"/>
                <w:sz w:val="22"/>
                <w:szCs w:val="22"/>
              </w:rPr>
              <w:t>Syllabus, RSE, textbook, lecture notes, Guidelines for practical classes, Guidelines for independent work of students, Glossary, lecture presentations</w:t>
            </w:r>
          </w:p>
        </w:tc>
      </w:tr>
      <w:tr w:rsidR="00B51CF5" w:rsidRPr="00441211" w:rsidTr="00B51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093" w:type="dxa"/>
            <w:tcBorders>
              <w:top w:val="single" w:sz="4" w:space="0" w:color="auto"/>
              <w:left w:val="single" w:sz="4" w:space="0" w:color="auto"/>
              <w:bottom w:val="single" w:sz="4" w:space="0" w:color="auto"/>
              <w:right w:val="single" w:sz="4" w:space="0" w:color="auto"/>
            </w:tcBorders>
          </w:tcPr>
          <w:p w:rsidR="00B51CF5" w:rsidRPr="00A25781" w:rsidRDefault="00B51CF5" w:rsidP="00D604B3">
            <w:pPr>
              <w:ind w:left="0" w:hanging="2"/>
              <w:rPr>
                <w:rFonts w:ascii="Times New Roman" w:hAnsi="Times New Roman" w:cs="Times New Roman"/>
                <w:sz w:val="22"/>
                <w:szCs w:val="22"/>
              </w:rPr>
            </w:pPr>
            <w:r w:rsidRPr="00A25781">
              <w:rPr>
                <w:rFonts w:ascii="Times New Roman" w:hAnsi="Times New Roman" w:cs="Times New Roman"/>
                <w:sz w:val="22"/>
                <w:szCs w:val="22"/>
              </w:rPr>
              <w:t>Type of semester control</w:t>
            </w:r>
          </w:p>
        </w:tc>
        <w:tc>
          <w:tcPr>
            <w:tcW w:w="7478" w:type="dxa"/>
            <w:tcBorders>
              <w:top w:val="single" w:sz="4" w:space="0" w:color="auto"/>
              <w:left w:val="single" w:sz="4" w:space="0" w:color="auto"/>
              <w:bottom w:val="single" w:sz="4" w:space="0" w:color="auto"/>
              <w:right w:val="single" w:sz="4" w:space="0" w:color="auto"/>
            </w:tcBorders>
          </w:tcPr>
          <w:p w:rsidR="00B51CF5" w:rsidRPr="00441211" w:rsidRDefault="00B51CF5" w:rsidP="00D604B3">
            <w:pPr>
              <w:pBdr>
                <w:top w:val="nil"/>
                <w:left w:val="nil"/>
                <w:bottom w:val="nil"/>
                <w:right w:val="nil"/>
                <w:between w:val="nil"/>
              </w:pBdr>
              <w:spacing w:line="216" w:lineRule="auto"/>
              <w:ind w:left="0" w:hanging="2"/>
              <w:rPr>
                <w:rFonts w:ascii="Times New Roman" w:hAnsi="Times New Roman" w:cs="Times New Roman"/>
                <w:color w:val="000000"/>
                <w:sz w:val="22"/>
                <w:szCs w:val="22"/>
              </w:rPr>
            </w:pPr>
            <w:r w:rsidRPr="00A25781">
              <w:rPr>
                <w:rFonts w:ascii="Times New Roman" w:hAnsi="Times New Roman" w:cs="Times New Roman"/>
                <w:sz w:val="22"/>
                <w:szCs w:val="22"/>
              </w:rPr>
              <w:t>Test</w:t>
            </w:r>
          </w:p>
        </w:tc>
      </w:tr>
    </w:tbl>
    <w:p w:rsidR="009E4D22" w:rsidRPr="00441211" w:rsidRDefault="009E4D22" w:rsidP="00441211">
      <w:pPr>
        <w:pBdr>
          <w:top w:val="nil"/>
          <w:left w:val="nil"/>
          <w:bottom w:val="nil"/>
          <w:right w:val="nil"/>
          <w:between w:val="nil"/>
        </w:pBdr>
        <w:spacing w:line="240" w:lineRule="auto"/>
        <w:ind w:left="0" w:hanging="2"/>
        <w:jc w:val="center"/>
        <w:rPr>
          <w:rFonts w:ascii="Times New Roman" w:hAnsi="Times New Roman" w:cs="Times New Roman"/>
          <w:color w:val="000000"/>
          <w:sz w:val="24"/>
          <w:szCs w:val="24"/>
        </w:rPr>
      </w:pPr>
    </w:p>
    <w:sectPr w:rsidR="009E4D22" w:rsidRPr="00441211">
      <w:pgSz w:w="11906" w:h="16838"/>
      <w:pgMar w:top="1134" w:right="850"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PT Sans">
    <w:altName w:val="Arial"/>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C2E"/>
    <w:multiLevelType w:val="multilevel"/>
    <w:tmpl w:val="70E0DFD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E2892"/>
    <w:multiLevelType w:val="multilevel"/>
    <w:tmpl w:val="4E1E2DD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CF243F6"/>
    <w:multiLevelType w:val="multilevel"/>
    <w:tmpl w:val="DAFEBE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88B5405"/>
    <w:multiLevelType w:val="multilevel"/>
    <w:tmpl w:val="F6D4A5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8720F6C"/>
    <w:multiLevelType w:val="multilevel"/>
    <w:tmpl w:val="CD3624B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4046948"/>
    <w:multiLevelType w:val="multilevel"/>
    <w:tmpl w:val="6CD249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685011D"/>
    <w:multiLevelType w:val="multilevel"/>
    <w:tmpl w:val="E1F28E9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FD83A9A"/>
    <w:multiLevelType w:val="multilevel"/>
    <w:tmpl w:val="A6A4716C"/>
    <w:lvl w:ilvl="0">
      <w:start w:val="1"/>
      <w:numFmt w:val="decimal"/>
      <w:lvlText w:val="%1)"/>
      <w:lvlJc w:val="left"/>
      <w:pPr>
        <w:ind w:left="0" w:firstLine="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69D683E"/>
    <w:multiLevelType w:val="multilevel"/>
    <w:tmpl w:val="C6BC9620"/>
    <w:lvl w:ilvl="0">
      <w:start w:val="1"/>
      <w:numFmt w:val="bullet"/>
      <w:lvlText w:val="−"/>
      <w:lvlJc w:val="left"/>
      <w:pPr>
        <w:ind w:left="720" w:hanging="360"/>
      </w:pPr>
      <w:rPr>
        <w:rFonts w:ascii="Noto Sans Symbols" w:eastAsia="Noto Sans Symbols" w:hAnsi="Noto Sans Symbols" w:cs="Noto Sans Symbols"/>
        <w:b w:val="0"/>
        <w:color w:val="333333"/>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A8B2D5C"/>
    <w:multiLevelType w:val="multilevel"/>
    <w:tmpl w:val="D6C4B1D0"/>
    <w:lvl w:ilvl="0">
      <w:start w:val="2"/>
      <w:numFmt w:val="bullet"/>
      <w:lvlText w:val="-"/>
      <w:lvlJc w:val="left"/>
      <w:pPr>
        <w:ind w:left="720" w:hanging="360"/>
      </w:pPr>
      <w:rPr>
        <w:rFonts w:ascii="PT Sans" w:eastAsia="PT Sans" w:hAnsi="PT Sans" w:cs="PT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1230E24"/>
    <w:multiLevelType w:val="multilevel"/>
    <w:tmpl w:val="3D08C7E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6"/>
  </w:num>
  <w:num w:numId="3">
    <w:abstractNumId w:val="7"/>
  </w:num>
  <w:num w:numId="4">
    <w:abstractNumId w:val="5"/>
  </w:num>
  <w:num w:numId="5">
    <w:abstractNumId w:val="2"/>
  </w:num>
  <w:num w:numId="6">
    <w:abstractNumId w:val="3"/>
  </w:num>
  <w:num w:numId="7">
    <w:abstractNumId w:val="8"/>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22"/>
    <w:rsid w:val="00096AB5"/>
    <w:rsid w:val="00197E82"/>
    <w:rsid w:val="001B6D5B"/>
    <w:rsid w:val="00426D26"/>
    <w:rsid w:val="00441211"/>
    <w:rsid w:val="00462F24"/>
    <w:rsid w:val="005B00C5"/>
    <w:rsid w:val="00642AA2"/>
    <w:rsid w:val="0065196C"/>
    <w:rsid w:val="00715DBB"/>
    <w:rsid w:val="008D1285"/>
    <w:rsid w:val="008D4905"/>
    <w:rsid w:val="008E6297"/>
    <w:rsid w:val="009E4D22"/>
    <w:rsid w:val="00A25781"/>
    <w:rsid w:val="00A51A64"/>
    <w:rsid w:val="00AB13DB"/>
    <w:rsid w:val="00B35782"/>
    <w:rsid w:val="00B51CF5"/>
    <w:rsid w:val="00BA0995"/>
    <w:rsid w:val="00E33ECC"/>
    <w:rsid w:val="00F4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BA7E4-7EE4-4FBA-A01B-E05AB7FD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rFonts w:ascii="Calibri" w:hAnsi="Calibri" w:cs="Calibri"/>
      <w:position w:val="-1"/>
    </w:rPr>
  </w:style>
  <w:style w:type="paragraph" w:styleId="1">
    <w:name w:val="heading 1"/>
    <w:basedOn w:val="a0"/>
    <w:next w:val="a"/>
    <w:pPr>
      <w:jc w:val="center"/>
    </w:pPr>
    <w:rPr>
      <w:b/>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0">
    <w:name w:val="header"/>
    <w:basedOn w:val="a"/>
    <w:pPr>
      <w:tabs>
        <w:tab w:val="center" w:pos="4677"/>
        <w:tab w:val="right" w:pos="9355"/>
      </w:tabs>
    </w:pPr>
    <w:rPr>
      <w:sz w:val="24"/>
      <w:szCs w:val="24"/>
      <w:lang w:val="ru-RU" w:eastAsia="ko-KR"/>
    </w:rPr>
  </w:style>
  <w:style w:type="character" w:customStyle="1" w:styleId="10">
    <w:name w:val="Заголовок 1 Знак"/>
    <w:rPr>
      <w:b/>
      <w:w w:val="100"/>
      <w:position w:val="-1"/>
      <w:sz w:val="24"/>
      <w:szCs w:val="24"/>
      <w:effect w:val="none"/>
      <w:vertAlign w:val="baseline"/>
      <w:cs w:val="0"/>
      <w:em w:val="none"/>
      <w:lang w:val="ru-RU" w:eastAsia="ru-RU"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ru-RU" w:eastAsia="ko-KR"/>
    </w:rPr>
  </w:style>
  <w:style w:type="character" w:styleId="a5">
    <w:name w:val="Hyperlink"/>
    <w:qFormat/>
    <w:rPr>
      <w:color w:val="0000FF"/>
      <w:w w:val="100"/>
      <w:position w:val="-1"/>
      <w:u w:val="single"/>
      <w:effect w:val="none"/>
      <w:vertAlign w:val="baseline"/>
      <w:cs w:val="0"/>
      <w:em w:val="none"/>
    </w:rPr>
  </w:style>
  <w:style w:type="paragraph" w:styleId="a6">
    <w:name w:val="Normal (Web)"/>
    <w:basedOn w:val="a"/>
    <w:uiPriority w:val="99"/>
    <w:pPr>
      <w:spacing w:before="100" w:beforeAutospacing="1" w:after="100" w:afterAutospacing="1"/>
    </w:pPr>
    <w:rPr>
      <w:sz w:val="24"/>
      <w:szCs w:val="24"/>
      <w:lang w:val="ru-RU" w:eastAsia="ko-KR"/>
    </w:rPr>
  </w:style>
  <w:style w:type="paragraph" w:styleId="a7">
    <w:name w:val="List Paragraph"/>
    <w:basedOn w:val="a"/>
    <w:pPr>
      <w:widowControl w:val="0"/>
      <w:ind w:left="720"/>
    </w:pPr>
    <w:rPr>
      <w:lang w:val="ru-RU" w:eastAsia="ko-KR"/>
    </w:rPr>
  </w:style>
  <w:style w:type="paragraph" w:customStyle="1" w:styleId="ListParagraph1">
    <w:name w:val="List Paragraph1"/>
    <w:basedOn w:val="a"/>
    <w:pPr>
      <w:spacing w:after="200" w:line="276" w:lineRule="auto"/>
      <w:ind w:left="720"/>
      <w:contextualSpacing/>
    </w:pPr>
    <w:rPr>
      <w:sz w:val="22"/>
      <w:szCs w:val="22"/>
      <w:lang w:val="ru-RU" w:eastAsia="ko-KR"/>
    </w:rPr>
  </w:style>
  <w:style w:type="paragraph" w:styleId="a8">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u-RU" w:eastAsia="en-US"/>
    </w:rPr>
  </w:style>
  <w:style w:type="paragraph" w:customStyle="1" w:styleId="acxspmiddle">
    <w:name w:val="acxspmiddle"/>
    <w:basedOn w:val="a"/>
    <w:pPr>
      <w:spacing w:before="100" w:beforeAutospacing="1" w:after="100" w:afterAutospacing="1"/>
    </w:pPr>
    <w:rPr>
      <w:sz w:val="24"/>
      <w:szCs w:val="24"/>
      <w:lang w:val="ru-RU" w:eastAsia="ko-KR"/>
    </w:rPr>
  </w:style>
  <w:style w:type="paragraph" w:customStyle="1" w:styleId="acxsplast">
    <w:name w:val="acxsplast"/>
    <w:basedOn w:val="a"/>
    <w:pPr>
      <w:spacing w:before="100" w:beforeAutospacing="1" w:after="100" w:afterAutospacing="1"/>
    </w:pPr>
    <w:rPr>
      <w:sz w:val="24"/>
      <w:szCs w:val="24"/>
      <w:lang w:val="ru-RU" w:eastAsia="ko-KR"/>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name w:val="Стиль"/>
    <w:pPr>
      <w:suppressAutoHyphens/>
      <w:spacing w:line="1" w:lineRule="atLeast"/>
      <w:ind w:leftChars="-1" w:left="-1" w:hangingChars="1" w:hanging="1"/>
      <w:textDirection w:val="btLr"/>
      <w:textAlignment w:val="top"/>
      <w:outlineLvl w:val="0"/>
    </w:pPr>
    <w:rPr>
      <w:rFonts w:ascii="Calibri" w:hAnsi="Calibri" w:cs="Calibri"/>
      <w:position w:val="-1"/>
      <w:lang w:val="ru-RU"/>
    </w:rPr>
    <w:tblPr>
      <w:tblStyleRowBandSize w:val="1"/>
      <w:tblStyleColBandSize w:val="1"/>
      <w:tblInd w:w="0" w:type="dxa"/>
      <w:tblCellMar>
        <w:top w:w="0" w:type="dxa"/>
        <w:left w:w="108" w:type="dxa"/>
        <w:bottom w:w="0" w:type="dxa"/>
        <w:right w:w="108" w:type="dxa"/>
      </w:tblCellMar>
    </w:tblPr>
  </w:style>
  <w:style w:type="table" w:customStyle="1" w:styleId="11">
    <w:name w:val="Стиль1"/>
    <w:pPr>
      <w:suppressAutoHyphens/>
      <w:spacing w:line="1" w:lineRule="atLeast"/>
      <w:ind w:leftChars="-1" w:left="-1" w:hangingChars="1" w:hanging="1"/>
      <w:textDirection w:val="btLr"/>
      <w:textAlignment w:val="top"/>
      <w:outlineLvl w:val="0"/>
    </w:pPr>
    <w:rPr>
      <w:rFonts w:ascii="Calibri" w:hAnsi="Calibri" w:cs="Calibri"/>
      <w:position w:val="-1"/>
      <w:lang w:val="ru-RU"/>
    </w:rPr>
    <w:tblPr>
      <w:tblStyleRowBandSize w:val="1"/>
      <w:tblStyleColBandSize w:val="1"/>
      <w:tblInd w:w="0" w:type="dxa"/>
      <w:tblCellMar>
        <w:top w:w="0" w:type="dxa"/>
        <w:left w:w="108" w:type="dxa"/>
        <w:bottom w:w="0" w:type="dxa"/>
        <w:right w:w="108" w:type="dxa"/>
      </w:tblCellMar>
    </w:tblPr>
  </w:style>
  <w:style w:type="paragraph" w:styleId="ab">
    <w:name w:val="Body Text Indent"/>
    <w:basedOn w:val="a"/>
    <w:pPr>
      <w:widowControl w:val="0"/>
      <w:suppressLineNumbers/>
      <w:suppressAutoHyphens w:val="0"/>
      <w:spacing w:line="360" w:lineRule="auto"/>
      <w:ind w:firstLine="709"/>
      <w:jc w:val="both"/>
    </w:pPr>
    <w:rPr>
      <w:rFonts w:eastAsia="Calibri"/>
      <w:lang w:eastAsia="ko-KR" w:bidi="hi-IN"/>
    </w:rPr>
  </w:style>
  <w:style w:type="character" w:customStyle="1" w:styleId="WW8Num1z0">
    <w:name w:val="WW8Num1z0"/>
    <w:rPr>
      <w:rFonts w:ascii="Times New Roman" w:hAnsi="Times New Roman"/>
      <w:w w:val="100"/>
      <w:position w:val="-1"/>
      <w:effect w:val="none"/>
      <w:vertAlign w:val="baseline"/>
      <w:cs w:val="0"/>
      <w:em w:val="none"/>
    </w:rPr>
  </w:style>
  <w:style w:type="character" w:customStyle="1" w:styleId="WW8Num1z1">
    <w:name w:val="WW8Num1z1"/>
    <w:rPr>
      <w:rFonts w:ascii="Courier New" w:hAnsi="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3z0">
    <w:name w:val="WW8Num3z0"/>
    <w:rPr>
      <w:rFonts w:ascii="Times New Roman" w:hAnsi="Times New Roman"/>
      <w:w w:val="100"/>
      <w:position w:val="-1"/>
      <w:effect w:val="none"/>
      <w:vertAlign w:val="baseline"/>
      <w:cs w:val="0"/>
      <w:em w:val="none"/>
    </w:rPr>
  </w:style>
  <w:style w:type="character" w:customStyle="1" w:styleId="WW8Num3z1">
    <w:name w:val="WW8Num3z1"/>
    <w:rPr>
      <w:rFonts w:ascii="Courier New" w:hAnsi="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WW8Num4z0">
    <w:name w:val="WW8Num4z0"/>
    <w:rPr>
      <w:rFonts w:ascii="PT Sans;Times New Roman" w:hAnsi="PT Sans;Times New Roman"/>
      <w:w w:val="100"/>
      <w:position w:val="-1"/>
      <w:sz w:val="24"/>
      <w:effect w:val="none"/>
      <w:vertAlign w:val="baseline"/>
      <w:cs w:val="0"/>
      <w:em w:val="none"/>
    </w:rPr>
  </w:style>
  <w:style w:type="character" w:customStyle="1" w:styleId="WW8Num4z1">
    <w:name w:val="WW8Num4z1"/>
    <w:rPr>
      <w:rFonts w:ascii="Courier New" w:hAnsi="Courier New"/>
      <w:w w:val="100"/>
      <w:position w:val="-1"/>
      <w:effect w:val="none"/>
      <w:vertAlign w:val="baseline"/>
      <w:cs w:val="0"/>
      <w:em w:val="none"/>
    </w:rPr>
  </w:style>
  <w:style w:type="character" w:customStyle="1" w:styleId="WW8Num4z2">
    <w:name w:val="WW8Num4z2"/>
    <w:rPr>
      <w:rFonts w:ascii="Wingdings" w:hAnsi="Wingdings"/>
      <w:w w:val="100"/>
      <w:position w:val="-1"/>
      <w:effect w:val="none"/>
      <w:vertAlign w:val="baseline"/>
      <w:cs w:val="0"/>
      <w:em w:val="none"/>
    </w:rPr>
  </w:style>
  <w:style w:type="character" w:customStyle="1" w:styleId="WW8Num4z3">
    <w:name w:val="WW8Num4z3"/>
    <w:rPr>
      <w:rFonts w:ascii="Symbol" w:hAnsi="Symbol"/>
      <w:w w:val="100"/>
      <w:position w:val="-1"/>
      <w:effect w:val="none"/>
      <w:vertAlign w:val="baseline"/>
      <w:cs w:val="0"/>
      <w:em w:val="none"/>
    </w:rPr>
  </w:style>
  <w:style w:type="character" w:customStyle="1" w:styleId="WW8Num5z0">
    <w:name w:val="WW8Num5z0"/>
    <w:rPr>
      <w:w w:val="100"/>
      <w:position w:val="-1"/>
      <w:u w:val="none"/>
      <w:effect w:val="none"/>
      <w:vertAlign w:val="baseline"/>
      <w:cs w:val="0"/>
      <w:em w:val="none"/>
    </w:rPr>
  </w:style>
  <w:style w:type="character" w:customStyle="1" w:styleId="WW8Num6z0">
    <w:name w:val="WW8Num6z0"/>
    <w:rPr>
      <w:rFonts w:ascii="Symbol" w:hAnsi="Symbol"/>
      <w:w w:val="100"/>
      <w:position w:val="-1"/>
      <w:effect w:val="none"/>
      <w:vertAlign w:val="baseline"/>
      <w:cs w:val="0"/>
      <w:em w:val="none"/>
    </w:rPr>
  </w:style>
  <w:style w:type="character" w:customStyle="1" w:styleId="WW8Num6z1">
    <w:name w:val="WW8Num6z1"/>
    <w:rPr>
      <w:rFonts w:ascii="Courier New" w:hAnsi="Courier New"/>
      <w:w w:val="100"/>
      <w:position w:val="-1"/>
      <w:effect w:val="none"/>
      <w:vertAlign w:val="baseline"/>
      <w:cs w:val="0"/>
      <w:em w:val="none"/>
    </w:rPr>
  </w:style>
  <w:style w:type="character" w:customStyle="1" w:styleId="WW8Num6z2">
    <w:name w:val="WW8Num6z2"/>
    <w:rPr>
      <w:rFonts w:ascii="Wingdings" w:hAnsi="Wingdings"/>
      <w:w w:val="100"/>
      <w:position w:val="-1"/>
      <w:effect w:val="none"/>
      <w:vertAlign w:val="baseline"/>
      <w:cs w:val="0"/>
      <w:em w:val="none"/>
    </w:rPr>
  </w:style>
  <w:style w:type="character" w:customStyle="1" w:styleId="WW8Num7z0">
    <w:name w:val="WW8Num7z0"/>
    <w:rPr>
      <w:rFonts w:ascii="Times New Roman" w:hAnsi="Times New Roman"/>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8z1">
    <w:name w:val="WW8Num8z1"/>
    <w:rPr>
      <w:rFonts w:ascii="Courier New" w:hAnsi="Courier New"/>
      <w:w w:val="100"/>
      <w:position w:val="-1"/>
      <w:effect w:val="none"/>
      <w:vertAlign w:val="baseline"/>
      <w:cs w:val="0"/>
      <w:em w:val="none"/>
    </w:rPr>
  </w:style>
  <w:style w:type="character" w:customStyle="1" w:styleId="WW8Num8z2">
    <w:name w:val="WW8Num8z2"/>
    <w:rPr>
      <w:rFonts w:ascii="Wingdings" w:hAnsi="Wingdings"/>
      <w:w w:val="100"/>
      <w:position w:val="-1"/>
      <w:effect w:val="none"/>
      <w:vertAlign w:val="baseline"/>
      <w:cs w:val="0"/>
      <w:em w:val="none"/>
    </w:rPr>
  </w:style>
  <w:style w:type="character" w:customStyle="1" w:styleId="WW8Num9z0">
    <w:name w:val="WW8Num9z0"/>
    <w:rPr>
      <w:rFonts w:ascii="Times New Roman" w:hAnsi="Times New Roman"/>
      <w:w w:val="100"/>
      <w:position w:val="-1"/>
      <w:effect w:val="none"/>
      <w:vertAlign w:val="baseline"/>
      <w:cs w:val="0"/>
      <w:em w:val="none"/>
      <w:lang w:val="uk-UA"/>
    </w:rPr>
  </w:style>
  <w:style w:type="character" w:customStyle="1" w:styleId="WW8Num9z1">
    <w:name w:val="WW8Num9z1"/>
    <w:rPr>
      <w:rFonts w:ascii="Courier New" w:hAnsi="Courier New"/>
      <w:w w:val="100"/>
      <w:position w:val="-1"/>
      <w:effect w:val="none"/>
      <w:vertAlign w:val="baseline"/>
      <w:cs w:val="0"/>
      <w:em w:val="none"/>
    </w:rPr>
  </w:style>
  <w:style w:type="character" w:customStyle="1" w:styleId="WW8Num9z2">
    <w:name w:val="WW8Num9z2"/>
    <w:rPr>
      <w:rFonts w:ascii="Wingdings" w:hAnsi="Wingdings"/>
      <w:w w:val="100"/>
      <w:position w:val="-1"/>
      <w:effect w:val="none"/>
      <w:vertAlign w:val="baseline"/>
      <w:cs w:val="0"/>
      <w:em w:val="none"/>
    </w:rPr>
  </w:style>
  <w:style w:type="character" w:customStyle="1" w:styleId="WW8Num9z3">
    <w:name w:val="WW8Num9z3"/>
    <w:rPr>
      <w:rFonts w:ascii="Symbol" w:hAnsi="Symbol"/>
      <w:w w:val="100"/>
      <w:position w:val="-1"/>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WW8Num10z1">
    <w:name w:val="WW8Num10z1"/>
    <w:rPr>
      <w:rFonts w:ascii="Courier New" w:hAnsi="Courier New"/>
      <w:w w:val="100"/>
      <w:position w:val="-1"/>
      <w:effect w:val="none"/>
      <w:vertAlign w:val="baseline"/>
      <w:cs w:val="0"/>
      <w:em w:val="none"/>
    </w:rPr>
  </w:style>
  <w:style w:type="character" w:customStyle="1" w:styleId="WW8Num10z2">
    <w:name w:val="WW8Num10z2"/>
    <w:rPr>
      <w:rFonts w:ascii="Wingdings" w:hAnsi="Wingdings"/>
      <w:w w:val="100"/>
      <w:position w:val="-1"/>
      <w:effect w:val="none"/>
      <w:vertAlign w:val="baseline"/>
      <w:cs w:val="0"/>
      <w:em w:val="none"/>
    </w:rPr>
  </w:style>
  <w:style w:type="character" w:customStyle="1" w:styleId="WW8Num11z0">
    <w:name w:val="WW8Num11z0"/>
    <w:rPr>
      <w:w w:val="100"/>
      <w:position w:val="-1"/>
      <w:effect w:val="none"/>
      <w:vertAlign w:val="baseline"/>
      <w:cs w:val="0"/>
      <w:em w:val="none"/>
      <w:lang w:val="uk-UA"/>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Times New Roman" w:hAnsi="Times New Roman"/>
      <w:w w:val="100"/>
      <w:position w:val="-1"/>
      <w:effect w:val="none"/>
      <w:vertAlign w:val="baseline"/>
      <w:cs w:val="0"/>
      <w:em w:val="none"/>
    </w:rPr>
  </w:style>
  <w:style w:type="character" w:customStyle="1" w:styleId="WW8Num13z1">
    <w:name w:val="WW8Num13z1"/>
    <w:rPr>
      <w:rFonts w:ascii="Courier New" w:hAnsi="Courier New"/>
      <w:w w:val="100"/>
      <w:position w:val="-1"/>
      <w:effect w:val="none"/>
      <w:vertAlign w:val="baseline"/>
      <w:cs w:val="0"/>
      <w:em w:val="none"/>
    </w:rPr>
  </w:style>
  <w:style w:type="character" w:customStyle="1" w:styleId="WW8Num13z2">
    <w:name w:val="WW8Num13z2"/>
    <w:rPr>
      <w:rFonts w:ascii="Wingdings" w:hAnsi="Wingdings"/>
      <w:w w:val="100"/>
      <w:position w:val="-1"/>
      <w:effect w:val="none"/>
      <w:vertAlign w:val="baseline"/>
      <w:cs w:val="0"/>
      <w:em w:val="none"/>
    </w:rPr>
  </w:style>
  <w:style w:type="character" w:customStyle="1" w:styleId="WW8Num13z3">
    <w:name w:val="WW8Num13z3"/>
    <w:rPr>
      <w:rFonts w:ascii="Symbol" w:hAnsi="Symbol"/>
      <w:w w:val="100"/>
      <w:position w:val="-1"/>
      <w:effect w:val="none"/>
      <w:vertAlign w:val="baseline"/>
      <w:cs w:val="0"/>
      <w:em w:val="none"/>
    </w:rPr>
  </w:style>
  <w:style w:type="character" w:customStyle="1" w:styleId="WW8Num14z0">
    <w:name w:val="WW8Num14z0"/>
    <w:rPr>
      <w:w w:val="100"/>
      <w:position w:val="-1"/>
      <w:u w:val="none"/>
      <w:effect w:val="none"/>
      <w:vertAlign w:val="baseline"/>
      <w:cs w:val="0"/>
      <w:em w:val="none"/>
    </w:rPr>
  </w:style>
  <w:style w:type="character" w:customStyle="1" w:styleId="WW8Num15z0">
    <w:name w:val="WW8Num15z0"/>
    <w:rPr>
      <w:rFonts w:ascii="Times New Roman" w:hAnsi="Times New Roman"/>
      <w:w w:val="100"/>
      <w:position w:val="-1"/>
      <w:effect w:val="none"/>
      <w:vertAlign w:val="baseline"/>
      <w:cs w:val="0"/>
      <w:em w:val="none"/>
    </w:rPr>
  </w:style>
  <w:style w:type="character" w:customStyle="1" w:styleId="WW8Num15z2">
    <w:name w:val="WW8Num15z2"/>
    <w:rPr>
      <w:rFonts w:ascii="Wingdings" w:hAnsi="Wingdings"/>
      <w:w w:val="100"/>
      <w:position w:val="-1"/>
      <w:effect w:val="none"/>
      <w:vertAlign w:val="baseline"/>
      <w:cs w:val="0"/>
      <w:em w:val="none"/>
    </w:rPr>
  </w:style>
  <w:style w:type="character" w:customStyle="1" w:styleId="WW8Num15z3">
    <w:name w:val="WW8Num15z3"/>
    <w:rPr>
      <w:rFonts w:ascii="Symbol" w:hAnsi="Symbol"/>
      <w:w w:val="100"/>
      <w:position w:val="-1"/>
      <w:effect w:val="none"/>
      <w:vertAlign w:val="baseline"/>
      <w:cs w:val="0"/>
      <w:em w:val="none"/>
    </w:rPr>
  </w:style>
  <w:style w:type="character" w:customStyle="1" w:styleId="WW8Num15z4">
    <w:name w:val="WW8Num15z4"/>
    <w:rPr>
      <w:rFonts w:ascii="Courier New" w:hAnsi="Courier New"/>
      <w:w w:val="100"/>
      <w:position w:val="-1"/>
      <w:effect w:val="none"/>
      <w:vertAlign w:val="baseline"/>
      <w:cs w:val="0"/>
      <w:em w:val="none"/>
    </w:rPr>
  </w:style>
  <w:style w:type="character" w:customStyle="1" w:styleId="WW8Num16z0">
    <w:name w:val="WW8Num16z0"/>
    <w:rPr>
      <w:rFonts w:ascii="Symbol" w:hAnsi="Symbol"/>
      <w:w w:val="100"/>
      <w:position w:val="-1"/>
      <w:effect w:val="none"/>
      <w:vertAlign w:val="baseline"/>
      <w:cs w:val="0"/>
      <w:em w:val="none"/>
    </w:rPr>
  </w:style>
  <w:style w:type="character" w:customStyle="1" w:styleId="WW8Num16z1">
    <w:name w:val="WW8Num16z1"/>
    <w:rPr>
      <w:rFonts w:ascii="Courier New" w:hAnsi="Courier New"/>
      <w:w w:val="100"/>
      <w:position w:val="-1"/>
      <w:effect w:val="none"/>
      <w:vertAlign w:val="baseline"/>
      <w:cs w:val="0"/>
      <w:em w:val="none"/>
    </w:rPr>
  </w:style>
  <w:style w:type="character" w:customStyle="1" w:styleId="WW8Num16z2">
    <w:name w:val="WW8Num16z2"/>
    <w:rPr>
      <w:rFonts w:ascii="Wingdings" w:hAnsi="Wingdings"/>
      <w:w w:val="100"/>
      <w:position w:val="-1"/>
      <w:effect w:val="none"/>
      <w:vertAlign w:val="baseline"/>
      <w:cs w:val="0"/>
      <w:em w:val="none"/>
    </w:rPr>
  </w:style>
  <w:style w:type="character" w:customStyle="1" w:styleId="WW8Num17z0">
    <w:name w:val="WW8Num17z0"/>
    <w:rPr>
      <w:b/>
      <w:w w:val="100"/>
      <w:position w:val="-1"/>
      <w:effect w:val="none"/>
      <w:vertAlign w:val="baseline"/>
      <w:cs w:val="0"/>
      <w:em w:val="none"/>
      <w:lang w:val="uk-UA"/>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PT Sans;Times New Roman" w:hAnsi="PT Sans;Times New Roman"/>
      <w:w w:val="100"/>
      <w:position w:val="-1"/>
      <w:effect w:val="none"/>
      <w:vertAlign w:val="baseline"/>
      <w:cs w:val="0"/>
      <w:em w:val="none"/>
      <w:lang w:val="uk-UA"/>
    </w:rPr>
  </w:style>
  <w:style w:type="character" w:customStyle="1" w:styleId="WW8Num18z1">
    <w:name w:val="WW8Num18z1"/>
    <w:rPr>
      <w:rFonts w:ascii="Courier New" w:hAnsi="Courier New"/>
      <w:w w:val="100"/>
      <w:position w:val="-1"/>
      <w:effect w:val="none"/>
      <w:vertAlign w:val="baseline"/>
      <w:cs w:val="0"/>
      <w:em w:val="none"/>
    </w:rPr>
  </w:style>
  <w:style w:type="character" w:customStyle="1" w:styleId="WW8Num18z2">
    <w:name w:val="WW8Num18z2"/>
    <w:rPr>
      <w:rFonts w:ascii="Wingdings" w:hAnsi="Wingdings"/>
      <w:w w:val="100"/>
      <w:position w:val="-1"/>
      <w:effect w:val="none"/>
      <w:vertAlign w:val="baseline"/>
      <w:cs w:val="0"/>
      <w:em w:val="none"/>
    </w:rPr>
  </w:style>
  <w:style w:type="character" w:customStyle="1" w:styleId="WW8Num18z3">
    <w:name w:val="WW8Num18z3"/>
    <w:rPr>
      <w:rFonts w:ascii="Symbol" w:hAnsi="Symbol"/>
      <w:w w:val="100"/>
      <w:position w:val="-1"/>
      <w:effect w:val="none"/>
      <w:vertAlign w:val="baseline"/>
      <w:cs w:val="0"/>
      <w:em w:val="none"/>
    </w:rPr>
  </w:style>
  <w:style w:type="character" w:customStyle="1" w:styleId="WW8Num19z0">
    <w:name w:val="WW8Num19z0"/>
    <w:rPr>
      <w:rFonts w:ascii="Symbol" w:hAnsi="Symbol"/>
      <w:w w:val="100"/>
      <w:position w:val="-1"/>
      <w:effect w:val="none"/>
      <w:vertAlign w:val="baseline"/>
      <w:cs w:val="0"/>
      <w:em w:val="none"/>
      <w:lang w:val="uk-UA"/>
    </w:rPr>
  </w:style>
  <w:style w:type="character" w:customStyle="1" w:styleId="WW8Num19z1">
    <w:name w:val="WW8Num19z1"/>
    <w:rPr>
      <w:rFonts w:ascii="Courier New" w:hAnsi="Courier New"/>
      <w:w w:val="100"/>
      <w:position w:val="-1"/>
      <w:effect w:val="none"/>
      <w:vertAlign w:val="baseline"/>
      <w:cs w:val="0"/>
      <w:em w:val="none"/>
    </w:rPr>
  </w:style>
  <w:style w:type="character" w:customStyle="1" w:styleId="WW8Num19z2">
    <w:name w:val="WW8Num19z2"/>
    <w:rPr>
      <w:rFonts w:ascii="Wingdings" w:hAnsi="Wingdings"/>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paragraph" w:customStyle="1" w:styleId="Heading">
    <w:name w:val="Heading"/>
    <w:basedOn w:val="LO-normal"/>
    <w:next w:val="LO-normal"/>
    <w:pPr>
      <w:keepNext/>
      <w:keepLines/>
      <w:spacing w:before="480" w:after="120"/>
    </w:pPr>
    <w:rPr>
      <w:b/>
      <w:sz w:val="72"/>
      <w:szCs w:val="72"/>
    </w:rPr>
  </w:style>
  <w:style w:type="paragraph" w:customStyle="1" w:styleId="LO-normal">
    <w:name w:val="LO-normal"/>
    <w:pPr>
      <w:suppressAutoHyphens/>
      <w:spacing w:line="1" w:lineRule="atLeast"/>
      <w:ind w:leftChars="-1" w:left="-1" w:hangingChars="1" w:hanging="1"/>
      <w:textDirection w:val="btLr"/>
      <w:textAlignment w:val="top"/>
      <w:outlineLvl w:val="0"/>
    </w:pPr>
    <w:rPr>
      <w:rFonts w:ascii="Calibri" w:hAnsi="Calibri" w:cs="Calibri"/>
      <w:position w:val="-1"/>
      <w:lang w:eastAsia="zh-CN"/>
    </w:rPr>
  </w:style>
  <w:style w:type="paragraph" w:styleId="ac">
    <w:name w:val="Body Text"/>
    <w:basedOn w:val="a"/>
    <w:pPr>
      <w:spacing w:after="140" w:line="276" w:lineRule="auto"/>
    </w:pPr>
    <w:rPr>
      <w:sz w:val="24"/>
      <w:szCs w:val="24"/>
      <w:lang w:val="ru-RU" w:eastAsia="ko-KR"/>
    </w:rPr>
  </w:style>
  <w:style w:type="paragraph" w:styleId="ad">
    <w:name w:val="List"/>
    <w:basedOn w:val="ac"/>
  </w:style>
  <w:style w:type="paragraph" w:styleId="ae">
    <w:name w:val="caption"/>
    <w:basedOn w:val="a"/>
    <w:pPr>
      <w:suppressLineNumbers/>
      <w:spacing w:before="120" w:after="120"/>
    </w:pPr>
    <w:rPr>
      <w:i/>
      <w:iCs/>
      <w:sz w:val="24"/>
      <w:szCs w:val="24"/>
      <w:lang w:val="ru-RU" w:eastAsia="ko-KR"/>
    </w:rPr>
  </w:style>
  <w:style w:type="paragraph" w:customStyle="1" w:styleId="Index">
    <w:name w:val="Index"/>
    <w:basedOn w:val="a"/>
    <w:pPr>
      <w:suppressLineNumbers/>
    </w:pPr>
    <w:rPr>
      <w:sz w:val="24"/>
      <w:szCs w:val="24"/>
      <w:lang w:val="ru-RU" w:eastAsia="ko-KR"/>
    </w:rPr>
  </w:style>
  <w:style w:type="paragraph" w:customStyle="1" w:styleId="TableContents">
    <w:name w:val="Table Contents"/>
    <w:basedOn w:val="a"/>
    <w:pPr>
      <w:suppressLineNumbers/>
    </w:pPr>
    <w:rPr>
      <w:sz w:val="24"/>
      <w:szCs w:val="24"/>
      <w:lang w:val="ru-RU" w:eastAsia="ko-KR"/>
    </w:rPr>
  </w:style>
  <w:style w:type="paragraph" w:customStyle="1" w:styleId="TableHeading">
    <w:name w:val="Table Heading"/>
    <w:basedOn w:val="TableContents"/>
    <w:pPr>
      <w:jc w:val="center"/>
    </w:pPr>
    <w:rPr>
      <w:b/>
      <w:bCs/>
    </w:rPr>
  </w:style>
  <w:style w:type="paragraph" w:customStyle="1" w:styleId="NoSpacing1">
    <w:name w:val="No Spacing1"/>
    <w:pPr>
      <w:suppressAutoHyphens/>
      <w:spacing w:line="1" w:lineRule="atLeast"/>
      <w:ind w:leftChars="-1" w:left="-1" w:hangingChars="1" w:hanging="1"/>
      <w:textDirection w:val="btLr"/>
      <w:textAlignment w:val="top"/>
      <w:outlineLvl w:val="0"/>
    </w:pPr>
    <w:rPr>
      <w:rFonts w:ascii="Calibri" w:hAnsi="Calibri"/>
      <w:position w:val="-1"/>
      <w:sz w:val="22"/>
      <w:szCs w:val="22"/>
      <w:lang w:val="ru-RU" w:eastAsia="en-US"/>
    </w:rPr>
  </w:style>
  <w:style w:type="paragraph" w:customStyle="1" w:styleId="TableParagraph">
    <w:name w:val="Table Paragraph"/>
    <w:basedOn w:val="a"/>
    <w:pPr>
      <w:widowControl w:val="0"/>
      <w:autoSpaceDE w:val="0"/>
      <w:autoSpaceDN w:val="0"/>
      <w:ind w:left="107"/>
    </w:pPr>
    <w:rPr>
      <w:sz w:val="22"/>
      <w:szCs w:val="22"/>
      <w:lang w:eastAsia="ko-KR" w:bidi="uk-UA"/>
    </w:rPr>
  </w:style>
  <w:style w:type="paragraph" w:customStyle="1" w:styleId="12">
    <w:name w:val="Обычный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spacing w:after="160" w:line="259" w:lineRule="auto"/>
      <w:ind w:leftChars="-1" w:left="-1" w:hangingChars="1" w:hanging="1"/>
      <w:textDirection w:val="btLr"/>
      <w:textAlignment w:val="top"/>
      <w:outlineLvl w:val="0"/>
    </w:pPr>
    <w:rPr>
      <w:rFonts w:ascii="Calibri" w:hAnsi="Calibri" w:cs="Calibri"/>
      <w:color w:val="000000"/>
      <w:position w:val="-1"/>
      <w:sz w:val="22"/>
      <w:szCs w:val="22"/>
      <w:lang w:eastAsia="uk-UA"/>
    </w:rPr>
  </w:style>
  <w:style w:type="table" w:styleId="af">
    <w:name w:val="Table Grid"/>
    <w:basedOn w:val="a2"/>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0798">
      <w:bodyDiv w:val="1"/>
      <w:marLeft w:val="0"/>
      <w:marRight w:val="0"/>
      <w:marTop w:val="0"/>
      <w:marBottom w:val="0"/>
      <w:divBdr>
        <w:top w:val="none" w:sz="0" w:space="0" w:color="auto"/>
        <w:left w:val="none" w:sz="0" w:space="0" w:color="auto"/>
        <w:bottom w:val="none" w:sz="0" w:space="0" w:color="auto"/>
        <w:right w:val="none" w:sz="0" w:space="0" w:color="auto"/>
      </w:divBdr>
      <w:divsChild>
        <w:div w:id="1470441258">
          <w:marLeft w:val="0"/>
          <w:marRight w:val="0"/>
          <w:marTop w:val="0"/>
          <w:marBottom w:val="0"/>
          <w:divBdr>
            <w:top w:val="none" w:sz="0" w:space="0" w:color="auto"/>
            <w:left w:val="none" w:sz="0" w:space="0" w:color="auto"/>
            <w:bottom w:val="none" w:sz="0" w:space="0" w:color="auto"/>
            <w:right w:val="none" w:sz="0" w:space="0" w:color="auto"/>
          </w:divBdr>
          <w:divsChild>
            <w:div w:id="6296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341">
      <w:bodyDiv w:val="1"/>
      <w:marLeft w:val="0"/>
      <w:marRight w:val="0"/>
      <w:marTop w:val="0"/>
      <w:marBottom w:val="0"/>
      <w:divBdr>
        <w:top w:val="none" w:sz="0" w:space="0" w:color="auto"/>
        <w:left w:val="none" w:sz="0" w:space="0" w:color="auto"/>
        <w:bottom w:val="none" w:sz="0" w:space="0" w:color="auto"/>
        <w:right w:val="none" w:sz="0" w:space="0" w:color="auto"/>
      </w:divBdr>
      <w:divsChild>
        <w:div w:id="1491404797">
          <w:marLeft w:val="0"/>
          <w:marRight w:val="0"/>
          <w:marTop w:val="0"/>
          <w:marBottom w:val="0"/>
          <w:divBdr>
            <w:top w:val="none" w:sz="0" w:space="0" w:color="auto"/>
            <w:left w:val="none" w:sz="0" w:space="0" w:color="auto"/>
            <w:bottom w:val="none" w:sz="0" w:space="0" w:color="auto"/>
            <w:right w:val="none" w:sz="0" w:space="0" w:color="auto"/>
          </w:divBdr>
          <w:divsChild>
            <w:div w:id="4643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6773">
      <w:bodyDiv w:val="1"/>
      <w:marLeft w:val="0"/>
      <w:marRight w:val="0"/>
      <w:marTop w:val="0"/>
      <w:marBottom w:val="0"/>
      <w:divBdr>
        <w:top w:val="none" w:sz="0" w:space="0" w:color="auto"/>
        <w:left w:val="none" w:sz="0" w:space="0" w:color="auto"/>
        <w:bottom w:val="none" w:sz="0" w:space="0" w:color="auto"/>
        <w:right w:val="none" w:sz="0" w:space="0" w:color="auto"/>
      </w:divBdr>
    </w:div>
    <w:div w:id="2113931015">
      <w:bodyDiv w:val="1"/>
      <w:marLeft w:val="0"/>
      <w:marRight w:val="0"/>
      <w:marTop w:val="0"/>
      <w:marBottom w:val="0"/>
      <w:divBdr>
        <w:top w:val="none" w:sz="0" w:space="0" w:color="auto"/>
        <w:left w:val="none" w:sz="0" w:space="0" w:color="auto"/>
        <w:bottom w:val="none" w:sz="0" w:space="0" w:color="auto"/>
        <w:right w:val="none" w:sz="0" w:space="0" w:color="auto"/>
      </w:divBdr>
      <w:divsChild>
        <w:div w:id="1258253236">
          <w:marLeft w:val="0"/>
          <w:marRight w:val="0"/>
          <w:marTop w:val="0"/>
          <w:marBottom w:val="0"/>
          <w:divBdr>
            <w:top w:val="none" w:sz="0" w:space="0" w:color="auto"/>
            <w:left w:val="none" w:sz="0" w:space="0" w:color="auto"/>
            <w:bottom w:val="none" w:sz="0" w:space="0" w:color="auto"/>
            <w:right w:val="none" w:sz="0" w:space="0" w:color="auto"/>
          </w:divBdr>
          <w:divsChild>
            <w:div w:id="19170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vita.kpi.ua/node/185" TargetMode="External"/><Relationship Id="rId3" Type="http://schemas.openxmlformats.org/officeDocument/2006/relationships/numbering" Target="numbering.xml"/><Relationship Id="rId7" Type="http://schemas.openxmlformats.org/officeDocument/2006/relationships/hyperlink" Target="https://my.kpi.u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po.kpi.ua/course/view.php?id=3149" TargetMode="External"/><Relationship Id="rId4" Type="http://schemas.openxmlformats.org/officeDocument/2006/relationships/styles" Target="styles.xml"/><Relationship Id="rId9" Type="http://schemas.openxmlformats.org/officeDocument/2006/relationships/hyperlink" Target="https://osvita.kpi.ua/nod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szolIg05NH9W8nDoYIGw7Pu+0w==">AMUW2mXpHlSUvDQTLrQfiFENh2vY1k6BxwuRvdGnkMqXiGIk8kAk+PIRqoaCLIGmVjGqt6y6PLNYabXionrqk6YPFgTWrwnTEeBBB+DH4ds7D5V5MuKdWREv6QRd3kjypweMCLFKR89mc/IyjLY7KaoK3IkWtclDDJrrY4at/3MEWuIxhuv/PZu3GaJERTO+unHhS9AgGWZvoslpaZ+ML2G4HkwFp/VuPPj8sAn+IdCMzpjwCcXjBkw7BwoOVMu6Eh2NiIpwreSNlYaMG5nbn0VOlXTerNUrchCzg1ugkIWdy9P0OX6ubK8OZR/aRYXp6k0Ly2rgu9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D5E481-81F0-4F25-8D20-366CD8E9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16224</Words>
  <Characters>92478</Characters>
  <Application>Microsoft Office Word</Application>
  <DocSecurity>0</DocSecurity>
  <Lines>770</Lines>
  <Paragraphs>216</Paragraphs>
  <ScaleCrop>false</ScaleCrop>
  <Company/>
  <LinksUpToDate>false</LinksUpToDate>
  <CharactersWithSpaces>108486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22</cp:revision>
  <dcterms:created xsi:type="dcterms:W3CDTF">2023-02-25T19:18:00Z</dcterms:created>
  <dcterms:modified xsi:type="dcterms:W3CDTF">2024-02-24T18:50:00Z</dcterms:modified>
</cp:coreProperties>
</file>