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ED78CA" w:rsidRPr="00ED78CA" w:rsidTr="00C63F2A">
        <w:trPr>
          <w:trHeight w:val="416"/>
        </w:trPr>
        <w:tc>
          <w:tcPr>
            <w:tcW w:w="5670" w:type="dxa"/>
          </w:tcPr>
          <w:p w:rsidR="00AE41A6" w:rsidRPr="00ED78CA" w:rsidRDefault="00AE41A6" w:rsidP="002A549C">
            <w:pPr>
              <w:ind w:left="-57"/>
              <w:rPr>
                <w:b/>
                <w:lang w:val="uk-UA"/>
              </w:rPr>
            </w:pPr>
            <w:r w:rsidRPr="00ED78CA">
              <w:rPr>
                <w:noProof/>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vAlign w:val="center"/>
          </w:tcPr>
          <w:p w:rsidR="00AE41A6" w:rsidRPr="00ED78CA" w:rsidRDefault="002A549C" w:rsidP="00C63F2A">
            <w:pPr>
              <w:rPr>
                <w:b/>
                <w:lang w:val="uk-UA"/>
              </w:rPr>
            </w:pPr>
            <w:r w:rsidRPr="00ED78CA">
              <w:rPr>
                <w:noProof/>
              </w:rPr>
              <w:drawing>
                <wp:inline distT="0" distB="0" distL="0" distR="0" wp14:anchorId="039674D1" wp14:editId="3E0C25BB">
                  <wp:extent cx="694055" cy="6940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p>
        </w:tc>
        <w:tc>
          <w:tcPr>
            <w:tcW w:w="3227" w:type="dxa"/>
            <w:tcBorders>
              <w:left w:val="nil"/>
            </w:tcBorders>
            <w:vAlign w:val="center"/>
          </w:tcPr>
          <w:p w:rsidR="00AE41A6" w:rsidRPr="00ED78CA" w:rsidRDefault="002A549C" w:rsidP="006E65B0">
            <w:pPr>
              <w:rPr>
                <w:b/>
                <w:lang w:val="uk-UA"/>
              </w:rPr>
            </w:pPr>
            <w:r w:rsidRPr="00ED78CA">
              <w:rPr>
                <w:b/>
              </w:rPr>
              <w:t>Department of International Economics</w:t>
            </w:r>
          </w:p>
        </w:tc>
      </w:tr>
      <w:tr w:rsidR="00ED78CA" w:rsidRPr="00482DFF" w:rsidTr="00D525C0">
        <w:trPr>
          <w:trHeight w:val="628"/>
        </w:trPr>
        <w:tc>
          <w:tcPr>
            <w:tcW w:w="10206" w:type="dxa"/>
            <w:gridSpan w:val="3"/>
          </w:tcPr>
          <w:p w:rsidR="002A549C" w:rsidRPr="00ED78CA" w:rsidRDefault="00482DFF" w:rsidP="004A6336">
            <w:pPr>
              <w:jc w:val="center"/>
              <w:rPr>
                <w:b/>
                <w:lang w:val="uk-UA"/>
              </w:rPr>
            </w:pPr>
            <w:bookmarkStart w:id="0" w:name="_GoBack"/>
            <w:r w:rsidRPr="00482DFF">
              <w:rPr>
                <w:b/>
                <w:lang w:val="uk-UA"/>
              </w:rPr>
              <w:t>Economics of Labour and Social Labour Relations</w:t>
            </w:r>
            <w:bookmarkEnd w:id="0"/>
            <w:r>
              <w:rPr>
                <w:b/>
                <w:lang w:val="en-US"/>
              </w:rPr>
              <w:t xml:space="preserve"> </w:t>
            </w:r>
            <w:r w:rsidR="002A549C" w:rsidRPr="00ED78CA">
              <w:rPr>
                <w:b/>
                <w:lang w:val="uk-UA"/>
              </w:rPr>
              <w:t xml:space="preserve"> (PO 11)</w:t>
            </w:r>
          </w:p>
          <w:p w:rsidR="007E3190" w:rsidRPr="00ED78CA" w:rsidRDefault="002A549C" w:rsidP="004A6336">
            <w:pPr>
              <w:jc w:val="center"/>
              <w:rPr>
                <w:b/>
                <w:lang w:val="uk-UA"/>
              </w:rPr>
            </w:pPr>
            <w:r w:rsidRPr="00482DFF">
              <w:rPr>
                <w:b/>
                <w:lang w:val="en-US"/>
              </w:rPr>
              <w:t>Working program of the academic discipline (Syllabus)</w:t>
            </w:r>
          </w:p>
        </w:tc>
      </w:tr>
    </w:tbl>
    <w:p w:rsidR="00AA6B23" w:rsidRPr="00ED78C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Details of the academic discipline</w:t>
      </w:r>
    </w:p>
    <w:tbl>
      <w:tblPr>
        <w:tblStyle w:val="-211"/>
        <w:tblW w:w="10206" w:type="dxa"/>
        <w:tblInd w:w="108" w:type="dxa"/>
        <w:tblLook w:val="04A0" w:firstRow="1" w:lastRow="0" w:firstColumn="1" w:lastColumn="0" w:noHBand="0" w:noVBand="1"/>
      </w:tblPr>
      <w:tblGrid>
        <w:gridCol w:w="2694"/>
        <w:gridCol w:w="7512"/>
      </w:tblGrid>
      <w:tr w:rsidR="00ED78CA" w:rsidRPr="00ED78CA"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ED78CA" w:rsidRDefault="004A6336" w:rsidP="006757B0">
            <w:pPr>
              <w:spacing w:before="20" w:after="20"/>
              <w:rPr>
                <w:lang w:val="uk-UA"/>
              </w:rPr>
            </w:pPr>
            <w:r w:rsidRPr="00ED78CA">
              <w:rPr>
                <w:lang w:val="uk-UA"/>
              </w:rPr>
              <w:t>Level of higher education</w:t>
            </w:r>
          </w:p>
        </w:tc>
        <w:tc>
          <w:tcPr>
            <w:tcW w:w="7512" w:type="dxa"/>
          </w:tcPr>
          <w:p w:rsidR="004A6336" w:rsidRPr="00ED78CA" w:rsidRDefault="00482DFF" w:rsidP="006757B0">
            <w:pPr>
              <w:spacing w:before="20" w:after="20"/>
              <w:cnfStyle w:val="100000000000" w:firstRow="1" w:lastRow="0" w:firstColumn="0" w:lastColumn="0" w:oddVBand="0" w:evenVBand="0" w:oddHBand="0" w:evenHBand="0" w:firstRowFirstColumn="0" w:firstRowLastColumn="0" w:lastRowFirstColumn="0" w:lastRowLastColumn="0"/>
              <w:rPr>
                <w:iCs/>
                <w:lang w:val="uk-UA"/>
              </w:rPr>
            </w:pPr>
            <w:r>
              <w:t>First (</w:t>
            </w:r>
            <w:r>
              <w:rPr>
                <w:lang w:val="en-US"/>
              </w:rPr>
              <w:t>Bachelor`s</w:t>
            </w:r>
            <w:r w:rsidR="00C37D31" w:rsidRPr="00ED78CA">
              <w:t>)</w:t>
            </w:r>
          </w:p>
        </w:tc>
      </w:tr>
      <w:tr w:rsidR="00ED78CA" w:rsidRPr="00ED78CA"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ED78CA" w:rsidRDefault="004A6336" w:rsidP="006757B0">
            <w:pPr>
              <w:spacing w:before="20" w:after="20"/>
              <w:rPr>
                <w:lang w:val="uk-UA"/>
              </w:rPr>
            </w:pPr>
            <w:r w:rsidRPr="00ED78CA">
              <w:rPr>
                <w:lang w:val="uk-UA"/>
              </w:rPr>
              <w:t>Branch of knowledge</w:t>
            </w:r>
          </w:p>
        </w:tc>
        <w:tc>
          <w:tcPr>
            <w:tcW w:w="7512" w:type="dxa"/>
          </w:tcPr>
          <w:p w:rsidR="004A6336" w:rsidRPr="00ED78CA" w:rsidRDefault="00681E85" w:rsidP="006757B0">
            <w:pPr>
              <w:spacing w:before="20" w:after="20"/>
              <w:cnfStyle w:val="000000100000" w:firstRow="0" w:lastRow="0" w:firstColumn="0" w:lastColumn="0" w:oddVBand="0" w:evenVBand="0" w:oddHBand="1" w:evenHBand="0" w:firstRowFirstColumn="0" w:firstRowLastColumn="0" w:lastRowFirstColumn="0" w:lastRowLastColumn="0"/>
              <w:rPr>
                <w:iCs/>
                <w:lang w:val="uk-UA"/>
              </w:rPr>
            </w:pPr>
            <w:r w:rsidRPr="00ED78CA">
              <w:rPr>
                <w:iCs/>
                <w:lang w:val="uk-UA"/>
              </w:rPr>
              <w:t>05 Social and behavioral sciences</w:t>
            </w:r>
          </w:p>
        </w:tc>
      </w:tr>
      <w:tr w:rsidR="00ED78CA" w:rsidRPr="00ED78CA"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ED78CA" w:rsidRDefault="004A6336" w:rsidP="006757B0">
            <w:pPr>
              <w:spacing w:before="20" w:after="20"/>
              <w:rPr>
                <w:lang w:val="uk-UA"/>
              </w:rPr>
            </w:pPr>
            <w:r w:rsidRPr="00ED78CA">
              <w:rPr>
                <w:lang w:val="uk-UA"/>
              </w:rPr>
              <w:t>Specialty</w:t>
            </w:r>
          </w:p>
        </w:tc>
        <w:tc>
          <w:tcPr>
            <w:tcW w:w="7512" w:type="dxa"/>
          </w:tcPr>
          <w:p w:rsidR="004A6336" w:rsidRPr="00ED78CA" w:rsidRDefault="00681E85" w:rsidP="006757B0">
            <w:pPr>
              <w:spacing w:before="20" w:after="20"/>
              <w:cnfStyle w:val="000000000000" w:firstRow="0" w:lastRow="0" w:firstColumn="0" w:lastColumn="0" w:oddVBand="0" w:evenVBand="0" w:oddHBand="0" w:evenHBand="0" w:firstRowFirstColumn="0" w:firstRowLastColumn="0" w:lastRowFirstColumn="0" w:lastRowLastColumn="0"/>
              <w:rPr>
                <w:iCs/>
                <w:lang w:val="uk-UA"/>
              </w:rPr>
            </w:pPr>
            <w:r w:rsidRPr="00ED78CA">
              <w:rPr>
                <w:iCs/>
                <w:lang w:val="uk-UA"/>
              </w:rPr>
              <w:t>051 Economy</w:t>
            </w:r>
          </w:p>
        </w:tc>
      </w:tr>
      <w:tr w:rsidR="00ED78CA" w:rsidRPr="00ED78CA"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ED78CA" w:rsidRDefault="004A6336" w:rsidP="006757B0">
            <w:pPr>
              <w:spacing w:before="20" w:after="20"/>
              <w:rPr>
                <w:lang w:val="uk-UA"/>
              </w:rPr>
            </w:pPr>
            <w:r w:rsidRPr="00ED78CA">
              <w:rPr>
                <w:lang w:val="uk-UA"/>
              </w:rPr>
              <w:t>Educational program</w:t>
            </w:r>
          </w:p>
        </w:tc>
        <w:tc>
          <w:tcPr>
            <w:tcW w:w="7512" w:type="dxa"/>
          </w:tcPr>
          <w:p w:rsidR="00C37D31" w:rsidRPr="00AA431A" w:rsidRDefault="00C37D31" w:rsidP="00C37D31">
            <w:pPr>
              <w:spacing w:before="20" w:after="20"/>
              <w:cnfStyle w:val="000000100000" w:firstRow="0" w:lastRow="0" w:firstColumn="0" w:lastColumn="0" w:oddVBand="0" w:evenVBand="0" w:oddHBand="1" w:evenHBand="0" w:firstRowFirstColumn="0" w:firstRowLastColumn="0" w:lastRowFirstColumn="0" w:lastRowLastColumn="0"/>
              <w:rPr>
                <w:lang w:val="uk-UA"/>
              </w:rPr>
            </w:pPr>
            <w:r w:rsidRPr="00AA431A">
              <w:rPr>
                <w:lang w:val="uk-UA"/>
              </w:rPr>
              <w:t>International Economics</w:t>
            </w:r>
          </w:p>
          <w:p w:rsidR="00C37D31" w:rsidRPr="000760D6" w:rsidRDefault="00C37D31" w:rsidP="00C37D31">
            <w:pPr>
              <w:spacing w:before="20" w:after="20"/>
              <w:cnfStyle w:val="000000100000" w:firstRow="0" w:lastRow="0" w:firstColumn="0" w:lastColumn="0" w:oddVBand="0" w:evenVBand="0" w:oddHBand="1" w:evenHBand="0" w:firstRowFirstColumn="0" w:firstRowLastColumn="0" w:lastRowFirstColumn="0" w:lastRowLastColumn="0"/>
              <w:rPr>
                <w:lang w:val="uk-UA"/>
              </w:rPr>
            </w:pPr>
            <w:r w:rsidRPr="00AA431A">
              <w:rPr>
                <w:lang w:val="uk-UA"/>
              </w:rPr>
              <w:t>Enterprise economics (Economy and business)</w:t>
            </w:r>
          </w:p>
          <w:p w:rsidR="00C37D31" w:rsidRPr="000760D6" w:rsidRDefault="00C37D31" w:rsidP="00C37D31">
            <w:pPr>
              <w:spacing w:before="20" w:after="20"/>
              <w:cnfStyle w:val="000000100000" w:firstRow="0" w:lastRow="0" w:firstColumn="0" w:lastColumn="0" w:oddVBand="0" w:evenVBand="0" w:oddHBand="1" w:evenHBand="0" w:firstRowFirstColumn="0" w:firstRowLastColumn="0" w:lastRowFirstColumn="0" w:lastRowLastColumn="0"/>
              <w:rPr>
                <w:lang w:val="uk-UA"/>
              </w:rPr>
            </w:pPr>
            <w:r w:rsidRPr="00ED78CA">
              <w:t>Economic Cybernetics (Economic Analytics)</w:t>
            </w:r>
          </w:p>
          <w:p w:rsidR="004A6336" w:rsidRPr="00ED78CA" w:rsidRDefault="004A6336" w:rsidP="00C37D31">
            <w:pPr>
              <w:spacing w:before="20" w:after="20"/>
              <w:cnfStyle w:val="000000100000" w:firstRow="0" w:lastRow="0" w:firstColumn="0" w:lastColumn="0" w:oddVBand="0" w:evenVBand="0" w:oddHBand="1" w:evenHBand="0" w:firstRowFirstColumn="0" w:firstRowLastColumn="0" w:lastRowFirstColumn="0" w:lastRowLastColumn="0"/>
              <w:rPr>
                <w:iCs/>
                <w:lang w:val="uk-UA"/>
              </w:rPr>
            </w:pPr>
          </w:p>
        </w:tc>
      </w:tr>
      <w:tr w:rsidR="00ED78CA" w:rsidRPr="00ED78CA"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ED78CA" w:rsidRDefault="00AB05C9" w:rsidP="003D35CF">
            <w:pPr>
              <w:spacing w:before="20" w:after="20"/>
              <w:rPr>
                <w:lang w:val="uk-UA"/>
              </w:rPr>
            </w:pPr>
            <w:r w:rsidRPr="00ED78CA">
              <w:rPr>
                <w:lang w:val="uk-UA"/>
              </w:rPr>
              <w:t>Discipline status</w:t>
            </w:r>
          </w:p>
        </w:tc>
        <w:tc>
          <w:tcPr>
            <w:tcW w:w="7512" w:type="dxa"/>
          </w:tcPr>
          <w:p w:rsidR="004A6336" w:rsidRPr="000760D6" w:rsidRDefault="00C37D31" w:rsidP="007244E1">
            <w:pPr>
              <w:spacing w:before="20" w:after="20"/>
              <w:cnfStyle w:val="000000000000" w:firstRow="0" w:lastRow="0" w:firstColumn="0" w:lastColumn="0" w:oddVBand="0" w:evenVBand="0" w:oddHBand="0" w:evenHBand="0" w:firstRowFirstColumn="0" w:firstRowLastColumn="0" w:lastRowFirstColumn="0" w:lastRowLastColumn="0"/>
              <w:rPr>
                <w:iCs/>
                <w:lang w:val="uk-UA"/>
              </w:rPr>
            </w:pPr>
            <w:r w:rsidRPr="00ED78CA">
              <w:t>Normative (mandatory)</w:t>
            </w:r>
          </w:p>
        </w:tc>
      </w:tr>
      <w:tr w:rsidR="00ED78CA" w:rsidRPr="00ED78CA"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ED78CA" w:rsidRDefault="00894491" w:rsidP="00A802CC">
            <w:pPr>
              <w:spacing w:before="20" w:after="20"/>
              <w:rPr>
                <w:lang w:val="uk-UA"/>
              </w:rPr>
            </w:pPr>
            <w:r w:rsidRPr="00ED78CA">
              <w:rPr>
                <w:lang w:val="uk-UA"/>
              </w:rPr>
              <w:t>Form of education</w:t>
            </w:r>
          </w:p>
        </w:tc>
        <w:tc>
          <w:tcPr>
            <w:tcW w:w="7512" w:type="dxa"/>
          </w:tcPr>
          <w:p w:rsidR="00894491" w:rsidRPr="00ED78CA" w:rsidRDefault="00482DFF" w:rsidP="00A802CC">
            <w:pPr>
              <w:spacing w:before="20" w:after="20"/>
              <w:cnfStyle w:val="000000100000" w:firstRow="0" w:lastRow="0" w:firstColumn="0" w:lastColumn="0" w:oddVBand="0" w:evenVBand="0" w:oddHBand="1" w:evenHBand="0" w:firstRowFirstColumn="0" w:firstRowLastColumn="0" w:lastRowFirstColumn="0" w:lastRowLastColumn="0"/>
              <w:rPr>
                <w:iCs/>
                <w:lang w:val="uk-UA"/>
              </w:rPr>
            </w:pPr>
            <w:r>
              <w:rPr>
                <w:iCs/>
                <w:lang w:val="en-US"/>
              </w:rPr>
              <w:t xml:space="preserve">Full - </w:t>
            </w:r>
            <w:r w:rsidR="00681E85" w:rsidRPr="00ED78CA">
              <w:rPr>
                <w:iCs/>
                <w:lang w:val="uk-UA"/>
              </w:rPr>
              <w:t>time</w:t>
            </w:r>
          </w:p>
        </w:tc>
      </w:tr>
      <w:tr w:rsidR="00ED78CA" w:rsidRPr="00ED78CA"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ED78CA" w:rsidRDefault="007244E1" w:rsidP="00A802CC">
            <w:pPr>
              <w:spacing w:before="20" w:after="20"/>
              <w:rPr>
                <w:lang w:val="uk-UA"/>
              </w:rPr>
            </w:pPr>
            <w:r w:rsidRPr="00ED78CA">
              <w:rPr>
                <w:lang w:val="uk-UA"/>
              </w:rPr>
              <w:t>Year of training, semester</w:t>
            </w:r>
          </w:p>
        </w:tc>
        <w:tc>
          <w:tcPr>
            <w:tcW w:w="7512" w:type="dxa"/>
          </w:tcPr>
          <w:p w:rsidR="007244E1" w:rsidRPr="00ED78CA" w:rsidRDefault="00C37D31" w:rsidP="00A802CC">
            <w:pPr>
              <w:spacing w:before="20" w:after="20"/>
              <w:cnfStyle w:val="000000000000" w:firstRow="0" w:lastRow="0" w:firstColumn="0" w:lastColumn="0" w:oddVBand="0" w:evenVBand="0" w:oddHBand="0" w:evenHBand="0" w:firstRowFirstColumn="0" w:firstRowLastColumn="0" w:lastRowFirstColumn="0" w:lastRowLastColumn="0"/>
              <w:rPr>
                <w:iCs/>
                <w:lang w:val="uk-UA"/>
              </w:rPr>
            </w:pPr>
            <w:r w:rsidRPr="00ED78CA">
              <w:t>III year, autumn semester</w:t>
            </w:r>
          </w:p>
        </w:tc>
      </w:tr>
      <w:tr w:rsidR="00ED78CA" w:rsidRPr="00482DFF"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ED78CA" w:rsidRDefault="006F5C29" w:rsidP="006757B0">
            <w:pPr>
              <w:spacing w:before="20" w:after="20"/>
              <w:rPr>
                <w:lang w:val="uk-UA"/>
              </w:rPr>
            </w:pPr>
            <w:r w:rsidRPr="00ED78CA">
              <w:rPr>
                <w:lang w:val="uk-UA"/>
              </w:rPr>
              <w:t>Scope of the discipline</w:t>
            </w:r>
          </w:p>
        </w:tc>
        <w:tc>
          <w:tcPr>
            <w:tcW w:w="7512" w:type="dxa"/>
          </w:tcPr>
          <w:p w:rsidR="004A6336" w:rsidRPr="00ED78CA" w:rsidRDefault="0030084C" w:rsidP="006757B0">
            <w:pPr>
              <w:spacing w:before="20" w:after="20"/>
              <w:cnfStyle w:val="000000100000" w:firstRow="0" w:lastRow="0" w:firstColumn="0" w:lastColumn="0" w:oddVBand="0" w:evenVBand="0" w:oddHBand="1" w:evenHBand="0" w:firstRowFirstColumn="0" w:firstRowLastColumn="0" w:lastRowFirstColumn="0" w:lastRowLastColumn="0"/>
              <w:rPr>
                <w:iCs/>
                <w:lang w:val="uk-UA"/>
              </w:rPr>
            </w:pPr>
            <w:r w:rsidRPr="00ED78CA">
              <w:rPr>
                <w:iCs/>
                <w:lang w:val="uk-UA"/>
              </w:rPr>
              <w:t>150 hours (5 credits)</w:t>
            </w:r>
          </w:p>
          <w:p w:rsidR="00C37D31" w:rsidRPr="00ED78CA" w:rsidRDefault="00C37D31" w:rsidP="006757B0">
            <w:pPr>
              <w:spacing w:before="20" w:after="20"/>
              <w:cnfStyle w:val="000000100000" w:firstRow="0" w:lastRow="0" w:firstColumn="0" w:lastColumn="0" w:oddVBand="0" w:evenVBand="0" w:oddHBand="1" w:evenHBand="0" w:firstRowFirstColumn="0" w:firstRowLastColumn="0" w:lastRowFirstColumn="0" w:lastRowLastColumn="0"/>
              <w:rPr>
                <w:iCs/>
                <w:lang w:val="uk-UA"/>
              </w:rPr>
            </w:pPr>
            <w:r w:rsidRPr="00482DFF">
              <w:rPr>
                <w:lang w:val="en-US"/>
              </w:rPr>
              <w:t>(lectures – 36 hours, practical classes – 36 hours, SRS – 78 hours)</w:t>
            </w:r>
          </w:p>
        </w:tc>
      </w:tr>
      <w:tr w:rsidR="00ED78CA" w:rsidRPr="00482DFF"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ED78CA" w:rsidRDefault="007244E1" w:rsidP="00A802CC">
            <w:pPr>
              <w:spacing w:before="20" w:after="20"/>
              <w:rPr>
                <w:lang w:val="uk-UA"/>
              </w:rPr>
            </w:pPr>
            <w:r w:rsidRPr="00ED78CA">
              <w:rPr>
                <w:lang w:val="uk-UA"/>
              </w:rPr>
              <w:t>Semester control/ control measures</w:t>
            </w:r>
          </w:p>
        </w:tc>
        <w:tc>
          <w:tcPr>
            <w:tcW w:w="7512" w:type="dxa"/>
          </w:tcPr>
          <w:p w:rsidR="00DE0541" w:rsidRPr="00ED78CA" w:rsidRDefault="0037330F" w:rsidP="00A802CC">
            <w:pPr>
              <w:spacing w:before="20" w:after="20"/>
              <w:cnfStyle w:val="000000000000" w:firstRow="0" w:lastRow="0" w:firstColumn="0" w:lastColumn="0" w:oddVBand="0" w:evenVBand="0" w:oddHBand="0" w:evenHBand="0" w:firstRowFirstColumn="0" w:firstRowLastColumn="0" w:lastRowFirstColumn="0" w:lastRowLastColumn="0"/>
              <w:rPr>
                <w:iCs/>
                <w:lang w:val="uk-UA"/>
              </w:rPr>
            </w:pPr>
            <w:r w:rsidRPr="00482DFF">
              <w:rPr>
                <w:iCs/>
                <w:lang w:val="en-US"/>
              </w:rPr>
              <w:t>Exam, modular control work, calculation work, calendar control</w:t>
            </w:r>
          </w:p>
        </w:tc>
      </w:tr>
      <w:tr w:rsidR="00ED78CA" w:rsidRPr="00482DFF"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F17F6" w:rsidRPr="00ED78CA" w:rsidRDefault="008F17F6" w:rsidP="008F17F6">
            <w:pPr>
              <w:spacing w:before="20" w:after="20"/>
              <w:rPr>
                <w:lang w:val="uk-UA"/>
              </w:rPr>
            </w:pPr>
            <w:r w:rsidRPr="00ED78CA">
              <w:rPr>
                <w:lang w:val="uk-UA"/>
              </w:rPr>
              <w:t>Lessons schedule</w:t>
            </w:r>
          </w:p>
        </w:tc>
        <w:tc>
          <w:tcPr>
            <w:tcW w:w="7512" w:type="dxa"/>
          </w:tcPr>
          <w:p w:rsidR="008F17F6" w:rsidRPr="000760D6" w:rsidRDefault="001248ED" w:rsidP="008F17F6">
            <w:pPr>
              <w:spacing w:before="20" w:after="20"/>
              <w:cnfStyle w:val="000000100000" w:firstRow="0" w:lastRow="0" w:firstColumn="0" w:lastColumn="0" w:oddVBand="0" w:evenVBand="0" w:oddHBand="1" w:evenHBand="0" w:firstRowFirstColumn="0" w:firstRowLastColumn="0" w:lastRowFirstColumn="0" w:lastRowLastColumn="0"/>
              <w:rPr>
                <w:iCs/>
                <w:lang w:val="uk-UA"/>
              </w:rPr>
            </w:pPr>
            <w:hyperlink r:id="rId13" w:history="1">
              <w:r w:rsidR="000760D6" w:rsidRPr="00EB2740">
                <w:rPr>
                  <w:rStyle w:val="a6"/>
                  <w:lang w:val="en-US"/>
                </w:rPr>
                <w:t>http://rozklad.kpi.ua/</w:t>
              </w:r>
            </w:hyperlink>
            <w:r w:rsidR="000760D6">
              <w:rPr>
                <w:lang w:val="uk-UA"/>
              </w:rPr>
              <w:t>(according to the current schedule)</w:t>
            </w:r>
          </w:p>
        </w:tc>
      </w:tr>
      <w:tr w:rsidR="00ED78CA" w:rsidRPr="00ED78CA" w:rsidTr="00D525C0">
        <w:tc>
          <w:tcPr>
            <w:cnfStyle w:val="001000000000" w:firstRow="0" w:lastRow="0" w:firstColumn="1" w:lastColumn="0" w:oddVBand="0" w:evenVBand="0" w:oddHBand="0" w:evenHBand="0" w:firstRowFirstColumn="0" w:firstRowLastColumn="0" w:lastRowFirstColumn="0" w:lastRowLastColumn="0"/>
            <w:tcW w:w="2694" w:type="dxa"/>
          </w:tcPr>
          <w:p w:rsidR="008F17F6" w:rsidRPr="00ED78CA" w:rsidRDefault="008F17F6" w:rsidP="008F17F6">
            <w:pPr>
              <w:spacing w:before="20" w:after="20"/>
              <w:rPr>
                <w:lang w:val="uk-UA"/>
              </w:rPr>
            </w:pPr>
            <w:r w:rsidRPr="00ED78CA">
              <w:rPr>
                <w:lang w:val="uk-UA"/>
              </w:rPr>
              <w:t>Language of teaching</w:t>
            </w:r>
          </w:p>
        </w:tc>
        <w:tc>
          <w:tcPr>
            <w:tcW w:w="7512" w:type="dxa"/>
          </w:tcPr>
          <w:p w:rsidR="008F17F6" w:rsidRPr="00ED78CA" w:rsidRDefault="000760D6" w:rsidP="008F17F6">
            <w:pPr>
              <w:spacing w:before="20" w:after="20"/>
              <w:cnfStyle w:val="000000000000" w:firstRow="0" w:lastRow="0" w:firstColumn="0" w:lastColumn="0" w:oddVBand="0" w:evenVBand="0" w:oddHBand="0" w:evenHBand="0" w:firstRowFirstColumn="0" w:firstRowLastColumn="0" w:lastRowFirstColumn="0" w:lastRowLastColumn="0"/>
              <w:rPr>
                <w:iCs/>
                <w:lang w:val="uk-UA"/>
              </w:rPr>
            </w:pPr>
            <w:r>
              <w:t>Ukrainian</w:t>
            </w:r>
          </w:p>
        </w:tc>
      </w:tr>
      <w:tr w:rsidR="00ED78CA" w:rsidRPr="00482DFF"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ED78CA" w:rsidRDefault="006F5C29" w:rsidP="006757B0">
            <w:pPr>
              <w:spacing w:before="20" w:after="20"/>
              <w:rPr>
                <w:lang w:val="uk-UA"/>
              </w:rPr>
            </w:pPr>
            <w:r w:rsidRPr="00ED78CA">
              <w:rPr>
                <w:lang w:val="uk-UA"/>
              </w:rPr>
              <w:t>Information about the course leader / teachers</w:t>
            </w:r>
          </w:p>
        </w:tc>
        <w:tc>
          <w:tcPr>
            <w:tcW w:w="7512" w:type="dxa"/>
          </w:tcPr>
          <w:p w:rsidR="008F17F6" w:rsidRPr="00482DFF" w:rsidRDefault="008F17F6" w:rsidP="008F17F6">
            <w:pPr>
              <w:spacing w:before="20" w:after="20"/>
              <w:cnfStyle w:val="000000100000" w:firstRow="0" w:lastRow="0" w:firstColumn="0" w:lastColumn="0" w:oddVBand="0" w:evenVBand="0" w:oddHBand="1" w:evenHBand="0" w:firstRowFirstColumn="0" w:firstRowLastColumn="0" w:lastRowFirstColumn="0" w:lastRowLastColumn="0"/>
              <w:rPr>
                <w:iCs/>
                <w:lang w:val="en-US"/>
              </w:rPr>
            </w:pPr>
            <w:r w:rsidRPr="00482DFF">
              <w:rPr>
                <w:lang w:val="en-US"/>
              </w:rPr>
              <w:t>Lectures are given by: Doctor of Economics, Associate Professor, Associate Professor of the ME Department, Natalya Oleksandrivna Chernenko,</w:t>
            </w:r>
            <w:hyperlink r:id="rId14" w:history="1">
              <w:r w:rsidRPr="00ED78CA">
                <w:rPr>
                  <w:rStyle w:val="a6"/>
                  <w:iCs/>
                  <w:color w:val="auto"/>
                  <w:lang w:val="en-US"/>
                </w:rPr>
                <w:t>chernenkonatasha0@gmail.com</w:t>
              </w:r>
            </w:hyperlink>
          </w:p>
          <w:p w:rsidR="008F17F6" w:rsidRPr="00482DFF" w:rsidRDefault="00C2506F" w:rsidP="008F17F6">
            <w:pPr>
              <w:spacing w:before="20" w:after="20"/>
              <w:cnfStyle w:val="000000100000" w:firstRow="0" w:lastRow="0" w:firstColumn="0" w:lastColumn="0" w:oddVBand="0" w:evenVBand="0" w:oddHBand="1" w:evenHBand="0" w:firstRowFirstColumn="0" w:firstRowLastColumn="0" w:lastRowFirstColumn="0" w:lastRowLastColumn="0"/>
              <w:rPr>
                <w:iCs/>
                <w:lang w:val="en-US"/>
              </w:rPr>
            </w:pPr>
            <w:r w:rsidRPr="00482DFF">
              <w:rPr>
                <w:iCs/>
                <w:lang w:val="en-US"/>
              </w:rPr>
              <w:t>+380677651109</w:t>
            </w:r>
          </w:p>
          <w:p w:rsidR="004A6336" w:rsidRPr="00ED78CA" w:rsidRDefault="008F17F6" w:rsidP="008F17F6">
            <w:pPr>
              <w:spacing w:before="20" w:after="20"/>
              <w:cnfStyle w:val="000000100000" w:firstRow="0" w:lastRow="0" w:firstColumn="0" w:lastColumn="0" w:oddVBand="0" w:evenVBand="0" w:oddHBand="1" w:evenHBand="0" w:firstRowFirstColumn="0" w:firstRowLastColumn="0" w:lastRowFirstColumn="0" w:lastRowLastColumn="0"/>
              <w:rPr>
                <w:rFonts w:eastAsiaTheme="minorHAnsi"/>
                <w:iCs/>
                <w:lang w:val="uk-UA" w:eastAsia="en-US"/>
              </w:rPr>
            </w:pPr>
            <w:r w:rsidRPr="00482DFF">
              <w:rPr>
                <w:lang w:val="en-US"/>
              </w:rPr>
              <w:t>Practical classes are held by Natalya Oleksandrivna Chernenko, Ph.D., associate professor, associate professor of the ME Department, chernenkonatasha0@gmail.com</w:t>
            </w:r>
          </w:p>
        </w:tc>
      </w:tr>
      <w:tr w:rsidR="00ED78CA" w:rsidRPr="00ED78CA" w:rsidTr="00D525C0">
        <w:tc>
          <w:tcPr>
            <w:cnfStyle w:val="001000000000" w:firstRow="0" w:lastRow="0" w:firstColumn="1" w:lastColumn="0" w:oddVBand="0" w:evenVBand="0" w:oddHBand="0" w:evenHBand="0" w:firstRowFirstColumn="0" w:firstRowLastColumn="0" w:lastRowFirstColumn="0" w:lastRowLastColumn="0"/>
            <w:tcW w:w="2694" w:type="dxa"/>
          </w:tcPr>
          <w:p w:rsidR="007E3190" w:rsidRPr="00ED78CA" w:rsidRDefault="006F5C29" w:rsidP="006F5C29">
            <w:pPr>
              <w:spacing w:before="20" w:after="20"/>
              <w:rPr>
                <w:lang w:val="uk-UA"/>
              </w:rPr>
            </w:pPr>
            <w:r w:rsidRPr="00ED78CA">
              <w:rPr>
                <w:lang w:val="uk-UA"/>
              </w:rPr>
              <w:t>Placement of the course</w:t>
            </w:r>
          </w:p>
        </w:tc>
        <w:tc>
          <w:tcPr>
            <w:tcW w:w="7512" w:type="dxa"/>
          </w:tcPr>
          <w:p w:rsidR="007E3190" w:rsidRPr="00ED78CA" w:rsidRDefault="007E3190" w:rsidP="006F5C29">
            <w:pPr>
              <w:spacing w:before="20" w:after="20"/>
              <w:cnfStyle w:val="000000000000" w:firstRow="0" w:lastRow="0" w:firstColumn="0" w:lastColumn="0" w:oddVBand="0" w:evenVBand="0" w:oddHBand="0" w:evenHBand="0" w:firstRowFirstColumn="0" w:firstRowLastColumn="0" w:lastRowFirstColumn="0" w:lastRowLastColumn="0"/>
              <w:rPr>
                <w:iCs/>
                <w:lang w:val="uk-UA"/>
              </w:rPr>
            </w:pPr>
          </w:p>
        </w:tc>
      </w:tr>
    </w:tbl>
    <w:p w:rsidR="004A6336" w:rsidRPr="00ED78C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Program of educational discipline</w:t>
      </w:r>
    </w:p>
    <w:p w:rsidR="004A6336" w:rsidRPr="00ED78CA" w:rsidRDefault="004D1575" w:rsidP="00A156F2">
      <w:pPr>
        <w:pStyle w:val="1"/>
        <w:ind w:hanging="720"/>
        <w:rPr>
          <w:rFonts w:ascii="Times New Roman" w:hAnsi="Times New Roman"/>
          <w:color w:val="auto"/>
          <w:lang w:val="uk-UA"/>
        </w:rPr>
      </w:pPr>
      <w:r w:rsidRPr="00ED78CA">
        <w:rPr>
          <w:rFonts w:ascii="Times New Roman" w:hAnsi="Times New Roman"/>
          <w:color w:val="auto"/>
          <w:lang w:val="uk-UA"/>
        </w:rPr>
        <w:t>Description of the educational discipline, its purpose, subject of study and learning outcomes</w:t>
      </w:r>
    </w:p>
    <w:p w:rsidR="00A156F2" w:rsidRDefault="00A156F2" w:rsidP="00835540">
      <w:pPr>
        <w:pStyle w:val="Default"/>
        <w:ind w:firstLine="567"/>
        <w:jc w:val="both"/>
        <w:rPr>
          <w:lang w:val="uk-UA"/>
        </w:rPr>
      </w:pPr>
    </w:p>
    <w:p w:rsidR="00835540" w:rsidRDefault="00835540" w:rsidP="00835540">
      <w:pPr>
        <w:pStyle w:val="Default"/>
        <w:ind w:firstLine="567"/>
        <w:jc w:val="both"/>
        <w:rPr>
          <w:lang w:val="uk-UA"/>
        </w:rPr>
      </w:pPr>
      <w:r>
        <w:rPr>
          <w:lang w:val="uk-UA"/>
        </w:rPr>
        <w:t>The discipline "Economics of labor and social and labor relations" is devoted to the study of the specifics of work in the field of personnel management, social protection, economy and business, and is an important element of the formation of the professional competence of the applicant.</w:t>
      </w:r>
    </w:p>
    <w:p w:rsidR="00835540" w:rsidRDefault="00835540" w:rsidP="00835540">
      <w:pPr>
        <w:pStyle w:val="a0"/>
        <w:ind w:left="0" w:firstLine="567"/>
        <w:jc w:val="both"/>
        <w:rPr>
          <w:lang w:val="uk-UA"/>
        </w:rPr>
      </w:pPr>
      <w:r w:rsidRPr="00835540">
        <w:rPr>
          <w:color w:val="000000"/>
          <w:lang w:val="uk-UA"/>
        </w:rPr>
        <w:t>Studying the discipline will contribute to the development of students' ability to work</w:t>
      </w:r>
      <w:r w:rsidRPr="00835540">
        <w:rPr>
          <w:lang w:val="uk-UA"/>
        </w:rPr>
        <w:t>with current theoretical approaches and practical aspects of labor organization and social-labor relations in the modern world, as well as understanding the concepts of labor economics, employment and unemployment, analyzing the role of the labor market and social protection of employees; to be familiar with issues of remuneration, working conditions and labor law.</w:t>
      </w:r>
    </w:p>
    <w:p w:rsidR="00A156F2" w:rsidRDefault="00A156F2" w:rsidP="00835540">
      <w:pPr>
        <w:pStyle w:val="a0"/>
        <w:ind w:left="0" w:firstLine="567"/>
        <w:jc w:val="both"/>
        <w:rPr>
          <w:b/>
          <w:lang w:val="uk-UA"/>
        </w:rPr>
      </w:pPr>
    </w:p>
    <w:p w:rsidR="00835540" w:rsidRDefault="00572499" w:rsidP="00835540">
      <w:pPr>
        <w:pStyle w:val="a0"/>
        <w:ind w:left="0" w:firstLine="567"/>
        <w:jc w:val="both"/>
        <w:rPr>
          <w:lang w:val="uk-UA"/>
        </w:rPr>
      </w:pPr>
      <w:r w:rsidRPr="00467175">
        <w:rPr>
          <w:b/>
          <w:lang w:val="uk-UA"/>
        </w:rPr>
        <w:t>The purpose of the course</w:t>
      </w:r>
      <w:r w:rsidRPr="00572499">
        <w:rPr>
          <w:lang w:val="uk-UA"/>
        </w:rPr>
        <w:t xml:space="preserve">"Economics of labor and social and labor relations" is the formation of the acquirer of theoretical knowledge and practical skills in the organization of work and social and labor relations. The course is aimed at developing critical thinking, analytical and communication skills, which are necessary for effective work in the field of personnel management, social protection, economy and business. The course also aims to help the applicant understand the importance of social and labor relations </w:t>
      </w:r>
      <w:r w:rsidRPr="00572499">
        <w:rPr>
          <w:lang w:val="uk-UA"/>
        </w:rPr>
        <w:lastRenderedPageBreak/>
        <w:t>in the modern world and to develop practical recommendations for improving working conditions and social protection of workers.</w:t>
      </w:r>
    </w:p>
    <w:p w:rsidR="00467175" w:rsidRDefault="00467175" w:rsidP="00835540">
      <w:pPr>
        <w:pStyle w:val="a0"/>
        <w:ind w:left="0" w:firstLine="567"/>
        <w:jc w:val="both"/>
        <w:rPr>
          <w:lang w:val="uk-UA"/>
        </w:rPr>
      </w:pPr>
      <w:r w:rsidRPr="00467175">
        <w:rPr>
          <w:b/>
          <w:lang w:val="uk-UA"/>
        </w:rPr>
        <w:t>Subject of the course</w:t>
      </w:r>
      <w:r>
        <w:rPr>
          <w:lang w:val="uk-UA"/>
        </w:rPr>
        <w:t>there is work and socio-labor relations at the macro- and micro-level and the regularities of their development, i.e. work as an expedient activity of people, which is always and at the same time an interaction between man and nature, the relationship between people in the process and about production.</w:t>
      </w:r>
    </w:p>
    <w:p w:rsidR="00A156F2" w:rsidRPr="00605508" w:rsidRDefault="00A156F2" w:rsidP="00F27852">
      <w:pPr>
        <w:ind w:firstLine="567"/>
        <w:jc w:val="both"/>
        <w:rPr>
          <w:sz w:val="23"/>
          <w:szCs w:val="23"/>
          <w:lang w:val="uk-UA"/>
        </w:rPr>
      </w:pPr>
    </w:p>
    <w:p w:rsidR="00467175" w:rsidRDefault="00467175" w:rsidP="00F27852">
      <w:pPr>
        <w:ind w:firstLine="567"/>
        <w:jc w:val="both"/>
        <w:rPr>
          <w:lang w:val="uk-UA"/>
        </w:rPr>
      </w:pPr>
      <w:r w:rsidRPr="00482DFF">
        <w:rPr>
          <w:sz w:val="23"/>
          <w:szCs w:val="23"/>
          <w:lang w:val="en-US"/>
        </w:rPr>
        <w:t>The teaching of the course is focused on the formation of the following competencies in students:</w:t>
      </w:r>
    </w:p>
    <w:p w:rsidR="00A156F2" w:rsidRDefault="00A156F2" w:rsidP="00F27852">
      <w:pPr>
        <w:ind w:firstLine="567"/>
        <w:jc w:val="both"/>
        <w:rPr>
          <w:lang w:val="uk-UA"/>
        </w:rPr>
      </w:pPr>
    </w:p>
    <w:p w:rsidR="007B0374" w:rsidRPr="0049202B" w:rsidRDefault="007B0374" w:rsidP="00F27852">
      <w:pPr>
        <w:ind w:firstLine="567"/>
        <w:jc w:val="both"/>
        <w:rPr>
          <w:lang w:val="uk-UA"/>
        </w:rPr>
      </w:pPr>
      <w:r>
        <w:rPr>
          <w:lang w:val="uk-UA"/>
        </w:rPr>
        <w:t>ZK 1 -</w:t>
      </w:r>
      <w:r w:rsidR="0049202B" w:rsidRPr="0049202B">
        <w:rPr>
          <w:color w:val="000000"/>
          <w:lang w:val="uk-UA"/>
        </w:rPr>
        <w:t>The ability to realize one's rights and responsibilities as a member of society, to realize the values ​​of civil (democratic) society and the need for its sustainable development, the rule of law, the rights and freedoms of a person and a citizen in Ukraine.</w:t>
      </w:r>
    </w:p>
    <w:p w:rsidR="007B0374" w:rsidRPr="0049202B" w:rsidRDefault="007B0374" w:rsidP="00F27852">
      <w:pPr>
        <w:ind w:firstLine="567"/>
        <w:jc w:val="both"/>
        <w:rPr>
          <w:lang w:val="uk-UA"/>
        </w:rPr>
      </w:pPr>
      <w:r w:rsidRPr="0049202B">
        <w:rPr>
          <w:lang w:val="uk-UA"/>
        </w:rPr>
        <w:t>ZK 4 - Ability to apply knowledge in practical situations.</w:t>
      </w:r>
    </w:p>
    <w:p w:rsidR="007B0374" w:rsidRPr="0049202B" w:rsidRDefault="007B0374" w:rsidP="00F27852">
      <w:pPr>
        <w:ind w:firstLine="567"/>
        <w:jc w:val="both"/>
        <w:rPr>
          <w:lang w:val="uk-UA"/>
        </w:rPr>
      </w:pPr>
      <w:r w:rsidRPr="0049202B">
        <w:rPr>
          <w:lang w:val="uk-UA"/>
        </w:rPr>
        <w:t>ZK 9 - Ability to adapt and act in a new situation.</w:t>
      </w:r>
    </w:p>
    <w:p w:rsidR="007B0374" w:rsidRPr="0049202B" w:rsidRDefault="007B0374" w:rsidP="00F27852">
      <w:pPr>
        <w:ind w:firstLine="567"/>
        <w:jc w:val="both"/>
        <w:rPr>
          <w:lang w:val="uk-UA"/>
        </w:rPr>
      </w:pPr>
      <w:r w:rsidRPr="0049202B">
        <w:rPr>
          <w:lang w:val="uk-UA"/>
        </w:rPr>
        <w:t>ZK 12 -</w:t>
      </w:r>
      <w:r w:rsidR="0049202B" w:rsidRPr="0049202B">
        <w:rPr>
          <w:color w:val="000000"/>
          <w:lang w:val="uk-UA"/>
        </w:rPr>
        <w:t>Interpersonal skills.</w:t>
      </w:r>
    </w:p>
    <w:p w:rsidR="007B0374" w:rsidRPr="0049202B" w:rsidRDefault="007B0374" w:rsidP="00F27852">
      <w:pPr>
        <w:ind w:firstLine="567"/>
        <w:jc w:val="both"/>
        <w:rPr>
          <w:lang w:val="uk-UA"/>
        </w:rPr>
      </w:pPr>
      <w:r w:rsidRPr="0049202B">
        <w:rPr>
          <w:lang w:val="uk-UA"/>
        </w:rPr>
        <w:t>ZK 13 - Ability to act socially responsibly and consciously.</w:t>
      </w:r>
    </w:p>
    <w:p w:rsidR="00F878A7" w:rsidRDefault="007B0374" w:rsidP="00F27852">
      <w:pPr>
        <w:ind w:firstLine="567"/>
        <w:jc w:val="both"/>
        <w:rPr>
          <w:color w:val="000000"/>
          <w:lang w:val="uk-UA"/>
        </w:rPr>
      </w:pPr>
      <w:r>
        <w:rPr>
          <w:lang w:val="uk-UA"/>
        </w:rPr>
        <w:t>SK 2 -</w:t>
      </w:r>
      <w:r w:rsidR="00F878A7" w:rsidRPr="00D05451">
        <w:rPr>
          <w:color w:val="000000"/>
          <w:lang w:val="uk-UA"/>
        </w:rPr>
        <w:t>Ability to carry out professional activities in accordance with current regulatory and legal acts.</w:t>
      </w:r>
    </w:p>
    <w:p w:rsidR="00F878A7" w:rsidRDefault="007B0374" w:rsidP="00F27852">
      <w:pPr>
        <w:ind w:firstLine="567"/>
        <w:jc w:val="both"/>
        <w:rPr>
          <w:color w:val="000000"/>
          <w:lang w:val="uk-UA"/>
        </w:rPr>
      </w:pPr>
      <w:r>
        <w:rPr>
          <w:color w:val="000000"/>
          <w:lang w:val="uk-UA"/>
        </w:rPr>
        <w:t>SK 8- Ability to analyze and solve tasks in the field of economic and social-labor relations.</w:t>
      </w:r>
    </w:p>
    <w:p w:rsidR="00A156F2" w:rsidRPr="00482DFF" w:rsidRDefault="00A156F2" w:rsidP="00F27852">
      <w:pPr>
        <w:ind w:firstLine="567"/>
        <w:jc w:val="both"/>
        <w:rPr>
          <w:sz w:val="23"/>
          <w:szCs w:val="23"/>
          <w:lang w:val="en-US"/>
        </w:rPr>
      </w:pPr>
    </w:p>
    <w:p w:rsidR="00EF6BD7" w:rsidRDefault="00EF6BD7" w:rsidP="00F27852">
      <w:pPr>
        <w:ind w:firstLine="567"/>
        <w:jc w:val="both"/>
        <w:rPr>
          <w:lang w:val="uk-UA"/>
        </w:rPr>
      </w:pPr>
      <w:r w:rsidRPr="00482DFF">
        <w:rPr>
          <w:sz w:val="23"/>
          <w:szCs w:val="23"/>
          <w:lang w:val="en-US"/>
        </w:rPr>
        <w:t>The course tasks are implemented through the achievement of the following program learning outcomes:</w:t>
      </w:r>
    </w:p>
    <w:p w:rsidR="00A156F2" w:rsidRDefault="00A156F2" w:rsidP="00B9083E">
      <w:pPr>
        <w:ind w:firstLine="567"/>
        <w:jc w:val="both"/>
        <w:rPr>
          <w:lang w:val="uk-UA"/>
        </w:rPr>
      </w:pPr>
    </w:p>
    <w:p w:rsidR="007B0374" w:rsidRDefault="007B0374" w:rsidP="00B9083E">
      <w:pPr>
        <w:ind w:firstLine="567"/>
        <w:jc w:val="both"/>
        <w:rPr>
          <w:lang w:val="uk-UA"/>
        </w:rPr>
      </w:pPr>
      <w:r>
        <w:rPr>
          <w:lang w:val="uk-UA"/>
        </w:rPr>
        <w:t>PRN 7-</w:t>
      </w:r>
      <w:r w:rsidR="0049202B" w:rsidRPr="00D05451">
        <w:rPr>
          <w:color w:val="000000"/>
          <w:lang w:val="uk-UA"/>
        </w:rPr>
        <w:t>To explain the models of socio-economic phenomena from the point of view of fundamental principles and knowledge based on the understanding of the main directions of the development of economic science.</w:t>
      </w:r>
    </w:p>
    <w:p w:rsidR="007B0374" w:rsidRDefault="007B0374" w:rsidP="00B9083E">
      <w:pPr>
        <w:ind w:firstLine="567"/>
        <w:jc w:val="both"/>
        <w:rPr>
          <w:lang w:val="uk-UA"/>
        </w:rPr>
      </w:pPr>
      <w:r>
        <w:rPr>
          <w:lang w:val="uk-UA"/>
        </w:rPr>
        <w:t>PRN 11- To be able to analyze the processes of state and market regulation of socio-economic and labor relations.</w:t>
      </w:r>
    </w:p>
    <w:p w:rsidR="007B0374" w:rsidRDefault="007B0374" w:rsidP="00B9083E">
      <w:pPr>
        <w:ind w:firstLine="567"/>
        <w:jc w:val="both"/>
        <w:rPr>
          <w:lang w:val="uk-UA"/>
        </w:rPr>
      </w:pPr>
      <w:r>
        <w:rPr>
          <w:lang w:val="uk-UA"/>
        </w:rPr>
        <w:t>PRN 13 -</w:t>
      </w:r>
      <w:r w:rsidR="0049202B" w:rsidRPr="00D05451">
        <w:rPr>
          <w:color w:val="000000"/>
          <w:lang w:val="uk-UA"/>
        </w:rPr>
        <w:t>Identify sources and understand the methodology of determination and methods of obtaining socio-economic data, collect and analyze the necessary information, calculate economic and social indicators.</w:t>
      </w:r>
    </w:p>
    <w:p w:rsidR="007B0374" w:rsidRDefault="007B0374" w:rsidP="00B9083E">
      <w:pPr>
        <w:ind w:firstLine="567"/>
        <w:jc w:val="both"/>
        <w:rPr>
          <w:lang w:val="uk-UA"/>
        </w:rPr>
      </w:pPr>
      <w:r>
        <w:rPr>
          <w:lang w:val="uk-UA"/>
        </w:rPr>
        <w:t>PRN 16 -</w:t>
      </w:r>
      <w:r w:rsidR="0049202B" w:rsidRPr="00D05451">
        <w:rPr>
          <w:color w:val="000000"/>
          <w:lang w:val="uk-UA"/>
        </w:rPr>
        <w:t>Be able to use data, provide arguments, critically evaluate logic and form conclusions from scientific and analytical texts on economics</w:t>
      </w:r>
    </w:p>
    <w:p w:rsidR="007B0374" w:rsidRDefault="007B0374" w:rsidP="00B9083E">
      <w:pPr>
        <w:ind w:firstLine="567"/>
        <w:jc w:val="both"/>
        <w:rPr>
          <w:lang w:val="uk-UA"/>
        </w:rPr>
      </w:pPr>
      <w:r>
        <w:rPr>
          <w:lang w:val="uk-UA"/>
        </w:rPr>
        <w:t>PRN 18 - Use regulatory and legal acts regulating professional activity.</w:t>
      </w:r>
    </w:p>
    <w:p w:rsidR="007B0374" w:rsidRDefault="007B0374" w:rsidP="00B9083E">
      <w:pPr>
        <w:ind w:firstLine="567"/>
        <w:jc w:val="both"/>
        <w:rPr>
          <w:lang w:val="uk-UA"/>
        </w:rPr>
      </w:pPr>
    </w:p>
    <w:p w:rsidR="004A6336" w:rsidRPr="00ED78CA" w:rsidRDefault="004A6336" w:rsidP="00A156F2">
      <w:pPr>
        <w:pStyle w:val="1"/>
        <w:spacing w:line="240" w:lineRule="auto"/>
        <w:ind w:hanging="720"/>
        <w:rPr>
          <w:rFonts w:ascii="Times New Roman" w:hAnsi="Times New Roman"/>
          <w:color w:val="auto"/>
          <w:lang w:val="uk-UA"/>
        </w:rPr>
      </w:pPr>
      <w:r w:rsidRPr="00ED78CA">
        <w:rPr>
          <w:rFonts w:ascii="Times New Roman" w:hAnsi="Times New Roman"/>
          <w:color w:val="auto"/>
          <w:lang w:val="uk-UA"/>
        </w:rPr>
        <w:t>Pre-requisites and post-requisites of the discipline (place in the structural and logical scheme of training according to the relevant educational program)</w:t>
      </w:r>
    </w:p>
    <w:p w:rsidR="00F27852" w:rsidRPr="00F27852" w:rsidRDefault="0049202B" w:rsidP="0049202B">
      <w:pPr>
        <w:widowControl w:val="0"/>
        <w:spacing w:after="120"/>
        <w:jc w:val="both"/>
        <w:rPr>
          <w:lang w:val="uk-UA"/>
        </w:rPr>
      </w:pPr>
      <w:r w:rsidRPr="0049202B">
        <w:rPr>
          <w:b/>
          <w:bCs/>
          <w:sz w:val="23"/>
          <w:szCs w:val="23"/>
          <w:lang w:val="uk-UA"/>
        </w:rPr>
        <w:t>Prerequisites:</w:t>
      </w:r>
      <w:r w:rsidR="004A03BA" w:rsidRPr="004A03BA">
        <w:rPr>
          <w:bCs/>
          <w:sz w:val="23"/>
          <w:szCs w:val="23"/>
          <w:lang w:val="uk-UA"/>
        </w:rPr>
        <w:t>educational component</w:t>
      </w:r>
      <w:r w:rsidR="00F27852" w:rsidRPr="00F27852">
        <w:rPr>
          <w:lang w:val="uk-UA"/>
        </w:rPr>
        <w:t>is taught after studying the courses "Political Economy", "Microeconomics", "Enterprise Economics", "Statistics".</w:t>
      </w:r>
    </w:p>
    <w:p w:rsidR="003C77E1" w:rsidRDefault="0049202B" w:rsidP="003C77E1">
      <w:pPr>
        <w:widowControl w:val="0"/>
        <w:spacing w:after="120"/>
        <w:jc w:val="both"/>
        <w:rPr>
          <w:rFonts w:eastAsiaTheme="minorHAnsi"/>
          <w:lang w:val="uk-UA" w:eastAsia="en-US"/>
        </w:rPr>
      </w:pPr>
      <w:r w:rsidRPr="0049202B">
        <w:rPr>
          <w:b/>
          <w:bCs/>
          <w:sz w:val="23"/>
          <w:szCs w:val="23"/>
          <w:lang w:val="uk-UA"/>
        </w:rPr>
        <w:t>Post-requisites:</w:t>
      </w:r>
      <w:r w:rsidR="004A03BA" w:rsidRPr="004A03BA">
        <w:rPr>
          <w:bCs/>
          <w:sz w:val="23"/>
          <w:szCs w:val="23"/>
          <w:lang w:val="uk-UA"/>
        </w:rPr>
        <w:t>educational component</w:t>
      </w:r>
      <w:r>
        <w:rPr>
          <w:rFonts w:eastAsiaTheme="minorHAnsi"/>
          <w:lang w:val="uk-UA" w:eastAsia="en-US"/>
        </w:rPr>
        <w:t>provides a foundation for further study of such modules as: "Fundamentals of Entrepreneurship", "Tax System", "Competition and Competitiveness of International Business", "International Economic Relations", "World Economic Relations", "Enterprise Finance", "Organization of Production" , "International logistics in Industry 4.0", and also serves as a means of forming in students a systematic understanding of the accounting aspect of the operation of the enterprise, which will contribute to a more balanced and justified performance of the analytical part of the thesis.</w:t>
      </w:r>
    </w:p>
    <w:p w:rsidR="00B1247D" w:rsidRDefault="00AA6B23" w:rsidP="00A156F2">
      <w:pPr>
        <w:pStyle w:val="1"/>
        <w:spacing w:before="0" w:after="0" w:line="240" w:lineRule="auto"/>
        <w:ind w:left="0" w:firstLine="0"/>
        <w:rPr>
          <w:rFonts w:ascii="Times New Roman" w:hAnsi="Times New Roman"/>
          <w:color w:val="auto"/>
          <w:lang w:val="uk-UA"/>
        </w:rPr>
      </w:pPr>
      <w:r w:rsidRPr="00ED78CA">
        <w:rPr>
          <w:rFonts w:ascii="Times New Roman" w:hAnsi="Times New Roman"/>
          <w:color w:val="auto"/>
          <w:lang w:val="uk-UA"/>
        </w:rPr>
        <w:t>Content of the academic discipline</w:t>
      </w:r>
    </w:p>
    <w:p w:rsidR="00A156F2" w:rsidRPr="00A156F2" w:rsidRDefault="00A156F2" w:rsidP="00A156F2">
      <w:pPr>
        <w:rPr>
          <w:lang w:val="uk-UA"/>
        </w:rPr>
      </w:pPr>
    </w:p>
    <w:p w:rsidR="00B1247D" w:rsidRPr="00B1247D" w:rsidRDefault="00B1247D" w:rsidP="00A156F2">
      <w:pPr>
        <w:pStyle w:val="1"/>
        <w:numPr>
          <w:ilvl w:val="0"/>
          <w:numId w:val="0"/>
        </w:numPr>
        <w:spacing w:before="0" w:after="0" w:line="240" w:lineRule="auto"/>
        <w:rPr>
          <w:rFonts w:ascii="Times New Roman" w:hAnsi="Times New Roman"/>
          <w:b w:val="0"/>
          <w:color w:val="auto"/>
          <w:lang w:val="uk-UA"/>
        </w:rPr>
      </w:pPr>
      <w:r>
        <w:rPr>
          <w:rFonts w:ascii="Times New Roman" w:hAnsi="Times New Roman"/>
          <w:b w:val="0"/>
          <w:color w:val="auto"/>
          <w:lang w:val="uk-UA"/>
        </w:rPr>
        <w:t>Chapter 1. SOCIAL AND LABOR RELATIONS ON THE LABOR MARKET</w:t>
      </w:r>
      <w:r>
        <w:rPr>
          <w:rFonts w:ascii="Times New Roman" w:hAnsi="Times New Roman"/>
          <w:b w:val="0"/>
          <w:color w:val="auto"/>
          <w:lang w:val="uk-UA"/>
        </w:rPr>
        <w:tab/>
      </w:r>
    </w:p>
    <w:p w:rsidR="00B1247D" w:rsidRPr="00B1247D" w:rsidRDefault="00B1247D" w:rsidP="00A156F2">
      <w:pPr>
        <w:pStyle w:val="1"/>
        <w:numPr>
          <w:ilvl w:val="0"/>
          <w:numId w:val="0"/>
        </w:numPr>
        <w:spacing w:before="0" w:after="0" w:line="240" w:lineRule="auto"/>
        <w:ind w:firstLine="567"/>
        <w:rPr>
          <w:rFonts w:ascii="Times New Roman" w:hAnsi="Times New Roman"/>
          <w:b w:val="0"/>
          <w:color w:val="auto"/>
          <w:lang w:val="uk-UA"/>
        </w:rPr>
      </w:pPr>
      <w:r>
        <w:rPr>
          <w:rFonts w:ascii="Times New Roman" w:hAnsi="Times New Roman"/>
          <w:b w:val="0"/>
          <w:color w:val="auto"/>
          <w:lang w:val="uk-UA"/>
        </w:rPr>
        <w:t>1. Etymology of studying the discipline "Economics of labor and social and labor relations".</w:t>
      </w:r>
      <w:r w:rsidRPr="00B1247D">
        <w:rPr>
          <w:rFonts w:ascii="Times New Roman" w:hAnsi="Times New Roman"/>
          <w:b w:val="0"/>
          <w:color w:val="auto"/>
          <w:lang w:val="uk-UA"/>
        </w:rPr>
        <w:tab/>
      </w:r>
    </w:p>
    <w:p w:rsidR="00B1247D" w:rsidRPr="00776FF9" w:rsidRDefault="00B1247D" w:rsidP="00A156F2">
      <w:pPr>
        <w:pStyle w:val="1"/>
        <w:numPr>
          <w:ilvl w:val="0"/>
          <w:numId w:val="0"/>
        </w:numPr>
        <w:spacing w:before="0" w:after="0" w:line="240" w:lineRule="auto"/>
        <w:ind w:firstLine="567"/>
        <w:rPr>
          <w:rFonts w:ascii="Times New Roman" w:hAnsi="Times New Roman"/>
          <w:b w:val="0"/>
          <w:color w:val="auto"/>
          <w:lang w:val="uk-UA"/>
        </w:rPr>
      </w:pPr>
      <w:r w:rsidRPr="00B1247D">
        <w:rPr>
          <w:rFonts w:ascii="Times New Roman" w:hAnsi="Times New Roman"/>
          <w:b w:val="0"/>
          <w:color w:val="auto"/>
          <w:lang w:val="uk-UA"/>
        </w:rPr>
        <w:t>2. Labor resources and labor potential of society.</w:t>
      </w:r>
      <w:r w:rsidRPr="00776FF9">
        <w:rPr>
          <w:rFonts w:ascii="Times New Roman" w:hAnsi="Times New Roman"/>
          <w:b w:val="0"/>
          <w:color w:val="auto"/>
          <w:lang w:val="uk-UA"/>
        </w:rPr>
        <w:tab/>
      </w:r>
    </w:p>
    <w:p w:rsidR="00B1247D" w:rsidRPr="00776FF9" w:rsidRDefault="00B1247D" w:rsidP="00A156F2">
      <w:pPr>
        <w:pStyle w:val="1"/>
        <w:numPr>
          <w:ilvl w:val="0"/>
          <w:numId w:val="0"/>
        </w:numPr>
        <w:spacing w:before="0" w:after="0" w:line="240" w:lineRule="auto"/>
        <w:ind w:firstLine="567"/>
        <w:rPr>
          <w:rFonts w:ascii="Times New Roman" w:hAnsi="Times New Roman"/>
          <w:b w:val="0"/>
          <w:color w:val="auto"/>
          <w:lang w:val="uk-UA"/>
        </w:rPr>
      </w:pPr>
      <w:r w:rsidRPr="00776FF9">
        <w:rPr>
          <w:rFonts w:ascii="Times New Roman" w:hAnsi="Times New Roman"/>
          <w:b w:val="0"/>
          <w:color w:val="auto"/>
          <w:lang w:val="uk-UA"/>
        </w:rPr>
        <w:t>3. Social and labor relations as a system.</w:t>
      </w:r>
      <w:r w:rsidRPr="00776FF9">
        <w:rPr>
          <w:rFonts w:ascii="Times New Roman" w:hAnsi="Times New Roman"/>
          <w:b w:val="0"/>
          <w:color w:val="auto"/>
          <w:lang w:val="uk-UA"/>
        </w:rPr>
        <w:tab/>
      </w:r>
    </w:p>
    <w:p w:rsidR="00B1247D" w:rsidRPr="00B1247D" w:rsidRDefault="00B1247D" w:rsidP="00A156F2">
      <w:pPr>
        <w:pStyle w:val="1"/>
        <w:numPr>
          <w:ilvl w:val="0"/>
          <w:numId w:val="0"/>
        </w:numPr>
        <w:spacing w:before="0" w:after="0" w:line="240" w:lineRule="auto"/>
        <w:ind w:firstLine="567"/>
        <w:rPr>
          <w:rFonts w:ascii="Times New Roman" w:hAnsi="Times New Roman"/>
          <w:b w:val="0"/>
          <w:color w:val="auto"/>
          <w:lang w:val="uk-UA"/>
        </w:rPr>
      </w:pPr>
      <w:r w:rsidRPr="00776FF9">
        <w:rPr>
          <w:rFonts w:ascii="Times New Roman" w:hAnsi="Times New Roman"/>
          <w:b w:val="0"/>
          <w:color w:val="auto"/>
          <w:lang w:val="uk-UA"/>
        </w:rPr>
        <w:t>4. Social partnership.</w:t>
      </w:r>
      <w:r w:rsidRPr="00B1247D">
        <w:rPr>
          <w:rFonts w:ascii="Times New Roman" w:hAnsi="Times New Roman"/>
          <w:b w:val="0"/>
          <w:color w:val="auto"/>
          <w:lang w:val="uk-UA"/>
        </w:rPr>
        <w:tab/>
      </w:r>
    </w:p>
    <w:p w:rsidR="00B1247D" w:rsidRPr="00B1247D" w:rsidRDefault="00B1247D" w:rsidP="00A156F2">
      <w:pPr>
        <w:pStyle w:val="1"/>
        <w:numPr>
          <w:ilvl w:val="0"/>
          <w:numId w:val="0"/>
        </w:numPr>
        <w:spacing w:before="0" w:after="0" w:line="240" w:lineRule="auto"/>
        <w:ind w:firstLine="567"/>
        <w:rPr>
          <w:rFonts w:ascii="Times New Roman" w:hAnsi="Times New Roman"/>
          <w:b w:val="0"/>
          <w:color w:val="auto"/>
          <w:lang w:val="uk-UA"/>
        </w:rPr>
      </w:pPr>
      <w:r w:rsidRPr="00B1247D">
        <w:rPr>
          <w:rFonts w:ascii="Times New Roman" w:hAnsi="Times New Roman"/>
          <w:b w:val="0"/>
          <w:color w:val="auto"/>
          <w:lang w:val="uk-UA"/>
        </w:rPr>
        <w:t>5. The labor market and the mechanism of its functioning.</w:t>
      </w:r>
      <w:r w:rsidRPr="00B1247D">
        <w:rPr>
          <w:rFonts w:ascii="Times New Roman" w:hAnsi="Times New Roman"/>
          <w:b w:val="0"/>
          <w:color w:val="auto"/>
          <w:lang w:val="uk-UA"/>
        </w:rPr>
        <w:tab/>
      </w:r>
    </w:p>
    <w:p w:rsidR="00B1247D" w:rsidRDefault="00B1247D" w:rsidP="00A156F2">
      <w:pPr>
        <w:pStyle w:val="1"/>
        <w:numPr>
          <w:ilvl w:val="0"/>
          <w:numId w:val="0"/>
        </w:numPr>
        <w:spacing w:before="0" w:after="0" w:line="240" w:lineRule="auto"/>
        <w:ind w:firstLine="567"/>
        <w:rPr>
          <w:rFonts w:ascii="Times New Roman" w:hAnsi="Times New Roman"/>
          <w:b w:val="0"/>
          <w:color w:val="auto"/>
          <w:lang w:val="uk-UA"/>
        </w:rPr>
      </w:pPr>
      <w:r w:rsidRPr="00B1247D">
        <w:rPr>
          <w:rFonts w:ascii="Times New Roman" w:hAnsi="Times New Roman"/>
          <w:b w:val="0"/>
          <w:color w:val="auto"/>
          <w:lang w:val="uk-UA"/>
        </w:rPr>
        <w:t>6. Social and labor relations of employment.</w:t>
      </w:r>
    </w:p>
    <w:p w:rsidR="00A156F2" w:rsidRPr="00A156F2" w:rsidRDefault="00A156F2" w:rsidP="00A156F2">
      <w:pPr>
        <w:rPr>
          <w:lang w:val="uk-UA"/>
        </w:rPr>
      </w:pPr>
    </w:p>
    <w:p w:rsidR="00B1247D" w:rsidRPr="00B1247D" w:rsidRDefault="00B1247D" w:rsidP="00A156F2">
      <w:pPr>
        <w:pStyle w:val="1"/>
        <w:numPr>
          <w:ilvl w:val="0"/>
          <w:numId w:val="0"/>
        </w:numPr>
        <w:spacing w:before="0" w:after="0" w:line="240" w:lineRule="auto"/>
        <w:rPr>
          <w:rFonts w:ascii="Times New Roman" w:hAnsi="Times New Roman"/>
          <w:b w:val="0"/>
          <w:color w:val="auto"/>
          <w:lang w:val="uk-UA"/>
        </w:rPr>
      </w:pPr>
      <w:r w:rsidRPr="00B1247D">
        <w:rPr>
          <w:rFonts w:ascii="Times New Roman" w:hAnsi="Times New Roman"/>
          <w:b w:val="0"/>
          <w:color w:val="auto"/>
          <w:lang w:val="uk-UA"/>
        </w:rPr>
        <w:lastRenderedPageBreak/>
        <w:t>Chapter 2. THE ECONOMIC MECHANISM OF ASSESSING THE RESULTS OF LABOR ACTIVITY</w:t>
      </w:r>
      <w:r w:rsidRPr="00B1247D">
        <w:rPr>
          <w:rFonts w:ascii="Times New Roman" w:hAnsi="Times New Roman"/>
          <w:b w:val="0"/>
          <w:color w:val="auto"/>
          <w:lang w:val="uk-UA"/>
        </w:rPr>
        <w:tab/>
      </w:r>
    </w:p>
    <w:p w:rsidR="00B1247D" w:rsidRPr="00B1247D" w:rsidRDefault="00B1247D" w:rsidP="00A156F2">
      <w:pPr>
        <w:pStyle w:val="1"/>
        <w:numPr>
          <w:ilvl w:val="0"/>
          <w:numId w:val="0"/>
        </w:numPr>
        <w:spacing w:before="0" w:after="0" w:line="240" w:lineRule="auto"/>
        <w:ind w:firstLine="567"/>
        <w:rPr>
          <w:rFonts w:ascii="Times New Roman" w:hAnsi="Times New Roman"/>
          <w:b w:val="0"/>
          <w:color w:val="auto"/>
          <w:lang w:val="uk-UA"/>
        </w:rPr>
      </w:pPr>
      <w:r w:rsidRPr="00B1247D">
        <w:rPr>
          <w:rFonts w:ascii="Times New Roman" w:hAnsi="Times New Roman"/>
          <w:b w:val="0"/>
          <w:color w:val="auto"/>
          <w:lang w:val="uk-UA"/>
        </w:rPr>
        <w:t>1. Organization, regulation and rationing of work.</w:t>
      </w:r>
      <w:r w:rsidRPr="00B1247D">
        <w:rPr>
          <w:rFonts w:ascii="Times New Roman" w:hAnsi="Times New Roman"/>
          <w:b w:val="0"/>
          <w:color w:val="auto"/>
          <w:lang w:val="uk-UA"/>
        </w:rPr>
        <w:tab/>
      </w:r>
    </w:p>
    <w:p w:rsidR="00B1247D" w:rsidRPr="00732FA5" w:rsidRDefault="00B1247D" w:rsidP="00A156F2">
      <w:pPr>
        <w:pStyle w:val="1"/>
        <w:numPr>
          <w:ilvl w:val="0"/>
          <w:numId w:val="0"/>
        </w:numPr>
        <w:spacing w:before="0" w:after="0" w:line="240" w:lineRule="auto"/>
        <w:ind w:firstLine="567"/>
        <w:rPr>
          <w:rFonts w:ascii="Times New Roman" w:hAnsi="Times New Roman"/>
          <w:b w:val="0"/>
          <w:color w:val="auto"/>
          <w:lang w:val="uk-UA"/>
        </w:rPr>
      </w:pPr>
      <w:r w:rsidRPr="00B1247D">
        <w:rPr>
          <w:rFonts w:ascii="Times New Roman" w:hAnsi="Times New Roman"/>
          <w:b w:val="0"/>
          <w:color w:val="auto"/>
          <w:lang w:val="uk-UA"/>
        </w:rPr>
        <w:t>2. Productivity and labor efficiency.</w:t>
      </w:r>
      <w:r w:rsidRPr="00732FA5">
        <w:rPr>
          <w:rFonts w:ascii="Times New Roman" w:hAnsi="Times New Roman"/>
          <w:b w:val="0"/>
          <w:color w:val="auto"/>
          <w:lang w:val="uk-UA"/>
        </w:rPr>
        <w:tab/>
      </w:r>
    </w:p>
    <w:p w:rsidR="00B1247D" w:rsidRPr="00732FA5" w:rsidRDefault="00B1247D" w:rsidP="00A156F2">
      <w:pPr>
        <w:pStyle w:val="1"/>
        <w:numPr>
          <w:ilvl w:val="0"/>
          <w:numId w:val="0"/>
        </w:numPr>
        <w:spacing w:before="0" w:after="0" w:line="240" w:lineRule="auto"/>
        <w:ind w:firstLine="567"/>
        <w:rPr>
          <w:rFonts w:ascii="Times New Roman" w:hAnsi="Times New Roman"/>
          <w:b w:val="0"/>
          <w:color w:val="auto"/>
          <w:lang w:val="uk-UA"/>
        </w:rPr>
      </w:pPr>
      <w:r w:rsidRPr="00732FA5">
        <w:rPr>
          <w:rFonts w:ascii="Times New Roman" w:hAnsi="Times New Roman"/>
          <w:b w:val="0"/>
          <w:color w:val="auto"/>
          <w:lang w:val="uk-UA"/>
        </w:rPr>
        <w:t>3. Income policy and the wage system.</w:t>
      </w:r>
      <w:r w:rsidRPr="00732FA5">
        <w:rPr>
          <w:rFonts w:ascii="Times New Roman" w:hAnsi="Times New Roman"/>
          <w:b w:val="0"/>
          <w:color w:val="auto"/>
          <w:lang w:val="uk-UA"/>
        </w:rPr>
        <w:tab/>
      </w:r>
    </w:p>
    <w:p w:rsidR="00B1247D" w:rsidRPr="00732FA5" w:rsidRDefault="00B1247D" w:rsidP="00A156F2">
      <w:pPr>
        <w:pStyle w:val="1"/>
        <w:numPr>
          <w:ilvl w:val="0"/>
          <w:numId w:val="0"/>
        </w:numPr>
        <w:spacing w:before="0" w:after="0" w:line="240" w:lineRule="auto"/>
        <w:ind w:firstLine="567"/>
        <w:rPr>
          <w:rFonts w:ascii="Times New Roman" w:hAnsi="Times New Roman"/>
          <w:b w:val="0"/>
          <w:color w:val="auto"/>
          <w:lang w:val="uk-UA"/>
        </w:rPr>
      </w:pPr>
      <w:r w:rsidRPr="00732FA5">
        <w:rPr>
          <w:rFonts w:ascii="Times New Roman" w:hAnsi="Times New Roman"/>
          <w:b w:val="0"/>
          <w:color w:val="auto"/>
          <w:lang w:val="uk-UA"/>
        </w:rPr>
        <w:t>4. Labor planning.</w:t>
      </w:r>
      <w:r w:rsidRPr="00732FA5">
        <w:rPr>
          <w:rFonts w:ascii="Times New Roman" w:hAnsi="Times New Roman"/>
          <w:b w:val="0"/>
          <w:color w:val="auto"/>
          <w:lang w:val="uk-UA"/>
        </w:rPr>
        <w:tab/>
      </w:r>
    </w:p>
    <w:p w:rsidR="00B1247D" w:rsidRPr="00732FA5" w:rsidRDefault="00B1247D" w:rsidP="00A156F2">
      <w:pPr>
        <w:pStyle w:val="1"/>
        <w:numPr>
          <w:ilvl w:val="0"/>
          <w:numId w:val="0"/>
        </w:numPr>
        <w:spacing w:before="0" w:after="0" w:line="240" w:lineRule="auto"/>
        <w:ind w:firstLine="567"/>
        <w:rPr>
          <w:rFonts w:ascii="Times New Roman" w:hAnsi="Times New Roman"/>
          <w:b w:val="0"/>
          <w:color w:val="auto"/>
          <w:lang w:val="uk-UA"/>
        </w:rPr>
      </w:pPr>
      <w:r w:rsidRPr="00732FA5">
        <w:rPr>
          <w:rFonts w:ascii="Times New Roman" w:hAnsi="Times New Roman"/>
          <w:b w:val="0"/>
          <w:color w:val="auto"/>
          <w:lang w:val="uk-UA"/>
        </w:rPr>
        <w:t>5. Analysis, reporting and audit in the field of labor.</w:t>
      </w:r>
      <w:r w:rsidRPr="00732FA5">
        <w:rPr>
          <w:rFonts w:ascii="Times New Roman" w:hAnsi="Times New Roman"/>
          <w:b w:val="0"/>
          <w:color w:val="auto"/>
          <w:lang w:val="uk-UA"/>
        </w:rPr>
        <w:tab/>
      </w:r>
    </w:p>
    <w:p w:rsidR="00B1247D" w:rsidRPr="00B1247D" w:rsidRDefault="00B1247D" w:rsidP="00A156F2">
      <w:pPr>
        <w:pStyle w:val="1"/>
        <w:numPr>
          <w:ilvl w:val="0"/>
          <w:numId w:val="0"/>
        </w:numPr>
        <w:spacing w:before="0" w:after="0" w:line="240" w:lineRule="auto"/>
        <w:ind w:firstLine="567"/>
        <w:rPr>
          <w:rFonts w:ascii="Times New Roman" w:hAnsi="Times New Roman"/>
          <w:b w:val="0"/>
          <w:color w:val="auto"/>
          <w:lang w:val="uk-UA"/>
        </w:rPr>
      </w:pPr>
      <w:r w:rsidRPr="00732FA5">
        <w:rPr>
          <w:rFonts w:ascii="Times New Roman" w:hAnsi="Times New Roman"/>
          <w:b w:val="0"/>
          <w:color w:val="auto"/>
          <w:lang w:val="uk-UA"/>
        </w:rPr>
        <w:t>6. Monitoring of the social and labor sphere.</w:t>
      </w:r>
      <w:r w:rsidRPr="00B1247D">
        <w:rPr>
          <w:rFonts w:ascii="Times New Roman" w:hAnsi="Times New Roman"/>
          <w:b w:val="0"/>
          <w:color w:val="auto"/>
          <w:lang w:val="uk-UA"/>
        </w:rPr>
        <w:tab/>
      </w:r>
    </w:p>
    <w:p w:rsidR="00B1247D" w:rsidRPr="00B1247D" w:rsidRDefault="00B1247D" w:rsidP="00A156F2">
      <w:pPr>
        <w:pStyle w:val="1"/>
        <w:numPr>
          <w:ilvl w:val="0"/>
          <w:numId w:val="0"/>
        </w:numPr>
        <w:spacing w:before="0" w:after="0" w:line="240" w:lineRule="auto"/>
        <w:ind w:firstLine="567"/>
        <w:rPr>
          <w:rFonts w:ascii="Times New Roman" w:hAnsi="Times New Roman"/>
          <w:b w:val="0"/>
          <w:color w:val="auto"/>
          <w:lang w:val="uk-UA"/>
        </w:rPr>
      </w:pPr>
      <w:r w:rsidRPr="00B1247D">
        <w:rPr>
          <w:rFonts w:ascii="Times New Roman" w:hAnsi="Times New Roman"/>
          <w:b w:val="0"/>
          <w:color w:val="auto"/>
          <w:lang w:val="uk-UA"/>
        </w:rPr>
        <w:t>7. International labor organization and foreign experience in regulating social and labor relations.</w:t>
      </w:r>
      <w:r w:rsidRPr="00B1247D">
        <w:rPr>
          <w:rFonts w:ascii="Times New Roman" w:hAnsi="Times New Roman"/>
          <w:b w:val="0"/>
          <w:color w:val="auto"/>
          <w:lang w:val="uk-UA"/>
        </w:rPr>
        <w:tab/>
      </w:r>
    </w:p>
    <w:p w:rsidR="00B1247D" w:rsidRPr="00B1247D" w:rsidRDefault="00B1247D" w:rsidP="00A156F2">
      <w:pPr>
        <w:pStyle w:val="1"/>
        <w:numPr>
          <w:ilvl w:val="0"/>
          <w:numId w:val="0"/>
        </w:numPr>
        <w:spacing w:before="0" w:after="0" w:line="240" w:lineRule="auto"/>
        <w:ind w:firstLine="567"/>
        <w:rPr>
          <w:rFonts w:ascii="Times New Roman" w:hAnsi="Times New Roman"/>
          <w:b w:val="0"/>
          <w:color w:val="auto"/>
          <w:lang w:val="uk-UA"/>
        </w:rPr>
      </w:pPr>
      <w:r w:rsidRPr="00B1247D">
        <w:rPr>
          <w:rFonts w:ascii="Times New Roman" w:hAnsi="Times New Roman"/>
          <w:b w:val="0"/>
          <w:color w:val="auto"/>
          <w:lang w:val="uk-UA"/>
        </w:rPr>
        <w:t>8. Ukraine in international migration processes. Informal form of employment in the global labor market.</w:t>
      </w:r>
      <w:r w:rsidRPr="00B1247D">
        <w:rPr>
          <w:rFonts w:ascii="Times New Roman" w:hAnsi="Times New Roman"/>
          <w:b w:val="0"/>
          <w:color w:val="auto"/>
          <w:lang w:val="uk-UA"/>
        </w:rPr>
        <w:tab/>
      </w:r>
    </w:p>
    <w:p w:rsidR="00BE6AA5" w:rsidRPr="00ED78CA" w:rsidRDefault="00BE6AA5" w:rsidP="00BE6AA5">
      <w:pPr>
        <w:pStyle w:val="FR2"/>
        <w:spacing w:before="0" w:line="240" w:lineRule="auto"/>
        <w:ind w:left="0"/>
        <w:jc w:val="left"/>
        <w:rPr>
          <w:rFonts w:ascii="Times New Roman" w:hAnsi="Times New Roman"/>
          <w:sz w:val="24"/>
          <w:szCs w:val="24"/>
        </w:rPr>
      </w:pPr>
    </w:p>
    <w:p w:rsidR="008B16FE" w:rsidRPr="002F28D5" w:rsidRDefault="008B16FE" w:rsidP="008B16FE">
      <w:pPr>
        <w:pStyle w:val="1"/>
        <w:rPr>
          <w:rFonts w:ascii="Times New Roman" w:hAnsi="Times New Roman"/>
          <w:color w:val="auto"/>
          <w:lang w:val="uk-UA"/>
        </w:rPr>
      </w:pPr>
      <w:r w:rsidRPr="00ED78CA">
        <w:rPr>
          <w:rFonts w:ascii="Times New Roman" w:hAnsi="Times New Roman"/>
          <w:color w:val="auto"/>
          <w:lang w:val="uk-UA"/>
        </w:rPr>
        <w:t>Educational materials and resources</w:t>
      </w:r>
    </w:p>
    <w:p w:rsidR="007F2FA7" w:rsidRPr="002F28D5" w:rsidRDefault="007F2FA7" w:rsidP="002F28D5">
      <w:pPr>
        <w:tabs>
          <w:tab w:val="left" w:pos="7371"/>
        </w:tabs>
        <w:jc w:val="center"/>
        <w:rPr>
          <w:lang w:val="uk-UA"/>
        </w:rPr>
      </w:pPr>
      <w:r w:rsidRPr="002F28D5">
        <w:rPr>
          <w:lang w:val="uk-UA"/>
        </w:rPr>
        <w:t>Basic literature.</w:t>
      </w:r>
    </w:p>
    <w:p w:rsidR="00B1247D" w:rsidRPr="00A43C32" w:rsidRDefault="00B1247D" w:rsidP="00CD7123">
      <w:pPr>
        <w:numPr>
          <w:ilvl w:val="0"/>
          <w:numId w:val="9"/>
        </w:numPr>
        <w:shd w:val="clear" w:color="auto" w:fill="FFFFFF" w:themeFill="background1"/>
        <w:ind w:left="0" w:firstLine="0"/>
        <w:jc w:val="both"/>
        <w:rPr>
          <w:shd w:val="clear" w:color="auto" w:fill="F5F6F7"/>
          <w:lang w:val="en-US" w:eastAsia="en-GB"/>
        </w:rPr>
      </w:pPr>
      <w:r w:rsidRPr="00482DFF">
        <w:rPr>
          <w:lang w:val="en-US"/>
        </w:rPr>
        <w:t>Azarenkova, Halyna Mykhailivna. Labor economics and social-labor relations: study guide / H.M. Azarenkova, I.I. Borysenko, O.G. Golovko - Lviv: "New World-2000" Publishing House, 2020. - 342 p.</w:t>
      </w:r>
      <w:hyperlink r:id="rId15" w:history="1">
        <w:r w:rsidR="00A43C32" w:rsidRPr="00A43C32">
          <w:rPr>
            <w:rStyle w:val="a6"/>
            <w:lang w:val="en-US"/>
          </w:rPr>
          <w:t>https://opac.kpi.ua/F/?func=direct &amp;doc_number=000618197 &amp;local_base=KPI01</w:t>
        </w:r>
      </w:hyperlink>
    </w:p>
    <w:p w:rsidR="00B1247D" w:rsidRPr="00C851AF" w:rsidRDefault="00B1247D" w:rsidP="00CD7123">
      <w:pPr>
        <w:numPr>
          <w:ilvl w:val="0"/>
          <w:numId w:val="9"/>
        </w:numPr>
        <w:shd w:val="clear" w:color="auto" w:fill="FFFFFF" w:themeFill="background1"/>
        <w:ind w:left="0" w:firstLine="0"/>
        <w:jc w:val="both"/>
        <w:rPr>
          <w:shd w:val="clear" w:color="auto" w:fill="F5F6F7"/>
          <w:lang w:eastAsia="en-GB"/>
        </w:rPr>
      </w:pPr>
      <w:r w:rsidRPr="00482DFF">
        <w:rPr>
          <w:lang w:val="en-US"/>
        </w:rPr>
        <w:t>Andreytseva, Iryna Anatolyivna. Labor economics and social-labor relations: educational and methodological manual for students of the Faculty of Economics / [I. A. Andreytseva] ; Ministry of Education and Science of Ukraine, Kamianets-Podilskyi National University named after Ivan Ohienko. - Kamianets-Podilskyi: Ya.I. Sysyn, 2015. - 227 p.</w:t>
      </w:r>
      <w:hyperlink r:id="rId16" w:history="1">
        <w:r w:rsidRPr="00C851AF">
          <w:t>https://opac.kpi.ua/F/?func=direct&amp;doc_number=000492730&amp;local_base=KPI01</w:t>
        </w:r>
      </w:hyperlink>
    </w:p>
    <w:p w:rsidR="00B1247D" w:rsidRPr="00A43C32" w:rsidRDefault="00B1247D" w:rsidP="00CD7123">
      <w:pPr>
        <w:numPr>
          <w:ilvl w:val="0"/>
          <w:numId w:val="9"/>
        </w:numPr>
        <w:shd w:val="clear" w:color="auto" w:fill="FFFFFF" w:themeFill="background1"/>
        <w:ind w:left="0" w:firstLine="0"/>
        <w:jc w:val="both"/>
        <w:rPr>
          <w:shd w:val="clear" w:color="auto" w:fill="F5F6F7"/>
          <w:lang w:val="en-US" w:eastAsia="en-GB"/>
        </w:rPr>
      </w:pPr>
      <w:r w:rsidRPr="00482DFF">
        <w:rPr>
          <w:lang w:val="en-US" w:eastAsia="en-GB"/>
        </w:rPr>
        <w:t>Vedernikov, Mykhailo Danylovich. Labor economics and social and labor relations: a study guide / Vedernikov M.D., Khytra O.V., Harvat O.A., Chernushkina O.O. [and 5 others]. - Lviv: "New World-2000" Publishing House, 2020. - 869 p.</w:t>
      </w:r>
      <w:hyperlink w:history="1">
        <w:r w:rsidR="00A43C32" w:rsidRPr="006537F1">
          <w:rPr>
            <w:rStyle w:val="a6"/>
            <w:lang w:val="en-GB" w:eastAsia="en-GB"/>
          </w:rPr>
          <w:t>https://opac. kpi.ua/F/?func=direct&amp;doc_number=000618232&amp;local_base=KPI01</w:t>
        </w:r>
      </w:hyperlink>
    </w:p>
    <w:p w:rsidR="00B1247D" w:rsidRPr="00C851AF" w:rsidRDefault="00B1247D" w:rsidP="00CD7123">
      <w:pPr>
        <w:numPr>
          <w:ilvl w:val="0"/>
          <w:numId w:val="9"/>
        </w:numPr>
        <w:ind w:left="0" w:firstLine="0"/>
        <w:jc w:val="both"/>
        <w:rPr>
          <w:shd w:val="clear" w:color="auto" w:fill="F5F6F7"/>
          <w:lang w:eastAsia="en-GB"/>
        </w:rPr>
      </w:pPr>
      <w:r w:rsidRPr="00482DFF">
        <w:rPr>
          <w:lang w:val="en-US" w:eastAsia="en-GB"/>
        </w:rPr>
        <w:t>Labor economics and social-labor relations: study guide / [I.B. Skvortsov ... [etc.] ; edited by I.B. Skvortsova; MES of Ukraine, National Lviv Polytechnic University. - Lviv: Lviv Polytechnic, 2016. - 265 p.</w:t>
      </w:r>
      <w:hyperlink r:id="rId17" w:history="1">
        <w:r w:rsidRPr="005B540B">
          <w:rPr>
            <w:lang w:val="en-GB" w:eastAsia="en-GB"/>
          </w:rPr>
          <w:t>https</w:t>
        </w:r>
        <w:r w:rsidRPr="00482DFF">
          <w:rPr>
            <w:lang w:eastAsia="en-GB"/>
          </w:rPr>
          <w:t>://</w:t>
        </w:r>
        <w:r w:rsidRPr="005B540B">
          <w:rPr>
            <w:lang w:val="en-GB" w:eastAsia="en-GB"/>
          </w:rPr>
          <w:t>opac</w:t>
        </w:r>
        <w:r w:rsidRPr="00482DFF">
          <w:rPr>
            <w:lang w:eastAsia="en-GB"/>
          </w:rPr>
          <w:t>.</w:t>
        </w:r>
        <w:r w:rsidRPr="005B540B">
          <w:rPr>
            <w:lang w:val="en-GB" w:eastAsia="en-GB"/>
          </w:rPr>
          <w:t>kpi</w:t>
        </w:r>
        <w:r w:rsidRPr="00482DFF">
          <w:rPr>
            <w:lang w:eastAsia="en-GB"/>
          </w:rPr>
          <w:t>.</w:t>
        </w:r>
        <w:r w:rsidRPr="005B540B">
          <w:rPr>
            <w:lang w:val="en-GB" w:eastAsia="en-GB"/>
          </w:rPr>
          <w:t>ua</w:t>
        </w:r>
        <w:r w:rsidRPr="00482DFF">
          <w:rPr>
            <w:lang w:eastAsia="en-GB"/>
          </w:rPr>
          <w:t>/</w:t>
        </w:r>
        <w:r w:rsidRPr="005B540B">
          <w:rPr>
            <w:lang w:val="en-GB" w:eastAsia="en-GB"/>
          </w:rPr>
          <w:t>F</w:t>
        </w:r>
        <w:r w:rsidRPr="00482DFF">
          <w:rPr>
            <w:lang w:eastAsia="en-GB"/>
          </w:rPr>
          <w:t>/?</w:t>
        </w:r>
        <w:r w:rsidRPr="005B540B">
          <w:rPr>
            <w:lang w:val="en-GB" w:eastAsia="en-GB"/>
          </w:rPr>
          <w:t>func</w:t>
        </w:r>
        <w:r w:rsidRPr="00482DFF">
          <w:rPr>
            <w:lang w:eastAsia="en-GB"/>
          </w:rPr>
          <w:t>=</w:t>
        </w:r>
        <w:r w:rsidRPr="005B540B">
          <w:rPr>
            <w:lang w:val="en-GB" w:eastAsia="en-GB"/>
          </w:rPr>
          <w:t>direct</w:t>
        </w:r>
        <w:r w:rsidRPr="00482DFF">
          <w:rPr>
            <w:lang w:eastAsia="en-GB"/>
          </w:rPr>
          <w:t>&amp;</w:t>
        </w:r>
        <w:r w:rsidRPr="005B540B">
          <w:rPr>
            <w:lang w:val="en-GB" w:eastAsia="en-GB"/>
          </w:rPr>
          <w:t>doc</w:t>
        </w:r>
        <w:r w:rsidRPr="00482DFF">
          <w:rPr>
            <w:lang w:eastAsia="en-GB"/>
          </w:rPr>
          <w:t>_</w:t>
        </w:r>
        <w:r w:rsidRPr="005B540B">
          <w:rPr>
            <w:lang w:val="en-GB" w:eastAsia="en-GB"/>
          </w:rPr>
          <w:t>number</w:t>
        </w:r>
        <w:r w:rsidRPr="00482DFF">
          <w:rPr>
            <w:lang w:eastAsia="en-GB"/>
          </w:rPr>
          <w:t>=000518910&amp;</w:t>
        </w:r>
        <w:r w:rsidRPr="005B540B">
          <w:rPr>
            <w:lang w:val="en-GB" w:eastAsia="en-GB"/>
          </w:rPr>
          <w:t>local</w:t>
        </w:r>
        <w:r w:rsidRPr="00482DFF">
          <w:rPr>
            <w:lang w:eastAsia="en-GB"/>
          </w:rPr>
          <w:t>_</w:t>
        </w:r>
        <w:r w:rsidRPr="005B540B">
          <w:rPr>
            <w:lang w:val="en-GB" w:eastAsia="en-GB"/>
          </w:rPr>
          <w:t>base</w:t>
        </w:r>
        <w:r w:rsidRPr="00482DFF">
          <w:rPr>
            <w:lang w:eastAsia="en-GB"/>
          </w:rPr>
          <w:t>=</w:t>
        </w:r>
        <w:r w:rsidRPr="005B540B">
          <w:rPr>
            <w:lang w:val="en-GB" w:eastAsia="en-GB"/>
          </w:rPr>
          <w:t>KPI</w:t>
        </w:r>
        <w:r w:rsidRPr="00482DFF">
          <w:rPr>
            <w:lang w:eastAsia="en-GB"/>
          </w:rPr>
          <w:t>01</w:t>
        </w:r>
      </w:hyperlink>
    </w:p>
    <w:p w:rsidR="00B1247D" w:rsidRPr="00C851AF" w:rsidRDefault="00B1247D" w:rsidP="00CD7123">
      <w:pPr>
        <w:numPr>
          <w:ilvl w:val="0"/>
          <w:numId w:val="9"/>
        </w:numPr>
        <w:ind w:left="0" w:firstLine="0"/>
        <w:jc w:val="both"/>
        <w:rPr>
          <w:shd w:val="clear" w:color="auto" w:fill="F5F6F7"/>
          <w:lang w:eastAsia="en-GB"/>
        </w:rPr>
      </w:pPr>
      <w:r w:rsidRPr="00482DFF">
        <w:rPr>
          <w:lang w:val="en-US" w:eastAsia="en-GB"/>
        </w:rPr>
        <w:t>Labor economics and social and labor relations: theoretical course: textbook / [L.M. Cherchyk ... [etc.] ; Lutsk national technical University, East European National University named after Lesya Ukrainka. - Lutsk, 2015. - 413 p.</w:t>
      </w:r>
      <w:hyperlink r:id="rId18" w:history="1">
        <w:r w:rsidRPr="005B540B">
          <w:rPr>
            <w:lang w:val="en-GB" w:eastAsia="en-GB"/>
          </w:rPr>
          <w:t>https</w:t>
        </w:r>
        <w:r w:rsidRPr="00482DFF">
          <w:rPr>
            <w:lang w:eastAsia="en-GB"/>
          </w:rPr>
          <w:t>://</w:t>
        </w:r>
        <w:r w:rsidRPr="005B540B">
          <w:rPr>
            <w:lang w:val="en-GB" w:eastAsia="en-GB"/>
          </w:rPr>
          <w:t>opac</w:t>
        </w:r>
        <w:r w:rsidRPr="00482DFF">
          <w:rPr>
            <w:lang w:eastAsia="en-GB"/>
          </w:rPr>
          <w:t>.</w:t>
        </w:r>
        <w:r w:rsidRPr="005B540B">
          <w:rPr>
            <w:lang w:val="en-GB" w:eastAsia="en-GB"/>
          </w:rPr>
          <w:t>kpi</w:t>
        </w:r>
        <w:r w:rsidRPr="00482DFF">
          <w:rPr>
            <w:lang w:eastAsia="en-GB"/>
          </w:rPr>
          <w:t>.</w:t>
        </w:r>
        <w:r w:rsidRPr="005B540B">
          <w:rPr>
            <w:lang w:val="en-GB" w:eastAsia="en-GB"/>
          </w:rPr>
          <w:t>ua</w:t>
        </w:r>
        <w:r w:rsidRPr="00482DFF">
          <w:rPr>
            <w:lang w:eastAsia="en-GB"/>
          </w:rPr>
          <w:t>/</w:t>
        </w:r>
        <w:r w:rsidRPr="005B540B">
          <w:rPr>
            <w:lang w:val="en-GB" w:eastAsia="en-GB"/>
          </w:rPr>
          <w:t>F</w:t>
        </w:r>
        <w:r w:rsidRPr="00482DFF">
          <w:rPr>
            <w:lang w:eastAsia="en-GB"/>
          </w:rPr>
          <w:t>/?</w:t>
        </w:r>
        <w:r w:rsidRPr="005B540B">
          <w:rPr>
            <w:lang w:val="en-GB" w:eastAsia="en-GB"/>
          </w:rPr>
          <w:t>func</w:t>
        </w:r>
        <w:r w:rsidRPr="00482DFF">
          <w:rPr>
            <w:lang w:eastAsia="en-GB"/>
          </w:rPr>
          <w:t>=</w:t>
        </w:r>
        <w:r w:rsidRPr="005B540B">
          <w:rPr>
            <w:lang w:val="en-GB" w:eastAsia="en-GB"/>
          </w:rPr>
          <w:t>direct</w:t>
        </w:r>
        <w:r w:rsidRPr="00482DFF">
          <w:rPr>
            <w:lang w:eastAsia="en-GB"/>
          </w:rPr>
          <w:t>&amp;</w:t>
        </w:r>
        <w:r w:rsidRPr="005B540B">
          <w:rPr>
            <w:lang w:val="en-GB" w:eastAsia="en-GB"/>
          </w:rPr>
          <w:t>doc</w:t>
        </w:r>
        <w:r w:rsidRPr="00482DFF">
          <w:rPr>
            <w:lang w:eastAsia="en-GB"/>
          </w:rPr>
          <w:t>_</w:t>
        </w:r>
        <w:r w:rsidRPr="005B540B">
          <w:rPr>
            <w:lang w:val="en-GB" w:eastAsia="en-GB"/>
          </w:rPr>
          <w:t>number</w:t>
        </w:r>
        <w:r w:rsidRPr="00482DFF">
          <w:rPr>
            <w:lang w:eastAsia="en-GB"/>
          </w:rPr>
          <w:t>=000519339&amp;</w:t>
        </w:r>
        <w:r w:rsidRPr="005B540B">
          <w:rPr>
            <w:lang w:val="en-GB" w:eastAsia="en-GB"/>
          </w:rPr>
          <w:t>local</w:t>
        </w:r>
        <w:r w:rsidRPr="00482DFF">
          <w:rPr>
            <w:lang w:eastAsia="en-GB"/>
          </w:rPr>
          <w:t>_</w:t>
        </w:r>
        <w:r w:rsidRPr="005B540B">
          <w:rPr>
            <w:lang w:val="en-GB" w:eastAsia="en-GB"/>
          </w:rPr>
          <w:t>base</w:t>
        </w:r>
        <w:r w:rsidRPr="00482DFF">
          <w:rPr>
            <w:lang w:eastAsia="en-GB"/>
          </w:rPr>
          <w:t>=</w:t>
        </w:r>
        <w:r w:rsidRPr="005B540B">
          <w:rPr>
            <w:lang w:val="en-GB" w:eastAsia="en-GB"/>
          </w:rPr>
          <w:t>KPI</w:t>
        </w:r>
        <w:r w:rsidRPr="00482DFF">
          <w:rPr>
            <w:lang w:eastAsia="en-GB"/>
          </w:rPr>
          <w:t>01</w:t>
        </w:r>
      </w:hyperlink>
    </w:p>
    <w:p w:rsidR="00B1247D" w:rsidRPr="00C851AF" w:rsidRDefault="00B1247D" w:rsidP="00CD7123">
      <w:pPr>
        <w:numPr>
          <w:ilvl w:val="0"/>
          <w:numId w:val="9"/>
        </w:numPr>
        <w:shd w:val="clear" w:color="auto" w:fill="FFFFFF" w:themeFill="background1"/>
        <w:ind w:left="0" w:firstLine="0"/>
        <w:jc w:val="both"/>
        <w:rPr>
          <w:shd w:val="clear" w:color="auto" w:fill="F5F6F7"/>
          <w:lang w:val="uk-UA" w:eastAsia="en-GB"/>
        </w:rPr>
      </w:pPr>
      <w:r w:rsidRPr="005B540B">
        <w:rPr>
          <w:lang w:val="uk-UA" w:eastAsia="en-GB"/>
        </w:rPr>
        <w:t>Labor economics: tests, methodological instructions and tasks for seminar classes and independent work of students of all forms of education in the field of training 6.030601 "Management" / Ukoopspilka, Lviv Commercial Academy; [structure. O.O. Ilchuk, T.A. Horodnya]. - Lviv: Publishing House of the Lviv Commercial Academy, 2015. - 71 p.</w:t>
      </w:r>
      <w:hyperlink r:id="rId19" w:history="1">
        <w:r w:rsidRPr="005B540B">
          <w:rPr>
            <w:lang w:val="en-GB" w:eastAsia="en-GB"/>
          </w:rPr>
          <w:t>https</w:t>
        </w:r>
        <w:r w:rsidRPr="00482DFF">
          <w:rPr>
            <w:lang w:eastAsia="en-GB"/>
          </w:rPr>
          <w:t>://</w:t>
        </w:r>
        <w:r w:rsidRPr="005B540B">
          <w:rPr>
            <w:lang w:val="en-GB" w:eastAsia="en-GB"/>
          </w:rPr>
          <w:t>opac</w:t>
        </w:r>
        <w:r w:rsidRPr="00482DFF">
          <w:rPr>
            <w:lang w:eastAsia="en-GB"/>
          </w:rPr>
          <w:t>.</w:t>
        </w:r>
        <w:r w:rsidRPr="005B540B">
          <w:rPr>
            <w:lang w:val="en-GB" w:eastAsia="en-GB"/>
          </w:rPr>
          <w:t>kpi</w:t>
        </w:r>
        <w:r w:rsidRPr="00482DFF">
          <w:rPr>
            <w:lang w:eastAsia="en-GB"/>
          </w:rPr>
          <w:t>.</w:t>
        </w:r>
        <w:r w:rsidRPr="005B540B">
          <w:rPr>
            <w:lang w:val="en-GB" w:eastAsia="en-GB"/>
          </w:rPr>
          <w:t>ua</w:t>
        </w:r>
        <w:r w:rsidRPr="00482DFF">
          <w:rPr>
            <w:lang w:eastAsia="en-GB"/>
          </w:rPr>
          <w:t>/</w:t>
        </w:r>
        <w:r w:rsidRPr="005B540B">
          <w:rPr>
            <w:lang w:val="en-GB" w:eastAsia="en-GB"/>
          </w:rPr>
          <w:t>F</w:t>
        </w:r>
        <w:r w:rsidRPr="00482DFF">
          <w:rPr>
            <w:lang w:eastAsia="en-GB"/>
          </w:rPr>
          <w:t>/?</w:t>
        </w:r>
        <w:r w:rsidRPr="005B540B">
          <w:rPr>
            <w:lang w:val="en-GB" w:eastAsia="en-GB"/>
          </w:rPr>
          <w:t>func</w:t>
        </w:r>
        <w:r w:rsidRPr="00482DFF">
          <w:rPr>
            <w:lang w:eastAsia="en-GB"/>
          </w:rPr>
          <w:t>=</w:t>
        </w:r>
        <w:r w:rsidRPr="005B540B">
          <w:rPr>
            <w:lang w:val="en-GB" w:eastAsia="en-GB"/>
          </w:rPr>
          <w:t>direct</w:t>
        </w:r>
        <w:r w:rsidRPr="00482DFF">
          <w:rPr>
            <w:lang w:eastAsia="en-GB"/>
          </w:rPr>
          <w:t>&amp;</w:t>
        </w:r>
        <w:r w:rsidRPr="005B540B">
          <w:rPr>
            <w:lang w:val="en-GB" w:eastAsia="en-GB"/>
          </w:rPr>
          <w:t>doc</w:t>
        </w:r>
        <w:r w:rsidRPr="00482DFF">
          <w:rPr>
            <w:lang w:eastAsia="en-GB"/>
          </w:rPr>
          <w:t>_</w:t>
        </w:r>
        <w:r w:rsidRPr="005B540B">
          <w:rPr>
            <w:lang w:val="en-GB" w:eastAsia="en-GB"/>
          </w:rPr>
          <w:t>number</w:t>
        </w:r>
        <w:r w:rsidRPr="00482DFF">
          <w:rPr>
            <w:lang w:eastAsia="en-GB"/>
          </w:rPr>
          <w:t>=000494018&amp;</w:t>
        </w:r>
        <w:r w:rsidRPr="005B540B">
          <w:rPr>
            <w:lang w:val="en-GB" w:eastAsia="en-GB"/>
          </w:rPr>
          <w:t>local</w:t>
        </w:r>
        <w:r w:rsidRPr="00482DFF">
          <w:rPr>
            <w:lang w:eastAsia="en-GB"/>
          </w:rPr>
          <w:t>_</w:t>
        </w:r>
        <w:r w:rsidRPr="005B540B">
          <w:rPr>
            <w:lang w:val="en-GB" w:eastAsia="en-GB"/>
          </w:rPr>
          <w:t>base</w:t>
        </w:r>
        <w:r w:rsidRPr="00482DFF">
          <w:rPr>
            <w:lang w:eastAsia="en-GB"/>
          </w:rPr>
          <w:t>=</w:t>
        </w:r>
        <w:r w:rsidRPr="005B540B">
          <w:rPr>
            <w:lang w:val="en-GB" w:eastAsia="en-GB"/>
          </w:rPr>
          <w:t>KPI</w:t>
        </w:r>
        <w:r w:rsidRPr="00482DFF">
          <w:rPr>
            <w:lang w:eastAsia="en-GB"/>
          </w:rPr>
          <w:t>01</w:t>
        </w:r>
      </w:hyperlink>
    </w:p>
    <w:p w:rsidR="00B1247D" w:rsidRPr="00C851AF" w:rsidRDefault="00B1247D" w:rsidP="00CD7123">
      <w:pPr>
        <w:numPr>
          <w:ilvl w:val="0"/>
          <w:numId w:val="9"/>
        </w:numPr>
        <w:shd w:val="clear" w:color="auto" w:fill="FFFFFF" w:themeFill="background1"/>
        <w:ind w:left="0" w:firstLine="0"/>
        <w:jc w:val="both"/>
        <w:rPr>
          <w:shd w:val="clear" w:color="auto" w:fill="F5F6F7"/>
          <w:lang w:val="en-GB" w:eastAsia="en-GB"/>
        </w:rPr>
      </w:pPr>
      <w:r w:rsidRPr="005B540B">
        <w:rPr>
          <w:lang w:val="uk-UA" w:eastAsia="en-GB"/>
        </w:rPr>
        <w:t>Karpishchenko, Oleksiy Ivanovich. Labor economics and social-labor relations: study guide / O.I. Karpishchenko; Ministry of Education and Science of Ukraine, Sumy State University.- Sumy: Sumy State University, 2015. - 390 p.</w:t>
      </w:r>
      <w:hyperlink r:id="rId20" w:history="1">
        <w:r w:rsidR="007336B5" w:rsidRPr="006537F1">
          <w:rPr>
            <w:rStyle w:val="a6"/>
            <w:lang w:val="en-GB" w:eastAsia="en-GB"/>
          </w:rPr>
          <w:t>https://opac.kpi.ua/F/?func= direct&amp;doc_number =000513083&amp;local_base=KPI01</w:t>
        </w:r>
      </w:hyperlink>
    </w:p>
    <w:p w:rsidR="00B1247D" w:rsidRPr="00C851AF" w:rsidRDefault="00B1247D" w:rsidP="00CD7123">
      <w:pPr>
        <w:numPr>
          <w:ilvl w:val="0"/>
          <w:numId w:val="9"/>
        </w:numPr>
        <w:ind w:left="0" w:firstLine="0"/>
        <w:jc w:val="both"/>
        <w:rPr>
          <w:shd w:val="clear" w:color="auto" w:fill="F5F6F7"/>
          <w:lang w:val="en-GB" w:eastAsia="en-GB"/>
        </w:rPr>
      </w:pPr>
      <w:r w:rsidRPr="00482DFF">
        <w:rPr>
          <w:lang w:val="en-US" w:eastAsia="en-GB"/>
        </w:rPr>
        <w:t>Komarnytskyi, Igor Mykhailovych. Labor economics and social and labor relations: a textbook / I.M. Komarnytskyi, G.O. Komarnytska ; Ministry of Education and Science of Ukraine, Khmelnytskyi Cooperative Trade and Economic Institute. - Khmelnytskyi: FOP Tsyupak, 2016. - 423 p.</w:t>
      </w:r>
    </w:p>
    <w:p w:rsidR="00B1247D" w:rsidRPr="00C851AF" w:rsidRDefault="001248ED" w:rsidP="005B540B">
      <w:pPr>
        <w:jc w:val="both"/>
        <w:rPr>
          <w:shd w:val="clear" w:color="auto" w:fill="F5F6F7"/>
          <w:lang w:val="en-GB" w:eastAsia="en-GB"/>
        </w:rPr>
      </w:pPr>
      <w:hyperlink r:id="rId21" w:history="1">
        <w:r w:rsidR="00B1247D" w:rsidRPr="005B540B">
          <w:rPr>
            <w:lang w:val="en-GB" w:eastAsia="en-GB"/>
          </w:rPr>
          <w:t>https://opac.kpi.ua/F/?func=direct&amp;doc_number=000583549&amp;local_base=KPI01</w:t>
        </w:r>
      </w:hyperlink>
    </w:p>
    <w:p w:rsidR="00B1247D" w:rsidRPr="00C851AF" w:rsidRDefault="00B1247D" w:rsidP="00CD7123">
      <w:pPr>
        <w:numPr>
          <w:ilvl w:val="0"/>
          <w:numId w:val="9"/>
        </w:numPr>
        <w:ind w:left="0" w:firstLine="0"/>
        <w:jc w:val="both"/>
        <w:rPr>
          <w:shd w:val="clear" w:color="auto" w:fill="F5F6F7"/>
          <w:lang w:val="en-GB" w:eastAsia="en-GB"/>
        </w:rPr>
      </w:pPr>
      <w:r w:rsidRPr="005B540B">
        <w:rPr>
          <w:lang w:val="en-GB" w:eastAsia="en-GB"/>
        </w:rPr>
        <w:t>Lukashevich, Vitaly Matviyovych. Labor economics and social-labor relations: a study guide for students of higher educational institutions / I.M. Lukashevich - Lviv: Novy Svit-2000, 2019. - 422 p.</w:t>
      </w:r>
    </w:p>
    <w:p w:rsidR="00B1247D" w:rsidRPr="00C851AF" w:rsidRDefault="001248ED" w:rsidP="005B540B">
      <w:pPr>
        <w:jc w:val="both"/>
        <w:rPr>
          <w:shd w:val="clear" w:color="auto" w:fill="F5F6F7"/>
          <w:lang w:val="en-GB" w:eastAsia="en-GB"/>
        </w:rPr>
      </w:pPr>
      <w:hyperlink r:id="rId22" w:history="1">
        <w:r w:rsidR="00B1247D" w:rsidRPr="005B540B">
          <w:rPr>
            <w:lang w:val="en-GB" w:eastAsia="en-GB"/>
          </w:rPr>
          <w:t>https://opac.kpi.ua/F/?func=direct&amp;doc_number=000618181&amp;local_base=KPI01</w:t>
        </w:r>
      </w:hyperlink>
    </w:p>
    <w:p w:rsidR="00B1247D" w:rsidRPr="00C851AF" w:rsidRDefault="00B1247D" w:rsidP="00CD7123">
      <w:pPr>
        <w:numPr>
          <w:ilvl w:val="0"/>
          <w:numId w:val="9"/>
        </w:numPr>
        <w:ind w:left="0" w:firstLine="0"/>
        <w:jc w:val="both"/>
        <w:rPr>
          <w:shd w:val="clear" w:color="auto" w:fill="F5F6F7"/>
          <w:lang w:eastAsia="en-GB"/>
        </w:rPr>
      </w:pPr>
      <w:r w:rsidRPr="005B540B">
        <w:rPr>
          <w:lang w:val="en-GB" w:eastAsia="en-GB"/>
        </w:rPr>
        <w:t>Mazurok, Petro Petrovych. Global economy: a study guide for students of higher educational institutions / Mazurok P.P., Ovadaylo B.M., Kulishov V.V., Sazonets O.M. ; under the general editorship of B.M. Dressed; Ministry of Education and Science of Ukraine. - Lviv: "Magnolia 2006" Publishing House, 2020. - 205 p.</w:t>
      </w:r>
      <w:hyperlink r:id="rId23" w:history="1">
        <w:r w:rsidRPr="005B540B">
          <w:rPr>
            <w:lang w:val="en-GB" w:eastAsia="en-GB"/>
          </w:rPr>
          <w:t>https</w:t>
        </w:r>
        <w:r w:rsidRPr="00482DFF">
          <w:rPr>
            <w:lang w:eastAsia="en-GB"/>
          </w:rPr>
          <w:t>://</w:t>
        </w:r>
        <w:r w:rsidRPr="005B540B">
          <w:rPr>
            <w:lang w:val="en-GB" w:eastAsia="en-GB"/>
          </w:rPr>
          <w:t>opac</w:t>
        </w:r>
        <w:r w:rsidRPr="00482DFF">
          <w:rPr>
            <w:lang w:eastAsia="en-GB"/>
          </w:rPr>
          <w:t>.</w:t>
        </w:r>
        <w:r w:rsidRPr="005B540B">
          <w:rPr>
            <w:lang w:val="en-GB" w:eastAsia="en-GB"/>
          </w:rPr>
          <w:t>kpi</w:t>
        </w:r>
        <w:r w:rsidRPr="00482DFF">
          <w:rPr>
            <w:lang w:eastAsia="en-GB"/>
          </w:rPr>
          <w:t>.</w:t>
        </w:r>
        <w:r w:rsidRPr="005B540B">
          <w:rPr>
            <w:lang w:val="en-GB" w:eastAsia="en-GB"/>
          </w:rPr>
          <w:t>ua</w:t>
        </w:r>
        <w:r w:rsidRPr="00482DFF">
          <w:rPr>
            <w:lang w:eastAsia="en-GB"/>
          </w:rPr>
          <w:t>/</w:t>
        </w:r>
        <w:r w:rsidRPr="005B540B">
          <w:rPr>
            <w:lang w:val="en-GB" w:eastAsia="en-GB"/>
          </w:rPr>
          <w:t>F</w:t>
        </w:r>
        <w:r w:rsidRPr="00482DFF">
          <w:rPr>
            <w:lang w:eastAsia="en-GB"/>
          </w:rPr>
          <w:t>/?</w:t>
        </w:r>
        <w:r w:rsidRPr="005B540B">
          <w:rPr>
            <w:lang w:val="en-GB" w:eastAsia="en-GB"/>
          </w:rPr>
          <w:t>func</w:t>
        </w:r>
        <w:r w:rsidRPr="00482DFF">
          <w:rPr>
            <w:lang w:eastAsia="en-GB"/>
          </w:rPr>
          <w:t>=</w:t>
        </w:r>
        <w:r w:rsidRPr="005B540B">
          <w:rPr>
            <w:lang w:val="en-GB" w:eastAsia="en-GB"/>
          </w:rPr>
          <w:t>direct</w:t>
        </w:r>
        <w:r w:rsidRPr="00482DFF">
          <w:rPr>
            <w:lang w:eastAsia="en-GB"/>
          </w:rPr>
          <w:t>&amp;</w:t>
        </w:r>
        <w:r w:rsidRPr="005B540B">
          <w:rPr>
            <w:lang w:val="en-GB" w:eastAsia="en-GB"/>
          </w:rPr>
          <w:t>doc</w:t>
        </w:r>
        <w:r w:rsidRPr="00482DFF">
          <w:rPr>
            <w:lang w:eastAsia="en-GB"/>
          </w:rPr>
          <w:t>_</w:t>
        </w:r>
        <w:r w:rsidRPr="005B540B">
          <w:rPr>
            <w:lang w:val="en-GB" w:eastAsia="en-GB"/>
          </w:rPr>
          <w:t>number</w:t>
        </w:r>
        <w:r w:rsidRPr="00482DFF">
          <w:rPr>
            <w:lang w:eastAsia="en-GB"/>
          </w:rPr>
          <w:t>=000636597&amp;</w:t>
        </w:r>
        <w:r w:rsidRPr="005B540B">
          <w:rPr>
            <w:lang w:val="en-GB" w:eastAsia="en-GB"/>
          </w:rPr>
          <w:t>local</w:t>
        </w:r>
        <w:r w:rsidRPr="00482DFF">
          <w:rPr>
            <w:lang w:eastAsia="en-GB"/>
          </w:rPr>
          <w:t>_</w:t>
        </w:r>
        <w:r w:rsidRPr="005B540B">
          <w:rPr>
            <w:lang w:val="en-GB" w:eastAsia="en-GB"/>
          </w:rPr>
          <w:t>base</w:t>
        </w:r>
        <w:r w:rsidRPr="00482DFF">
          <w:rPr>
            <w:lang w:eastAsia="en-GB"/>
          </w:rPr>
          <w:t>=</w:t>
        </w:r>
        <w:r w:rsidRPr="005B540B">
          <w:rPr>
            <w:lang w:val="en-GB" w:eastAsia="en-GB"/>
          </w:rPr>
          <w:t>KPI</w:t>
        </w:r>
        <w:r w:rsidRPr="00482DFF">
          <w:rPr>
            <w:lang w:eastAsia="en-GB"/>
          </w:rPr>
          <w:t>01</w:t>
        </w:r>
      </w:hyperlink>
      <w:r w:rsidRPr="00C851AF">
        <w:rPr>
          <w:shd w:val="clear" w:color="auto" w:fill="F5F6F7"/>
          <w:lang w:val="uk-UA" w:eastAsia="en-GB"/>
        </w:rPr>
        <w:t xml:space="preserve"> </w:t>
      </w:r>
    </w:p>
    <w:p w:rsidR="00B1247D" w:rsidRPr="00C851AF" w:rsidRDefault="00B1247D" w:rsidP="00CD7123">
      <w:pPr>
        <w:numPr>
          <w:ilvl w:val="0"/>
          <w:numId w:val="9"/>
        </w:numPr>
        <w:ind w:left="0" w:firstLine="0"/>
        <w:jc w:val="both"/>
        <w:rPr>
          <w:shd w:val="clear" w:color="auto" w:fill="F5F6F7"/>
          <w:lang w:eastAsia="en-GB"/>
        </w:rPr>
      </w:pPr>
      <w:r w:rsidRPr="00482DFF">
        <w:rPr>
          <w:lang w:val="en-US" w:eastAsia="en-GB"/>
        </w:rPr>
        <w:t xml:space="preserve">Oliynyk, Tamila Ivanivna. Labor economics and social-labor relations: study guide / T.I. Oliynyk, E.V. Fragrant; Ministry of Education and Science of Ukraine, Kharkiv National Agrarian University named </w:t>
      </w:r>
      <w:r w:rsidRPr="00482DFF">
        <w:rPr>
          <w:lang w:val="en-US" w:eastAsia="en-GB"/>
        </w:rPr>
        <w:lastRenderedPageBreak/>
        <w:t>after V.V. Dokuchaeva - Kharkiv: Madrid Printing House, 2019. - 279 p.</w:t>
      </w:r>
      <w:hyperlink r:id="rId24" w:history="1">
        <w:r w:rsidRPr="00634598">
          <w:rPr>
            <w:lang w:val="en-GB" w:eastAsia="en-GB"/>
          </w:rPr>
          <w:t>https</w:t>
        </w:r>
        <w:r w:rsidRPr="00482DFF">
          <w:rPr>
            <w:lang w:eastAsia="en-GB"/>
          </w:rPr>
          <w:t>://</w:t>
        </w:r>
        <w:r w:rsidRPr="00634598">
          <w:rPr>
            <w:lang w:val="en-GB" w:eastAsia="en-GB"/>
          </w:rPr>
          <w:t>opac</w:t>
        </w:r>
        <w:r w:rsidRPr="00482DFF">
          <w:rPr>
            <w:lang w:eastAsia="en-GB"/>
          </w:rPr>
          <w:t>.</w:t>
        </w:r>
        <w:r w:rsidRPr="00634598">
          <w:rPr>
            <w:lang w:val="en-GB" w:eastAsia="en-GB"/>
          </w:rPr>
          <w:t>kpi</w:t>
        </w:r>
        <w:r w:rsidRPr="00482DFF">
          <w:rPr>
            <w:lang w:eastAsia="en-GB"/>
          </w:rPr>
          <w:t>.</w:t>
        </w:r>
        <w:r w:rsidRPr="00634598">
          <w:rPr>
            <w:lang w:val="en-GB" w:eastAsia="en-GB"/>
          </w:rPr>
          <w:t>ua</w:t>
        </w:r>
        <w:r w:rsidRPr="00482DFF">
          <w:rPr>
            <w:lang w:eastAsia="en-GB"/>
          </w:rPr>
          <w:t>/</w:t>
        </w:r>
        <w:r w:rsidRPr="00634598">
          <w:rPr>
            <w:lang w:val="en-GB" w:eastAsia="en-GB"/>
          </w:rPr>
          <w:t>F</w:t>
        </w:r>
        <w:r w:rsidRPr="00482DFF">
          <w:rPr>
            <w:lang w:eastAsia="en-GB"/>
          </w:rPr>
          <w:t>/?</w:t>
        </w:r>
        <w:r w:rsidRPr="00634598">
          <w:rPr>
            <w:lang w:val="en-GB" w:eastAsia="en-GB"/>
          </w:rPr>
          <w:t>func</w:t>
        </w:r>
        <w:r w:rsidRPr="00482DFF">
          <w:rPr>
            <w:lang w:eastAsia="en-GB"/>
          </w:rPr>
          <w:t>=</w:t>
        </w:r>
        <w:r w:rsidRPr="00634598">
          <w:rPr>
            <w:lang w:val="en-GB" w:eastAsia="en-GB"/>
          </w:rPr>
          <w:t>direct</w:t>
        </w:r>
        <w:r w:rsidRPr="00482DFF">
          <w:rPr>
            <w:lang w:eastAsia="en-GB"/>
          </w:rPr>
          <w:t>&amp;</w:t>
        </w:r>
        <w:r w:rsidRPr="00634598">
          <w:rPr>
            <w:lang w:val="en-GB" w:eastAsia="en-GB"/>
          </w:rPr>
          <w:t>doc</w:t>
        </w:r>
        <w:r w:rsidRPr="00482DFF">
          <w:rPr>
            <w:lang w:eastAsia="en-GB"/>
          </w:rPr>
          <w:t>_</w:t>
        </w:r>
        <w:r w:rsidRPr="00634598">
          <w:rPr>
            <w:lang w:val="en-GB" w:eastAsia="en-GB"/>
          </w:rPr>
          <w:t>number</w:t>
        </w:r>
        <w:r w:rsidRPr="00482DFF">
          <w:rPr>
            <w:lang w:eastAsia="en-GB"/>
          </w:rPr>
          <w:t>=000611772&amp;</w:t>
        </w:r>
        <w:r w:rsidRPr="00634598">
          <w:rPr>
            <w:lang w:val="en-GB" w:eastAsia="en-GB"/>
          </w:rPr>
          <w:t>local</w:t>
        </w:r>
        <w:r w:rsidRPr="00482DFF">
          <w:rPr>
            <w:lang w:eastAsia="en-GB"/>
          </w:rPr>
          <w:t>_</w:t>
        </w:r>
        <w:r w:rsidRPr="00634598">
          <w:rPr>
            <w:lang w:val="en-GB" w:eastAsia="en-GB"/>
          </w:rPr>
          <w:t>base</w:t>
        </w:r>
        <w:r w:rsidRPr="00482DFF">
          <w:rPr>
            <w:lang w:eastAsia="en-GB"/>
          </w:rPr>
          <w:t>=</w:t>
        </w:r>
        <w:r w:rsidRPr="00634598">
          <w:rPr>
            <w:lang w:val="en-GB" w:eastAsia="en-GB"/>
          </w:rPr>
          <w:t>KPI</w:t>
        </w:r>
        <w:r w:rsidRPr="00482DFF">
          <w:rPr>
            <w:lang w:eastAsia="en-GB"/>
          </w:rPr>
          <w:t>01</w:t>
        </w:r>
      </w:hyperlink>
    </w:p>
    <w:p w:rsidR="00B1247D" w:rsidRPr="00C851AF" w:rsidRDefault="00B1247D" w:rsidP="00CD7123">
      <w:pPr>
        <w:numPr>
          <w:ilvl w:val="0"/>
          <w:numId w:val="9"/>
        </w:numPr>
        <w:ind w:left="0" w:firstLine="0"/>
        <w:jc w:val="both"/>
        <w:rPr>
          <w:shd w:val="clear" w:color="auto" w:fill="F5F6F7"/>
          <w:lang w:eastAsia="en-GB"/>
        </w:rPr>
      </w:pPr>
      <w:r w:rsidRPr="00482DFF">
        <w:rPr>
          <w:lang w:val="en-US" w:eastAsia="en-GB"/>
        </w:rPr>
        <w:t>Labor protection: (by type of economic activity): methodological instructions and tasks for independent work of students, tasks for practical work and tests for the final control of knowledge of the field of knowledge 0305 "Economics and entrepreneurship", 1401 "Service sphere" of the educational and qualification level "master" and "specialist" / [compiled by: J.P. Skorobogatyy, M.V. Buzhanska] ; Ukoopsilka, Lviv Commercial Academy. - Lviv: Publishing House of the Lviv Commercial Academy, 2015. - 59 p.</w:t>
      </w:r>
      <w:hyperlink r:id="rId25" w:history="1">
        <w:r w:rsidRPr="00634598">
          <w:rPr>
            <w:lang w:val="en-GB" w:eastAsia="en-GB"/>
          </w:rPr>
          <w:t>https</w:t>
        </w:r>
        <w:r w:rsidRPr="00482DFF">
          <w:rPr>
            <w:lang w:eastAsia="en-GB"/>
          </w:rPr>
          <w:t>://</w:t>
        </w:r>
        <w:r w:rsidRPr="00634598">
          <w:rPr>
            <w:lang w:val="en-GB" w:eastAsia="en-GB"/>
          </w:rPr>
          <w:t>opac</w:t>
        </w:r>
        <w:r w:rsidRPr="00482DFF">
          <w:rPr>
            <w:lang w:eastAsia="en-GB"/>
          </w:rPr>
          <w:t>.</w:t>
        </w:r>
        <w:r w:rsidRPr="00634598">
          <w:rPr>
            <w:lang w:val="en-GB" w:eastAsia="en-GB"/>
          </w:rPr>
          <w:t>kpi</w:t>
        </w:r>
        <w:r w:rsidRPr="00482DFF">
          <w:rPr>
            <w:lang w:eastAsia="en-GB"/>
          </w:rPr>
          <w:t>.</w:t>
        </w:r>
        <w:r w:rsidRPr="00634598">
          <w:rPr>
            <w:lang w:val="en-GB" w:eastAsia="en-GB"/>
          </w:rPr>
          <w:t>ua</w:t>
        </w:r>
        <w:r w:rsidRPr="00482DFF">
          <w:rPr>
            <w:lang w:eastAsia="en-GB"/>
          </w:rPr>
          <w:t>/</w:t>
        </w:r>
        <w:r w:rsidRPr="00634598">
          <w:rPr>
            <w:lang w:val="en-GB" w:eastAsia="en-GB"/>
          </w:rPr>
          <w:t>F</w:t>
        </w:r>
        <w:r w:rsidRPr="00482DFF">
          <w:rPr>
            <w:lang w:eastAsia="en-GB"/>
          </w:rPr>
          <w:t>/?</w:t>
        </w:r>
        <w:r w:rsidRPr="00634598">
          <w:rPr>
            <w:lang w:val="en-GB" w:eastAsia="en-GB"/>
          </w:rPr>
          <w:t>func</w:t>
        </w:r>
        <w:r w:rsidRPr="00482DFF">
          <w:rPr>
            <w:lang w:eastAsia="en-GB"/>
          </w:rPr>
          <w:t>=</w:t>
        </w:r>
        <w:r w:rsidRPr="00634598">
          <w:rPr>
            <w:lang w:val="en-GB" w:eastAsia="en-GB"/>
          </w:rPr>
          <w:t>direct</w:t>
        </w:r>
        <w:r w:rsidRPr="00482DFF">
          <w:rPr>
            <w:lang w:eastAsia="en-GB"/>
          </w:rPr>
          <w:t>&amp;</w:t>
        </w:r>
        <w:r w:rsidRPr="00634598">
          <w:rPr>
            <w:lang w:val="en-GB" w:eastAsia="en-GB"/>
          </w:rPr>
          <w:t>doc</w:t>
        </w:r>
        <w:r w:rsidRPr="00482DFF">
          <w:rPr>
            <w:lang w:eastAsia="en-GB"/>
          </w:rPr>
          <w:t>_</w:t>
        </w:r>
        <w:r w:rsidRPr="00634598">
          <w:rPr>
            <w:lang w:val="en-GB" w:eastAsia="en-GB"/>
          </w:rPr>
          <w:t>number</w:t>
        </w:r>
        <w:r w:rsidRPr="00482DFF">
          <w:rPr>
            <w:lang w:eastAsia="en-GB"/>
          </w:rPr>
          <w:t>=000478226&amp;</w:t>
        </w:r>
        <w:r w:rsidRPr="00634598">
          <w:rPr>
            <w:lang w:val="en-GB" w:eastAsia="en-GB"/>
          </w:rPr>
          <w:t>local</w:t>
        </w:r>
        <w:r w:rsidRPr="00482DFF">
          <w:rPr>
            <w:lang w:eastAsia="en-GB"/>
          </w:rPr>
          <w:t>_</w:t>
        </w:r>
        <w:r w:rsidRPr="00634598">
          <w:rPr>
            <w:lang w:val="en-GB" w:eastAsia="en-GB"/>
          </w:rPr>
          <w:t>base</w:t>
        </w:r>
        <w:r w:rsidRPr="00482DFF">
          <w:rPr>
            <w:lang w:eastAsia="en-GB"/>
          </w:rPr>
          <w:t>=</w:t>
        </w:r>
        <w:r w:rsidRPr="00634598">
          <w:rPr>
            <w:lang w:val="en-GB" w:eastAsia="en-GB"/>
          </w:rPr>
          <w:t>KPI</w:t>
        </w:r>
        <w:r w:rsidRPr="00482DFF">
          <w:rPr>
            <w:lang w:eastAsia="en-GB"/>
          </w:rPr>
          <w:t>01</w:t>
        </w:r>
      </w:hyperlink>
    </w:p>
    <w:p w:rsidR="00B1247D" w:rsidRPr="00C851AF" w:rsidRDefault="00B1247D" w:rsidP="00CD7123">
      <w:pPr>
        <w:numPr>
          <w:ilvl w:val="0"/>
          <w:numId w:val="9"/>
        </w:numPr>
        <w:ind w:left="0" w:firstLine="0"/>
        <w:jc w:val="both"/>
        <w:rPr>
          <w:shd w:val="clear" w:color="auto" w:fill="F5F6F7"/>
          <w:lang w:eastAsia="en-GB"/>
        </w:rPr>
      </w:pPr>
      <w:r w:rsidRPr="00482DFF">
        <w:rPr>
          <w:lang w:val="en-US" w:eastAsia="en-GB"/>
        </w:rPr>
        <w:t>Pashchenko, Ivan Nikiforovych. Labor economics and social-labor relations: a study guide for students of higher educational institutions / I.N. Pashchenko. - Lviv: Magnolia 2006, 2017. - 260 p.</w:t>
      </w:r>
      <w:hyperlink r:id="rId26" w:history="1">
        <w:r w:rsidRPr="00634598">
          <w:rPr>
            <w:lang w:val="en-GB" w:eastAsia="en-GB"/>
          </w:rPr>
          <w:t>https</w:t>
        </w:r>
        <w:r w:rsidRPr="00482DFF">
          <w:rPr>
            <w:lang w:eastAsia="en-GB"/>
          </w:rPr>
          <w:t>://</w:t>
        </w:r>
        <w:r w:rsidRPr="00634598">
          <w:rPr>
            <w:lang w:val="en-GB" w:eastAsia="en-GB"/>
          </w:rPr>
          <w:t>opac</w:t>
        </w:r>
        <w:r w:rsidRPr="00482DFF">
          <w:rPr>
            <w:lang w:eastAsia="en-GB"/>
          </w:rPr>
          <w:t>.</w:t>
        </w:r>
        <w:r w:rsidRPr="00634598">
          <w:rPr>
            <w:lang w:val="en-GB" w:eastAsia="en-GB"/>
          </w:rPr>
          <w:t>kpi</w:t>
        </w:r>
        <w:r w:rsidRPr="00482DFF">
          <w:rPr>
            <w:lang w:eastAsia="en-GB"/>
          </w:rPr>
          <w:t>.</w:t>
        </w:r>
        <w:r w:rsidRPr="00634598">
          <w:rPr>
            <w:lang w:val="en-GB" w:eastAsia="en-GB"/>
          </w:rPr>
          <w:t>ua</w:t>
        </w:r>
        <w:r w:rsidRPr="00482DFF">
          <w:rPr>
            <w:lang w:eastAsia="en-GB"/>
          </w:rPr>
          <w:t>/</w:t>
        </w:r>
        <w:r w:rsidRPr="00634598">
          <w:rPr>
            <w:lang w:val="en-GB" w:eastAsia="en-GB"/>
          </w:rPr>
          <w:t>F</w:t>
        </w:r>
        <w:r w:rsidRPr="00482DFF">
          <w:rPr>
            <w:lang w:eastAsia="en-GB"/>
          </w:rPr>
          <w:t>/?</w:t>
        </w:r>
        <w:r w:rsidRPr="00634598">
          <w:rPr>
            <w:lang w:val="en-GB" w:eastAsia="en-GB"/>
          </w:rPr>
          <w:t>func</w:t>
        </w:r>
        <w:r w:rsidRPr="00482DFF">
          <w:rPr>
            <w:lang w:eastAsia="en-GB"/>
          </w:rPr>
          <w:t>=</w:t>
        </w:r>
        <w:r w:rsidRPr="00634598">
          <w:rPr>
            <w:lang w:val="en-GB" w:eastAsia="en-GB"/>
          </w:rPr>
          <w:t>direct</w:t>
        </w:r>
        <w:r w:rsidRPr="00482DFF">
          <w:rPr>
            <w:lang w:eastAsia="en-GB"/>
          </w:rPr>
          <w:t>&amp;</w:t>
        </w:r>
        <w:r w:rsidRPr="00634598">
          <w:rPr>
            <w:lang w:val="en-GB" w:eastAsia="en-GB"/>
          </w:rPr>
          <w:t>doc</w:t>
        </w:r>
        <w:r w:rsidRPr="00482DFF">
          <w:rPr>
            <w:lang w:eastAsia="en-GB"/>
          </w:rPr>
          <w:t>_</w:t>
        </w:r>
        <w:r w:rsidRPr="00634598">
          <w:rPr>
            <w:lang w:val="en-GB" w:eastAsia="en-GB"/>
          </w:rPr>
          <w:t>number</w:t>
        </w:r>
        <w:r w:rsidRPr="00482DFF">
          <w:rPr>
            <w:lang w:eastAsia="en-GB"/>
          </w:rPr>
          <w:t>=000588508&amp;</w:t>
        </w:r>
        <w:r w:rsidRPr="00634598">
          <w:rPr>
            <w:lang w:val="en-GB" w:eastAsia="en-GB"/>
          </w:rPr>
          <w:t>local</w:t>
        </w:r>
        <w:r w:rsidRPr="00482DFF">
          <w:rPr>
            <w:lang w:eastAsia="en-GB"/>
          </w:rPr>
          <w:t>_</w:t>
        </w:r>
        <w:r w:rsidRPr="00634598">
          <w:rPr>
            <w:lang w:val="en-GB" w:eastAsia="en-GB"/>
          </w:rPr>
          <w:t>base</w:t>
        </w:r>
        <w:r w:rsidRPr="00482DFF">
          <w:rPr>
            <w:lang w:eastAsia="en-GB"/>
          </w:rPr>
          <w:t>=</w:t>
        </w:r>
        <w:r w:rsidRPr="00634598">
          <w:rPr>
            <w:lang w:val="en-GB" w:eastAsia="en-GB"/>
          </w:rPr>
          <w:t>KPI</w:t>
        </w:r>
        <w:r w:rsidRPr="00482DFF">
          <w:rPr>
            <w:lang w:eastAsia="en-GB"/>
          </w:rPr>
          <w:t>01</w:t>
        </w:r>
      </w:hyperlink>
    </w:p>
    <w:p w:rsidR="00B1247D" w:rsidRPr="00C851AF" w:rsidRDefault="00B1247D" w:rsidP="00CD7123">
      <w:pPr>
        <w:numPr>
          <w:ilvl w:val="0"/>
          <w:numId w:val="9"/>
        </w:numPr>
        <w:ind w:left="0" w:firstLine="0"/>
        <w:jc w:val="both"/>
        <w:rPr>
          <w:shd w:val="clear" w:color="auto" w:fill="F5F6F7"/>
          <w:lang w:eastAsia="en-GB"/>
        </w:rPr>
      </w:pPr>
      <w:r w:rsidRPr="00482DFF">
        <w:rPr>
          <w:lang w:val="en-US" w:eastAsia="en-GB"/>
        </w:rPr>
        <w:t>Sklyaruk, Tetyana Vasylivna. Labor economics: study guide / T.V. Sklyaruk, Ya.V. Panas; Ministry of Education and Science of Ukraine, Lviv Polytechnic National University. - Lviv: Publishing House of Lviv Polytechnic, 2017. - 226 p.</w:t>
      </w:r>
      <w:hyperlink r:id="rId27" w:history="1">
        <w:r w:rsidRPr="00634598">
          <w:rPr>
            <w:rStyle w:val="a6"/>
            <w:color w:val="auto"/>
            <w:u w:val="none"/>
            <w:lang w:val="en-GB" w:eastAsia="en-GB"/>
          </w:rPr>
          <w:t>https</w:t>
        </w:r>
        <w:r w:rsidRPr="00482DFF">
          <w:rPr>
            <w:rStyle w:val="a6"/>
            <w:color w:val="auto"/>
            <w:u w:val="none"/>
            <w:lang w:eastAsia="en-GB"/>
          </w:rPr>
          <w:t>://</w:t>
        </w:r>
        <w:r w:rsidRPr="00634598">
          <w:rPr>
            <w:rStyle w:val="a6"/>
            <w:color w:val="auto"/>
            <w:u w:val="none"/>
            <w:lang w:val="en-GB" w:eastAsia="en-GB"/>
          </w:rPr>
          <w:t>opac</w:t>
        </w:r>
        <w:r w:rsidRPr="00482DFF">
          <w:rPr>
            <w:rStyle w:val="a6"/>
            <w:color w:val="auto"/>
            <w:u w:val="none"/>
            <w:lang w:eastAsia="en-GB"/>
          </w:rPr>
          <w:t>.</w:t>
        </w:r>
        <w:r w:rsidRPr="00634598">
          <w:rPr>
            <w:rStyle w:val="a6"/>
            <w:color w:val="auto"/>
            <w:u w:val="none"/>
            <w:lang w:val="en-GB" w:eastAsia="en-GB"/>
          </w:rPr>
          <w:t>kpi</w:t>
        </w:r>
        <w:r w:rsidRPr="00482DFF">
          <w:rPr>
            <w:rStyle w:val="a6"/>
            <w:color w:val="auto"/>
            <w:u w:val="none"/>
            <w:lang w:eastAsia="en-GB"/>
          </w:rPr>
          <w:t>.</w:t>
        </w:r>
        <w:r w:rsidRPr="00634598">
          <w:rPr>
            <w:rStyle w:val="a6"/>
            <w:color w:val="auto"/>
            <w:u w:val="none"/>
            <w:lang w:val="en-GB" w:eastAsia="en-GB"/>
          </w:rPr>
          <w:t>ua</w:t>
        </w:r>
        <w:r w:rsidRPr="00482DFF">
          <w:rPr>
            <w:rStyle w:val="a6"/>
            <w:color w:val="auto"/>
            <w:u w:val="none"/>
            <w:lang w:eastAsia="en-GB"/>
          </w:rPr>
          <w:t>/</w:t>
        </w:r>
        <w:r w:rsidRPr="00634598">
          <w:rPr>
            <w:rStyle w:val="a6"/>
            <w:color w:val="auto"/>
            <w:u w:val="none"/>
            <w:lang w:val="en-GB" w:eastAsia="en-GB"/>
          </w:rPr>
          <w:t>F</w:t>
        </w:r>
        <w:r w:rsidRPr="00482DFF">
          <w:rPr>
            <w:rStyle w:val="a6"/>
            <w:color w:val="auto"/>
            <w:u w:val="none"/>
            <w:lang w:eastAsia="en-GB"/>
          </w:rPr>
          <w:t>/?</w:t>
        </w:r>
        <w:r w:rsidRPr="00634598">
          <w:rPr>
            <w:rStyle w:val="a6"/>
            <w:color w:val="auto"/>
            <w:u w:val="none"/>
            <w:lang w:val="en-GB" w:eastAsia="en-GB"/>
          </w:rPr>
          <w:t>func</w:t>
        </w:r>
        <w:r w:rsidRPr="00482DFF">
          <w:rPr>
            <w:rStyle w:val="a6"/>
            <w:color w:val="auto"/>
            <w:u w:val="none"/>
            <w:lang w:eastAsia="en-GB"/>
          </w:rPr>
          <w:t>=</w:t>
        </w:r>
        <w:r w:rsidRPr="00634598">
          <w:rPr>
            <w:rStyle w:val="a6"/>
            <w:color w:val="auto"/>
            <w:u w:val="none"/>
            <w:lang w:val="en-GB" w:eastAsia="en-GB"/>
          </w:rPr>
          <w:t>direct</w:t>
        </w:r>
        <w:r w:rsidRPr="00482DFF">
          <w:rPr>
            <w:rStyle w:val="a6"/>
            <w:color w:val="auto"/>
            <w:u w:val="none"/>
            <w:lang w:eastAsia="en-GB"/>
          </w:rPr>
          <w:t>&amp;</w:t>
        </w:r>
        <w:r w:rsidRPr="00634598">
          <w:rPr>
            <w:rStyle w:val="a6"/>
            <w:color w:val="auto"/>
            <w:u w:val="none"/>
            <w:lang w:val="en-GB" w:eastAsia="en-GB"/>
          </w:rPr>
          <w:t>doc</w:t>
        </w:r>
        <w:r w:rsidRPr="00482DFF">
          <w:rPr>
            <w:rStyle w:val="a6"/>
            <w:color w:val="auto"/>
            <w:u w:val="none"/>
            <w:lang w:eastAsia="en-GB"/>
          </w:rPr>
          <w:t>_</w:t>
        </w:r>
        <w:r w:rsidRPr="00634598">
          <w:rPr>
            <w:rStyle w:val="a6"/>
            <w:color w:val="auto"/>
            <w:u w:val="none"/>
            <w:lang w:val="en-GB" w:eastAsia="en-GB"/>
          </w:rPr>
          <w:t>number</w:t>
        </w:r>
        <w:r w:rsidRPr="00482DFF">
          <w:rPr>
            <w:rStyle w:val="a6"/>
            <w:color w:val="auto"/>
            <w:u w:val="none"/>
            <w:lang w:eastAsia="en-GB"/>
          </w:rPr>
          <w:t>=000592983&amp;</w:t>
        </w:r>
        <w:r w:rsidRPr="00634598">
          <w:rPr>
            <w:rStyle w:val="a6"/>
            <w:color w:val="auto"/>
            <w:u w:val="none"/>
            <w:lang w:val="en-GB" w:eastAsia="en-GB"/>
          </w:rPr>
          <w:t>local</w:t>
        </w:r>
        <w:r w:rsidRPr="00482DFF">
          <w:rPr>
            <w:rStyle w:val="a6"/>
            <w:color w:val="auto"/>
            <w:u w:val="none"/>
            <w:lang w:eastAsia="en-GB"/>
          </w:rPr>
          <w:t>_</w:t>
        </w:r>
        <w:r w:rsidRPr="00634598">
          <w:rPr>
            <w:rStyle w:val="a6"/>
            <w:color w:val="auto"/>
            <w:u w:val="none"/>
            <w:lang w:val="en-GB" w:eastAsia="en-GB"/>
          </w:rPr>
          <w:t>base</w:t>
        </w:r>
        <w:r w:rsidRPr="00482DFF">
          <w:rPr>
            <w:rStyle w:val="a6"/>
            <w:color w:val="auto"/>
            <w:u w:val="none"/>
            <w:lang w:eastAsia="en-GB"/>
          </w:rPr>
          <w:t>=</w:t>
        </w:r>
        <w:r w:rsidRPr="00634598">
          <w:rPr>
            <w:rStyle w:val="a6"/>
            <w:color w:val="auto"/>
            <w:u w:val="none"/>
            <w:lang w:val="en-GB" w:eastAsia="en-GB"/>
          </w:rPr>
          <w:t>KPI</w:t>
        </w:r>
        <w:r w:rsidRPr="00482DFF">
          <w:rPr>
            <w:rStyle w:val="a6"/>
            <w:color w:val="auto"/>
            <w:u w:val="none"/>
            <w:lang w:eastAsia="en-GB"/>
          </w:rPr>
          <w:t>01</w:t>
        </w:r>
      </w:hyperlink>
    </w:p>
    <w:p w:rsidR="00B1247D" w:rsidRPr="00C851AF" w:rsidRDefault="00B1247D" w:rsidP="00CD7123">
      <w:pPr>
        <w:numPr>
          <w:ilvl w:val="0"/>
          <w:numId w:val="9"/>
        </w:numPr>
        <w:ind w:left="0" w:firstLine="0"/>
        <w:jc w:val="both"/>
        <w:rPr>
          <w:shd w:val="clear" w:color="auto" w:fill="F5F6F7"/>
          <w:lang w:eastAsia="en-GB"/>
        </w:rPr>
      </w:pPr>
      <w:r w:rsidRPr="00634598">
        <w:rPr>
          <w:lang w:val="en-GB" w:eastAsia="en-GB"/>
        </w:rPr>
        <w:t>Brunt, Liam. China from the Inside [electronic resource] : Letters from an Economist / by Liam Brunt. // Springer eBooks - Cham : Springer International Publishing : Imprint: Palgrave Macmillan, 2017. - XVI, 318 p. 4 illus., 3 illus. in color. online resource.</w:t>
      </w:r>
      <w:hyperlink r:id="rId28" w:history="1">
        <w:r w:rsidRPr="00634598">
          <w:rPr>
            <w:lang w:val="en-GB" w:eastAsia="en-GB"/>
          </w:rPr>
          <w:t>https</w:t>
        </w:r>
        <w:r w:rsidRPr="00482DFF">
          <w:rPr>
            <w:lang w:eastAsia="en-GB"/>
          </w:rPr>
          <w:t>://</w:t>
        </w:r>
        <w:r w:rsidRPr="00634598">
          <w:rPr>
            <w:lang w:val="en-GB" w:eastAsia="en-GB"/>
          </w:rPr>
          <w:t>opac</w:t>
        </w:r>
        <w:r w:rsidRPr="00482DFF">
          <w:rPr>
            <w:lang w:eastAsia="en-GB"/>
          </w:rPr>
          <w:t>.</w:t>
        </w:r>
        <w:r w:rsidRPr="00634598">
          <w:rPr>
            <w:lang w:val="en-GB" w:eastAsia="en-GB"/>
          </w:rPr>
          <w:t>kpi</w:t>
        </w:r>
        <w:r w:rsidRPr="00482DFF">
          <w:rPr>
            <w:lang w:eastAsia="en-GB"/>
          </w:rPr>
          <w:t>.</w:t>
        </w:r>
        <w:r w:rsidRPr="00634598">
          <w:rPr>
            <w:lang w:val="en-GB" w:eastAsia="en-GB"/>
          </w:rPr>
          <w:t>ua</w:t>
        </w:r>
        <w:r w:rsidRPr="00482DFF">
          <w:rPr>
            <w:lang w:eastAsia="en-GB"/>
          </w:rPr>
          <w:t>/</w:t>
        </w:r>
        <w:r w:rsidRPr="00634598">
          <w:rPr>
            <w:lang w:val="en-GB" w:eastAsia="en-GB"/>
          </w:rPr>
          <w:t>F</w:t>
        </w:r>
        <w:r w:rsidRPr="00482DFF">
          <w:rPr>
            <w:lang w:eastAsia="en-GB"/>
          </w:rPr>
          <w:t>/?</w:t>
        </w:r>
        <w:r w:rsidRPr="00634598">
          <w:rPr>
            <w:lang w:val="en-GB" w:eastAsia="en-GB"/>
          </w:rPr>
          <w:t>func</w:t>
        </w:r>
        <w:r w:rsidRPr="00482DFF">
          <w:rPr>
            <w:lang w:eastAsia="en-GB"/>
          </w:rPr>
          <w:t>=</w:t>
        </w:r>
        <w:r w:rsidRPr="00634598">
          <w:rPr>
            <w:lang w:val="en-GB" w:eastAsia="en-GB"/>
          </w:rPr>
          <w:t>direct</w:t>
        </w:r>
        <w:r w:rsidRPr="00482DFF">
          <w:rPr>
            <w:lang w:eastAsia="en-GB"/>
          </w:rPr>
          <w:t>&amp;</w:t>
        </w:r>
        <w:r w:rsidRPr="00634598">
          <w:rPr>
            <w:lang w:val="en-GB" w:eastAsia="en-GB"/>
          </w:rPr>
          <w:t>doc</w:t>
        </w:r>
        <w:r w:rsidRPr="00482DFF">
          <w:rPr>
            <w:lang w:eastAsia="en-GB"/>
          </w:rPr>
          <w:t>_</w:t>
        </w:r>
        <w:r w:rsidRPr="00634598">
          <w:rPr>
            <w:lang w:val="en-GB" w:eastAsia="en-GB"/>
          </w:rPr>
          <w:t>number</w:t>
        </w:r>
        <w:r w:rsidRPr="00482DFF">
          <w:rPr>
            <w:lang w:eastAsia="en-GB"/>
          </w:rPr>
          <w:t>=000622458&amp;</w:t>
        </w:r>
        <w:r w:rsidRPr="00634598">
          <w:rPr>
            <w:lang w:val="en-GB" w:eastAsia="en-GB"/>
          </w:rPr>
          <w:t>local</w:t>
        </w:r>
        <w:r w:rsidRPr="00482DFF">
          <w:rPr>
            <w:lang w:eastAsia="en-GB"/>
          </w:rPr>
          <w:t>_</w:t>
        </w:r>
        <w:r w:rsidRPr="00634598">
          <w:rPr>
            <w:lang w:val="en-GB" w:eastAsia="en-GB"/>
          </w:rPr>
          <w:t>base</w:t>
        </w:r>
        <w:r w:rsidRPr="00482DFF">
          <w:rPr>
            <w:lang w:eastAsia="en-GB"/>
          </w:rPr>
          <w:t>=</w:t>
        </w:r>
        <w:r w:rsidRPr="00634598">
          <w:rPr>
            <w:lang w:val="en-GB" w:eastAsia="en-GB"/>
          </w:rPr>
          <w:t>KPI</w:t>
        </w:r>
        <w:r w:rsidRPr="00482DFF">
          <w:rPr>
            <w:lang w:eastAsia="en-GB"/>
          </w:rPr>
          <w:t>01</w:t>
        </w:r>
      </w:hyperlink>
    </w:p>
    <w:p w:rsidR="00B1247D" w:rsidRPr="00C851AF" w:rsidRDefault="00B1247D" w:rsidP="00CD7123">
      <w:pPr>
        <w:numPr>
          <w:ilvl w:val="0"/>
          <w:numId w:val="9"/>
        </w:numPr>
        <w:ind w:left="0" w:firstLine="0"/>
        <w:contextualSpacing/>
        <w:jc w:val="both"/>
        <w:rPr>
          <w:rFonts w:eastAsia="Calibri"/>
          <w:kern w:val="2"/>
          <w:shd w:val="clear" w:color="auto" w:fill="F5F6F7"/>
          <w:lang w:eastAsia="en-US"/>
          <w14:ligatures w14:val="standardContextual"/>
        </w:rPr>
      </w:pPr>
      <w:r w:rsidRPr="00C851AF">
        <w:rPr>
          <w:lang w:val="en-GB" w:eastAsia="en-GB"/>
        </w:rPr>
        <w:t>Bhatt, Swati. How Digital Communication Technology Shapes Markets [electronic resource] : Redefining Competition, Building Cooperation / by Swati Bhatt. // Springer eBooks - Cham : Springer International Publishing : Imprint: Palgrave Macmillan, 2017. - XV, 151 p. 10 illus. online resource.</w:t>
      </w:r>
      <w:hyperlink r:id="rId29" w:history="1">
        <w:r w:rsidRPr="00634598">
          <w:rPr>
            <w:rFonts w:eastAsia="Calibri"/>
            <w:kern w:val="2"/>
            <w:lang w:val="en-GB" w:eastAsia="en-US"/>
            <w14:ligatures w14:val="standardContextual"/>
          </w:rPr>
          <w:t>https</w:t>
        </w:r>
        <w:r w:rsidRPr="00482DFF">
          <w:rPr>
            <w:rFonts w:eastAsia="Calibri"/>
            <w:kern w:val="2"/>
            <w:lang w:eastAsia="en-US"/>
            <w14:ligatures w14:val="standardContextual"/>
          </w:rPr>
          <w:t>://</w:t>
        </w:r>
        <w:r w:rsidRPr="00634598">
          <w:rPr>
            <w:rFonts w:eastAsia="Calibri"/>
            <w:kern w:val="2"/>
            <w:lang w:val="en-GB" w:eastAsia="en-US"/>
            <w14:ligatures w14:val="standardContextual"/>
          </w:rPr>
          <w:t>opac</w:t>
        </w:r>
        <w:r w:rsidRPr="00482DFF">
          <w:rPr>
            <w:rFonts w:eastAsia="Calibri"/>
            <w:kern w:val="2"/>
            <w:lang w:eastAsia="en-US"/>
            <w14:ligatures w14:val="standardContextual"/>
          </w:rPr>
          <w:t>.</w:t>
        </w:r>
        <w:r w:rsidRPr="00634598">
          <w:rPr>
            <w:rFonts w:eastAsia="Calibri"/>
            <w:kern w:val="2"/>
            <w:lang w:val="en-GB" w:eastAsia="en-US"/>
            <w14:ligatures w14:val="standardContextual"/>
          </w:rPr>
          <w:t>kpi</w:t>
        </w:r>
        <w:r w:rsidRPr="00482DFF">
          <w:rPr>
            <w:rFonts w:eastAsia="Calibri"/>
            <w:kern w:val="2"/>
            <w:lang w:eastAsia="en-US"/>
            <w14:ligatures w14:val="standardContextual"/>
          </w:rPr>
          <w:t>.</w:t>
        </w:r>
        <w:r w:rsidRPr="00634598">
          <w:rPr>
            <w:rFonts w:eastAsia="Calibri"/>
            <w:kern w:val="2"/>
            <w:lang w:val="en-GB" w:eastAsia="en-US"/>
            <w14:ligatures w14:val="standardContextual"/>
          </w:rPr>
          <w:t>ua</w:t>
        </w:r>
        <w:r w:rsidRPr="00482DFF">
          <w:rPr>
            <w:rFonts w:eastAsia="Calibri"/>
            <w:kern w:val="2"/>
            <w:lang w:eastAsia="en-US"/>
            <w14:ligatures w14:val="standardContextual"/>
          </w:rPr>
          <w:t>/</w:t>
        </w:r>
        <w:r w:rsidRPr="00634598">
          <w:rPr>
            <w:rFonts w:eastAsia="Calibri"/>
            <w:kern w:val="2"/>
            <w:lang w:val="en-GB" w:eastAsia="en-US"/>
            <w14:ligatures w14:val="standardContextual"/>
          </w:rPr>
          <w:t>F</w:t>
        </w:r>
        <w:r w:rsidRPr="00482DFF">
          <w:rPr>
            <w:rFonts w:eastAsia="Calibri"/>
            <w:kern w:val="2"/>
            <w:lang w:eastAsia="en-US"/>
            <w14:ligatures w14:val="standardContextual"/>
          </w:rPr>
          <w:t>/?</w:t>
        </w:r>
        <w:r w:rsidRPr="00634598">
          <w:rPr>
            <w:rFonts w:eastAsia="Calibri"/>
            <w:kern w:val="2"/>
            <w:lang w:val="en-GB" w:eastAsia="en-US"/>
            <w14:ligatures w14:val="standardContextual"/>
          </w:rPr>
          <w:t>func</w:t>
        </w:r>
        <w:r w:rsidRPr="00482DFF">
          <w:rPr>
            <w:rFonts w:eastAsia="Calibri"/>
            <w:kern w:val="2"/>
            <w:lang w:eastAsia="en-US"/>
            <w14:ligatures w14:val="standardContextual"/>
          </w:rPr>
          <w:t>=</w:t>
        </w:r>
        <w:r w:rsidRPr="00634598">
          <w:rPr>
            <w:rFonts w:eastAsia="Calibri"/>
            <w:kern w:val="2"/>
            <w:lang w:val="en-GB" w:eastAsia="en-US"/>
            <w14:ligatures w14:val="standardContextual"/>
          </w:rPr>
          <w:t>direct</w:t>
        </w:r>
        <w:r w:rsidRPr="00482DFF">
          <w:rPr>
            <w:rFonts w:eastAsia="Calibri"/>
            <w:kern w:val="2"/>
            <w:lang w:eastAsia="en-US"/>
            <w14:ligatures w14:val="standardContextual"/>
          </w:rPr>
          <w:t>&amp;</w:t>
        </w:r>
        <w:r w:rsidRPr="00634598">
          <w:rPr>
            <w:rFonts w:eastAsia="Calibri"/>
            <w:kern w:val="2"/>
            <w:lang w:val="en-GB" w:eastAsia="en-US"/>
            <w14:ligatures w14:val="standardContextual"/>
          </w:rPr>
          <w:t>doc</w:t>
        </w:r>
        <w:r w:rsidRPr="00482DFF">
          <w:rPr>
            <w:rFonts w:eastAsia="Calibri"/>
            <w:kern w:val="2"/>
            <w:lang w:eastAsia="en-US"/>
            <w14:ligatures w14:val="standardContextual"/>
          </w:rPr>
          <w:t>_</w:t>
        </w:r>
        <w:r w:rsidRPr="00634598">
          <w:rPr>
            <w:rFonts w:eastAsia="Calibri"/>
            <w:kern w:val="2"/>
            <w:lang w:val="en-GB" w:eastAsia="en-US"/>
            <w14:ligatures w14:val="standardContextual"/>
          </w:rPr>
          <w:t>number</w:t>
        </w:r>
        <w:r w:rsidRPr="00482DFF">
          <w:rPr>
            <w:rFonts w:eastAsia="Calibri"/>
            <w:kern w:val="2"/>
            <w:lang w:eastAsia="en-US"/>
            <w14:ligatures w14:val="standardContextual"/>
          </w:rPr>
          <w:t>=000622293&amp;</w:t>
        </w:r>
        <w:r w:rsidRPr="00634598">
          <w:rPr>
            <w:rFonts w:eastAsia="Calibri"/>
            <w:kern w:val="2"/>
            <w:lang w:val="en-GB" w:eastAsia="en-US"/>
            <w14:ligatures w14:val="standardContextual"/>
          </w:rPr>
          <w:t>local</w:t>
        </w:r>
        <w:r w:rsidRPr="00482DFF">
          <w:rPr>
            <w:rFonts w:eastAsia="Calibri"/>
            <w:kern w:val="2"/>
            <w:lang w:eastAsia="en-US"/>
            <w14:ligatures w14:val="standardContextual"/>
          </w:rPr>
          <w:t>_</w:t>
        </w:r>
        <w:r w:rsidRPr="00634598">
          <w:rPr>
            <w:rFonts w:eastAsia="Calibri"/>
            <w:kern w:val="2"/>
            <w:lang w:val="en-GB" w:eastAsia="en-US"/>
            <w14:ligatures w14:val="standardContextual"/>
          </w:rPr>
          <w:t>base</w:t>
        </w:r>
        <w:r w:rsidRPr="00482DFF">
          <w:rPr>
            <w:rFonts w:eastAsia="Calibri"/>
            <w:kern w:val="2"/>
            <w:lang w:eastAsia="en-US"/>
            <w14:ligatures w14:val="standardContextual"/>
          </w:rPr>
          <w:t>=</w:t>
        </w:r>
        <w:r w:rsidRPr="00634598">
          <w:rPr>
            <w:rFonts w:eastAsia="Calibri"/>
            <w:kern w:val="2"/>
            <w:lang w:val="en-GB" w:eastAsia="en-US"/>
            <w14:ligatures w14:val="standardContextual"/>
          </w:rPr>
          <w:t>KPI</w:t>
        </w:r>
        <w:r w:rsidRPr="00482DFF">
          <w:rPr>
            <w:rFonts w:eastAsia="Calibri"/>
            <w:kern w:val="2"/>
            <w:lang w:eastAsia="en-US"/>
            <w14:ligatures w14:val="standardContextual"/>
          </w:rPr>
          <w:t>01</w:t>
        </w:r>
      </w:hyperlink>
    </w:p>
    <w:p w:rsidR="00B1247D" w:rsidRPr="00C851AF" w:rsidRDefault="00B1247D" w:rsidP="00CD7123">
      <w:pPr>
        <w:numPr>
          <w:ilvl w:val="0"/>
          <w:numId w:val="9"/>
        </w:numPr>
        <w:ind w:left="0" w:firstLine="0"/>
        <w:jc w:val="both"/>
        <w:rPr>
          <w:shd w:val="clear" w:color="auto" w:fill="F5F6F7"/>
          <w:lang w:eastAsia="en-GB"/>
        </w:rPr>
      </w:pPr>
      <w:r w:rsidRPr="00634598">
        <w:rPr>
          <w:lang w:val="en-GB" w:eastAsia="en-GB"/>
        </w:rPr>
        <w:t>Greer, James L. Community Economic Development in the United States [electronic resource] : The CDFI Industry and America's Distressed Communities / by James L. Greer, Oscar Gonzales. // Springer eBooks - New York : Palgrave Macmillan US : Imprint: Palgrave Macmillan, 2017. - XIX, 213 p. 14 illus., 9 illus. in color. online resource.</w:t>
      </w:r>
      <w:hyperlink r:id="rId30" w:history="1">
        <w:r w:rsidRPr="00634598">
          <w:rPr>
            <w:lang w:val="en-GB" w:eastAsia="en-GB"/>
          </w:rPr>
          <w:t>https</w:t>
        </w:r>
        <w:r w:rsidRPr="00482DFF">
          <w:rPr>
            <w:lang w:eastAsia="en-GB"/>
          </w:rPr>
          <w:t>://</w:t>
        </w:r>
        <w:r w:rsidRPr="00634598">
          <w:rPr>
            <w:lang w:val="en-GB" w:eastAsia="en-GB"/>
          </w:rPr>
          <w:t>opac</w:t>
        </w:r>
        <w:r w:rsidRPr="00482DFF">
          <w:rPr>
            <w:lang w:eastAsia="en-GB"/>
          </w:rPr>
          <w:t>.</w:t>
        </w:r>
        <w:r w:rsidRPr="00634598">
          <w:rPr>
            <w:lang w:val="en-GB" w:eastAsia="en-GB"/>
          </w:rPr>
          <w:t>kpi</w:t>
        </w:r>
        <w:r w:rsidRPr="00482DFF">
          <w:rPr>
            <w:lang w:eastAsia="en-GB"/>
          </w:rPr>
          <w:t>.</w:t>
        </w:r>
        <w:r w:rsidRPr="00634598">
          <w:rPr>
            <w:lang w:val="en-GB" w:eastAsia="en-GB"/>
          </w:rPr>
          <w:t>ua</w:t>
        </w:r>
        <w:r w:rsidRPr="00482DFF">
          <w:rPr>
            <w:lang w:eastAsia="en-GB"/>
          </w:rPr>
          <w:t>/</w:t>
        </w:r>
        <w:r w:rsidRPr="00634598">
          <w:rPr>
            <w:lang w:val="en-GB" w:eastAsia="en-GB"/>
          </w:rPr>
          <w:t>F</w:t>
        </w:r>
        <w:r w:rsidRPr="00482DFF">
          <w:rPr>
            <w:lang w:eastAsia="en-GB"/>
          </w:rPr>
          <w:t>/?</w:t>
        </w:r>
        <w:r w:rsidRPr="00634598">
          <w:rPr>
            <w:lang w:val="en-GB" w:eastAsia="en-GB"/>
          </w:rPr>
          <w:t>func</w:t>
        </w:r>
        <w:r w:rsidRPr="00482DFF">
          <w:rPr>
            <w:lang w:eastAsia="en-GB"/>
          </w:rPr>
          <w:t>=</w:t>
        </w:r>
        <w:r w:rsidRPr="00634598">
          <w:rPr>
            <w:lang w:val="en-GB" w:eastAsia="en-GB"/>
          </w:rPr>
          <w:t>direct</w:t>
        </w:r>
        <w:r w:rsidRPr="00482DFF">
          <w:rPr>
            <w:lang w:eastAsia="en-GB"/>
          </w:rPr>
          <w:t>&amp;</w:t>
        </w:r>
        <w:r w:rsidRPr="00634598">
          <w:rPr>
            <w:lang w:val="en-GB" w:eastAsia="en-GB"/>
          </w:rPr>
          <w:t>doc</w:t>
        </w:r>
        <w:r w:rsidRPr="00482DFF">
          <w:rPr>
            <w:lang w:eastAsia="en-GB"/>
          </w:rPr>
          <w:t>_</w:t>
        </w:r>
        <w:r w:rsidRPr="00634598">
          <w:rPr>
            <w:lang w:val="en-GB" w:eastAsia="en-GB"/>
          </w:rPr>
          <w:t>number</w:t>
        </w:r>
        <w:r w:rsidRPr="00482DFF">
          <w:rPr>
            <w:lang w:eastAsia="en-GB"/>
          </w:rPr>
          <w:t>=000627128&amp;</w:t>
        </w:r>
        <w:r w:rsidRPr="00634598">
          <w:rPr>
            <w:lang w:val="en-GB" w:eastAsia="en-GB"/>
          </w:rPr>
          <w:t>local</w:t>
        </w:r>
        <w:r w:rsidRPr="00482DFF">
          <w:rPr>
            <w:lang w:eastAsia="en-GB"/>
          </w:rPr>
          <w:t>_</w:t>
        </w:r>
        <w:r w:rsidRPr="00634598">
          <w:rPr>
            <w:lang w:val="en-GB" w:eastAsia="en-GB"/>
          </w:rPr>
          <w:t>base</w:t>
        </w:r>
        <w:r w:rsidRPr="00482DFF">
          <w:rPr>
            <w:lang w:eastAsia="en-GB"/>
          </w:rPr>
          <w:t>=</w:t>
        </w:r>
        <w:r w:rsidRPr="00634598">
          <w:rPr>
            <w:lang w:val="en-GB" w:eastAsia="en-GB"/>
          </w:rPr>
          <w:t>KPI</w:t>
        </w:r>
        <w:r w:rsidRPr="00482DFF">
          <w:rPr>
            <w:lang w:eastAsia="en-GB"/>
          </w:rPr>
          <w:t>01</w:t>
        </w:r>
      </w:hyperlink>
    </w:p>
    <w:p w:rsidR="00B1247D" w:rsidRPr="00C851AF" w:rsidRDefault="00B1247D" w:rsidP="00CD7123">
      <w:pPr>
        <w:numPr>
          <w:ilvl w:val="0"/>
          <w:numId w:val="9"/>
        </w:numPr>
        <w:shd w:val="clear" w:color="auto" w:fill="FFFFFF" w:themeFill="background1"/>
        <w:ind w:left="0" w:firstLine="0"/>
        <w:jc w:val="both"/>
        <w:rPr>
          <w:shd w:val="clear" w:color="auto" w:fill="F5F6F7"/>
          <w:lang w:val="uk-UA" w:eastAsia="en-GB"/>
        </w:rPr>
      </w:pPr>
      <w:r w:rsidRPr="00605508">
        <w:rPr>
          <w:lang w:val="en-US"/>
        </w:rPr>
        <w:t>Johnson, Roger D. Rediscovering Social Economics [electronic resource] : Beyond the Neoclassical Paradigm / by Roger D. Johnson. // Springer eBooks - Cham : Springer International Publishing : Imprint: Palgrave Macmillan, 2017. - XV, 191 p. 32 illus., 25 illus. in color. online resource.</w:t>
      </w:r>
    </w:p>
    <w:p w:rsidR="00B1247D" w:rsidRPr="00C851AF" w:rsidRDefault="001248ED" w:rsidP="002F28D5">
      <w:pPr>
        <w:shd w:val="clear" w:color="auto" w:fill="FFFFFF" w:themeFill="background1"/>
        <w:jc w:val="both"/>
        <w:rPr>
          <w:shd w:val="clear" w:color="auto" w:fill="F5F6F7"/>
          <w:lang w:val="uk-UA" w:eastAsia="en-GB"/>
        </w:rPr>
      </w:pPr>
      <w:hyperlink r:id="rId31" w:history="1">
        <w:r w:rsidR="00B1247D" w:rsidRPr="00745273">
          <w:t>https</w:t>
        </w:r>
        <w:r w:rsidR="00B1247D" w:rsidRPr="00482DFF">
          <w:rPr>
            <w:lang w:val="uk-UA"/>
          </w:rPr>
          <w:t>://</w:t>
        </w:r>
        <w:r w:rsidR="00B1247D" w:rsidRPr="00745273">
          <w:t>opac</w:t>
        </w:r>
        <w:r w:rsidR="00B1247D" w:rsidRPr="00482DFF">
          <w:rPr>
            <w:lang w:val="uk-UA"/>
          </w:rPr>
          <w:t>.</w:t>
        </w:r>
        <w:r w:rsidR="00B1247D" w:rsidRPr="00745273">
          <w:t>kpi</w:t>
        </w:r>
        <w:r w:rsidR="00B1247D" w:rsidRPr="00482DFF">
          <w:rPr>
            <w:lang w:val="uk-UA"/>
          </w:rPr>
          <w:t>.</w:t>
        </w:r>
        <w:r w:rsidR="00B1247D" w:rsidRPr="00745273">
          <w:t>ua</w:t>
        </w:r>
        <w:r w:rsidR="00B1247D" w:rsidRPr="00482DFF">
          <w:rPr>
            <w:lang w:val="uk-UA"/>
          </w:rPr>
          <w:t>/</w:t>
        </w:r>
        <w:r w:rsidR="00B1247D" w:rsidRPr="00745273">
          <w:t>F</w:t>
        </w:r>
        <w:r w:rsidR="00B1247D" w:rsidRPr="00482DFF">
          <w:rPr>
            <w:lang w:val="uk-UA"/>
          </w:rPr>
          <w:t>/?</w:t>
        </w:r>
        <w:r w:rsidR="00B1247D" w:rsidRPr="00745273">
          <w:t>func</w:t>
        </w:r>
        <w:r w:rsidR="00B1247D" w:rsidRPr="00482DFF">
          <w:rPr>
            <w:lang w:val="uk-UA"/>
          </w:rPr>
          <w:t>=</w:t>
        </w:r>
        <w:r w:rsidR="00B1247D" w:rsidRPr="00745273">
          <w:t>direct</w:t>
        </w:r>
        <w:r w:rsidR="00B1247D" w:rsidRPr="00482DFF">
          <w:rPr>
            <w:lang w:val="uk-UA"/>
          </w:rPr>
          <w:t>&amp;</w:t>
        </w:r>
        <w:r w:rsidR="00B1247D" w:rsidRPr="00745273">
          <w:t>doc</w:t>
        </w:r>
        <w:r w:rsidR="00B1247D" w:rsidRPr="00482DFF">
          <w:rPr>
            <w:lang w:val="uk-UA"/>
          </w:rPr>
          <w:t>_</w:t>
        </w:r>
        <w:r w:rsidR="00B1247D" w:rsidRPr="00745273">
          <w:t>number</w:t>
        </w:r>
        <w:r w:rsidR="00B1247D" w:rsidRPr="00482DFF">
          <w:rPr>
            <w:lang w:val="uk-UA"/>
          </w:rPr>
          <w:t>=000622511&amp;</w:t>
        </w:r>
        <w:r w:rsidR="00B1247D" w:rsidRPr="00745273">
          <w:t>local</w:t>
        </w:r>
        <w:r w:rsidR="00B1247D" w:rsidRPr="00482DFF">
          <w:rPr>
            <w:lang w:val="uk-UA"/>
          </w:rPr>
          <w:t>_</w:t>
        </w:r>
        <w:r w:rsidR="00B1247D" w:rsidRPr="00745273">
          <w:t>base</w:t>
        </w:r>
        <w:r w:rsidR="00B1247D" w:rsidRPr="00482DFF">
          <w:rPr>
            <w:lang w:val="uk-UA"/>
          </w:rPr>
          <w:t>=</w:t>
        </w:r>
        <w:r w:rsidR="00B1247D" w:rsidRPr="00745273">
          <w:t>KPI</w:t>
        </w:r>
        <w:r w:rsidR="00B1247D" w:rsidRPr="00482DFF">
          <w:rPr>
            <w:lang w:val="uk-UA"/>
          </w:rPr>
          <w:t>01</w:t>
        </w:r>
      </w:hyperlink>
    </w:p>
    <w:p w:rsidR="00B1247D" w:rsidRPr="00C851AF" w:rsidRDefault="00B1247D" w:rsidP="00CD7123">
      <w:pPr>
        <w:numPr>
          <w:ilvl w:val="0"/>
          <w:numId w:val="9"/>
        </w:numPr>
        <w:ind w:left="0" w:firstLine="0"/>
        <w:jc w:val="both"/>
        <w:rPr>
          <w:shd w:val="clear" w:color="auto" w:fill="F5F6F7"/>
          <w:lang w:val="uk-UA" w:eastAsia="en-GB"/>
        </w:rPr>
      </w:pPr>
      <w:r w:rsidRPr="00605508">
        <w:rPr>
          <w:lang w:val="en-US"/>
        </w:rPr>
        <w:t>Kirkland, Christopher. The Political Economy of Britain in Crisis [electronic resource] : Trade Unions and the Banking Sector / by Christopher Kirkland. // Springer eBooks - Cham : Springer International Publishing : Imprint: Palgrave Macmillan, 2017. - XIII, 207 p. 9 illus., 8 illus. in color. online resource.</w:t>
      </w:r>
    </w:p>
    <w:p w:rsidR="00B1247D" w:rsidRPr="00C851AF" w:rsidRDefault="001248ED" w:rsidP="002F28D5">
      <w:pPr>
        <w:shd w:val="clear" w:color="auto" w:fill="FFFFFF" w:themeFill="background1"/>
        <w:jc w:val="both"/>
        <w:rPr>
          <w:shd w:val="clear" w:color="auto" w:fill="F5F6F7"/>
          <w:lang w:val="uk-UA" w:eastAsia="en-GB"/>
        </w:rPr>
      </w:pPr>
      <w:hyperlink r:id="rId32" w:history="1">
        <w:r w:rsidR="00B1247D" w:rsidRPr="00745273">
          <w:t>https</w:t>
        </w:r>
        <w:r w:rsidR="00B1247D" w:rsidRPr="00482DFF">
          <w:rPr>
            <w:lang w:val="uk-UA"/>
          </w:rPr>
          <w:t>://</w:t>
        </w:r>
        <w:r w:rsidR="00B1247D" w:rsidRPr="00745273">
          <w:t>opac</w:t>
        </w:r>
        <w:r w:rsidR="00B1247D" w:rsidRPr="00482DFF">
          <w:rPr>
            <w:lang w:val="uk-UA"/>
          </w:rPr>
          <w:t>.</w:t>
        </w:r>
        <w:r w:rsidR="00B1247D" w:rsidRPr="00745273">
          <w:t>kpi</w:t>
        </w:r>
        <w:r w:rsidR="00B1247D" w:rsidRPr="00482DFF">
          <w:rPr>
            <w:lang w:val="uk-UA"/>
          </w:rPr>
          <w:t>.</w:t>
        </w:r>
        <w:r w:rsidR="00B1247D" w:rsidRPr="00745273">
          <w:t>ua</w:t>
        </w:r>
        <w:r w:rsidR="00B1247D" w:rsidRPr="00482DFF">
          <w:rPr>
            <w:lang w:val="uk-UA"/>
          </w:rPr>
          <w:t>/</w:t>
        </w:r>
        <w:r w:rsidR="00B1247D" w:rsidRPr="00745273">
          <w:t>F</w:t>
        </w:r>
        <w:r w:rsidR="00B1247D" w:rsidRPr="00482DFF">
          <w:rPr>
            <w:lang w:val="uk-UA"/>
          </w:rPr>
          <w:t>/?</w:t>
        </w:r>
        <w:r w:rsidR="00B1247D" w:rsidRPr="00745273">
          <w:t>func</w:t>
        </w:r>
        <w:r w:rsidR="00B1247D" w:rsidRPr="00482DFF">
          <w:rPr>
            <w:lang w:val="uk-UA"/>
          </w:rPr>
          <w:t>=</w:t>
        </w:r>
        <w:r w:rsidR="00B1247D" w:rsidRPr="00745273">
          <w:t>direct</w:t>
        </w:r>
        <w:r w:rsidR="00B1247D" w:rsidRPr="00482DFF">
          <w:rPr>
            <w:lang w:val="uk-UA"/>
          </w:rPr>
          <w:t>&amp;</w:t>
        </w:r>
        <w:r w:rsidR="00B1247D" w:rsidRPr="00745273">
          <w:t>doc</w:t>
        </w:r>
        <w:r w:rsidR="00B1247D" w:rsidRPr="00482DFF">
          <w:rPr>
            <w:lang w:val="uk-UA"/>
          </w:rPr>
          <w:t>_</w:t>
        </w:r>
        <w:r w:rsidR="00B1247D" w:rsidRPr="00745273">
          <w:t>number</w:t>
        </w:r>
        <w:r w:rsidR="00B1247D" w:rsidRPr="00482DFF">
          <w:rPr>
            <w:lang w:val="uk-UA"/>
          </w:rPr>
          <w:t>=000627179&amp;</w:t>
        </w:r>
        <w:r w:rsidR="00B1247D" w:rsidRPr="00745273">
          <w:t>local</w:t>
        </w:r>
        <w:r w:rsidR="00B1247D" w:rsidRPr="00482DFF">
          <w:rPr>
            <w:lang w:val="uk-UA"/>
          </w:rPr>
          <w:t>_</w:t>
        </w:r>
        <w:r w:rsidR="00B1247D" w:rsidRPr="00745273">
          <w:t>base</w:t>
        </w:r>
        <w:r w:rsidR="00B1247D" w:rsidRPr="00482DFF">
          <w:rPr>
            <w:lang w:val="uk-UA"/>
          </w:rPr>
          <w:t>=</w:t>
        </w:r>
        <w:r w:rsidR="00B1247D" w:rsidRPr="00745273">
          <w:t>KPI</w:t>
        </w:r>
        <w:r w:rsidR="00B1247D" w:rsidRPr="00482DFF">
          <w:rPr>
            <w:lang w:val="uk-UA"/>
          </w:rPr>
          <w:t>01</w:t>
        </w:r>
      </w:hyperlink>
    </w:p>
    <w:p w:rsidR="00B1247D" w:rsidRPr="00C851AF" w:rsidRDefault="00B1247D" w:rsidP="00CD7123">
      <w:pPr>
        <w:numPr>
          <w:ilvl w:val="0"/>
          <w:numId w:val="9"/>
        </w:numPr>
        <w:shd w:val="clear" w:color="auto" w:fill="FFFFFF" w:themeFill="background1"/>
        <w:ind w:left="0" w:firstLine="0"/>
        <w:jc w:val="both"/>
        <w:rPr>
          <w:shd w:val="clear" w:color="auto" w:fill="F5F6F7"/>
          <w:lang w:val="en-GB" w:eastAsia="en-GB"/>
        </w:rPr>
      </w:pPr>
      <w:r w:rsidRPr="00605508">
        <w:rPr>
          <w:lang w:val="en-US"/>
        </w:rPr>
        <w:t>Kondoh, Kenji. The Economics of International Immigration [electronic resource] : Environment, Unemployment, the Wage Gap, and Economic Welfare / by Kenji Kondoh. // Springer eBooks - Singapore : Springer Singapore : Imprint: Springer, 2017. - XIV, 243 p. 21 illus., 8 illus. in color. online resource.</w:t>
      </w:r>
    </w:p>
    <w:p w:rsidR="00B1247D" w:rsidRPr="00C851AF" w:rsidRDefault="001248ED" w:rsidP="00745273">
      <w:pPr>
        <w:rPr>
          <w:shd w:val="clear" w:color="auto" w:fill="F5F6F7"/>
          <w:lang w:val="en-GB" w:eastAsia="en-GB"/>
        </w:rPr>
      </w:pPr>
      <w:hyperlink r:id="rId33" w:history="1">
        <w:r w:rsidR="00B1247D" w:rsidRPr="00605508">
          <w:rPr>
            <w:lang w:val="en-US"/>
          </w:rPr>
          <w:t>https://opac.kpi.ua/F/?func=direct&amp;doc_number=000622377&amp;local_base=KPI01</w:t>
        </w:r>
      </w:hyperlink>
    </w:p>
    <w:p w:rsidR="00B1247D" w:rsidRPr="00C851AF" w:rsidRDefault="00B1247D" w:rsidP="00CD7123">
      <w:pPr>
        <w:numPr>
          <w:ilvl w:val="0"/>
          <w:numId w:val="9"/>
        </w:numPr>
        <w:shd w:val="clear" w:color="auto" w:fill="FFFFFF" w:themeFill="background1"/>
        <w:ind w:left="0" w:firstLine="0"/>
        <w:jc w:val="both"/>
        <w:rPr>
          <w:shd w:val="clear" w:color="auto" w:fill="F5F6F7"/>
          <w:lang w:eastAsia="en-GB"/>
        </w:rPr>
      </w:pPr>
      <w:r w:rsidRPr="00C851AF">
        <w:rPr>
          <w:lang w:val="en-US"/>
        </w:rPr>
        <w:t>McDermott, John FM Employers' Economics versus Employees' Economy [electronic resource] : How Adam Smith's Legacy Obscures Public Investment in the Private Sector / by John FM McDermott. // Springer eBooks - Cham : Springer International Publishing : Imprint: Palgrave Macmillan, 2017. - XI, 191 p. online resource.</w:t>
      </w:r>
      <w:hyperlink r:id="rId34" w:history="1">
        <w:r w:rsidRPr="00C851AF">
          <w:t>https://opac.kpi.ua/F/?func=direct&amp;doc_number=000622482&amp;local_base=KPI01</w:t>
        </w:r>
      </w:hyperlink>
      <w:r w:rsidRPr="00C851AF">
        <w:rPr>
          <w:shd w:val="clear" w:color="auto" w:fill="F5F6F7"/>
          <w:lang w:val="uk-UA" w:eastAsia="en-GB"/>
        </w:rPr>
        <w:t xml:space="preserve"> </w:t>
      </w:r>
    </w:p>
    <w:p w:rsidR="00B1247D" w:rsidRPr="00C851AF" w:rsidRDefault="00B1247D" w:rsidP="00CD7123">
      <w:pPr>
        <w:numPr>
          <w:ilvl w:val="0"/>
          <w:numId w:val="9"/>
        </w:numPr>
        <w:shd w:val="clear" w:color="auto" w:fill="FFFFFF" w:themeFill="background1"/>
        <w:ind w:left="0" w:firstLine="0"/>
        <w:contextualSpacing/>
        <w:jc w:val="both"/>
        <w:rPr>
          <w:rFonts w:eastAsia="Calibri"/>
          <w:kern w:val="2"/>
          <w:shd w:val="clear" w:color="auto" w:fill="F5F6F7"/>
          <w:lang w:val="uk-UA" w:eastAsia="en-US"/>
          <w14:ligatures w14:val="standardContextual"/>
        </w:rPr>
      </w:pPr>
      <w:r w:rsidRPr="00605508">
        <w:rPr>
          <w:lang w:val="en-US"/>
        </w:rPr>
        <w:t>Nizami, Nausheen. Decent Work: Concept, Theory and Measurement [electronic resource] / by Nausheen Nizami, Narayan Prasad. // Springer eBooks - Singapore : Springer Singapore : Imprint: Palgrave Macmillan, 2017. - XLI, 447 p. 37 illus. online resource.</w:t>
      </w:r>
      <w:hyperlink r:id="rId35" w:history="1">
        <w:r w:rsidRPr="00C851AF">
          <w:t>https://opac.kpi.ua/F/?func=direct&amp;doc_number=000622245&amp;local_base=KPI01</w:t>
        </w:r>
      </w:hyperlink>
      <w:r w:rsidRPr="00C851AF">
        <w:rPr>
          <w:shd w:val="clear" w:color="auto" w:fill="F5F6F7"/>
          <w:lang w:val="uk-UA" w:eastAsia="en-GB"/>
        </w:rPr>
        <w:t xml:space="preserve"> </w:t>
      </w:r>
    </w:p>
    <w:p w:rsidR="00B1247D" w:rsidRPr="00C851AF" w:rsidRDefault="00B1247D" w:rsidP="00CD7123">
      <w:pPr>
        <w:numPr>
          <w:ilvl w:val="0"/>
          <w:numId w:val="9"/>
        </w:numPr>
        <w:shd w:val="clear" w:color="auto" w:fill="FFFFFF" w:themeFill="background1"/>
        <w:ind w:left="0" w:firstLine="0"/>
        <w:jc w:val="both"/>
        <w:rPr>
          <w:shd w:val="clear" w:color="auto" w:fill="F5F6F7"/>
          <w:lang w:eastAsia="en-GB"/>
        </w:rPr>
      </w:pPr>
      <w:r w:rsidRPr="00482DFF">
        <w:rPr>
          <w:lang w:val="en-US"/>
        </w:rPr>
        <w:t>US and EU External Labor Governance [electronic resource] : Workers' Rights Promotion in Trade Agreements and in Practice / by Myriam Oehri. // Springer eBooks - Cham : Springer International Publishing : Imprint: Palgrave Macmillan, 2017. - XV, 249 p. online resource.</w:t>
      </w:r>
      <w:hyperlink r:id="rId36" w:history="1">
        <w:r w:rsidRPr="00C851AF">
          <w:t>https://opac.kpi.ua/F/?func=direct&amp;doc_number=000626981&amp;local_base=KPI01</w:t>
        </w:r>
      </w:hyperlink>
    </w:p>
    <w:p w:rsidR="00B1247D" w:rsidRPr="00C851AF" w:rsidRDefault="00B1247D" w:rsidP="00CD7123">
      <w:pPr>
        <w:numPr>
          <w:ilvl w:val="0"/>
          <w:numId w:val="9"/>
        </w:numPr>
        <w:shd w:val="clear" w:color="auto" w:fill="FFFFFF" w:themeFill="background1"/>
        <w:ind w:left="0" w:firstLine="0"/>
        <w:jc w:val="both"/>
        <w:rPr>
          <w:shd w:val="clear" w:color="auto" w:fill="F5F6F7"/>
          <w:lang w:val="uk-UA" w:eastAsia="en-GB"/>
        </w:rPr>
      </w:pPr>
      <w:r w:rsidRPr="00482DFF">
        <w:rPr>
          <w:lang w:val="en-US"/>
        </w:rPr>
        <w:t xml:space="preserve">Taillard, Michael. Aspirational Revolution [electronic resource] : The Purpose-Driven Economy / by Michael Taillard. // Springer eBooks - Cham : Springer International Publishing : Imprint: Palgrave </w:t>
      </w:r>
      <w:r w:rsidRPr="00482DFF">
        <w:rPr>
          <w:lang w:val="en-US"/>
        </w:rPr>
        <w:lastRenderedPageBreak/>
        <w:t>Macmillan, 2017. - XVII, 148 p. 16 illus., 11 illus. in color. online resource.</w:t>
      </w:r>
      <w:hyperlink r:id="rId37" w:history="1">
        <w:r w:rsidRPr="00C851AF">
          <w:rPr>
            <w:lang w:val="uk-UA" w:eastAsia="en-GB"/>
          </w:rPr>
          <w:t>https://opac.kpi.ua/F/?func=direct&amp;doc_number=000622347&amp;local_base=KPI01</w:t>
        </w:r>
      </w:hyperlink>
    </w:p>
    <w:p w:rsidR="00B1247D" w:rsidRPr="00C851AF" w:rsidRDefault="00B1247D" w:rsidP="00CD7123">
      <w:pPr>
        <w:numPr>
          <w:ilvl w:val="0"/>
          <w:numId w:val="9"/>
        </w:numPr>
        <w:shd w:val="clear" w:color="auto" w:fill="FFFFFF" w:themeFill="background1"/>
        <w:ind w:left="0" w:firstLine="0"/>
        <w:jc w:val="both"/>
        <w:rPr>
          <w:shd w:val="clear" w:color="auto" w:fill="F5F6F7"/>
          <w:lang w:eastAsia="en-GB"/>
        </w:rPr>
      </w:pPr>
      <w:r w:rsidRPr="00C851AF">
        <w:rPr>
          <w:lang w:val="uk-UA"/>
        </w:rPr>
        <w:t>Wright, Robert E. The Poverty of Slavery [electronic resource] : How Unfree Labor Pollutes the Economy / by Robert E. Wright. // Springer eBooks - Cham : Springer International Publishing : Imprint: Palgrave Macmillan, 2017. - IX, 302 p. online resource.</w:t>
      </w:r>
      <w:hyperlink r:id="rId38" w:history="1">
        <w:r w:rsidRPr="00C851AF">
          <w:t>https://opac.kpi.ua/F/?func=direct&amp;doc_number=000622409&amp;local_base=KPI01</w:t>
        </w:r>
      </w:hyperlink>
    </w:p>
    <w:p w:rsidR="00B1247D" w:rsidRPr="00C851AF" w:rsidRDefault="00B1247D" w:rsidP="00CD7123">
      <w:pPr>
        <w:numPr>
          <w:ilvl w:val="0"/>
          <w:numId w:val="9"/>
        </w:numPr>
        <w:shd w:val="clear" w:color="auto" w:fill="FFFFFF" w:themeFill="background1"/>
        <w:ind w:left="0" w:firstLine="0"/>
        <w:jc w:val="both"/>
        <w:rPr>
          <w:shd w:val="clear" w:color="auto" w:fill="F5F6F7"/>
          <w:lang w:eastAsia="en-GB"/>
        </w:rPr>
      </w:pPr>
      <w:r w:rsidRPr="00C851AF">
        <w:rPr>
          <w:lang w:val="en-US"/>
        </w:rPr>
        <w:t>The Informal Economy in Global Perspective [electronic resource] : Varieties of Governance / edited by Abel Polese, Colin C. Williams, Ioana A. Horodnic, Predrag Bejakovic. // Springer eBooks - Cham : Springer International Publishing : Imprint: Palgrave Macmillan, 2017. - XXVI, 324 p. 56 illus. online resource.</w:t>
      </w:r>
      <w:hyperlink r:id="rId39" w:history="1">
        <w:r w:rsidRPr="00C851AF">
          <w:t>https://opac.kpi.ua/F/?func=direct&amp;doc_number=000626946&amp;local_base=KPI01</w:t>
        </w:r>
      </w:hyperlink>
    </w:p>
    <w:p w:rsidR="00B1247D" w:rsidRPr="00C851AF" w:rsidRDefault="00B1247D" w:rsidP="00CD7123">
      <w:pPr>
        <w:pStyle w:val="af6"/>
        <w:numPr>
          <w:ilvl w:val="0"/>
          <w:numId w:val="9"/>
        </w:numPr>
        <w:spacing w:before="0" w:beforeAutospacing="0" w:after="0" w:afterAutospacing="0"/>
        <w:ind w:left="0" w:firstLine="0"/>
        <w:jc w:val="both"/>
        <w:rPr>
          <w:shd w:val="clear" w:color="auto" w:fill="FFFFFF"/>
        </w:rPr>
      </w:pPr>
      <w:r w:rsidRPr="00C851AF">
        <w:rPr>
          <w:shd w:val="clear" w:color="auto" w:fill="FFFFFF"/>
          <w:lang w:val="uk-UA"/>
        </w:rPr>
        <w:t>Antoshko, T. R. Problems of the labor market of Ukraine / Antoshko T. R., Karnaukh T. A. // Modern problems of economy and entrepreneurship: a collection of scientific papers. – 2015. – Issue 16. – pp. 6–11.</w:t>
      </w:r>
      <w:hyperlink r:id="rId40" w:history="1">
        <w:r w:rsidRPr="00C851AF">
          <w:rPr>
            <w:rStyle w:val="a6"/>
            <w:color w:val="auto"/>
            <w:u w:val="none"/>
            <w:shd w:val="clear" w:color="auto" w:fill="FFFFFF"/>
            <w:lang w:val="en-GB"/>
          </w:rPr>
          <w:t>https://ela.kpi.ua/handle/123456789/34122</w:t>
        </w:r>
      </w:hyperlink>
    </w:p>
    <w:p w:rsidR="00B1247D" w:rsidRPr="00C851AF" w:rsidRDefault="00B1247D" w:rsidP="00CD7123">
      <w:pPr>
        <w:pStyle w:val="af6"/>
        <w:numPr>
          <w:ilvl w:val="0"/>
          <w:numId w:val="9"/>
        </w:numPr>
        <w:spacing w:before="0" w:beforeAutospacing="0" w:after="0" w:afterAutospacing="0"/>
        <w:ind w:left="0" w:firstLine="0"/>
        <w:jc w:val="both"/>
        <w:rPr>
          <w:rStyle w:val="a6"/>
          <w:color w:val="auto"/>
          <w:u w:val="none"/>
          <w:lang w:val="uk-UA"/>
        </w:rPr>
      </w:pPr>
      <w:r w:rsidRPr="00482DFF">
        <w:rPr>
          <w:shd w:val="clear" w:color="auto" w:fill="FFFFFF"/>
          <w:lang w:val="en-US"/>
        </w:rPr>
        <w:t>Completion and defense of diploma theses for obtaining a bachelor's degree [Electronic resource]: training. manual for students specialty 051 "Economics" educational program "Personnel management and labor economics" / KPI named after Igor Sikorskyi; edited by: M. M. Duchenko, T. V. Pavlenko, N. Yu. Renska-Skrebnyova, N. V. Roschyna, O. A. Shevchuk. – Electronic text data (1 file: 704.98 KB). – Kyiv: KPI named after Igor Sikorskyi, 2020. – 62 p.</w:t>
      </w:r>
      <w:r w:rsidRPr="00482DFF">
        <w:rPr>
          <w:lang w:val="en-US"/>
        </w:rPr>
        <w:t xml:space="preserve"> </w:t>
      </w:r>
      <w:hyperlink r:id="rId41" w:history="1">
        <w:r w:rsidRPr="00C851AF">
          <w:rPr>
            <w:rStyle w:val="a6"/>
            <w:color w:val="auto"/>
            <w:u w:val="none"/>
            <w:shd w:val="clear" w:color="auto" w:fill="FFFFFF"/>
          </w:rPr>
          <w:t>https://ela.kpi.ua/handle/123456789/38875</w:t>
        </w:r>
      </w:hyperlink>
      <w:r w:rsidRPr="00C851AF">
        <w:rPr>
          <w:rStyle w:val="a6"/>
          <w:color w:val="auto"/>
          <w:u w:val="none"/>
          <w:shd w:val="clear" w:color="auto" w:fill="FFFFFF"/>
          <w:lang w:val="uk-UA"/>
        </w:rPr>
        <w:t xml:space="preserve"> </w:t>
      </w:r>
    </w:p>
    <w:p w:rsidR="00B1247D" w:rsidRPr="00C851AF" w:rsidRDefault="00B1247D" w:rsidP="00CD7123">
      <w:pPr>
        <w:pStyle w:val="af6"/>
        <w:numPr>
          <w:ilvl w:val="0"/>
          <w:numId w:val="9"/>
        </w:numPr>
        <w:spacing w:before="0" w:beforeAutospacing="0" w:after="0" w:afterAutospacing="0"/>
        <w:ind w:left="0" w:firstLine="0"/>
        <w:jc w:val="both"/>
      </w:pPr>
      <w:r w:rsidRPr="00482DFF">
        <w:rPr>
          <w:shd w:val="clear" w:color="auto" w:fill="FFFFFF"/>
          <w:lang w:val="en-US"/>
        </w:rPr>
        <w:t>Glushchenko, Ya. I. Labor economics and social-labor relations: educational and methodological complex [Electronic resource]: academic. manual for students studying in specialty 051 "Economics" / Ya. I. Glushchenko, N. O. Chernenko; KPI named after Igor Sikorsky. – Electronic text data (1 file: 1.61 MB). – Kyiv: KPI named after Igor Sikorskyi, 2022. – 151 p.</w:t>
      </w:r>
      <w:r w:rsidRPr="00482DFF">
        <w:rPr>
          <w:lang w:val="en-US"/>
        </w:rPr>
        <w:t xml:space="preserve"> </w:t>
      </w:r>
      <w:hyperlink r:id="rId42" w:history="1">
        <w:r w:rsidRPr="00C851AF">
          <w:rPr>
            <w:rStyle w:val="a6"/>
            <w:color w:val="auto"/>
            <w:u w:val="none"/>
            <w:shd w:val="clear" w:color="auto" w:fill="FFFFFF"/>
          </w:rPr>
          <w:t>https://ela.kpi.ua/handle/123456789/48140</w:t>
        </w:r>
      </w:hyperlink>
    </w:p>
    <w:p w:rsidR="00B1247D" w:rsidRPr="00C851AF" w:rsidRDefault="00B1247D" w:rsidP="00CD7123">
      <w:pPr>
        <w:pStyle w:val="af6"/>
        <w:numPr>
          <w:ilvl w:val="0"/>
          <w:numId w:val="9"/>
        </w:numPr>
        <w:spacing w:before="0" w:beforeAutospacing="0" w:after="0" w:afterAutospacing="0"/>
        <w:ind w:left="0" w:firstLine="0"/>
        <w:jc w:val="both"/>
        <w:rPr>
          <w:lang w:val="uk-UA"/>
        </w:rPr>
      </w:pPr>
      <w:r w:rsidRPr="00482DFF">
        <w:rPr>
          <w:shd w:val="clear" w:color="auto" w:fill="FFFFFF"/>
          <w:lang w:val="en-US"/>
        </w:rPr>
        <w:t>Grinko, I. M. Global economy [Electronic resource]: textbook for students. specialty 051 "Economics", specializations "International Economy", "Economic Cybernetics", "Economics of Business Enterprise" / I. M. Grinko; KPI named after Igor Sikorsky. – Electronic text data (1 file: 1.95 MB). – Kyiv: KPI named after Igor Sikorskyi, 2020. – 111 p.</w:t>
      </w:r>
      <w:r w:rsidRPr="00482DFF">
        <w:rPr>
          <w:lang w:val="en-US"/>
        </w:rPr>
        <w:t xml:space="preserve"> </w:t>
      </w:r>
      <w:hyperlink r:id="rId43" w:history="1">
        <w:r w:rsidRPr="00C851AF">
          <w:rPr>
            <w:rStyle w:val="a6"/>
            <w:color w:val="auto"/>
            <w:u w:val="none"/>
            <w:shd w:val="clear" w:color="auto" w:fill="FFFFFF"/>
          </w:rPr>
          <w:t>https://ela.kpi.ua/handle/123456789/34959</w:t>
        </w:r>
      </w:hyperlink>
    </w:p>
    <w:p w:rsidR="00B1247D" w:rsidRPr="00C851AF" w:rsidRDefault="00B1247D" w:rsidP="00CD7123">
      <w:pPr>
        <w:pStyle w:val="af6"/>
        <w:numPr>
          <w:ilvl w:val="0"/>
          <w:numId w:val="9"/>
        </w:numPr>
        <w:spacing w:before="0" w:beforeAutospacing="0" w:after="0" w:afterAutospacing="0"/>
        <w:ind w:left="0" w:firstLine="0"/>
        <w:jc w:val="both"/>
        <w:rPr>
          <w:shd w:val="clear" w:color="auto" w:fill="FFFFFF"/>
        </w:rPr>
      </w:pPr>
      <w:r w:rsidRPr="00482DFF">
        <w:rPr>
          <w:shd w:val="clear" w:color="auto" w:fill="FFFFFF"/>
          <w:lang w:val="en-US"/>
        </w:rPr>
        <w:t>Labor economics: Educational and methodological complex of the discipline [Electronic resource]: study guide for students of specialty 073 "Management" / KPI named after Igor Sikorskyi; structure. I. I. Nagorna. – Electronic text data (1 file: 926 Kbytes). – Kyiv: KPI named after Igor Sikorskyi, 2019. – 76 p.</w:t>
      </w:r>
      <w:hyperlink r:id="rId44" w:history="1">
        <w:r w:rsidRPr="00C851AF">
          <w:rPr>
            <w:rStyle w:val="a6"/>
            <w:color w:val="auto"/>
            <w:u w:val="none"/>
            <w:shd w:val="clear" w:color="auto" w:fill="FFFFFF"/>
          </w:rPr>
          <w:t>https://ela.kpi.ua/handle/123456789/30124</w:t>
        </w:r>
      </w:hyperlink>
    </w:p>
    <w:p w:rsidR="00B1247D" w:rsidRPr="00482DFF" w:rsidRDefault="00B1247D" w:rsidP="00CD7123">
      <w:pPr>
        <w:pStyle w:val="af6"/>
        <w:numPr>
          <w:ilvl w:val="0"/>
          <w:numId w:val="9"/>
        </w:numPr>
        <w:spacing w:before="0" w:beforeAutospacing="0" w:after="0" w:afterAutospacing="0"/>
        <w:ind w:left="0" w:firstLine="0"/>
        <w:jc w:val="both"/>
        <w:rPr>
          <w:shd w:val="clear" w:color="auto" w:fill="FFFFFF"/>
          <w:lang w:val="en-US"/>
        </w:rPr>
      </w:pPr>
      <w:r w:rsidRPr="00482DFF">
        <w:rPr>
          <w:shd w:val="clear" w:color="auto" w:fill="FFFFFF"/>
          <w:lang w:val="en-US"/>
        </w:rPr>
        <w:t>Labor economics and social and labor relations [Electronic resource]: study guide for students. specialty 051 "Economics" / KPI named after Igor Sikorskyi; structure. : N. O. Chernenko. – Electronic text data (1 file: 1.78 MB). – Kyiv: KPI named after Igor Sikorskyi, 2019. – 151 p</w:t>
      </w:r>
      <w:hyperlink r:id="rId45" w:history="1">
        <w:r w:rsidRPr="00482DFF">
          <w:rPr>
            <w:rStyle w:val="a6"/>
            <w:color w:val="auto"/>
            <w:u w:val="none"/>
            <w:shd w:val="clear" w:color="auto" w:fill="FFFFFF"/>
            <w:lang w:val="en-US"/>
          </w:rPr>
          <w:t>https://ela.kpi.ua/handle/123456789/49976</w:t>
        </w:r>
      </w:hyperlink>
    </w:p>
    <w:p w:rsidR="00B1247D" w:rsidRPr="00C851AF" w:rsidRDefault="00B1247D" w:rsidP="00CD7123">
      <w:pPr>
        <w:pStyle w:val="af6"/>
        <w:numPr>
          <w:ilvl w:val="0"/>
          <w:numId w:val="9"/>
        </w:numPr>
        <w:spacing w:before="0" w:beforeAutospacing="0" w:after="0" w:afterAutospacing="0"/>
        <w:ind w:left="0" w:firstLine="0"/>
        <w:jc w:val="both"/>
      </w:pPr>
      <w:r w:rsidRPr="00482DFF">
        <w:rPr>
          <w:shd w:val="clear" w:color="auto" w:fill="FFFFFF"/>
          <w:lang w:val="en-US"/>
        </w:rPr>
        <w:t>Labor economics and social-labor relations: Workshop [Electronic resource]: study guide for students of specialty 051 "Economics" / KPI named after Igor Sikorskyi; structure. O. I. Ilyash, S. S. Hrynkevich, O. A. Shevchuk, S. M. Savchenko, N. O. Chernenko, T. V. Obelets. – Electronic text data (1 file: 487 Kbytes). – Kyiv: KPI named after Igor Sikorskyi, 2020. – 150 p.</w:t>
      </w:r>
      <w:r w:rsidRPr="00482DFF">
        <w:rPr>
          <w:lang w:val="en-US"/>
        </w:rPr>
        <w:t xml:space="preserve"> </w:t>
      </w:r>
      <w:hyperlink r:id="rId46" w:history="1">
        <w:r w:rsidRPr="00C851AF">
          <w:rPr>
            <w:rStyle w:val="a6"/>
            <w:color w:val="auto"/>
            <w:u w:val="none"/>
            <w:shd w:val="clear" w:color="auto" w:fill="FFFFFF"/>
          </w:rPr>
          <w:t>https://ela.kpi.ua/handle/123456789/43511</w:t>
        </w:r>
      </w:hyperlink>
    </w:p>
    <w:p w:rsidR="00B1247D" w:rsidRPr="00C851AF" w:rsidRDefault="00B1247D" w:rsidP="00CD7123">
      <w:pPr>
        <w:pStyle w:val="af6"/>
        <w:numPr>
          <w:ilvl w:val="0"/>
          <w:numId w:val="9"/>
        </w:numPr>
        <w:spacing w:before="0" w:beforeAutospacing="0" w:after="0" w:afterAutospacing="0"/>
        <w:ind w:left="0" w:firstLine="0"/>
        <w:jc w:val="both"/>
        <w:rPr>
          <w:shd w:val="clear" w:color="auto" w:fill="FFFFFF"/>
        </w:rPr>
      </w:pPr>
      <w:r w:rsidRPr="00482DFF">
        <w:rPr>
          <w:shd w:val="clear" w:color="auto" w:fill="FFFFFF"/>
          <w:lang w:val="en-US"/>
        </w:rPr>
        <w:t>Labor economics and socio-economic relations [Electronic resource]: methodological instructions for the implementation of practical work in the discipline for students of the OKR "bachelor" in the field of knowledge 0306 "Management and administration" in the field of training 6.030601 "Management" / NTUU "KPI"; structure. A. V. Kvasko. – Electronic text data (1 file: 422 KB). - Kyiv: NTUU "KPI", 2015. - 37 p.</w:t>
      </w:r>
      <w:r w:rsidRPr="00C851AF">
        <w:rPr>
          <w:lang w:val="uk-UA"/>
        </w:rPr>
        <w:t xml:space="preserve"> </w:t>
      </w:r>
      <w:r w:rsidRPr="00482DFF">
        <w:rPr>
          <w:rStyle w:val="a6"/>
          <w:color w:val="auto"/>
          <w:u w:val="none"/>
          <w:shd w:val="clear" w:color="auto" w:fill="FFFFFF"/>
          <w:lang w:val="en-US"/>
        </w:rPr>
        <w:t xml:space="preserve"> </w:t>
      </w:r>
      <w:hyperlink r:id="rId47" w:history="1">
        <w:r w:rsidRPr="00C851AF">
          <w:rPr>
            <w:rStyle w:val="a6"/>
            <w:color w:val="auto"/>
            <w:u w:val="none"/>
            <w:shd w:val="clear" w:color="auto" w:fill="FFFFFF"/>
          </w:rPr>
          <w:t>https://ela.kpi.ua/handle/123456789/11938</w:t>
        </w:r>
      </w:hyperlink>
      <w:r w:rsidRPr="00C851AF">
        <w:rPr>
          <w:rStyle w:val="a6"/>
          <w:color w:val="auto"/>
          <w:u w:val="none"/>
          <w:lang w:val="uk-UA"/>
        </w:rPr>
        <w:t xml:space="preserve"> </w:t>
      </w:r>
    </w:p>
    <w:p w:rsidR="00B1247D" w:rsidRPr="00C851AF" w:rsidRDefault="00B1247D" w:rsidP="00CD7123">
      <w:pPr>
        <w:pStyle w:val="af6"/>
        <w:numPr>
          <w:ilvl w:val="0"/>
          <w:numId w:val="9"/>
        </w:numPr>
        <w:spacing w:before="0" w:beforeAutospacing="0" w:after="0" w:afterAutospacing="0"/>
        <w:ind w:left="0" w:firstLine="0"/>
        <w:jc w:val="both"/>
        <w:rPr>
          <w:rStyle w:val="a6"/>
          <w:color w:val="auto"/>
          <w:u w:val="none"/>
          <w:shd w:val="clear" w:color="auto" w:fill="FFFFFF"/>
        </w:rPr>
      </w:pPr>
      <w:r w:rsidRPr="00482DFF">
        <w:rPr>
          <w:shd w:val="clear" w:color="auto" w:fill="FFFFFF"/>
          <w:lang w:val="en-US"/>
        </w:rPr>
        <w:t>Petrenko, K. V. Economics and organization of production [Electronic resource]: study guide for bachelor's degree holders in technical and engineering specialties / Petrenko K. V., Skorobogatova N. Ye.; KPI named after Igor Sikorsky. – Electronic text data (1 file: 1.56 MB). – Kyiv: KPI named after Igor Sikorsky. - 2019. - 177 p.</w:t>
      </w:r>
      <w:r w:rsidRPr="00482DFF">
        <w:rPr>
          <w:lang w:val="en-US"/>
        </w:rPr>
        <w:t xml:space="preserve"> </w:t>
      </w:r>
      <w:hyperlink r:id="rId48" w:history="1">
        <w:r w:rsidRPr="00C851AF">
          <w:rPr>
            <w:rStyle w:val="a6"/>
            <w:color w:val="auto"/>
            <w:u w:val="none"/>
            <w:shd w:val="clear" w:color="auto" w:fill="FFFFFF"/>
          </w:rPr>
          <w:t>https://ela.kpi.ua/handle/123456789/27463</w:t>
        </w:r>
      </w:hyperlink>
    </w:p>
    <w:p w:rsidR="00B1247D" w:rsidRPr="00C851AF" w:rsidRDefault="00B1247D" w:rsidP="00CD7123">
      <w:pPr>
        <w:pStyle w:val="af6"/>
        <w:numPr>
          <w:ilvl w:val="0"/>
          <w:numId w:val="9"/>
        </w:numPr>
        <w:spacing w:before="0" w:beforeAutospacing="0" w:after="0" w:afterAutospacing="0"/>
        <w:ind w:left="0" w:firstLine="0"/>
        <w:jc w:val="both"/>
        <w:rPr>
          <w:shd w:val="clear" w:color="auto" w:fill="FFFFFF"/>
        </w:rPr>
      </w:pPr>
      <w:r w:rsidRPr="00482DFF">
        <w:rPr>
          <w:shd w:val="clear" w:color="auto" w:fill="FFFFFF"/>
          <w:lang w:val="en-US"/>
        </w:rPr>
        <w:t>Labor market: practicum [Electronic resource] : study guide for students of specialty 051 "Economics", specialization "Economics of labor and personnel management" / E. A. Udovytska, T. V. Pavlenko, T. P. Lobodzinska ; KPI named after Igor Sikorsky. – Electronic text data (1 file: 1.47 MB). – Kyiv: KPI named after Igor Sikorskyi, 2020. – 68 p.</w:t>
      </w:r>
      <w:r w:rsidRPr="00482DFF">
        <w:rPr>
          <w:lang w:val="en-US"/>
        </w:rPr>
        <w:t xml:space="preserve"> </w:t>
      </w:r>
      <w:hyperlink r:id="rId49" w:history="1">
        <w:r w:rsidRPr="00C851AF">
          <w:rPr>
            <w:rStyle w:val="a6"/>
            <w:color w:val="auto"/>
            <w:u w:val="none"/>
            <w:shd w:val="clear" w:color="auto" w:fill="FFFFFF"/>
          </w:rPr>
          <w:t>https://ela.kpi.ua/handle/123456789/36381</w:t>
        </w:r>
      </w:hyperlink>
    </w:p>
    <w:p w:rsidR="00B1247D" w:rsidRDefault="00B1247D" w:rsidP="00CD7123">
      <w:pPr>
        <w:pStyle w:val="af6"/>
        <w:numPr>
          <w:ilvl w:val="0"/>
          <w:numId w:val="9"/>
        </w:numPr>
        <w:spacing w:before="0" w:beforeAutospacing="0" w:after="0" w:afterAutospacing="0"/>
        <w:ind w:left="0" w:firstLine="0"/>
        <w:jc w:val="both"/>
        <w:rPr>
          <w:rStyle w:val="a6"/>
          <w:color w:val="auto"/>
          <w:u w:val="none"/>
          <w:shd w:val="clear" w:color="auto" w:fill="FFFFFF"/>
        </w:rPr>
      </w:pPr>
      <w:r w:rsidRPr="00C851AF">
        <w:rPr>
          <w:shd w:val="clear" w:color="auto" w:fill="FFFFFF"/>
          <w:lang w:val="uk-UA"/>
        </w:rPr>
        <w:t xml:space="preserve">Socio-economic institutes and labor markets [Electronic resource]: credit module work program, first level of higher education (bachelor), specialty 051 "Economics", educational program "Personnel management and labor economics", full-time study form / KPI named after Igor Sikorskyi; developed by: </w:t>
      </w:r>
      <w:r w:rsidRPr="00C851AF">
        <w:rPr>
          <w:shd w:val="clear" w:color="auto" w:fill="FFFFFF"/>
          <w:lang w:val="uk-UA"/>
        </w:rPr>
        <w:lastRenderedPageBreak/>
        <w:t>T. V. Pavlenko, E. A. Udovytska. – Electronic text data (1 file: 244 Kbytes). – Kyiv: KPI named after Igor Sikorskyi, 2019. – 15 p.</w:t>
      </w:r>
      <w:r w:rsidRPr="00482DFF">
        <w:rPr>
          <w:lang w:val="en-US"/>
        </w:rPr>
        <w:t xml:space="preserve"> </w:t>
      </w:r>
      <w:hyperlink r:id="rId50" w:history="1">
        <w:r w:rsidRPr="00C851AF">
          <w:rPr>
            <w:rStyle w:val="a6"/>
            <w:color w:val="auto"/>
            <w:u w:val="none"/>
            <w:shd w:val="clear" w:color="auto" w:fill="FFFFFF"/>
          </w:rPr>
          <w:t>https://ela.kpi.ua/handle/123456789/32296</w:t>
        </w:r>
      </w:hyperlink>
    </w:p>
    <w:p w:rsidR="00AD005C" w:rsidRPr="00ED78CA" w:rsidRDefault="00AD005C" w:rsidP="00CD7123">
      <w:pPr>
        <w:pStyle w:val="a0"/>
        <w:numPr>
          <w:ilvl w:val="0"/>
          <w:numId w:val="9"/>
        </w:numPr>
        <w:ind w:left="0" w:firstLine="0"/>
        <w:jc w:val="both"/>
      </w:pPr>
      <w:r w:rsidRPr="00AD005C">
        <w:rPr>
          <w:lang w:val="uk-UA"/>
        </w:rPr>
        <w:t>Labor economics and social and labor relations: Workshop [Electronic resource]: study guide for students. specialty 051 "Economics"/ KPI named after Igor Sikorskyi; comp.: O.I. Ilyash, S.S. Hrynkevich, O.A. Shevchuk, S.M. Savchenko, N.O. Chernenko, T.V. Obelets (Edited by Prof. O.I. Ilyash). – Electronic text data (1 file: 2 Mbytes). – Kyiv: KPI named after Igor Sikorskyi, 2020. – 150 p. Title from the screen.</w:t>
      </w:r>
      <w:hyperlink r:id="rId51" w:history="1">
        <w:r w:rsidRPr="00AD005C">
          <w:rPr>
            <w:rStyle w:val="a6"/>
            <w:color w:val="auto"/>
          </w:rPr>
          <w:t>https://ela.kpi.ua/</w:t>
        </w:r>
      </w:hyperlink>
      <w:r w:rsidRPr="00DC022A">
        <w:t>. It is estimated at 10 points.</w:t>
      </w:r>
    </w:p>
    <w:p w:rsidR="00DD66D7" w:rsidRPr="00482DFF" w:rsidRDefault="00DD66D7" w:rsidP="00CD7123">
      <w:pPr>
        <w:pStyle w:val="a0"/>
        <w:numPr>
          <w:ilvl w:val="0"/>
          <w:numId w:val="9"/>
        </w:numPr>
        <w:ind w:left="0" w:firstLine="0"/>
        <w:rPr>
          <w:shd w:val="clear" w:color="auto" w:fill="FFFFFF"/>
          <w:lang w:val="en-US"/>
        </w:rPr>
      </w:pPr>
      <w:r w:rsidRPr="00482DFF">
        <w:rPr>
          <w:shd w:val="clear" w:color="auto" w:fill="FFFFFF"/>
          <w:lang w:val="en-US"/>
        </w:rPr>
        <w:t>Chernenko N. O. State regulation of the economy: educational method. complex disc. / N. O. Chernenko, O. O. Korogodova, Ya. I. Hlushchenko. – Kyiv: KPI named after I. Sikorskyi, 2022. – 86 p.</w:t>
      </w:r>
    </w:p>
    <w:p w:rsidR="00DD66D7" w:rsidRPr="00482DFF" w:rsidRDefault="00DD66D7" w:rsidP="00CD7123">
      <w:pPr>
        <w:pStyle w:val="af6"/>
        <w:numPr>
          <w:ilvl w:val="0"/>
          <w:numId w:val="9"/>
        </w:numPr>
        <w:ind w:left="0" w:firstLine="0"/>
        <w:jc w:val="both"/>
        <w:rPr>
          <w:shd w:val="clear" w:color="auto" w:fill="FFFFFF"/>
          <w:lang w:val="en-US"/>
        </w:rPr>
      </w:pPr>
      <w:r w:rsidRPr="00482DFF">
        <w:rPr>
          <w:shd w:val="clear" w:color="auto" w:fill="FFFFFF"/>
          <w:lang w:val="en-US"/>
        </w:rPr>
        <w:t>Chernenko N. O. Key tasks of the social policy of Ukraine. The network society: the labor market, social relations, the role of trade unions / N. O. Chernenko // Collection. materials of the round table, [Kyiv], March 22. 2018 / editor: T. Semigina, O. Korchynska, V. Spivak. – Kyiv: APSVT, 2018. – P. 72.</w:t>
      </w:r>
    </w:p>
    <w:p w:rsidR="00DD66D7" w:rsidRPr="00DD66D7" w:rsidRDefault="00DD66D7" w:rsidP="00CD7123">
      <w:pPr>
        <w:pStyle w:val="af6"/>
        <w:numPr>
          <w:ilvl w:val="0"/>
          <w:numId w:val="9"/>
        </w:numPr>
        <w:ind w:left="0" w:firstLine="0"/>
        <w:jc w:val="both"/>
        <w:rPr>
          <w:shd w:val="clear" w:color="auto" w:fill="FFFFFF"/>
        </w:rPr>
      </w:pPr>
      <w:r w:rsidRPr="00482DFF">
        <w:rPr>
          <w:shd w:val="clear" w:color="auto" w:fill="FFFFFF"/>
          <w:lang w:val="en-US"/>
        </w:rPr>
        <w:t xml:space="preserve">N. O. Chernenko Gender aspects of external labor migration in Ukraine and the world / Yu. M. Lugvyshtik, N. O. Chernenko // European vector of economic modernization: creativity, transparency and sustainable development: X Jubilee International. science and practice conference, [Kharkiv], April 18–19. </w:t>
      </w:r>
      <w:r w:rsidRPr="00DD66D7">
        <w:rPr>
          <w:shd w:val="clear" w:color="auto" w:fill="FFFFFF"/>
        </w:rPr>
        <w:t>2018 - Kharkiv: KhNUBA, 2018. - pp. 15–16.</w:t>
      </w:r>
    </w:p>
    <w:p w:rsidR="00DD66D7" w:rsidRPr="00482DFF" w:rsidRDefault="00DD66D7" w:rsidP="00CD7123">
      <w:pPr>
        <w:pStyle w:val="af6"/>
        <w:numPr>
          <w:ilvl w:val="0"/>
          <w:numId w:val="9"/>
        </w:numPr>
        <w:ind w:left="0" w:firstLine="0"/>
        <w:jc w:val="both"/>
        <w:rPr>
          <w:shd w:val="clear" w:color="auto" w:fill="FFFFFF"/>
          <w:lang w:val="en-US"/>
        </w:rPr>
      </w:pPr>
      <w:r w:rsidRPr="00482DFF">
        <w:rPr>
          <w:shd w:val="clear" w:color="auto" w:fill="FFFFFF"/>
          <w:lang w:val="en-US"/>
        </w:rPr>
        <w:t>Chernenko N. O. Labor economics and social and labor relations: academic. manual for students special 051 "Economics" KPI named after Igor Sikorsky / N. O. Chernenko. – Kyiv: KPI named after Igor Sikorskyi, 2019. – 151 p.</w:t>
      </w:r>
    </w:p>
    <w:p w:rsidR="00DD66D7" w:rsidRPr="00482DFF" w:rsidRDefault="00DD66D7" w:rsidP="00CD7123">
      <w:pPr>
        <w:pStyle w:val="af6"/>
        <w:numPr>
          <w:ilvl w:val="0"/>
          <w:numId w:val="9"/>
        </w:numPr>
        <w:ind w:left="0" w:firstLine="0"/>
        <w:jc w:val="both"/>
        <w:rPr>
          <w:shd w:val="clear" w:color="auto" w:fill="FFFFFF"/>
          <w:lang w:val="en-US"/>
        </w:rPr>
      </w:pPr>
      <w:r w:rsidRPr="00482DFF">
        <w:rPr>
          <w:shd w:val="clear" w:color="auto" w:fill="FFFFFF"/>
          <w:lang w:val="en-US"/>
        </w:rPr>
        <w:t>Chernenko N. O. Labor economics and social-labor relations: educational method. complex disc. / N. O. Chernenko, Ya. I. Hlushchenko. – Kyiv: KPI named after I. Sikorskyi, 2022. – 150 p.</w:t>
      </w:r>
    </w:p>
    <w:p w:rsidR="00AD005C" w:rsidRPr="00482DFF" w:rsidRDefault="00AD005C" w:rsidP="00CD7123">
      <w:pPr>
        <w:pStyle w:val="af6"/>
        <w:numPr>
          <w:ilvl w:val="0"/>
          <w:numId w:val="9"/>
        </w:numPr>
        <w:spacing w:before="0" w:beforeAutospacing="0" w:after="0" w:afterAutospacing="0"/>
        <w:ind w:left="0" w:firstLine="0"/>
        <w:jc w:val="both"/>
        <w:rPr>
          <w:shd w:val="clear" w:color="auto" w:fill="FFFFFF"/>
          <w:lang w:val="en-US"/>
        </w:rPr>
      </w:pPr>
    </w:p>
    <w:p w:rsidR="007F2FA7" w:rsidRPr="00C851AF" w:rsidRDefault="007F2FA7" w:rsidP="00B1247D">
      <w:pPr>
        <w:tabs>
          <w:tab w:val="left" w:pos="7371"/>
        </w:tabs>
        <w:jc w:val="center"/>
        <w:rPr>
          <w:b/>
          <w:lang w:val="uk-UA"/>
        </w:rPr>
      </w:pPr>
      <w:r w:rsidRPr="00C851AF">
        <w:rPr>
          <w:b/>
          <w:lang w:val="uk-UA"/>
        </w:rPr>
        <w:t>Additional literature</w:t>
      </w:r>
    </w:p>
    <w:p w:rsidR="00B1247D" w:rsidRPr="00482DFF" w:rsidRDefault="00B1247D" w:rsidP="00CD7123">
      <w:pPr>
        <w:pStyle w:val="af6"/>
        <w:numPr>
          <w:ilvl w:val="0"/>
          <w:numId w:val="10"/>
        </w:numPr>
        <w:spacing w:before="0" w:beforeAutospacing="0" w:after="0" w:afterAutospacing="0"/>
        <w:ind w:left="0" w:firstLine="0"/>
        <w:jc w:val="both"/>
        <w:rPr>
          <w:rStyle w:val="a6"/>
          <w:color w:val="auto"/>
          <w:sz w:val="22"/>
          <w:szCs w:val="22"/>
          <w:u w:val="none"/>
          <w:shd w:val="clear" w:color="auto" w:fill="FFFFFF"/>
          <w:lang w:val="en-US"/>
        </w:rPr>
      </w:pPr>
      <w:r w:rsidRPr="00482DFF">
        <w:rPr>
          <w:sz w:val="22"/>
          <w:szCs w:val="22"/>
          <w:shd w:val="clear" w:color="auto" w:fill="FFFFFF"/>
          <w:lang w:val="en-US"/>
        </w:rPr>
        <w:t>Bandur, S. I., and O. A. Kovenska. "Theoretical and methodological imperatives of state regulation of the labor market in the context of reforming the economy of Ukraine." Labor market and population employment 2 (2015): 913.</w:t>
      </w:r>
      <w:hyperlink r:id="rId52" w:history="1">
        <w:r w:rsidR="008E6055" w:rsidRPr="00482DFF">
          <w:rPr>
            <w:rStyle w:val="a6"/>
            <w:color w:val="auto"/>
            <w:sz w:val="22"/>
            <w:szCs w:val="22"/>
            <w:u w:val="none"/>
            <w:shd w:val="clear" w:color="auto" w:fill="FFFFFF"/>
            <w:lang w:val="en-US"/>
          </w:rPr>
          <w:t>http://www.irbisnbuv.gov.ua/cgibin/irbis_nbuv/cgiirbis_64.exe?C21COM=2&amp;I21DBN=UJRN&amp;P21DBN=UJRN&amp;IMAGE_FILE_DOWNLOAD=1&amp;Image_file_name=PDF/rpzn_2015_2_3.pdf</w:t>
        </w:r>
      </w:hyperlink>
    </w:p>
    <w:p w:rsidR="00B1247D" w:rsidRPr="008E6055" w:rsidRDefault="00B1247D" w:rsidP="00CD7123">
      <w:pPr>
        <w:pStyle w:val="af6"/>
        <w:numPr>
          <w:ilvl w:val="0"/>
          <w:numId w:val="10"/>
        </w:numPr>
        <w:spacing w:before="0" w:beforeAutospacing="0" w:after="0" w:afterAutospacing="0"/>
        <w:ind w:left="0" w:firstLine="0"/>
        <w:jc w:val="both"/>
        <w:rPr>
          <w:sz w:val="22"/>
          <w:szCs w:val="22"/>
          <w:shd w:val="clear" w:color="auto" w:fill="FFFFFF"/>
          <w:lang w:val="uk-UA"/>
        </w:rPr>
      </w:pPr>
      <w:r w:rsidRPr="00482DFF">
        <w:rPr>
          <w:sz w:val="22"/>
          <w:szCs w:val="22"/>
          <w:shd w:val="clear" w:color="auto" w:fill="FFFFFF"/>
          <w:lang w:val="en-US"/>
        </w:rPr>
        <w:t>Vaganova, I. M. "Regarding methodological aspects of the relationship between labor economics and labor law." No. 4 (2019). C.186-189.</w:t>
      </w:r>
      <w:r w:rsidRPr="008E6055">
        <w:rPr>
          <w:sz w:val="22"/>
          <w:szCs w:val="22"/>
          <w:lang w:val="en-US"/>
        </w:rPr>
        <w:t xml:space="preserve"> </w:t>
      </w:r>
      <w:hyperlink r:id="rId53" w:history="1">
        <w:r w:rsidR="008E6055" w:rsidRPr="006537F1">
          <w:rPr>
            <w:rStyle w:val="a6"/>
            <w:sz w:val="22"/>
            <w:szCs w:val="22"/>
            <w:shd w:val="clear" w:color="auto" w:fill="FFFFFF"/>
            <w:lang w:val="uk-UA"/>
          </w:rPr>
          <w:t>http://repository.hneu.edu.ua/jspui/bitstream/123456789/22904/1/%D0% BF%D0%BE%D0%B2i%D0%B2%D0%BD%D1%8F%D0%BB_ %D0%BD%D0%BE%D0%B0%D0%BD%D0%B0%D0%BBi%D1%82%D0%B8%D1%87%D0%BD%D0%B5_%D0%BF%D1 %80%D0%B0%D0%B2%D0%BE.pdf</w:t>
        </w:r>
      </w:hyperlink>
    </w:p>
    <w:p w:rsidR="00B1247D" w:rsidRPr="008E6055" w:rsidRDefault="00B1247D" w:rsidP="00CD7123">
      <w:pPr>
        <w:pStyle w:val="af6"/>
        <w:numPr>
          <w:ilvl w:val="0"/>
          <w:numId w:val="10"/>
        </w:numPr>
        <w:spacing w:before="0" w:beforeAutospacing="0" w:after="0" w:afterAutospacing="0"/>
        <w:ind w:left="0" w:firstLine="0"/>
        <w:jc w:val="both"/>
        <w:rPr>
          <w:rStyle w:val="a6"/>
          <w:color w:val="auto"/>
          <w:sz w:val="22"/>
          <w:szCs w:val="22"/>
          <w:u w:val="none"/>
          <w:lang w:val="uk-UA"/>
        </w:rPr>
      </w:pPr>
      <w:r w:rsidRPr="008E6055">
        <w:rPr>
          <w:rStyle w:val="a6"/>
          <w:color w:val="auto"/>
          <w:sz w:val="22"/>
          <w:szCs w:val="22"/>
          <w:u w:val="none"/>
          <w:lang w:val="uk-UA"/>
        </w:rPr>
        <w:t>Labor economics [Electronic resource]: study guide / H.V. Nazarova, H.F. Agaverdieva, N.V. Agramakova and others. ; in general ed. Dr. Econ. Sciences, Professor H. V. Nazarova. – Kharkiv: KHNEU named after S. Kuznetsa, 2019. – 330 p.</w:t>
      </w:r>
      <w:r w:rsidRPr="00605508">
        <w:rPr>
          <w:sz w:val="22"/>
          <w:szCs w:val="22"/>
          <w:lang w:val="en-US"/>
        </w:rPr>
        <w:t xml:space="preserve"> </w:t>
      </w:r>
      <w:hyperlink r:id="rId54" w:history="1">
        <w:r w:rsidR="008E6055" w:rsidRPr="006537F1">
          <w:rPr>
            <w:rStyle w:val="a6"/>
            <w:sz w:val="22"/>
            <w:szCs w:val="22"/>
            <w:lang w:val="uk-UA"/>
          </w:rPr>
          <w:t>http://repository.hneu.edu.ua/bitstream/123456789/22471/1/2019-%D0%9D%D0% B0%D0%B7%D0%B0%D1%80%D0%BE%D0%B2 %D0%B0%20%D0%93%20%D0%92.pdf</w:t>
        </w:r>
      </w:hyperlink>
    </w:p>
    <w:p w:rsidR="00B1247D" w:rsidRPr="008E6055" w:rsidRDefault="00B1247D" w:rsidP="00CD7123">
      <w:pPr>
        <w:pStyle w:val="af6"/>
        <w:numPr>
          <w:ilvl w:val="0"/>
          <w:numId w:val="10"/>
        </w:numPr>
        <w:spacing w:before="0" w:beforeAutospacing="0" w:after="0" w:afterAutospacing="0"/>
        <w:ind w:left="0" w:firstLine="0"/>
        <w:jc w:val="both"/>
        <w:rPr>
          <w:rStyle w:val="a6"/>
          <w:color w:val="auto"/>
          <w:sz w:val="22"/>
          <w:szCs w:val="22"/>
          <w:u w:val="none"/>
          <w:lang w:val="uk-UA"/>
        </w:rPr>
      </w:pPr>
      <w:r w:rsidRPr="008E6055">
        <w:rPr>
          <w:rStyle w:val="a6"/>
          <w:color w:val="auto"/>
          <w:sz w:val="22"/>
          <w:szCs w:val="22"/>
          <w:u w:val="none"/>
          <w:lang w:val="uk-UA"/>
        </w:rPr>
        <w:t>Labor economics and social and labor relations: a collection of tests and practical tasks for students of economic specialties / Bezrodna C. M. - Chernivtsi: PVKF "Technodruk", 2017. - 70 p.</w:t>
      </w:r>
      <w:hyperlink r:id="rId55" w:history="1">
        <w:r w:rsidR="00C851AF" w:rsidRPr="008E6055">
          <w:rPr>
            <w:rStyle w:val="a6"/>
            <w:color w:val="auto"/>
            <w:sz w:val="22"/>
            <w:szCs w:val="22"/>
            <w:u w:val="none"/>
            <w:lang w:val="uk-UA"/>
          </w:rPr>
          <w:t>https://repository.kpi.kharkov.ua/bitstream/KhPIPress/34036/1/prohramy_2017_Bezrodna_Ekonomika_pratsi.pdf</w:t>
        </w:r>
      </w:hyperlink>
    </w:p>
    <w:p w:rsidR="00B1247D" w:rsidRPr="008E6055" w:rsidRDefault="00B1247D" w:rsidP="00CD7123">
      <w:pPr>
        <w:pStyle w:val="af6"/>
        <w:numPr>
          <w:ilvl w:val="0"/>
          <w:numId w:val="10"/>
        </w:numPr>
        <w:spacing w:before="0" w:beforeAutospacing="0" w:after="0" w:afterAutospacing="0"/>
        <w:ind w:left="0" w:firstLine="0"/>
        <w:jc w:val="both"/>
        <w:rPr>
          <w:rStyle w:val="a6"/>
          <w:color w:val="auto"/>
          <w:sz w:val="22"/>
          <w:szCs w:val="22"/>
          <w:u w:val="none"/>
          <w:lang w:val="uk-UA"/>
        </w:rPr>
      </w:pPr>
      <w:r w:rsidRPr="008E6055">
        <w:rPr>
          <w:rStyle w:val="a6"/>
          <w:color w:val="auto"/>
          <w:sz w:val="22"/>
          <w:szCs w:val="22"/>
          <w:u w:val="none"/>
          <w:lang w:val="uk-UA"/>
        </w:rPr>
        <w:t>Labor economics and social-labor relations: method. rec. for students studying in the field of preparation. 6.030504 – Enterprise economics / Nar. Ukrainian Acad., [Caf. economic theory and law; structure. N.V. Stativka]. - Kharkiv, 2016. - 113 p.</w:t>
      </w:r>
      <w:r w:rsidRPr="00605508">
        <w:rPr>
          <w:sz w:val="22"/>
          <w:szCs w:val="22"/>
          <w:lang w:val="en-US"/>
        </w:rPr>
        <w:t xml:space="preserve"> </w:t>
      </w:r>
      <w:hyperlink r:id="rId56" w:history="1">
        <w:r w:rsidR="008E6055" w:rsidRPr="006537F1">
          <w:rPr>
            <w:rStyle w:val="a6"/>
            <w:sz w:val="22"/>
            <w:szCs w:val="22"/>
            <w:lang w:val="uk-UA"/>
          </w:rPr>
          <w:t>http://dspace.nua.kharkov.ua/jspui/bitstream /123456789/1296/1/%D0%9C%D0%95%D0%A2%D0%9E%D0%94%D0%98%D0%A7 %D0%9A%D0%90_%D0%A1%D0%A2%D0%90%D0%A2%D0%98%D0%92%D0%9A%D0%90_%D0%9D.%D0%92. %D0%A4%D0%9E%D0%A0%D0%9C.%28%D0%A0%D0%A2%D0%A4%291%D0%98%D0%AE%D0%9D%D0%AF_2016_06_01_20_02_44_094. PDF</w:t>
        </w:r>
      </w:hyperlink>
    </w:p>
    <w:p w:rsidR="00B1247D" w:rsidRPr="008E6055" w:rsidRDefault="00B1247D" w:rsidP="00CD7123">
      <w:pPr>
        <w:pStyle w:val="af6"/>
        <w:numPr>
          <w:ilvl w:val="0"/>
          <w:numId w:val="10"/>
        </w:numPr>
        <w:spacing w:before="0" w:beforeAutospacing="0" w:after="0" w:afterAutospacing="0"/>
        <w:ind w:left="0" w:firstLine="0"/>
        <w:jc w:val="both"/>
        <w:rPr>
          <w:rStyle w:val="a6"/>
          <w:color w:val="auto"/>
          <w:sz w:val="22"/>
          <w:szCs w:val="22"/>
          <w:u w:val="none"/>
          <w:lang w:val="uk-UA"/>
        </w:rPr>
      </w:pPr>
      <w:r w:rsidRPr="008E6055">
        <w:rPr>
          <w:rStyle w:val="a6"/>
          <w:color w:val="auto"/>
          <w:sz w:val="22"/>
          <w:szCs w:val="22"/>
          <w:u w:val="none"/>
          <w:lang w:val="uk-UA"/>
        </w:rPr>
        <w:t>Labor economics and management: assistant professor bibliography show / [edit T. P. Fesun] ; National University of Food technology, science and technology b-ka - Kyiv, 2021. 244 p.</w:t>
      </w:r>
      <w:hyperlink r:id="rId57" w:history="1">
        <w:r w:rsidR="008E6055" w:rsidRPr="006537F1">
          <w:rPr>
            <w:rStyle w:val="a6"/>
            <w:sz w:val="22"/>
            <w:szCs w:val="22"/>
            <w:lang w:val="uk-UA"/>
          </w:rPr>
          <w:t>http://dspace.nuft.edu.ua/jspui/bitstream/123456789/37110/1/Ekonomika_pratsi.pdf</w:t>
        </w:r>
      </w:hyperlink>
    </w:p>
    <w:p w:rsidR="00B1247D" w:rsidRPr="008E6055" w:rsidRDefault="00B1247D" w:rsidP="00CD7123">
      <w:pPr>
        <w:pStyle w:val="af6"/>
        <w:numPr>
          <w:ilvl w:val="0"/>
          <w:numId w:val="10"/>
        </w:numPr>
        <w:spacing w:before="0" w:beforeAutospacing="0" w:after="0" w:afterAutospacing="0"/>
        <w:ind w:left="0" w:firstLine="0"/>
        <w:jc w:val="both"/>
        <w:rPr>
          <w:rStyle w:val="a6"/>
          <w:color w:val="auto"/>
          <w:sz w:val="22"/>
          <w:szCs w:val="22"/>
          <w:u w:val="none"/>
          <w:lang w:val="uk-UA"/>
        </w:rPr>
      </w:pPr>
      <w:r w:rsidRPr="008E6055">
        <w:rPr>
          <w:rStyle w:val="a6"/>
          <w:color w:val="auto"/>
          <w:sz w:val="22"/>
          <w:szCs w:val="22"/>
          <w:u w:val="none"/>
          <w:lang w:val="uk-UA"/>
        </w:rPr>
        <w:t>Labor economics and social-labor relations: education. manual / O. V. Bezpalko and others; in general ed. O. V. Bezpalko. ‒ K.: Department, 2020. ‒ 310 p.</w:t>
      </w:r>
      <w:r w:rsidRPr="008E6055">
        <w:rPr>
          <w:sz w:val="22"/>
          <w:szCs w:val="22"/>
          <w:lang w:val="uk-UA"/>
        </w:rPr>
        <w:t xml:space="preserve"> </w:t>
      </w:r>
      <w:hyperlink r:id="rId58" w:history="1">
        <w:r w:rsidR="008E6055" w:rsidRPr="006537F1">
          <w:rPr>
            <w:rStyle w:val="a6"/>
            <w:sz w:val="22"/>
            <w:szCs w:val="22"/>
            <w:lang w:val="uk-UA"/>
          </w:rPr>
          <w:t>https://dspace.nuft.edu.ua/jspui/bitstream/ 123456789/31071/1/LABOR_ECONOMICS_AND_SOCIAL_AND_LABOR_RELATIONS.pdf</w:t>
        </w:r>
      </w:hyperlink>
    </w:p>
    <w:p w:rsidR="00B1247D" w:rsidRPr="00605508" w:rsidRDefault="00B1247D" w:rsidP="00CD7123">
      <w:pPr>
        <w:pStyle w:val="af6"/>
        <w:numPr>
          <w:ilvl w:val="0"/>
          <w:numId w:val="10"/>
        </w:numPr>
        <w:spacing w:before="0" w:beforeAutospacing="0" w:after="0" w:afterAutospacing="0"/>
        <w:ind w:left="0" w:firstLine="0"/>
        <w:jc w:val="both"/>
        <w:rPr>
          <w:rStyle w:val="a6"/>
          <w:color w:val="auto"/>
          <w:sz w:val="22"/>
          <w:szCs w:val="22"/>
          <w:u w:val="none"/>
          <w:lang w:val="uk-UA"/>
        </w:rPr>
      </w:pPr>
      <w:r w:rsidRPr="008E6055">
        <w:rPr>
          <w:sz w:val="22"/>
          <w:szCs w:val="22"/>
          <w:lang w:val="uk-UA"/>
        </w:rPr>
        <w:t>Labor economics and social-labor relations: Educational and methodological guide for independent study of the discipline by full-time students of the field of knowledge 0305 "Economics and entrepreneurship" in the field of training 6.030505 "Personnel management and labor economics"/ By general editor. Prof. E. P. Kachana – Ternopil, TNEU, 2016. – 376 p.</w:t>
      </w:r>
      <w:hyperlink r:id="rId59" w:history="1">
        <w:r w:rsidR="008E6055" w:rsidRPr="00482DFF">
          <w:rPr>
            <w:rStyle w:val="a6"/>
            <w:sz w:val="22"/>
            <w:szCs w:val="22"/>
            <w:lang w:val="en-US"/>
          </w:rPr>
          <w:t>http://dspace.wunu.edu.ua/bitstream/316497/ 25465/1/Ekonomika%20prazi_2016.pdf</w:t>
        </w:r>
      </w:hyperlink>
    </w:p>
    <w:p w:rsidR="00B1247D" w:rsidRPr="008E6055" w:rsidRDefault="00B1247D" w:rsidP="00CD7123">
      <w:pPr>
        <w:pStyle w:val="af6"/>
        <w:numPr>
          <w:ilvl w:val="0"/>
          <w:numId w:val="10"/>
        </w:numPr>
        <w:spacing w:before="0" w:beforeAutospacing="0" w:after="0" w:afterAutospacing="0"/>
        <w:ind w:left="0" w:firstLine="0"/>
        <w:jc w:val="both"/>
        <w:rPr>
          <w:rStyle w:val="a6"/>
          <w:color w:val="auto"/>
          <w:sz w:val="22"/>
          <w:szCs w:val="22"/>
          <w:u w:val="none"/>
          <w:lang w:val="uk-UA"/>
        </w:rPr>
      </w:pPr>
      <w:r w:rsidRPr="008E6055">
        <w:rPr>
          <w:rStyle w:val="a6"/>
          <w:color w:val="auto"/>
          <w:sz w:val="22"/>
          <w:szCs w:val="22"/>
          <w:u w:val="none"/>
          <w:lang w:val="uk-UA"/>
        </w:rPr>
        <w:lastRenderedPageBreak/>
        <w:t>Labor economics and social and labor relations: workshop. Education manual [M.V. Semikyna, M.V. Bugaeva, L.D. Zapirchenko et al.] / for science. ed. Dr. Econ. Sciences, Prof. M.V. Semikina – Kropyvnytskyi: VF Lysenko Publisher, 2020. – 228 p.</w:t>
      </w:r>
      <w:r w:rsidRPr="00605508">
        <w:rPr>
          <w:sz w:val="22"/>
          <w:szCs w:val="22"/>
          <w:lang w:val="uk-UA"/>
        </w:rPr>
        <w:t xml:space="preserve"> </w:t>
      </w:r>
      <w:hyperlink r:id="rId60" w:history="1">
        <w:r w:rsidR="008E6055" w:rsidRPr="006537F1">
          <w:rPr>
            <w:rStyle w:val="a6"/>
            <w:sz w:val="22"/>
            <w:szCs w:val="22"/>
            <w:lang w:val="uk-UA"/>
          </w:rPr>
          <w:t>http://195.230.140.114/jspui/bitstream/123456789/9588/1 /Posibnyk%20z%20ekon.%20pratsi%202020.pdf</w:t>
        </w:r>
      </w:hyperlink>
    </w:p>
    <w:p w:rsidR="00B1247D" w:rsidRPr="008E6055" w:rsidRDefault="00B1247D" w:rsidP="00CD7123">
      <w:pPr>
        <w:pStyle w:val="af6"/>
        <w:numPr>
          <w:ilvl w:val="0"/>
          <w:numId w:val="10"/>
        </w:numPr>
        <w:spacing w:before="0" w:beforeAutospacing="0" w:after="0" w:afterAutospacing="0"/>
        <w:ind w:left="0" w:firstLine="0"/>
        <w:jc w:val="both"/>
        <w:rPr>
          <w:rStyle w:val="a6"/>
          <w:color w:val="auto"/>
          <w:sz w:val="22"/>
          <w:szCs w:val="22"/>
          <w:u w:val="none"/>
          <w:lang w:val="uk-UA"/>
        </w:rPr>
      </w:pPr>
      <w:r w:rsidRPr="008E6055">
        <w:rPr>
          <w:sz w:val="22"/>
          <w:szCs w:val="22"/>
          <w:lang w:val="uk-UA"/>
        </w:rPr>
        <w:t>Ilyich L.M., Akilina O.V. Labor economics and social and labor relations: a textbook / L.M. Ilyich, O.V. Akilina — K. : Kyiv University named after Boris Grinchenko, 2020. — 952 p.</w:t>
      </w:r>
      <w:hyperlink r:id="rId61" w:history="1">
        <w:r w:rsidRPr="008E6055">
          <w:rPr>
            <w:rStyle w:val="a6"/>
            <w:color w:val="auto"/>
            <w:sz w:val="22"/>
            <w:szCs w:val="22"/>
            <w:u w:val="none"/>
            <w:lang w:val="uk-UA"/>
          </w:rPr>
          <w:t>https://elibrary.kubg.edu.ua/id/eprint/33738/1/Akilina_L_Illich_EP_pidruch_FITU.pdf</w:t>
        </w:r>
      </w:hyperlink>
    </w:p>
    <w:p w:rsidR="00B1247D" w:rsidRPr="00482DFF" w:rsidRDefault="00B1247D" w:rsidP="00CD7123">
      <w:pPr>
        <w:pStyle w:val="af6"/>
        <w:numPr>
          <w:ilvl w:val="0"/>
          <w:numId w:val="10"/>
        </w:numPr>
        <w:spacing w:before="0" w:beforeAutospacing="0" w:after="0" w:afterAutospacing="0"/>
        <w:ind w:left="0" w:firstLine="0"/>
        <w:jc w:val="both"/>
        <w:rPr>
          <w:sz w:val="22"/>
          <w:szCs w:val="22"/>
          <w:shd w:val="clear" w:color="auto" w:fill="FFFFFF"/>
          <w:lang w:val="en-US"/>
        </w:rPr>
      </w:pPr>
      <w:r w:rsidRPr="00E376CF">
        <w:rPr>
          <w:sz w:val="22"/>
          <w:szCs w:val="22"/>
          <w:shd w:val="clear" w:color="auto" w:fill="FFFFFF"/>
          <w:lang w:val="en-GB"/>
        </w:rPr>
        <w:t>Koshkarev, Oleksandr Petrovych. "Labor economics and social and labor relations." with. 404.</w:t>
      </w:r>
      <w:hyperlink r:id="rId62" w:history="1">
        <w:r w:rsidR="00C851AF" w:rsidRPr="00482DFF">
          <w:rPr>
            <w:rStyle w:val="a6"/>
            <w:color w:val="auto"/>
            <w:sz w:val="22"/>
            <w:szCs w:val="22"/>
            <w:u w:val="none"/>
            <w:shd w:val="clear" w:color="auto" w:fill="FFFFFF"/>
            <w:lang w:val="en-US"/>
          </w:rPr>
          <w:t>http://ea.donntu.edu.ua/bitstream/123456789/5793/1/%D0%BD%D0%B0%D0%B2%D1%87%D0%B0%D0%BB%D1%8C%D0 %BD%D0%B8%D0%B9%20%D0%BF%D0%BE%D1%81%D1%96%D0%B1%D0%BD%D0%B8%D0%BA%20%D0%B5 %D0%BA%D0%BE%D0%BD%D0%BE%D0%BC%D1%96%D0%BA%D0%B0%20%D0%BF%D1%80%D0%B0%D1%86 %D1%96.pdf</w:t>
        </w:r>
      </w:hyperlink>
    </w:p>
    <w:p w:rsidR="00B1247D" w:rsidRPr="00482DFF" w:rsidRDefault="00B1247D" w:rsidP="00CD7123">
      <w:pPr>
        <w:pStyle w:val="af6"/>
        <w:numPr>
          <w:ilvl w:val="0"/>
          <w:numId w:val="10"/>
        </w:numPr>
        <w:spacing w:before="0" w:beforeAutospacing="0" w:after="0" w:afterAutospacing="0"/>
        <w:ind w:left="0" w:firstLine="0"/>
        <w:jc w:val="both"/>
        <w:rPr>
          <w:rStyle w:val="a6"/>
          <w:color w:val="auto"/>
          <w:sz w:val="22"/>
          <w:szCs w:val="22"/>
          <w:u w:val="none"/>
          <w:shd w:val="clear" w:color="auto" w:fill="FFFFFF"/>
          <w:lang w:val="en-US"/>
        </w:rPr>
      </w:pPr>
      <w:r w:rsidRPr="00482DFF">
        <w:rPr>
          <w:sz w:val="22"/>
          <w:szCs w:val="22"/>
          <w:shd w:val="clear" w:color="auto" w:fill="FFFFFF"/>
          <w:lang w:val="en-US"/>
        </w:rPr>
        <w:t>Krylova, Iryna Georgiivna, Olga Andriivna Khristenko. "Economics of labor and STV." (2022).</w:t>
      </w:r>
      <w:r w:rsidRPr="00482DFF">
        <w:rPr>
          <w:sz w:val="22"/>
          <w:szCs w:val="22"/>
          <w:lang w:val="en-US"/>
        </w:rPr>
        <w:t xml:space="preserve"> </w:t>
      </w:r>
      <w:hyperlink r:id="rId63" w:history="1">
        <w:r w:rsidRPr="00482DFF">
          <w:rPr>
            <w:rStyle w:val="a6"/>
            <w:color w:val="auto"/>
            <w:sz w:val="22"/>
            <w:szCs w:val="22"/>
            <w:u w:val="none"/>
            <w:shd w:val="clear" w:color="auto" w:fill="FFFFFF"/>
            <w:lang w:val="en-US"/>
          </w:rPr>
          <w:t>http://dspace.mnau.edu.ua/jspui/bitstream/123456789/12400/1/krilova-ekonom-prac-ta-stv-prakt-2022.pdf</w:t>
        </w:r>
      </w:hyperlink>
    </w:p>
    <w:p w:rsidR="00B1247D" w:rsidRPr="00482DFF" w:rsidRDefault="00B1247D" w:rsidP="00CD7123">
      <w:pPr>
        <w:pStyle w:val="af6"/>
        <w:numPr>
          <w:ilvl w:val="0"/>
          <w:numId w:val="10"/>
        </w:numPr>
        <w:spacing w:before="0" w:beforeAutospacing="0" w:after="0" w:afterAutospacing="0"/>
        <w:ind w:left="0" w:firstLine="0"/>
        <w:jc w:val="both"/>
        <w:rPr>
          <w:sz w:val="22"/>
          <w:szCs w:val="22"/>
          <w:shd w:val="clear" w:color="auto" w:fill="FFFFFF"/>
          <w:lang w:val="en-US"/>
        </w:rPr>
      </w:pPr>
      <w:r w:rsidRPr="00482DFF">
        <w:rPr>
          <w:sz w:val="22"/>
          <w:szCs w:val="22"/>
          <w:shd w:val="clear" w:color="auto" w:fill="FFFFFF"/>
          <w:lang w:val="en-US"/>
        </w:rPr>
        <w:t>Litynska, Valentina Anatolyivna. "Features of labor economics in the organization." (2019).</w:t>
      </w:r>
      <w:r w:rsidRPr="00482DFF">
        <w:rPr>
          <w:sz w:val="22"/>
          <w:szCs w:val="22"/>
          <w:lang w:val="en-US"/>
        </w:rPr>
        <w:t xml:space="preserve"> </w:t>
      </w:r>
      <w:hyperlink r:id="rId64" w:history="1">
        <w:r w:rsidRPr="00482DFF">
          <w:rPr>
            <w:rStyle w:val="a6"/>
            <w:color w:val="auto"/>
            <w:sz w:val="22"/>
            <w:szCs w:val="22"/>
            <w:u w:val="none"/>
            <w:shd w:val="clear" w:color="auto" w:fill="FFFFFF"/>
            <w:lang w:val="en-US"/>
          </w:rPr>
          <w:t>http://elar.khnu.km.ua/bitstream/123456789/8175/1/%D0%A2%D0%B5%D0%B7%D0%B0.pdf</w:t>
        </w:r>
      </w:hyperlink>
    </w:p>
    <w:p w:rsidR="00B1247D" w:rsidRPr="008E6055" w:rsidRDefault="00B1247D" w:rsidP="00CD7123">
      <w:pPr>
        <w:pStyle w:val="af6"/>
        <w:numPr>
          <w:ilvl w:val="0"/>
          <w:numId w:val="10"/>
        </w:numPr>
        <w:spacing w:before="0" w:beforeAutospacing="0" w:after="0" w:afterAutospacing="0"/>
        <w:ind w:left="0" w:firstLine="0"/>
        <w:jc w:val="both"/>
        <w:rPr>
          <w:sz w:val="22"/>
          <w:szCs w:val="22"/>
          <w:shd w:val="clear" w:color="auto" w:fill="FFFFFF"/>
          <w:lang w:val="uk-UA"/>
        </w:rPr>
      </w:pPr>
      <w:r w:rsidRPr="008E6055">
        <w:rPr>
          <w:sz w:val="22"/>
          <w:szCs w:val="22"/>
          <w:shd w:val="clear" w:color="auto" w:fill="FFFFFF"/>
          <w:lang w:val="uk-UA"/>
        </w:rPr>
        <w:t>Educational practice: method. instructions for students of the field of training 6.030505 - "Personnel management and labor economics" OKR "Bachelor" of full-time education / compiled by: O. V. Kirichenko. – Kirovohrad: KNTU, 2015. – 31 p.</w:t>
      </w:r>
      <w:r w:rsidRPr="00482DFF">
        <w:rPr>
          <w:sz w:val="22"/>
          <w:szCs w:val="22"/>
          <w:lang w:val="en-US"/>
        </w:rPr>
        <w:t xml:space="preserve"> </w:t>
      </w:r>
      <w:hyperlink r:id="rId65" w:history="1">
        <w:r w:rsidR="008E6055" w:rsidRPr="006537F1">
          <w:rPr>
            <w:rStyle w:val="a6"/>
            <w:sz w:val="22"/>
            <w:szCs w:val="22"/>
            <w:shd w:val="clear" w:color="auto" w:fill="FFFFFF"/>
            <w:lang w:val="uk-UA"/>
          </w:rPr>
          <w:t>http://dspace.kntu.kr.ua/jspui/bitstream/123456789/ 3343/1/%D0%9D%D0%B0%D0%B2%D1%87%D0%B0%D0%BB%D1%8C %D0%BD%D0%B0%20%D0%BF%D1%80%D0%B0%D0%BA%D1%82%D0%B8%D0%BA%D0%B0_%D0%A3%D0%9F_ .pdf</w:t>
        </w:r>
      </w:hyperlink>
    </w:p>
    <w:p w:rsidR="00B1247D" w:rsidRPr="00482DFF" w:rsidRDefault="00B1247D" w:rsidP="00CD7123">
      <w:pPr>
        <w:pStyle w:val="af6"/>
        <w:numPr>
          <w:ilvl w:val="0"/>
          <w:numId w:val="10"/>
        </w:numPr>
        <w:spacing w:before="0" w:beforeAutospacing="0" w:after="0" w:afterAutospacing="0"/>
        <w:ind w:left="0" w:firstLine="0"/>
        <w:jc w:val="both"/>
        <w:rPr>
          <w:rStyle w:val="a6"/>
          <w:color w:val="auto"/>
          <w:sz w:val="22"/>
          <w:szCs w:val="22"/>
          <w:u w:val="none"/>
          <w:shd w:val="clear" w:color="auto" w:fill="FFFFFF"/>
          <w:lang w:val="en-US"/>
        </w:rPr>
      </w:pPr>
      <w:r w:rsidRPr="008E6055">
        <w:rPr>
          <w:rStyle w:val="a6"/>
          <w:color w:val="auto"/>
          <w:sz w:val="22"/>
          <w:szCs w:val="22"/>
          <w:u w:val="none"/>
          <w:shd w:val="clear" w:color="auto" w:fill="FFFFFF"/>
          <w:lang w:val="uk-UA"/>
        </w:rPr>
        <w:t>Study guide on the discipline "Economics of labor and social and labor relations" for students of fields of knowledge 05 "Social and behavioral sciences" and 07 "Management and administration" of all forms of education. – Poltava: Polytechnic University named after Yuriy Kondratyuk, 2019. – 217 p.</w:t>
      </w:r>
      <w:r w:rsidRPr="00482DFF">
        <w:rPr>
          <w:sz w:val="22"/>
          <w:szCs w:val="22"/>
          <w:lang w:val="en-US"/>
        </w:rPr>
        <w:t xml:space="preserve"> </w:t>
      </w:r>
      <w:hyperlink r:id="rId66" w:history="1">
        <w:r w:rsidRPr="00482DFF">
          <w:rPr>
            <w:rStyle w:val="a6"/>
            <w:color w:val="auto"/>
            <w:sz w:val="22"/>
            <w:szCs w:val="22"/>
            <w:u w:val="none"/>
            <w:shd w:val="clear" w:color="auto" w:fill="FFFFFF"/>
            <w:lang w:val="en-US"/>
          </w:rPr>
          <w:t>http://reposit.nupp.edu.ua/bitstream/PoltNTU/9183/1/%D0%9F%D0%BE%D1%81i%D0%B1%D0%BD%D0%B8%D0%BA%D0 %95%D0%9F%D0%A1%D0%A2%D0%92_2019.pdf</w:t>
        </w:r>
      </w:hyperlink>
    </w:p>
    <w:p w:rsidR="00B1247D" w:rsidRPr="00482DFF" w:rsidRDefault="00B1247D" w:rsidP="00CD7123">
      <w:pPr>
        <w:pStyle w:val="af6"/>
        <w:numPr>
          <w:ilvl w:val="0"/>
          <w:numId w:val="10"/>
        </w:numPr>
        <w:spacing w:before="0" w:beforeAutospacing="0" w:after="0" w:afterAutospacing="0"/>
        <w:ind w:left="0" w:firstLine="0"/>
        <w:jc w:val="both"/>
        <w:rPr>
          <w:rStyle w:val="a6"/>
          <w:color w:val="auto"/>
          <w:sz w:val="22"/>
          <w:szCs w:val="22"/>
          <w:u w:val="none"/>
          <w:shd w:val="clear" w:color="auto" w:fill="FFFFFF"/>
          <w:lang w:val="en-US"/>
        </w:rPr>
      </w:pPr>
      <w:r w:rsidRPr="00482DFF">
        <w:rPr>
          <w:rStyle w:val="a6"/>
          <w:color w:val="auto"/>
          <w:sz w:val="22"/>
          <w:szCs w:val="22"/>
          <w:u w:val="none"/>
          <w:shd w:val="clear" w:color="auto" w:fill="FFFFFF"/>
          <w:lang w:val="en-US"/>
        </w:rPr>
        <w:t>Modern approaches to the effective use of the potential of the economy: a collection</w:t>
      </w:r>
      <w:r w:rsidRPr="00482DFF">
        <w:rPr>
          <w:sz w:val="22"/>
          <w:szCs w:val="22"/>
          <w:lang w:val="en-US"/>
        </w:rPr>
        <w:t xml:space="preserve"> </w:t>
      </w:r>
      <w:r w:rsidRPr="00482DFF">
        <w:rPr>
          <w:rStyle w:val="a6"/>
          <w:color w:val="auto"/>
          <w:sz w:val="22"/>
          <w:szCs w:val="22"/>
          <w:u w:val="none"/>
          <w:shd w:val="clear" w:color="auto" w:fill="FFFFFF"/>
          <w:lang w:val="en-US"/>
        </w:rPr>
        <w:t>of materials of the III International Scientific and Practical Conference (Zaporizhia, October 19, 2019). - Eastern Ukrainian Institute of Economics and Management. - Zaporizhzhia: NGO "SIEU", 2019. - 124 p.</w:t>
      </w:r>
      <w:r w:rsidRPr="00482DFF">
        <w:rPr>
          <w:sz w:val="22"/>
          <w:szCs w:val="22"/>
          <w:lang w:val="en-US"/>
        </w:rPr>
        <w:t xml:space="preserve"> </w:t>
      </w:r>
      <w:hyperlink r:id="rId67" w:anchor="page=29" w:history="1">
        <w:r w:rsidRPr="00482DFF">
          <w:rPr>
            <w:rStyle w:val="a6"/>
            <w:color w:val="auto"/>
            <w:sz w:val="22"/>
            <w:szCs w:val="22"/>
            <w:u w:val="none"/>
            <w:shd w:val="clear" w:color="auto" w:fill="FFFFFF"/>
            <w:lang w:val="en-US"/>
          </w:rPr>
          <w:t>http://dspace.wunu.edu.ua/bitstream/316497/38203/1/siee_19%20%D0%B6%D0%BE%D0%B2%D1%82%D0%BD%D1%8F.pdf# page=29</w:t>
        </w:r>
      </w:hyperlink>
    </w:p>
    <w:p w:rsidR="00B1247D" w:rsidRPr="00605508" w:rsidRDefault="00B1247D" w:rsidP="00CD7123">
      <w:pPr>
        <w:pStyle w:val="af6"/>
        <w:numPr>
          <w:ilvl w:val="0"/>
          <w:numId w:val="10"/>
        </w:numPr>
        <w:spacing w:before="0" w:beforeAutospacing="0" w:after="0" w:afterAutospacing="0"/>
        <w:ind w:left="0" w:firstLine="0"/>
        <w:jc w:val="both"/>
        <w:rPr>
          <w:rStyle w:val="a6"/>
          <w:color w:val="auto"/>
          <w:sz w:val="22"/>
          <w:szCs w:val="22"/>
          <w:u w:val="none"/>
          <w:shd w:val="clear" w:color="auto" w:fill="FFFFFF"/>
        </w:rPr>
      </w:pPr>
      <w:r w:rsidRPr="00482DFF">
        <w:rPr>
          <w:rStyle w:val="a6"/>
          <w:color w:val="auto"/>
          <w:sz w:val="22"/>
          <w:szCs w:val="22"/>
          <w:u w:val="none"/>
          <w:shd w:val="clear" w:color="auto" w:fill="FFFFFF"/>
          <w:lang w:val="en-US"/>
        </w:rPr>
        <w:t>Personnel management and labor economics: Study guide - 2nd edition / edited by Prof. E. Pogorelova - Kharkiv: NTU "KhPI", electronic edition, 2019.</w:t>
      </w:r>
      <w:r w:rsidRPr="00482DFF">
        <w:rPr>
          <w:sz w:val="22"/>
          <w:szCs w:val="22"/>
          <w:lang w:val="en-US"/>
        </w:rPr>
        <w:t xml:space="preserve"> </w:t>
      </w:r>
      <w:hyperlink r:id="rId68" w:history="1">
        <w:r w:rsidR="008E6055" w:rsidRPr="008E6055">
          <w:rPr>
            <w:rStyle w:val="a6"/>
            <w:sz w:val="22"/>
            <w:szCs w:val="22"/>
            <w:shd w:val="clear" w:color="auto" w:fill="FFFFFF"/>
            <w:lang w:val="en-US"/>
          </w:rPr>
          <w:t>https</w:t>
        </w:r>
        <w:r w:rsidR="008E6055" w:rsidRPr="00482DFF">
          <w:rPr>
            <w:rStyle w:val="a6"/>
            <w:sz w:val="22"/>
            <w:szCs w:val="22"/>
            <w:shd w:val="clear" w:color="auto" w:fill="FFFFFF"/>
          </w:rPr>
          <w:t>://</w:t>
        </w:r>
        <w:r w:rsidR="008E6055" w:rsidRPr="008E6055">
          <w:rPr>
            <w:rStyle w:val="a6"/>
            <w:sz w:val="22"/>
            <w:szCs w:val="22"/>
            <w:shd w:val="clear" w:color="auto" w:fill="FFFFFF"/>
            <w:lang w:val="en-US"/>
          </w:rPr>
          <w:t>repository</w:t>
        </w:r>
        <w:r w:rsidR="008E6055" w:rsidRPr="00482DFF">
          <w:rPr>
            <w:rStyle w:val="a6"/>
            <w:sz w:val="22"/>
            <w:szCs w:val="22"/>
            <w:shd w:val="clear" w:color="auto" w:fill="FFFFFF"/>
          </w:rPr>
          <w:t>.</w:t>
        </w:r>
        <w:r w:rsidR="008E6055" w:rsidRPr="008E6055">
          <w:rPr>
            <w:rStyle w:val="a6"/>
            <w:sz w:val="22"/>
            <w:szCs w:val="22"/>
            <w:shd w:val="clear" w:color="auto" w:fill="FFFFFF"/>
            <w:lang w:val="en-US"/>
          </w:rPr>
          <w:t>kpi</w:t>
        </w:r>
        <w:r w:rsidR="008E6055" w:rsidRPr="00482DFF">
          <w:rPr>
            <w:rStyle w:val="a6"/>
            <w:sz w:val="22"/>
            <w:szCs w:val="22"/>
            <w:shd w:val="clear" w:color="auto" w:fill="FFFFFF"/>
          </w:rPr>
          <w:t>.</w:t>
        </w:r>
        <w:r w:rsidR="008E6055" w:rsidRPr="008E6055">
          <w:rPr>
            <w:rStyle w:val="a6"/>
            <w:sz w:val="22"/>
            <w:szCs w:val="22"/>
            <w:shd w:val="clear" w:color="auto" w:fill="FFFFFF"/>
            <w:lang w:val="en-US"/>
          </w:rPr>
          <w:t>kharkov</w:t>
        </w:r>
        <w:r w:rsidR="008E6055" w:rsidRPr="00482DFF">
          <w:rPr>
            <w:rStyle w:val="a6"/>
            <w:sz w:val="22"/>
            <w:szCs w:val="22"/>
            <w:shd w:val="clear" w:color="auto" w:fill="FFFFFF"/>
          </w:rPr>
          <w:t>.</w:t>
        </w:r>
        <w:r w:rsidR="008E6055" w:rsidRPr="008E6055">
          <w:rPr>
            <w:rStyle w:val="a6"/>
            <w:sz w:val="22"/>
            <w:szCs w:val="22"/>
            <w:shd w:val="clear" w:color="auto" w:fill="FFFFFF"/>
            <w:lang w:val="en-US"/>
          </w:rPr>
          <w:t>ua</w:t>
        </w:r>
        <w:r w:rsidR="008E6055" w:rsidRPr="00482DFF">
          <w:rPr>
            <w:rStyle w:val="a6"/>
            <w:sz w:val="22"/>
            <w:szCs w:val="22"/>
            <w:shd w:val="clear" w:color="auto" w:fill="FFFFFF"/>
          </w:rPr>
          <w:t>/</w:t>
        </w:r>
        <w:r w:rsidR="008E6055" w:rsidRPr="008E6055">
          <w:rPr>
            <w:rStyle w:val="a6"/>
            <w:sz w:val="22"/>
            <w:szCs w:val="22"/>
            <w:shd w:val="clear" w:color="auto" w:fill="FFFFFF"/>
            <w:lang w:val="en-US"/>
          </w:rPr>
          <w:t>bitstream</w:t>
        </w:r>
        <w:r w:rsidR="008E6055" w:rsidRPr="00482DFF">
          <w:rPr>
            <w:rStyle w:val="a6"/>
            <w:sz w:val="22"/>
            <w:szCs w:val="22"/>
            <w:shd w:val="clear" w:color="auto" w:fill="FFFFFF"/>
          </w:rPr>
          <w:t>/</w:t>
        </w:r>
        <w:r w:rsidR="008E6055" w:rsidRPr="008E6055">
          <w:rPr>
            <w:rStyle w:val="a6"/>
            <w:sz w:val="22"/>
            <w:szCs w:val="22"/>
            <w:shd w:val="clear" w:color="auto" w:fill="FFFFFF"/>
            <w:lang w:val="en-US"/>
          </w:rPr>
          <w:t>KhPIPress</w:t>
        </w:r>
        <w:r w:rsidR="008E6055" w:rsidRPr="00482DFF">
          <w:rPr>
            <w:rStyle w:val="a6"/>
            <w:sz w:val="22"/>
            <w:szCs w:val="22"/>
            <w:shd w:val="clear" w:color="auto" w:fill="FFFFFF"/>
          </w:rPr>
          <w:t>/47231/3/</w:t>
        </w:r>
        <w:r w:rsidR="008E6055" w:rsidRPr="008E6055">
          <w:rPr>
            <w:rStyle w:val="a6"/>
            <w:sz w:val="22"/>
            <w:szCs w:val="22"/>
            <w:shd w:val="clear" w:color="auto" w:fill="FFFFFF"/>
            <w:lang w:val="en-US"/>
          </w:rPr>
          <w:t>Book</w:t>
        </w:r>
        <w:r w:rsidR="008E6055" w:rsidRPr="00482DFF">
          <w:rPr>
            <w:rStyle w:val="a6"/>
            <w:sz w:val="22"/>
            <w:szCs w:val="22"/>
            <w:shd w:val="clear" w:color="auto" w:fill="FFFFFF"/>
          </w:rPr>
          <w:t>_2019_</w:t>
        </w:r>
        <w:r w:rsidR="008E6055" w:rsidRPr="008E6055">
          <w:rPr>
            <w:rStyle w:val="a6"/>
            <w:sz w:val="22"/>
            <w:szCs w:val="22"/>
            <w:shd w:val="clear" w:color="auto" w:fill="FFFFFF"/>
            <w:lang w:val="en-US"/>
          </w:rPr>
          <w:t>Pohorelov</w:t>
        </w:r>
        <w:r w:rsidR="008E6055" w:rsidRPr="00482DFF">
          <w:rPr>
            <w:rStyle w:val="a6"/>
            <w:sz w:val="22"/>
            <w:szCs w:val="22"/>
            <w:shd w:val="clear" w:color="auto" w:fill="FFFFFF"/>
          </w:rPr>
          <w:t>_</w:t>
        </w:r>
        <w:r w:rsidR="008E6055" w:rsidRPr="008E6055">
          <w:rPr>
            <w:rStyle w:val="a6"/>
            <w:sz w:val="22"/>
            <w:szCs w:val="22"/>
            <w:shd w:val="clear" w:color="auto" w:fill="FFFFFF"/>
            <w:lang w:val="en-US"/>
          </w:rPr>
          <w:t>Upravlinnia</w:t>
        </w:r>
        <w:r w:rsidR="008E6055" w:rsidRPr="00482DFF">
          <w:rPr>
            <w:rStyle w:val="a6"/>
            <w:sz w:val="22"/>
            <w:szCs w:val="22"/>
            <w:shd w:val="clear" w:color="auto" w:fill="FFFFFF"/>
          </w:rPr>
          <w:t>_</w:t>
        </w:r>
        <w:r w:rsidR="008E6055" w:rsidRPr="008E6055">
          <w:rPr>
            <w:rStyle w:val="a6"/>
            <w:sz w:val="22"/>
            <w:szCs w:val="22"/>
            <w:shd w:val="clear" w:color="auto" w:fill="FFFFFF"/>
            <w:lang w:val="en-US"/>
          </w:rPr>
          <w:t>personalom</w:t>
        </w:r>
        <w:r w:rsidR="008E6055" w:rsidRPr="00482DFF">
          <w:rPr>
            <w:rStyle w:val="a6"/>
            <w:sz w:val="22"/>
            <w:szCs w:val="22"/>
            <w:shd w:val="clear" w:color="auto" w:fill="FFFFFF"/>
          </w:rPr>
          <w:t>.</w:t>
        </w:r>
        <w:r w:rsidR="008E6055" w:rsidRPr="008E6055">
          <w:rPr>
            <w:rStyle w:val="a6"/>
            <w:sz w:val="22"/>
            <w:szCs w:val="22"/>
            <w:shd w:val="clear" w:color="auto" w:fill="FFFFFF"/>
            <w:lang w:val="en-US"/>
          </w:rPr>
          <w:t>pdf</w:t>
        </w:r>
      </w:hyperlink>
    </w:p>
    <w:p w:rsidR="00B1247D" w:rsidRPr="00605508" w:rsidRDefault="00B1247D" w:rsidP="00CD7123">
      <w:pPr>
        <w:pStyle w:val="af6"/>
        <w:numPr>
          <w:ilvl w:val="0"/>
          <w:numId w:val="10"/>
        </w:numPr>
        <w:spacing w:before="0" w:beforeAutospacing="0" w:after="0" w:afterAutospacing="0"/>
        <w:ind w:left="0" w:firstLine="0"/>
        <w:jc w:val="both"/>
        <w:rPr>
          <w:sz w:val="22"/>
          <w:szCs w:val="22"/>
        </w:rPr>
      </w:pPr>
      <w:r w:rsidRPr="00482DFF">
        <w:rPr>
          <w:sz w:val="22"/>
          <w:szCs w:val="22"/>
          <w:lang w:val="en-US"/>
        </w:rPr>
        <w:t>Personnel management and labor economics: Study guide / under the editorship. E. Pogorelova, . P.G. Breaks, S.M. Pogorelova, O.P. Kosenko - X: "Generous manor plus", 2015. - 521 p. - Ross. language.</w:t>
      </w:r>
      <w:hyperlink r:id="rId69" w:history="1">
        <w:r w:rsidR="00C851AF" w:rsidRPr="008E6055">
          <w:rPr>
            <w:rStyle w:val="a6"/>
            <w:color w:val="auto"/>
            <w:sz w:val="22"/>
            <w:szCs w:val="22"/>
            <w:u w:val="none"/>
            <w:lang w:val="en-GB"/>
          </w:rPr>
          <w:t>https</w:t>
        </w:r>
        <w:r w:rsidR="00C851AF" w:rsidRPr="00482DFF">
          <w:rPr>
            <w:rStyle w:val="a6"/>
            <w:color w:val="auto"/>
            <w:sz w:val="22"/>
            <w:szCs w:val="22"/>
            <w:u w:val="none"/>
          </w:rPr>
          <w:t>://</w:t>
        </w:r>
        <w:r w:rsidR="00C851AF" w:rsidRPr="008E6055">
          <w:rPr>
            <w:rStyle w:val="a6"/>
            <w:color w:val="auto"/>
            <w:sz w:val="22"/>
            <w:szCs w:val="22"/>
            <w:u w:val="none"/>
            <w:lang w:val="en-GB"/>
          </w:rPr>
          <w:t>repository</w:t>
        </w:r>
        <w:r w:rsidR="00C851AF" w:rsidRPr="00482DFF">
          <w:rPr>
            <w:rStyle w:val="a6"/>
            <w:color w:val="auto"/>
            <w:sz w:val="22"/>
            <w:szCs w:val="22"/>
            <w:u w:val="none"/>
          </w:rPr>
          <w:t>.</w:t>
        </w:r>
        <w:r w:rsidR="00C851AF" w:rsidRPr="008E6055">
          <w:rPr>
            <w:rStyle w:val="a6"/>
            <w:color w:val="auto"/>
            <w:sz w:val="22"/>
            <w:szCs w:val="22"/>
            <w:u w:val="none"/>
            <w:lang w:val="en-GB"/>
          </w:rPr>
          <w:t>kpi</w:t>
        </w:r>
        <w:r w:rsidR="00C851AF" w:rsidRPr="00482DFF">
          <w:rPr>
            <w:rStyle w:val="a6"/>
            <w:color w:val="auto"/>
            <w:sz w:val="22"/>
            <w:szCs w:val="22"/>
            <w:u w:val="none"/>
          </w:rPr>
          <w:t>.</w:t>
        </w:r>
        <w:r w:rsidR="00C851AF" w:rsidRPr="008E6055">
          <w:rPr>
            <w:rStyle w:val="a6"/>
            <w:color w:val="auto"/>
            <w:sz w:val="22"/>
            <w:szCs w:val="22"/>
            <w:u w:val="none"/>
            <w:lang w:val="en-GB"/>
          </w:rPr>
          <w:t>kharkov</w:t>
        </w:r>
        <w:r w:rsidR="00C851AF" w:rsidRPr="00482DFF">
          <w:rPr>
            <w:rStyle w:val="a6"/>
            <w:color w:val="auto"/>
            <w:sz w:val="22"/>
            <w:szCs w:val="22"/>
            <w:u w:val="none"/>
          </w:rPr>
          <w:t>.</w:t>
        </w:r>
        <w:r w:rsidR="00C851AF" w:rsidRPr="008E6055">
          <w:rPr>
            <w:rStyle w:val="a6"/>
            <w:color w:val="auto"/>
            <w:sz w:val="22"/>
            <w:szCs w:val="22"/>
            <w:u w:val="none"/>
            <w:lang w:val="en-GB"/>
          </w:rPr>
          <w:t>ua</w:t>
        </w:r>
        <w:r w:rsidR="00C851AF" w:rsidRPr="00482DFF">
          <w:rPr>
            <w:rStyle w:val="a6"/>
            <w:color w:val="auto"/>
            <w:sz w:val="22"/>
            <w:szCs w:val="22"/>
            <w:u w:val="none"/>
          </w:rPr>
          <w:t>/</w:t>
        </w:r>
        <w:r w:rsidR="00C851AF" w:rsidRPr="008E6055">
          <w:rPr>
            <w:rStyle w:val="a6"/>
            <w:color w:val="auto"/>
            <w:sz w:val="22"/>
            <w:szCs w:val="22"/>
            <w:u w:val="none"/>
            <w:lang w:val="en-GB"/>
          </w:rPr>
          <w:t>bitstream</w:t>
        </w:r>
        <w:r w:rsidR="00C851AF" w:rsidRPr="00482DFF">
          <w:rPr>
            <w:rStyle w:val="a6"/>
            <w:color w:val="auto"/>
            <w:sz w:val="22"/>
            <w:szCs w:val="22"/>
            <w:u w:val="none"/>
          </w:rPr>
          <w:t>/</w:t>
        </w:r>
        <w:r w:rsidR="00C851AF" w:rsidRPr="008E6055">
          <w:rPr>
            <w:rStyle w:val="a6"/>
            <w:color w:val="auto"/>
            <w:sz w:val="22"/>
            <w:szCs w:val="22"/>
            <w:u w:val="none"/>
            <w:lang w:val="en-GB"/>
          </w:rPr>
          <w:t>KhPIPress</w:t>
        </w:r>
        <w:r w:rsidR="00C851AF" w:rsidRPr="00482DFF">
          <w:rPr>
            <w:rStyle w:val="a6"/>
            <w:color w:val="auto"/>
            <w:sz w:val="22"/>
            <w:szCs w:val="22"/>
            <w:u w:val="none"/>
          </w:rPr>
          <w:t>/26423/1/</w:t>
        </w:r>
        <w:r w:rsidR="00C851AF" w:rsidRPr="008E6055">
          <w:rPr>
            <w:rStyle w:val="a6"/>
            <w:color w:val="auto"/>
            <w:sz w:val="22"/>
            <w:szCs w:val="22"/>
            <w:u w:val="none"/>
            <w:lang w:val="en-GB"/>
          </w:rPr>
          <w:t>Pererva</w:t>
        </w:r>
        <w:r w:rsidR="00C851AF" w:rsidRPr="00482DFF">
          <w:rPr>
            <w:rStyle w:val="a6"/>
            <w:color w:val="auto"/>
            <w:sz w:val="22"/>
            <w:szCs w:val="22"/>
            <w:u w:val="none"/>
          </w:rPr>
          <w:t>_</w:t>
        </w:r>
        <w:r w:rsidR="00C851AF" w:rsidRPr="008E6055">
          <w:rPr>
            <w:rStyle w:val="a6"/>
            <w:color w:val="auto"/>
            <w:sz w:val="22"/>
            <w:szCs w:val="22"/>
            <w:u w:val="none"/>
            <w:lang w:val="en-GB"/>
          </w:rPr>
          <w:t>Upravlinnia</w:t>
        </w:r>
        <w:r w:rsidR="00C851AF" w:rsidRPr="00482DFF">
          <w:rPr>
            <w:rStyle w:val="a6"/>
            <w:color w:val="auto"/>
            <w:sz w:val="22"/>
            <w:szCs w:val="22"/>
            <w:u w:val="none"/>
          </w:rPr>
          <w:t>_</w:t>
        </w:r>
        <w:r w:rsidR="00C851AF" w:rsidRPr="008E6055">
          <w:rPr>
            <w:rStyle w:val="a6"/>
            <w:color w:val="auto"/>
            <w:sz w:val="22"/>
            <w:szCs w:val="22"/>
            <w:u w:val="none"/>
            <w:lang w:val="en-GB"/>
          </w:rPr>
          <w:t>personalom</w:t>
        </w:r>
        <w:r w:rsidR="00C851AF" w:rsidRPr="00482DFF">
          <w:rPr>
            <w:rStyle w:val="a6"/>
            <w:color w:val="auto"/>
            <w:sz w:val="22"/>
            <w:szCs w:val="22"/>
            <w:u w:val="none"/>
          </w:rPr>
          <w:t>_2015.</w:t>
        </w:r>
        <w:r w:rsidR="00C851AF" w:rsidRPr="008E6055">
          <w:rPr>
            <w:rStyle w:val="a6"/>
            <w:color w:val="auto"/>
            <w:sz w:val="22"/>
            <w:szCs w:val="22"/>
            <w:u w:val="none"/>
            <w:lang w:val="en-GB"/>
          </w:rPr>
          <w:t>pdf</w:t>
        </w:r>
      </w:hyperlink>
    </w:p>
    <w:p w:rsidR="00B1247D" w:rsidRPr="008E6055" w:rsidRDefault="00B1247D" w:rsidP="00CD7123">
      <w:pPr>
        <w:pStyle w:val="af6"/>
        <w:numPr>
          <w:ilvl w:val="0"/>
          <w:numId w:val="10"/>
        </w:numPr>
        <w:spacing w:before="0" w:beforeAutospacing="0" w:after="0" w:afterAutospacing="0"/>
        <w:ind w:left="0" w:firstLine="0"/>
        <w:rPr>
          <w:sz w:val="22"/>
          <w:szCs w:val="22"/>
          <w:shd w:val="clear" w:color="auto" w:fill="FFFFFF"/>
          <w:lang w:val="en-US"/>
        </w:rPr>
      </w:pPr>
      <w:r w:rsidRPr="008E6055">
        <w:rPr>
          <w:sz w:val="22"/>
          <w:szCs w:val="22"/>
          <w:shd w:val="clear" w:color="auto" w:fill="FFFFFF"/>
          <w:lang w:val="en-US"/>
        </w:rPr>
        <w:t>Granovetter, Mark. "The sociological and economic approaches to labor market analysis: a social structural view." Industries, firms, and jobs (2017): 187-216.</w:t>
      </w:r>
      <w:r w:rsidRPr="008E6055">
        <w:rPr>
          <w:sz w:val="22"/>
          <w:szCs w:val="22"/>
          <w:lang w:val="en-US"/>
        </w:rPr>
        <w:t xml:space="preserve"> </w:t>
      </w:r>
      <w:hyperlink r:id="rId70" w:anchor="page=238" w:history="1">
        <w:r w:rsidRPr="008E6055">
          <w:rPr>
            <w:rStyle w:val="a6"/>
            <w:color w:val="auto"/>
            <w:sz w:val="22"/>
            <w:szCs w:val="22"/>
            <w:u w:val="none"/>
            <w:shd w:val="clear" w:color="auto" w:fill="FFFFFF"/>
            <w:lang w:val="en-US"/>
          </w:rPr>
          <w:t>http://ndl.ethernet.edu.et/bitstream/123456789/54675/1/28.Mark%20Granovetter.pdf#page=238</w:t>
        </w:r>
      </w:hyperlink>
    </w:p>
    <w:p w:rsidR="00B1247D" w:rsidRPr="008E6055" w:rsidRDefault="00B1247D" w:rsidP="00CD7123">
      <w:pPr>
        <w:pStyle w:val="af6"/>
        <w:numPr>
          <w:ilvl w:val="0"/>
          <w:numId w:val="10"/>
        </w:numPr>
        <w:spacing w:before="0" w:beforeAutospacing="0" w:after="0" w:afterAutospacing="0"/>
        <w:ind w:left="0" w:firstLine="0"/>
        <w:jc w:val="both"/>
        <w:rPr>
          <w:sz w:val="22"/>
          <w:szCs w:val="22"/>
          <w:shd w:val="clear" w:color="auto" w:fill="FFFFFF"/>
          <w:lang w:val="en-US"/>
        </w:rPr>
      </w:pPr>
      <w:r w:rsidRPr="008E6055">
        <w:rPr>
          <w:sz w:val="22"/>
          <w:szCs w:val="22"/>
          <w:shd w:val="clear" w:color="auto" w:fill="FFFFFF"/>
          <w:lang w:val="en-US"/>
        </w:rPr>
        <w:t>Christopherson, Susan, and Jennifer Clark. Remaking Regional Economies: Power, Labor and Firm Strategies. Routledge, 2020.</w:t>
      </w:r>
      <w:r w:rsidRPr="008E6055">
        <w:rPr>
          <w:sz w:val="22"/>
          <w:szCs w:val="22"/>
          <w:lang w:val="en-US"/>
        </w:rPr>
        <w:t xml:space="preserve"> </w:t>
      </w:r>
      <w:hyperlink r:id="rId71" w:history="1">
        <w:r w:rsidR="008E6055" w:rsidRPr="006537F1">
          <w:rPr>
            <w:rStyle w:val="a6"/>
            <w:sz w:val="22"/>
            <w:szCs w:val="22"/>
            <w:shd w:val="clear" w:color="auto" w:fill="FFFFFF"/>
            <w:lang w:val="en-US"/>
          </w:rPr>
          <w:t>http://ndl.ethernet.edu.et/bitstream/123456789/ 12057/2/173%20.%20Susan_Christopherson%2C.pdf</w:t>
        </w:r>
      </w:hyperlink>
    </w:p>
    <w:p w:rsidR="00B1247D" w:rsidRPr="008E6055" w:rsidRDefault="00B1247D" w:rsidP="00CD7123">
      <w:pPr>
        <w:pStyle w:val="af6"/>
        <w:numPr>
          <w:ilvl w:val="0"/>
          <w:numId w:val="10"/>
        </w:numPr>
        <w:spacing w:before="0" w:beforeAutospacing="0" w:after="0" w:afterAutospacing="0"/>
        <w:ind w:left="0" w:firstLine="0"/>
        <w:jc w:val="both"/>
        <w:rPr>
          <w:rStyle w:val="a6"/>
          <w:color w:val="auto"/>
          <w:sz w:val="22"/>
          <w:szCs w:val="22"/>
          <w:u w:val="none"/>
          <w:shd w:val="clear" w:color="auto" w:fill="FFFFFF"/>
          <w:lang w:val="en-US"/>
        </w:rPr>
      </w:pPr>
      <w:r w:rsidRPr="008E6055">
        <w:rPr>
          <w:sz w:val="22"/>
          <w:szCs w:val="22"/>
          <w:shd w:val="clear" w:color="auto" w:fill="FFFFFF"/>
          <w:lang w:val="en-US"/>
        </w:rPr>
        <w:t>Graham, Mark, and Mohammad Amir Anwar. "The global gig economy: Toward a planetary labor market." The Digital Transformation of Labor. Routledge, 2019. 213-234.</w:t>
      </w:r>
      <w:r w:rsidRPr="008E6055">
        <w:rPr>
          <w:sz w:val="22"/>
          <w:szCs w:val="22"/>
          <w:lang w:val="en-US"/>
        </w:rPr>
        <w:t xml:space="preserve"> </w:t>
      </w:r>
      <w:hyperlink w:history="1">
        <w:r w:rsidR="008E6055" w:rsidRPr="006537F1">
          <w:rPr>
            <w:rStyle w:val="a6"/>
            <w:sz w:val="22"/>
            <w:szCs w:val="22"/>
            <w:shd w:val="clear" w:color="auto" w:fill="FFFFFF"/>
            <w:lang w:val="en-US"/>
          </w:rPr>
          <w:t>https://library. oapen.org/bitstream/handle/20.500.12657/23634/1/9780367330705_text%20%281%29.pdf#page=235</w:t>
        </w:r>
      </w:hyperlink>
    </w:p>
    <w:p w:rsidR="00B1247D" w:rsidRPr="00482DFF" w:rsidRDefault="001248ED" w:rsidP="002F28D5">
      <w:pPr>
        <w:shd w:val="clear" w:color="auto" w:fill="FFFFFF"/>
        <w:jc w:val="center"/>
        <w:outlineLvl w:val="0"/>
        <w:rPr>
          <w:b/>
          <w:bCs/>
          <w:shd w:val="clear" w:color="auto" w:fill="FFFFFF"/>
          <w:lang w:val="en-US"/>
        </w:rPr>
      </w:pPr>
      <w:hyperlink r:id="rId72" w:tgtFrame="_blank" w:history="1">
        <w:r w:rsidR="00B1247D" w:rsidRPr="00482DFF">
          <w:rPr>
            <w:rStyle w:val="a6"/>
            <w:b/>
            <w:bCs/>
            <w:color w:val="auto"/>
            <w:u w:val="none"/>
            <w:bdr w:val="none" w:sz="0" w:space="0" w:color="auto" w:frame="1"/>
            <w:shd w:val="clear" w:color="auto" w:fill="FFFFFF"/>
            <w:lang w:val="en-US"/>
          </w:rPr>
          <w:t>VUM online courses, Maidan Open University</w:t>
        </w:r>
      </w:hyperlink>
    </w:p>
    <w:p w:rsidR="00B1247D" w:rsidRPr="00482DFF" w:rsidRDefault="001248ED" w:rsidP="00B1247D">
      <w:pPr>
        <w:shd w:val="clear" w:color="auto" w:fill="FFFFFF"/>
        <w:outlineLvl w:val="0"/>
        <w:rPr>
          <w:b/>
          <w:bCs/>
          <w:shd w:val="clear" w:color="auto" w:fill="FFFFFF"/>
          <w:lang w:val="en-US"/>
        </w:rPr>
      </w:pPr>
      <w:hyperlink r:id="rId73" w:history="1">
        <w:r w:rsidR="00B1247D" w:rsidRPr="00482DFF">
          <w:rPr>
            <w:rStyle w:val="a6"/>
            <w:b/>
            <w:bCs/>
            <w:color w:val="auto"/>
            <w:u w:val="none"/>
            <w:shd w:val="clear" w:color="auto" w:fill="FFFFFF"/>
            <w:lang w:val="en-US"/>
          </w:rPr>
          <w:t>https://vumonline.ua/</w:t>
        </w:r>
      </w:hyperlink>
    </w:p>
    <w:p w:rsidR="00B1247D" w:rsidRPr="00482DFF" w:rsidRDefault="00B1247D" w:rsidP="002F28D5">
      <w:pPr>
        <w:shd w:val="clear" w:color="auto" w:fill="FFFFFF"/>
        <w:outlineLvl w:val="0"/>
        <w:rPr>
          <w:b/>
          <w:bCs/>
          <w:lang w:val="en-US"/>
        </w:rPr>
      </w:pPr>
      <w:r w:rsidRPr="00482DFF">
        <w:rPr>
          <w:kern w:val="36"/>
          <w:lang w:val="en-US" w:eastAsia="en-GB"/>
        </w:rPr>
        <w:t>1. Labor economics and social and labor relations. 2018.</w:t>
      </w:r>
      <w:r w:rsidRPr="00482DFF">
        <w:rPr>
          <w:lang w:val="en-US"/>
        </w:rPr>
        <w:t xml:space="preserve"> </w:t>
      </w:r>
      <w:hyperlink r:id="rId74" w:history="1">
        <w:r w:rsidR="000B7ACC" w:rsidRPr="00482DFF">
          <w:rPr>
            <w:rStyle w:val="a6"/>
            <w:kern w:val="36"/>
            <w:lang w:val="en-US" w:eastAsia="en-GB"/>
          </w:rPr>
          <w:t>https://www.youtube.com/watch?v=Dp08PvB_cK4</w:t>
        </w:r>
      </w:hyperlink>
    </w:p>
    <w:p w:rsidR="00B1247D" w:rsidRPr="00482DFF" w:rsidRDefault="00B1247D" w:rsidP="002F28D5">
      <w:pPr>
        <w:pStyle w:val="1"/>
        <w:numPr>
          <w:ilvl w:val="0"/>
          <w:numId w:val="0"/>
        </w:numPr>
        <w:shd w:val="clear" w:color="auto" w:fill="FFFFFF"/>
        <w:spacing w:before="0" w:after="0" w:line="240" w:lineRule="auto"/>
        <w:rPr>
          <w:rFonts w:ascii="Times New Roman" w:hAnsi="Times New Roman"/>
          <w:b w:val="0"/>
          <w:bCs/>
          <w:color w:val="auto"/>
          <w:lang w:val="en-US"/>
        </w:rPr>
      </w:pPr>
      <w:r w:rsidRPr="00482DFF">
        <w:rPr>
          <w:rFonts w:ascii="Times New Roman" w:hAnsi="Times New Roman"/>
          <w:b w:val="0"/>
          <w:color w:val="auto"/>
          <w:lang w:val="en-US"/>
        </w:rPr>
        <w:t>2. Online lecture Labor economics and social and labor relations Assoc. L.A. Kurguzenkova (06.09.16)</w:t>
      </w:r>
      <w:r w:rsidRPr="00482DFF">
        <w:rPr>
          <w:rFonts w:ascii="Times New Roman" w:hAnsi="Times New Roman"/>
          <w:color w:val="auto"/>
          <w:lang w:val="en-US"/>
        </w:rPr>
        <w:t xml:space="preserve"> </w:t>
      </w:r>
      <w:hyperlink r:id="rId75" w:history="1">
        <w:r w:rsidRPr="00482DFF">
          <w:rPr>
            <w:rStyle w:val="a6"/>
            <w:rFonts w:ascii="Times New Roman" w:hAnsi="Times New Roman"/>
            <w:b w:val="0"/>
            <w:color w:val="auto"/>
            <w:u w:val="none"/>
            <w:lang w:val="en-US"/>
          </w:rPr>
          <w:t>https://www.youtube.com/watch?v=0-UQ99o-MtU</w:t>
        </w:r>
      </w:hyperlink>
    </w:p>
    <w:p w:rsidR="007F2FA7" w:rsidRPr="00ED78CA" w:rsidRDefault="007F2FA7" w:rsidP="007F2FA7">
      <w:pPr>
        <w:shd w:val="clear" w:color="auto" w:fill="FFFFFF"/>
        <w:ind w:firstLine="567"/>
        <w:jc w:val="center"/>
        <w:rPr>
          <w:b/>
          <w:bCs/>
          <w:spacing w:val="-2"/>
          <w:lang w:val="uk-UA"/>
        </w:rPr>
      </w:pPr>
      <w:r w:rsidRPr="00ED78CA">
        <w:rPr>
          <w:b/>
          <w:bCs/>
          <w:spacing w:val="-2"/>
          <w:lang w:val="uk-UA"/>
        </w:rPr>
        <w:t>Laws</w:t>
      </w:r>
    </w:p>
    <w:p w:rsidR="007F2FA7" w:rsidRPr="00482DFF" w:rsidRDefault="007F2FA7" w:rsidP="007F2FA7">
      <w:pPr>
        <w:pStyle w:val="af6"/>
        <w:shd w:val="clear" w:color="auto" w:fill="FFFFFF"/>
        <w:tabs>
          <w:tab w:val="num" w:pos="540"/>
          <w:tab w:val="left" w:pos="900"/>
          <w:tab w:val="left" w:pos="1080"/>
        </w:tabs>
        <w:spacing w:before="0" w:beforeAutospacing="0" w:after="0" w:afterAutospacing="0"/>
        <w:ind w:firstLine="567"/>
        <w:jc w:val="both"/>
        <w:rPr>
          <w:lang w:val="en-US"/>
        </w:rPr>
      </w:pPr>
      <w:r w:rsidRPr="00ED78CA">
        <w:rPr>
          <w:lang w:val="uk-UA"/>
        </w:rPr>
        <w:t>1. Law of Ukraine "On Collective Agreements and Agreements" No. 3356 dated July 1, 1993 // Laws of Ukraine.–1997. - T. 6.-S. 5-11.</w:t>
      </w:r>
    </w:p>
    <w:p w:rsidR="007F2FA7" w:rsidRPr="00482DFF" w:rsidRDefault="007F2FA7" w:rsidP="007F2FA7">
      <w:pPr>
        <w:tabs>
          <w:tab w:val="num" w:pos="540"/>
          <w:tab w:val="left" w:pos="900"/>
          <w:tab w:val="left" w:pos="1080"/>
        </w:tabs>
        <w:ind w:firstLine="567"/>
        <w:jc w:val="both"/>
        <w:rPr>
          <w:lang w:val="en-US"/>
        </w:rPr>
      </w:pPr>
      <w:r w:rsidRPr="00ED78CA">
        <w:rPr>
          <w:bCs/>
          <w:lang w:val="uk-UA"/>
        </w:rPr>
        <w:lastRenderedPageBreak/>
        <w:t>2.</w:t>
      </w:r>
      <w:r w:rsidRPr="00ED78CA">
        <w:rPr>
          <w:lang w:val="uk-UA"/>
        </w:rPr>
        <w:t>Law of Ukraine "On mandatory state social insurance in case of unemployment" [Electronic resource]. – Access mode: http://www.kmu.gov.ua.</w:t>
      </w:r>
    </w:p>
    <w:p w:rsidR="007F2FA7" w:rsidRPr="00482DFF" w:rsidRDefault="007F2FA7" w:rsidP="007F2FA7">
      <w:pPr>
        <w:tabs>
          <w:tab w:val="num" w:pos="540"/>
          <w:tab w:val="left" w:pos="900"/>
          <w:tab w:val="left" w:pos="1080"/>
        </w:tabs>
        <w:ind w:firstLine="567"/>
        <w:jc w:val="both"/>
        <w:rPr>
          <w:lang w:val="en-US"/>
        </w:rPr>
      </w:pPr>
      <w:r w:rsidRPr="00ED78CA">
        <w:rPr>
          <w:bCs/>
          <w:lang w:val="uk-UA"/>
        </w:rPr>
        <w:t>3.</w:t>
      </w:r>
      <w:r w:rsidRPr="00ED78CA">
        <w:rPr>
          <w:lang w:val="uk-UA"/>
        </w:rPr>
        <w:t>Law of Ukraine "On employment of the population" [Electronic resource]. – Access mode: http://zakon2.rada.gov.ua/laws/show/803-12.</w:t>
      </w:r>
    </w:p>
    <w:p w:rsidR="007F2FA7" w:rsidRPr="00482DFF" w:rsidRDefault="007F2FA7" w:rsidP="007F2FA7">
      <w:pPr>
        <w:tabs>
          <w:tab w:val="num" w:pos="540"/>
          <w:tab w:val="left" w:pos="900"/>
          <w:tab w:val="left" w:pos="1080"/>
        </w:tabs>
        <w:ind w:firstLine="567"/>
        <w:jc w:val="both"/>
        <w:rPr>
          <w:lang w:val="en-US"/>
        </w:rPr>
      </w:pPr>
      <w:r w:rsidRPr="00ED78CA">
        <w:rPr>
          <w:lang w:val="uk-UA"/>
        </w:rPr>
        <w:t>4. Law of Ukraine "On Information" [Electronic resource]. – Access mode: http://zakon2.rada.gov.ua/laws/show/2657-12.</w:t>
      </w:r>
    </w:p>
    <w:p w:rsidR="007F2FA7" w:rsidRPr="00482DFF" w:rsidRDefault="007F2FA7" w:rsidP="007F2FA7">
      <w:pPr>
        <w:tabs>
          <w:tab w:val="num" w:pos="540"/>
          <w:tab w:val="left" w:pos="900"/>
          <w:tab w:val="left" w:pos="1080"/>
        </w:tabs>
        <w:ind w:firstLine="567"/>
        <w:jc w:val="both"/>
        <w:rPr>
          <w:lang w:val="en-US"/>
        </w:rPr>
      </w:pPr>
      <w:r w:rsidRPr="00ED78CA">
        <w:rPr>
          <w:lang w:val="uk-UA"/>
        </w:rPr>
        <w:t>5. Law of Ukraine "On Remuneration" [Electronic resource]. – Access mode: http://zakon2.rada.gov.ua/laws/show/108/95-vr.</w:t>
      </w:r>
    </w:p>
    <w:p w:rsidR="007F2FA7" w:rsidRPr="00482DFF" w:rsidRDefault="007F2FA7" w:rsidP="007F2FA7">
      <w:pPr>
        <w:pStyle w:val="af6"/>
        <w:shd w:val="clear" w:color="auto" w:fill="FFFFFF"/>
        <w:tabs>
          <w:tab w:val="num" w:pos="540"/>
          <w:tab w:val="left" w:pos="900"/>
          <w:tab w:val="left" w:pos="1080"/>
        </w:tabs>
        <w:spacing w:before="0" w:beforeAutospacing="0" w:after="0" w:afterAutospacing="0"/>
        <w:ind w:firstLine="567"/>
        <w:jc w:val="both"/>
        <w:rPr>
          <w:lang w:val="en-US"/>
        </w:rPr>
      </w:pPr>
      <w:r w:rsidRPr="00ED78CA">
        <w:rPr>
          <w:lang w:val="uk-UA"/>
        </w:rPr>
        <w:t>6. Law of Ukraine "On the procedure for resolving collective labor disputes (conflicts)" // Laws of Ukraine, 1999. - Volume 15. - P. 108-112.</w:t>
      </w:r>
    </w:p>
    <w:p w:rsidR="007F2FA7" w:rsidRPr="00482DFF" w:rsidRDefault="007F2FA7" w:rsidP="007F2FA7">
      <w:pPr>
        <w:pStyle w:val="af6"/>
        <w:shd w:val="clear" w:color="auto" w:fill="FFFFFF"/>
        <w:tabs>
          <w:tab w:val="num" w:pos="540"/>
          <w:tab w:val="left" w:pos="900"/>
          <w:tab w:val="left" w:pos="1080"/>
        </w:tabs>
        <w:spacing w:before="0" w:beforeAutospacing="0" w:after="0" w:afterAutospacing="0"/>
        <w:ind w:firstLine="567"/>
        <w:jc w:val="both"/>
        <w:rPr>
          <w:lang w:val="en-US"/>
        </w:rPr>
      </w:pPr>
      <w:r w:rsidRPr="00ED78CA">
        <w:rPr>
          <w:lang w:val="uk-UA"/>
        </w:rPr>
        <w:t>7. Law of Ukraine "On Trade Unions, Their Rights and Guarantees of Activity" No. 1045 of July 15, 1999 // Invest. gas. Normative base. -2008. - No. ZO. - August 4</w:t>
      </w:r>
    </w:p>
    <w:p w:rsidR="007F2FA7" w:rsidRPr="00ED78CA" w:rsidRDefault="007F2FA7" w:rsidP="007F2FA7">
      <w:pPr>
        <w:shd w:val="clear" w:color="auto" w:fill="FFFFFF"/>
        <w:ind w:firstLine="567"/>
        <w:rPr>
          <w:lang w:val="uk-UA"/>
        </w:rPr>
      </w:pPr>
      <w:r w:rsidRPr="00ED78CA">
        <w:rPr>
          <w:lang w:val="uk-UA"/>
        </w:rPr>
        <w:t>8. Legislation of Ukraine on social protection of the population. - K.: Osnovy, 2003. - 306p.</w:t>
      </w:r>
    </w:p>
    <w:p w:rsidR="00D5198F" w:rsidRPr="00ED78CA" w:rsidRDefault="00D5198F" w:rsidP="007F2FA7">
      <w:pPr>
        <w:shd w:val="clear" w:color="auto" w:fill="FFFFFF"/>
        <w:ind w:firstLine="567"/>
        <w:rPr>
          <w:lang w:val="uk-UA"/>
        </w:rPr>
      </w:pPr>
    </w:p>
    <w:p w:rsidR="00AA6B23" w:rsidRPr="00ED78C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Educational content</w:t>
      </w:r>
    </w:p>
    <w:p w:rsidR="004A6336" w:rsidRPr="00ED78CA" w:rsidRDefault="00791855"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Methods of mastering an educational discipline (educational component)</w:t>
      </w:r>
    </w:p>
    <w:p w:rsidR="003C6FFC" w:rsidRPr="003C6FFC" w:rsidRDefault="003C6FFC" w:rsidP="00506A63">
      <w:pPr>
        <w:ind w:firstLine="567"/>
        <w:jc w:val="both"/>
        <w:rPr>
          <w:lang w:val="uk-UA"/>
        </w:rPr>
      </w:pPr>
      <w:r w:rsidRPr="003C6FFC">
        <w:rPr>
          <w:b/>
          <w:lang w:val="uk-UA"/>
        </w:rPr>
        <w:t>Study methodology</w:t>
      </w:r>
      <w:r w:rsidRPr="003C6FFC">
        <w:rPr>
          <w:lang w:val="uk-UA"/>
        </w:rPr>
        <w:t>educational component (discipline) is based on a combination of sequential study of lecture material, development of program material in practical classes, performance of individual (RR), control tasks (MKR), independent work of students using the main and additional material of information sources.</w:t>
      </w:r>
    </w:p>
    <w:p w:rsidR="00A43C32" w:rsidRPr="00A43C32" w:rsidRDefault="00A43C32" w:rsidP="00506A63">
      <w:pPr>
        <w:autoSpaceDE w:val="0"/>
        <w:autoSpaceDN w:val="0"/>
        <w:adjustRightInd w:val="0"/>
        <w:ind w:firstLine="567"/>
        <w:jc w:val="both"/>
        <w:rPr>
          <w:color w:val="000000"/>
          <w:lang w:val="uk-UA"/>
        </w:rPr>
      </w:pPr>
      <w:r w:rsidRPr="00A43C32">
        <w:rPr>
          <w:color w:val="000000"/>
          <w:lang w:val="uk-UA"/>
        </w:rPr>
        <w:t>Teaching and mastering the educational component is based on a number of teaching methods using certain technologies:</w:t>
      </w:r>
    </w:p>
    <w:p w:rsidR="00A43C32" w:rsidRPr="00A43C32" w:rsidRDefault="00A43C32" w:rsidP="00506A63">
      <w:pPr>
        <w:autoSpaceDE w:val="0"/>
        <w:autoSpaceDN w:val="0"/>
        <w:adjustRightInd w:val="0"/>
        <w:ind w:firstLine="567"/>
        <w:jc w:val="both"/>
        <w:rPr>
          <w:color w:val="000000"/>
          <w:lang w:val="uk-UA"/>
        </w:rPr>
      </w:pPr>
      <w:r w:rsidRPr="00A43C32">
        <w:rPr>
          <w:i/>
          <w:iCs/>
          <w:color w:val="000000"/>
          <w:lang w:val="uk-UA"/>
        </w:rPr>
        <w:t>main teaching methods:</w:t>
      </w:r>
      <w:r w:rsidRPr="00A43C32">
        <w:rPr>
          <w:color w:val="000000"/>
          <w:lang w:val="uk-UA"/>
        </w:rPr>
        <w:t>problem-based lectures, practical classes, consultations, writing modular control work, performing calculation work, working with educational and methodological literature and information resources;</w:t>
      </w:r>
    </w:p>
    <w:p w:rsidR="00A43C32" w:rsidRPr="00482DFF" w:rsidRDefault="00A43C32" w:rsidP="00506A63">
      <w:pPr>
        <w:autoSpaceDE w:val="0"/>
        <w:autoSpaceDN w:val="0"/>
        <w:adjustRightInd w:val="0"/>
        <w:ind w:firstLine="567"/>
        <w:jc w:val="both"/>
        <w:rPr>
          <w:color w:val="000000"/>
          <w:lang w:val="en-US"/>
        </w:rPr>
      </w:pPr>
      <w:r w:rsidRPr="00482DFF">
        <w:rPr>
          <w:i/>
          <w:iCs/>
          <w:color w:val="000000"/>
          <w:lang w:val="en-US"/>
        </w:rPr>
        <w:t>general teaching methods:</w:t>
      </w:r>
      <w:r w:rsidRPr="00482DFF">
        <w:rPr>
          <w:color w:val="000000"/>
          <w:lang w:val="en-US"/>
        </w:rPr>
        <w:t>problem presentation, information-receptive, problem-searching, heuristic;</w:t>
      </w:r>
    </w:p>
    <w:p w:rsidR="00A43C32" w:rsidRPr="00A43C32" w:rsidRDefault="00A43C32" w:rsidP="00506A63">
      <w:pPr>
        <w:autoSpaceDE w:val="0"/>
        <w:autoSpaceDN w:val="0"/>
        <w:adjustRightInd w:val="0"/>
        <w:ind w:firstLine="567"/>
        <w:jc w:val="both"/>
        <w:rPr>
          <w:color w:val="000000"/>
          <w:lang w:val="uk-UA"/>
        </w:rPr>
      </w:pPr>
      <w:r w:rsidRPr="00482DFF">
        <w:rPr>
          <w:i/>
          <w:iCs/>
          <w:color w:val="000000"/>
          <w:lang w:val="en-US"/>
        </w:rPr>
        <w:t>special teaching methods:</w:t>
      </w:r>
      <w:r w:rsidRPr="00482DFF">
        <w:rPr>
          <w:color w:val="000000"/>
          <w:lang w:val="en-US"/>
        </w:rPr>
        <w:t>case method, work in small groups, methods of solving creative tasks, analytical tasks, presentations, discussion,</w:t>
      </w:r>
      <w:r w:rsidR="00DA7894" w:rsidRPr="00482DFF">
        <w:rPr>
          <w:lang w:val="en-US"/>
        </w:rPr>
        <w:t>"brainstorming", "situation analysis", business, role-playing and simulation games, discussion, express conference, educational debates.</w:t>
      </w:r>
    </w:p>
    <w:p w:rsidR="00A43C32" w:rsidRDefault="00DA7894" w:rsidP="00506A63">
      <w:pPr>
        <w:spacing w:after="120"/>
        <w:ind w:firstLine="567"/>
        <w:jc w:val="both"/>
        <w:rPr>
          <w:lang w:val="uk-UA"/>
        </w:rPr>
      </w:pPr>
      <w:r w:rsidRPr="00DA7894">
        <w:rPr>
          <w:i/>
          <w:lang w:val="uk-UA"/>
        </w:rPr>
        <w:t>information and communication technologies</w:t>
      </w:r>
      <w:r w:rsidRPr="00DA7894">
        <w:rPr>
          <w:lang w:val="uk-UA"/>
        </w:rPr>
        <w:t>, which ensure the problem-research nature of the learning process and the activation of students' independent work (electronic presentations for lectures, development and application of creative tasks based on computer and multimedia tools, supplementing traditional educational classes with means of interaction based on network communication capabilities (Internet forum ).</w:t>
      </w:r>
    </w:p>
    <w:p w:rsidR="00686D4A" w:rsidRPr="00482DFF" w:rsidRDefault="00686D4A" w:rsidP="00686D4A">
      <w:pPr>
        <w:spacing w:after="120"/>
        <w:jc w:val="center"/>
        <w:rPr>
          <w:b/>
          <w:bCs/>
          <w:sz w:val="22"/>
          <w:szCs w:val="22"/>
          <w:lang w:val="en-US"/>
        </w:rPr>
      </w:pPr>
      <w:r w:rsidRPr="00482DFF">
        <w:rPr>
          <w:b/>
          <w:bCs/>
          <w:sz w:val="22"/>
          <w:szCs w:val="22"/>
          <w:lang w:val="en-US"/>
        </w:rPr>
        <w:t>Correspondence of program results, teaching methods and assessment forms</w:t>
      </w: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4536"/>
        <w:gridCol w:w="2649"/>
      </w:tblGrid>
      <w:tr w:rsidR="00686D4A" w:rsidRPr="00B2698A" w:rsidTr="002C0D69">
        <w:trPr>
          <w:trHeight w:val="408"/>
        </w:trPr>
        <w:tc>
          <w:tcPr>
            <w:tcW w:w="1463" w:type="pct"/>
            <w:shd w:val="clear" w:color="auto" w:fill="FFFFFF"/>
          </w:tcPr>
          <w:p w:rsidR="00686D4A" w:rsidRPr="00B2698A" w:rsidRDefault="00686D4A" w:rsidP="002C0D69">
            <w:pPr>
              <w:jc w:val="center"/>
              <w:rPr>
                <w:b/>
              </w:rPr>
            </w:pPr>
            <w:r w:rsidRPr="00B2698A">
              <w:rPr>
                <w:b/>
              </w:rPr>
              <w:t>Program learning outcomes</w:t>
            </w:r>
          </w:p>
        </w:tc>
        <w:tc>
          <w:tcPr>
            <w:tcW w:w="2233" w:type="pct"/>
            <w:shd w:val="clear" w:color="auto" w:fill="FFFFFF"/>
            <w:vAlign w:val="center"/>
          </w:tcPr>
          <w:p w:rsidR="00686D4A" w:rsidRPr="00B2698A" w:rsidRDefault="00686D4A" w:rsidP="002C0D69">
            <w:pPr>
              <w:jc w:val="center"/>
              <w:rPr>
                <w:b/>
              </w:rPr>
            </w:pPr>
            <w:r w:rsidRPr="00B2698A">
              <w:rPr>
                <w:b/>
              </w:rPr>
              <w:t>Teaching methods</w:t>
            </w:r>
          </w:p>
        </w:tc>
        <w:tc>
          <w:tcPr>
            <w:tcW w:w="1304" w:type="pct"/>
            <w:shd w:val="clear" w:color="auto" w:fill="FFFFFF"/>
            <w:vAlign w:val="center"/>
          </w:tcPr>
          <w:p w:rsidR="00686D4A" w:rsidRPr="00B2698A" w:rsidRDefault="00686D4A" w:rsidP="002C0D69">
            <w:pPr>
              <w:jc w:val="center"/>
              <w:rPr>
                <w:b/>
              </w:rPr>
            </w:pPr>
            <w:r w:rsidRPr="00B2698A">
              <w:rPr>
                <w:b/>
              </w:rPr>
              <w:t>Assessment forms</w:t>
            </w:r>
          </w:p>
        </w:tc>
      </w:tr>
      <w:tr w:rsidR="00686D4A" w:rsidRPr="00482DFF" w:rsidTr="002C0D69">
        <w:trPr>
          <w:trHeight w:val="750"/>
        </w:trPr>
        <w:tc>
          <w:tcPr>
            <w:tcW w:w="1463" w:type="pct"/>
            <w:shd w:val="clear" w:color="auto" w:fill="FFFFFF"/>
            <w:vAlign w:val="center"/>
          </w:tcPr>
          <w:p w:rsidR="002F410B" w:rsidRPr="00482DFF" w:rsidRDefault="002F410B" w:rsidP="002F410B">
            <w:pPr>
              <w:spacing w:line="216" w:lineRule="auto"/>
              <w:jc w:val="both"/>
              <w:rPr>
                <w:lang w:val="en-US"/>
              </w:rPr>
            </w:pPr>
            <w:r w:rsidRPr="00482DFF">
              <w:rPr>
                <w:lang w:val="en-US"/>
              </w:rPr>
              <w:t>PRN 7-</w:t>
            </w:r>
            <w:r w:rsidRPr="00482DFF">
              <w:rPr>
                <w:color w:val="000000"/>
                <w:lang w:val="en-US"/>
              </w:rPr>
              <w:t>To explain the models of socio-economic phenomena from the point of view of fundamental principles and knowledge based on the understanding of the main directions of the development of economic science.</w:t>
            </w:r>
          </w:p>
          <w:p w:rsidR="002F410B" w:rsidRPr="00482DFF" w:rsidRDefault="002F410B" w:rsidP="002F410B">
            <w:pPr>
              <w:spacing w:line="216" w:lineRule="auto"/>
              <w:jc w:val="both"/>
              <w:rPr>
                <w:lang w:val="en-US"/>
              </w:rPr>
            </w:pPr>
            <w:r w:rsidRPr="00482DFF">
              <w:rPr>
                <w:lang w:val="en-US"/>
              </w:rPr>
              <w:t>PRN 11- To be able to analyze the processes of state and market regulation of socio-economic and labor relations.</w:t>
            </w:r>
          </w:p>
          <w:p w:rsidR="002F410B" w:rsidRPr="00482DFF" w:rsidRDefault="002F410B" w:rsidP="002F410B">
            <w:pPr>
              <w:spacing w:line="216" w:lineRule="auto"/>
              <w:jc w:val="both"/>
              <w:rPr>
                <w:lang w:val="en-US"/>
              </w:rPr>
            </w:pPr>
            <w:r w:rsidRPr="00482DFF">
              <w:rPr>
                <w:lang w:val="en-US"/>
              </w:rPr>
              <w:t>PRN 13 -</w:t>
            </w:r>
            <w:r w:rsidRPr="00482DFF">
              <w:rPr>
                <w:color w:val="000000"/>
                <w:lang w:val="en-US"/>
              </w:rPr>
              <w:t xml:space="preserve">Identify sources and understand the methodology of </w:t>
            </w:r>
            <w:r w:rsidRPr="00482DFF">
              <w:rPr>
                <w:color w:val="000000"/>
                <w:lang w:val="en-US"/>
              </w:rPr>
              <w:lastRenderedPageBreak/>
              <w:t>determination and methods of obtaining socio-economic data, collect and analyze the necessary information, calculate economic and social indicators.</w:t>
            </w:r>
          </w:p>
          <w:p w:rsidR="002F410B" w:rsidRPr="00482DFF" w:rsidRDefault="002F410B" w:rsidP="002F410B">
            <w:pPr>
              <w:spacing w:line="216" w:lineRule="auto"/>
              <w:jc w:val="both"/>
              <w:rPr>
                <w:lang w:val="en-US"/>
              </w:rPr>
            </w:pPr>
            <w:r w:rsidRPr="00482DFF">
              <w:rPr>
                <w:lang w:val="en-US"/>
              </w:rPr>
              <w:t>PRN 16 -</w:t>
            </w:r>
            <w:r w:rsidRPr="00482DFF">
              <w:rPr>
                <w:color w:val="000000"/>
                <w:lang w:val="en-US"/>
              </w:rPr>
              <w:t>Be able to use data, provide arguments, critically evaluate logic and form conclusions from scientific and analytical texts on economics</w:t>
            </w:r>
          </w:p>
          <w:p w:rsidR="00686D4A" w:rsidRPr="00482DFF" w:rsidRDefault="002F410B" w:rsidP="002F410B">
            <w:pPr>
              <w:jc w:val="both"/>
              <w:rPr>
                <w:rFonts w:eastAsia="Batang"/>
                <w:lang w:val="en-US"/>
              </w:rPr>
            </w:pPr>
            <w:r w:rsidRPr="00482DFF">
              <w:rPr>
                <w:lang w:val="en-US"/>
              </w:rPr>
              <w:t>PRN 18 - Use regulatory and legal acts regulating professional activity.</w:t>
            </w:r>
          </w:p>
        </w:tc>
        <w:tc>
          <w:tcPr>
            <w:tcW w:w="2233" w:type="pct"/>
            <w:shd w:val="clear" w:color="auto" w:fill="FFFFFF"/>
          </w:tcPr>
          <w:p w:rsidR="00686D4A" w:rsidRPr="00482DFF" w:rsidRDefault="002F410B" w:rsidP="002F410B">
            <w:pPr>
              <w:jc w:val="both"/>
              <w:rPr>
                <w:rFonts w:eastAsia="Batang"/>
                <w:lang w:val="en-US"/>
              </w:rPr>
            </w:pPr>
            <w:r w:rsidRPr="002F410B">
              <w:rPr>
                <w:i/>
                <w:shd w:val="clear" w:color="auto" w:fill="FFFFFF"/>
                <w:lang w:val="uk-UA"/>
              </w:rPr>
              <w:lastRenderedPageBreak/>
              <w:t>The main teaching methods:</w:t>
            </w:r>
            <w:r>
              <w:rPr>
                <w:shd w:val="clear" w:color="auto" w:fill="FFFFFF"/>
                <w:lang w:val="uk-UA"/>
              </w:rPr>
              <w:t>lectures, practical classes, seminar classes with the involvement of specialists, writing a modular control paper, reports with presentations, independent work of applicants, performance of calculation work, teacher consultations.</w:t>
            </w:r>
          </w:p>
          <w:p w:rsidR="002F410B" w:rsidRPr="00482DFF" w:rsidRDefault="002F410B" w:rsidP="002F410B">
            <w:pPr>
              <w:autoSpaceDE w:val="0"/>
              <w:autoSpaceDN w:val="0"/>
              <w:adjustRightInd w:val="0"/>
              <w:jc w:val="both"/>
              <w:rPr>
                <w:color w:val="000000"/>
                <w:lang w:val="en-US"/>
              </w:rPr>
            </w:pPr>
            <w:r>
              <w:rPr>
                <w:i/>
                <w:iCs/>
                <w:color w:val="000000"/>
                <w:lang w:val="uk-UA"/>
              </w:rPr>
              <w:t>General teaching methods:</w:t>
            </w:r>
            <w:r w:rsidRPr="00482DFF">
              <w:rPr>
                <w:color w:val="000000"/>
                <w:lang w:val="en-US"/>
              </w:rPr>
              <w:t>problem presentation, information-receptive, problem-searching, heuristic;</w:t>
            </w:r>
          </w:p>
          <w:p w:rsidR="002F410B" w:rsidRPr="00A43C32" w:rsidRDefault="002F410B" w:rsidP="002F410B">
            <w:pPr>
              <w:autoSpaceDE w:val="0"/>
              <w:autoSpaceDN w:val="0"/>
              <w:adjustRightInd w:val="0"/>
              <w:jc w:val="both"/>
              <w:rPr>
                <w:color w:val="000000"/>
                <w:lang w:val="uk-UA"/>
              </w:rPr>
            </w:pPr>
            <w:r>
              <w:rPr>
                <w:i/>
                <w:iCs/>
                <w:color w:val="000000"/>
                <w:lang w:val="uk-UA"/>
              </w:rPr>
              <w:t>Special teaching methods:</w:t>
            </w:r>
            <w:r w:rsidRPr="00482DFF">
              <w:rPr>
                <w:color w:val="000000"/>
                <w:lang w:val="en-US"/>
              </w:rPr>
              <w:t>case method, work in small groups, methods of solving creative tasks, analytical tasks, presentations, discussion,</w:t>
            </w:r>
            <w:r w:rsidRPr="00482DFF">
              <w:rPr>
                <w:lang w:val="en-US"/>
              </w:rPr>
              <w:t xml:space="preserve">"brainstorming", "situation analysis", business, role-playing and </w:t>
            </w:r>
            <w:r w:rsidRPr="00482DFF">
              <w:rPr>
                <w:lang w:val="en-US"/>
              </w:rPr>
              <w:lastRenderedPageBreak/>
              <w:t>simulation games, discussion, express conference, educational debates.</w:t>
            </w:r>
          </w:p>
          <w:p w:rsidR="00686D4A" w:rsidRPr="002F410B" w:rsidRDefault="002F410B" w:rsidP="002F410B">
            <w:pPr>
              <w:spacing w:after="120"/>
              <w:jc w:val="both"/>
              <w:rPr>
                <w:rFonts w:eastAsia="Batang"/>
                <w:lang w:val="uk-UA"/>
              </w:rPr>
            </w:pPr>
            <w:r>
              <w:rPr>
                <w:i/>
                <w:lang w:val="uk-UA"/>
              </w:rPr>
              <w:t>Information and communication technologies</w:t>
            </w:r>
            <w:r w:rsidRPr="00DA7894">
              <w:rPr>
                <w:lang w:val="uk-UA"/>
              </w:rPr>
              <w:t>, which ensure the problem-research nature of the learning process and the activation of students' independent work (electronic presentations for lectures, development and application of creative tasks based on computer and multimedia tools, supplementing traditional educational classes with means of interaction based on network communication capabilities (Internet forum ).</w:t>
            </w:r>
          </w:p>
        </w:tc>
        <w:tc>
          <w:tcPr>
            <w:tcW w:w="1304" w:type="pct"/>
            <w:shd w:val="clear" w:color="auto" w:fill="FFFFFF"/>
          </w:tcPr>
          <w:p w:rsidR="00686D4A" w:rsidRPr="00482DFF" w:rsidRDefault="00686D4A" w:rsidP="002F410B">
            <w:pPr>
              <w:jc w:val="both"/>
              <w:rPr>
                <w:rFonts w:eastAsia="Batang"/>
                <w:lang w:val="en-US"/>
              </w:rPr>
            </w:pPr>
            <w:r w:rsidRPr="00482DFF">
              <w:rPr>
                <w:rFonts w:eastAsia="Batang"/>
                <w:lang w:val="en-US"/>
              </w:rPr>
              <w:lastRenderedPageBreak/>
              <w:t>The rating system of evaluation, which provides for the accumulation of points for: answers in practical classes, performance of educational tasks, reports, modular control work, calculation work.</w:t>
            </w:r>
          </w:p>
          <w:p w:rsidR="002F410B" w:rsidRPr="00482DFF" w:rsidRDefault="002F410B" w:rsidP="002F410B">
            <w:pPr>
              <w:jc w:val="both"/>
              <w:rPr>
                <w:rFonts w:eastAsia="Batang"/>
                <w:lang w:val="en-US"/>
              </w:rPr>
            </w:pPr>
            <w:r w:rsidRPr="00F83BCF">
              <w:rPr>
                <w:rFonts w:eastAsia="Calibri"/>
                <w:color w:val="000000"/>
                <w:lang w:val="uk-UA"/>
              </w:rPr>
              <w:t>Calendar control: first and second certification.</w:t>
            </w:r>
          </w:p>
          <w:p w:rsidR="002F410B" w:rsidRPr="00482DFF" w:rsidRDefault="002F410B" w:rsidP="002F410B">
            <w:pPr>
              <w:jc w:val="both"/>
              <w:rPr>
                <w:rFonts w:eastAsia="Batang"/>
                <w:lang w:val="en-US"/>
              </w:rPr>
            </w:pPr>
            <w:r w:rsidRPr="00482DFF">
              <w:rPr>
                <w:rFonts w:eastAsia="Batang"/>
                <w:lang w:val="en-US"/>
              </w:rPr>
              <w:t>The final control is an exam.</w:t>
            </w:r>
          </w:p>
        </w:tc>
      </w:tr>
    </w:tbl>
    <w:p w:rsidR="00226DD0" w:rsidRPr="00482DFF" w:rsidRDefault="00226DD0" w:rsidP="00506A63">
      <w:pPr>
        <w:spacing w:after="120"/>
        <w:ind w:firstLine="567"/>
        <w:jc w:val="both"/>
        <w:rPr>
          <w:lang w:val="en-US"/>
        </w:rPr>
      </w:pPr>
      <w:r w:rsidRPr="00482DFF">
        <w:rPr>
          <w:sz w:val="22"/>
          <w:szCs w:val="22"/>
          <w:lang w:val="en-US"/>
        </w:rPr>
        <w:t>Mastering the educational component involves appropriate teaching and assessment methods that will ensure the achievement of program learning outcomes.</w:t>
      </w:r>
    </w:p>
    <w:p w:rsidR="00226DD0" w:rsidRPr="00482DFF" w:rsidRDefault="00226DD0" w:rsidP="00226DD0">
      <w:pPr>
        <w:tabs>
          <w:tab w:val="left" w:pos="4395"/>
        </w:tabs>
        <w:spacing w:after="240"/>
        <w:jc w:val="center"/>
        <w:rPr>
          <w:b/>
          <w:lang w:val="en-US"/>
        </w:rPr>
      </w:pPr>
      <w:r w:rsidRPr="00482DFF">
        <w:rPr>
          <w:b/>
          <w:lang w:val="en-US"/>
        </w:rPr>
        <w:t>Topics and structure of the academic discipline</w:t>
      </w:r>
    </w:p>
    <w:p w:rsidR="00605508" w:rsidRDefault="00605508" w:rsidP="00605508">
      <w:pPr>
        <w:ind w:firstLine="567"/>
        <w:jc w:val="both"/>
        <w:rPr>
          <w:noProof/>
          <w:lang w:val="uk-UA" w:eastAsia="en-US"/>
        </w:rPr>
      </w:pPr>
      <w:r>
        <w:rPr>
          <w:rFonts w:eastAsiaTheme="minorHAnsi"/>
          <w:lang w:val="uk-UA" w:eastAsia="en-US"/>
        </w:rPr>
        <w:t>The educational component includes 36 hours of lectures and 36 hours of practical classes, as well as the completion of modular control work and calculation work. Practical classes from the educational component are conducted with the aim of consolidating the theoretical provisions of the educational component and acquiring the skills and experience of the students in the use of methods of formation and use of labor potential, as well as applied aspects of the organization and standardization of work, evaluation of current labor standards and the possibility of their application in modern economic conditions.</w:t>
      </w:r>
    </w:p>
    <w:p w:rsidR="00605508" w:rsidRDefault="00605508" w:rsidP="00605508">
      <w:pPr>
        <w:ind w:firstLine="567"/>
        <w:jc w:val="both"/>
        <w:rPr>
          <w:rFonts w:eastAsiaTheme="minorHAnsi"/>
          <w:lang w:val="uk-UA" w:eastAsia="en-U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709"/>
        <w:gridCol w:w="567"/>
        <w:gridCol w:w="2976"/>
        <w:gridCol w:w="1560"/>
        <w:gridCol w:w="1588"/>
      </w:tblGrid>
      <w:tr w:rsidR="00226DD0" w:rsidRPr="00482DFF" w:rsidTr="002C0D69">
        <w:tc>
          <w:tcPr>
            <w:tcW w:w="709" w:type="dxa"/>
            <w:vMerge w:val="restart"/>
            <w:vAlign w:val="center"/>
          </w:tcPr>
          <w:p w:rsidR="00226DD0" w:rsidRPr="00262762" w:rsidRDefault="00226DD0" w:rsidP="002C0D69">
            <w:pPr>
              <w:ind w:left="-57" w:right="-57"/>
              <w:rPr>
                <w:sz w:val="20"/>
                <w:szCs w:val="20"/>
              </w:rPr>
            </w:pPr>
            <w:r w:rsidRPr="00262762">
              <w:rPr>
                <w:sz w:val="20"/>
                <w:szCs w:val="20"/>
              </w:rPr>
              <w:t>Weekly training</w:t>
            </w:r>
          </w:p>
        </w:tc>
        <w:tc>
          <w:tcPr>
            <w:tcW w:w="1843" w:type="dxa"/>
            <w:vMerge w:val="restart"/>
            <w:vAlign w:val="center"/>
          </w:tcPr>
          <w:p w:rsidR="00226DD0" w:rsidRPr="00262762" w:rsidRDefault="00226DD0" w:rsidP="002C0D69">
            <w:pPr>
              <w:ind w:left="-57" w:right="-57"/>
              <w:jc w:val="center"/>
              <w:rPr>
                <w:sz w:val="20"/>
                <w:szCs w:val="20"/>
              </w:rPr>
            </w:pPr>
            <w:r w:rsidRPr="00262762">
              <w:rPr>
                <w:sz w:val="20"/>
                <w:szCs w:val="20"/>
              </w:rPr>
              <w:t>Title of sections, topics</w:t>
            </w:r>
          </w:p>
        </w:tc>
        <w:tc>
          <w:tcPr>
            <w:tcW w:w="1276" w:type="dxa"/>
            <w:gridSpan w:val="2"/>
            <w:vAlign w:val="center"/>
          </w:tcPr>
          <w:p w:rsidR="00226DD0" w:rsidRPr="00262762" w:rsidRDefault="00226DD0" w:rsidP="002C0D69">
            <w:pPr>
              <w:ind w:left="-57" w:right="-57"/>
              <w:jc w:val="center"/>
              <w:rPr>
                <w:spacing w:val="-6"/>
                <w:sz w:val="20"/>
                <w:szCs w:val="20"/>
              </w:rPr>
            </w:pPr>
            <w:r w:rsidRPr="00262762">
              <w:rPr>
                <w:spacing w:val="-6"/>
                <w:sz w:val="20"/>
                <w:szCs w:val="20"/>
              </w:rPr>
              <w:t>Distribution of hours</w:t>
            </w:r>
          </w:p>
        </w:tc>
        <w:tc>
          <w:tcPr>
            <w:tcW w:w="2976" w:type="dxa"/>
            <w:vMerge w:val="restart"/>
            <w:vAlign w:val="center"/>
          </w:tcPr>
          <w:p w:rsidR="00226DD0" w:rsidRPr="00262762" w:rsidRDefault="00226DD0" w:rsidP="002C0D69">
            <w:pPr>
              <w:ind w:left="-57" w:right="-57"/>
              <w:jc w:val="center"/>
              <w:rPr>
                <w:sz w:val="20"/>
                <w:szCs w:val="20"/>
              </w:rPr>
            </w:pPr>
            <w:r w:rsidRPr="00262762">
              <w:rPr>
                <w:sz w:val="20"/>
                <w:szCs w:val="20"/>
              </w:rPr>
              <w:t>Description of classes</w:t>
            </w:r>
          </w:p>
        </w:tc>
        <w:tc>
          <w:tcPr>
            <w:tcW w:w="1560" w:type="dxa"/>
            <w:vMerge w:val="restart"/>
            <w:vAlign w:val="center"/>
          </w:tcPr>
          <w:p w:rsidR="00226DD0" w:rsidRPr="00262762" w:rsidRDefault="00226DD0" w:rsidP="002C0D69">
            <w:pPr>
              <w:ind w:left="-57" w:right="-57"/>
              <w:jc w:val="center"/>
              <w:rPr>
                <w:spacing w:val="-4"/>
                <w:sz w:val="20"/>
                <w:szCs w:val="20"/>
              </w:rPr>
            </w:pPr>
            <w:r w:rsidRPr="00262762">
              <w:rPr>
                <w:spacing w:val="-4"/>
                <w:sz w:val="20"/>
                <w:szCs w:val="20"/>
              </w:rPr>
              <w:t>Educational activity</w:t>
            </w:r>
          </w:p>
          <w:p w:rsidR="00226DD0" w:rsidRPr="00262762" w:rsidRDefault="00226DD0" w:rsidP="002C0D69">
            <w:pPr>
              <w:ind w:left="-57" w:right="-57"/>
              <w:jc w:val="center"/>
              <w:rPr>
                <w:sz w:val="20"/>
                <w:szCs w:val="20"/>
              </w:rPr>
            </w:pPr>
            <w:r w:rsidRPr="00262762">
              <w:rPr>
                <w:spacing w:val="-4"/>
                <w:sz w:val="20"/>
                <w:szCs w:val="20"/>
              </w:rPr>
              <w:t>and evaluation</w:t>
            </w:r>
          </w:p>
        </w:tc>
        <w:tc>
          <w:tcPr>
            <w:tcW w:w="1588" w:type="dxa"/>
            <w:vMerge w:val="restart"/>
          </w:tcPr>
          <w:p w:rsidR="00226DD0" w:rsidRPr="00482DFF" w:rsidRDefault="00226DD0" w:rsidP="002C0D69">
            <w:pPr>
              <w:ind w:left="-57" w:right="-57"/>
              <w:jc w:val="center"/>
              <w:rPr>
                <w:spacing w:val="-4"/>
                <w:sz w:val="20"/>
                <w:szCs w:val="20"/>
                <w:lang w:val="en-US"/>
              </w:rPr>
            </w:pPr>
            <w:r w:rsidRPr="00482DFF">
              <w:rPr>
                <w:spacing w:val="-4"/>
                <w:sz w:val="20"/>
                <w:szCs w:val="20"/>
                <w:lang w:val="en-US"/>
              </w:rPr>
              <w:t>General competencies, special competencies, program learning outcomes</w:t>
            </w:r>
          </w:p>
        </w:tc>
      </w:tr>
      <w:tr w:rsidR="00226DD0" w:rsidRPr="00262762" w:rsidTr="002C0D69">
        <w:tc>
          <w:tcPr>
            <w:tcW w:w="709" w:type="dxa"/>
            <w:vMerge/>
          </w:tcPr>
          <w:p w:rsidR="00226DD0" w:rsidRPr="00482DFF" w:rsidRDefault="00226DD0" w:rsidP="002C0D69">
            <w:pPr>
              <w:rPr>
                <w:sz w:val="20"/>
                <w:szCs w:val="20"/>
                <w:lang w:val="en-US"/>
              </w:rPr>
            </w:pPr>
          </w:p>
        </w:tc>
        <w:tc>
          <w:tcPr>
            <w:tcW w:w="1843" w:type="dxa"/>
            <w:vMerge/>
          </w:tcPr>
          <w:p w:rsidR="00226DD0" w:rsidRPr="00482DFF" w:rsidRDefault="00226DD0" w:rsidP="002C0D69">
            <w:pPr>
              <w:rPr>
                <w:sz w:val="20"/>
                <w:szCs w:val="20"/>
                <w:lang w:val="en-US"/>
              </w:rPr>
            </w:pPr>
          </w:p>
        </w:tc>
        <w:tc>
          <w:tcPr>
            <w:tcW w:w="709" w:type="dxa"/>
            <w:vAlign w:val="center"/>
          </w:tcPr>
          <w:p w:rsidR="00226DD0" w:rsidRPr="00262762" w:rsidRDefault="00226DD0" w:rsidP="002C0D69">
            <w:pPr>
              <w:jc w:val="center"/>
              <w:rPr>
                <w:sz w:val="20"/>
                <w:szCs w:val="20"/>
              </w:rPr>
            </w:pPr>
            <w:r w:rsidRPr="00262762">
              <w:rPr>
                <w:sz w:val="20"/>
                <w:szCs w:val="20"/>
              </w:rPr>
              <w:t>L</w:t>
            </w:r>
          </w:p>
        </w:tc>
        <w:tc>
          <w:tcPr>
            <w:tcW w:w="567" w:type="dxa"/>
            <w:vAlign w:val="center"/>
          </w:tcPr>
          <w:p w:rsidR="00226DD0" w:rsidRPr="00262762" w:rsidRDefault="00226DD0" w:rsidP="002C0D69">
            <w:pPr>
              <w:jc w:val="center"/>
              <w:rPr>
                <w:sz w:val="20"/>
                <w:szCs w:val="20"/>
              </w:rPr>
            </w:pPr>
            <w:r w:rsidRPr="00262762">
              <w:rPr>
                <w:sz w:val="20"/>
                <w:szCs w:val="20"/>
              </w:rPr>
              <w:t>P</w:t>
            </w:r>
          </w:p>
        </w:tc>
        <w:tc>
          <w:tcPr>
            <w:tcW w:w="2976" w:type="dxa"/>
            <w:vMerge/>
          </w:tcPr>
          <w:p w:rsidR="00226DD0" w:rsidRPr="00262762" w:rsidRDefault="00226DD0" w:rsidP="002C0D69">
            <w:pPr>
              <w:rPr>
                <w:sz w:val="20"/>
                <w:szCs w:val="20"/>
              </w:rPr>
            </w:pPr>
          </w:p>
        </w:tc>
        <w:tc>
          <w:tcPr>
            <w:tcW w:w="1560" w:type="dxa"/>
            <w:vMerge/>
          </w:tcPr>
          <w:p w:rsidR="00226DD0" w:rsidRPr="00262762" w:rsidRDefault="00226DD0" w:rsidP="002C0D69">
            <w:pPr>
              <w:rPr>
                <w:sz w:val="20"/>
                <w:szCs w:val="20"/>
              </w:rPr>
            </w:pPr>
          </w:p>
        </w:tc>
        <w:tc>
          <w:tcPr>
            <w:tcW w:w="1588" w:type="dxa"/>
            <w:vMerge/>
          </w:tcPr>
          <w:p w:rsidR="00226DD0" w:rsidRPr="00262762" w:rsidRDefault="00226DD0" w:rsidP="002C0D69">
            <w:pPr>
              <w:rPr>
                <w:sz w:val="20"/>
                <w:szCs w:val="20"/>
              </w:rPr>
            </w:pPr>
          </w:p>
        </w:tc>
      </w:tr>
      <w:tr w:rsidR="00226DD0" w:rsidRPr="00262762" w:rsidTr="002C0D69">
        <w:tc>
          <w:tcPr>
            <w:tcW w:w="709" w:type="dxa"/>
          </w:tcPr>
          <w:p w:rsidR="00226DD0" w:rsidRPr="00262762" w:rsidRDefault="00226DD0" w:rsidP="002C0D69">
            <w:pPr>
              <w:jc w:val="center"/>
              <w:rPr>
                <w:sz w:val="20"/>
                <w:szCs w:val="20"/>
              </w:rPr>
            </w:pPr>
            <w:r w:rsidRPr="00262762">
              <w:rPr>
                <w:sz w:val="20"/>
                <w:szCs w:val="20"/>
              </w:rPr>
              <w:t>1</w:t>
            </w:r>
          </w:p>
        </w:tc>
        <w:tc>
          <w:tcPr>
            <w:tcW w:w="1843" w:type="dxa"/>
          </w:tcPr>
          <w:p w:rsidR="00226DD0" w:rsidRPr="00262762" w:rsidRDefault="00226DD0" w:rsidP="002C0D69">
            <w:pPr>
              <w:jc w:val="center"/>
              <w:rPr>
                <w:sz w:val="20"/>
                <w:szCs w:val="20"/>
              </w:rPr>
            </w:pPr>
            <w:r w:rsidRPr="00262762">
              <w:rPr>
                <w:sz w:val="20"/>
                <w:szCs w:val="20"/>
              </w:rPr>
              <w:t>2</w:t>
            </w:r>
          </w:p>
        </w:tc>
        <w:tc>
          <w:tcPr>
            <w:tcW w:w="709" w:type="dxa"/>
            <w:vAlign w:val="center"/>
          </w:tcPr>
          <w:p w:rsidR="00226DD0" w:rsidRPr="00262762" w:rsidRDefault="00226DD0" w:rsidP="002C0D69">
            <w:pPr>
              <w:jc w:val="center"/>
              <w:rPr>
                <w:sz w:val="20"/>
                <w:szCs w:val="20"/>
              </w:rPr>
            </w:pPr>
            <w:r w:rsidRPr="00262762">
              <w:rPr>
                <w:sz w:val="20"/>
                <w:szCs w:val="20"/>
              </w:rPr>
              <w:t>3</w:t>
            </w:r>
          </w:p>
        </w:tc>
        <w:tc>
          <w:tcPr>
            <w:tcW w:w="567" w:type="dxa"/>
            <w:vAlign w:val="center"/>
          </w:tcPr>
          <w:p w:rsidR="00226DD0" w:rsidRPr="00262762" w:rsidRDefault="00226DD0" w:rsidP="002C0D69">
            <w:pPr>
              <w:jc w:val="center"/>
              <w:rPr>
                <w:sz w:val="20"/>
                <w:szCs w:val="20"/>
              </w:rPr>
            </w:pPr>
            <w:r w:rsidRPr="00262762">
              <w:rPr>
                <w:sz w:val="20"/>
                <w:szCs w:val="20"/>
              </w:rPr>
              <w:t>4</w:t>
            </w:r>
          </w:p>
        </w:tc>
        <w:tc>
          <w:tcPr>
            <w:tcW w:w="2976" w:type="dxa"/>
          </w:tcPr>
          <w:p w:rsidR="00226DD0" w:rsidRPr="00262762" w:rsidRDefault="00226DD0" w:rsidP="002C0D69">
            <w:pPr>
              <w:jc w:val="center"/>
              <w:rPr>
                <w:sz w:val="20"/>
                <w:szCs w:val="20"/>
              </w:rPr>
            </w:pPr>
            <w:r w:rsidRPr="00262762">
              <w:rPr>
                <w:sz w:val="20"/>
                <w:szCs w:val="20"/>
              </w:rPr>
              <w:t>5</w:t>
            </w:r>
          </w:p>
        </w:tc>
        <w:tc>
          <w:tcPr>
            <w:tcW w:w="1560" w:type="dxa"/>
          </w:tcPr>
          <w:p w:rsidR="00226DD0" w:rsidRPr="00262762" w:rsidRDefault="00226DD0" w:rsidP="002C0D69">
            <w:pPr>
              <w:jc w:val="center"/>
              <w:rPr>
                <w:sz w:val="20"/>
                <w:szCs w:val="20"/>
              </w:rPr>
            </w:pPr>
            <w:r w:rsidRPr="00262762">
              <w:rPr>
                <w:sz w:val="20"/>
                <w:szCs w:val="20"/>
              </w:rPr>
              <w:t>6</w:t>
            </w:r>
          </w:p>
        </w:tc>
        <w:tc>
          <w:tcPr>
            <w:tcW w:w="1588" w:type="dxa"/>
          </w:tcPr>
          <w:p w:rsidR="00226DD0" w:rsidRPr="00262762" w:rsidRDefault="00226DD0" w:rsidP="002C0D69">
            <w:pPr>
              <w:jc w:val="center"/>
              <w:rPr>
                <w:sz w:val="20"/>
                <w:szCs w:val="20"/>
              </w:rPr>
            </w:pPr>
            <w:r w:rsidRPr="00262762">
              <w:rPr>
                <w:sz w:val="20"/>
                <w:szCs w:val="20"/>
              </w:rPr>
              <w:t>7</w:t>
            </w:r>
          </w:p>
        </w:tc>
      </w:tr>
      <w:tr w:rsidR="00AA38B9" w:rsidRPr="00262762" w:rsidTr="002C0D69">
        <w:trPr>
          <w:trHeight w:val="674"/>
        </w:trPr>
        <w:tc>
          <w:tcPr>
            <w:tcW w:w="709" w:type="dxa"/>
            <w:vAlign w:val="center"/>
          </w:tcPr>
          <w:p w:rsidR="00AA38B9" w:rsidRPr="00262762" w:rsidRDefault="00AA38B9" w:rsidP="00AA38B9">
            <w:pPr>
              <w:rPr>
                <w:sz w:val="20"/>
                <w:szCs w:val="20"/>
              </w:rPr>
            </w:pPr>
            <w:r w:rsidRPr="00262762">
              <w:rPr>
                <w:sz w:val="20"/>
                <w:szCs w:val="20"/>
              </w:rPr>
              <w:t>1</w:t>
            </w:r>
          </w:p>
        </w:tc>
        <w:tc>
          <w:tcPr>
            <w:tcW w:w="1843" w:type="dxa"/>
            <w:vAlign w:val="center"/>
          </w:tcPr>
          <w:p w:rsidR="00AA38B9" w:rsidRPr="00482DFF" w:rsidRDefault="00AA38B9" w:rsidP="00AA38B9">
            <w:pPr>
              <w:widowControl w:val="0"/>
              <w:autoSpaceDE w:val="0"/>
              <w:autoSpaceDN w:val="0"/>
              <w:adjustRightInd w:val="0"/>
              <w:rPr>
                <w:sz w:val="20"/>
                <w:szCs w:val="20"/>
                <w:lang w:val="en-US"/>
              </w:rPr>
            </w:pPr>
            <w:r w:rsidRPr="00482DFF">
              <w:rPr>
                <w:sz w:val="20"/>
                <w:szCs w:val="20"/>
                <w:lang w:val="en-US"/>
              </w:rPr>
              <w:t>CHAPTER 1. SOCIAL - LABOR RELATIONS IN THE LABOR MARKET.</w:t>
            </w:r>
          </w:p>
          <w:p w:rsidR="00AA38B9" w:rsidRPr="00262762" w:rsidRDefault="00AA38B9" w:rsidP="00AA38B9">
            <w:pPr>
              <w:tabs>
                <w:tab w:val="left" w:pos="1485"/>
              </w:tabs>
              <w:rPr>
                <w:sz w:val="20"/>
                <w:szCs w:val="20"/>
                <w:lang w:val="uk-UA"/>
              </w:rPr>
            </w:pPr>
            <w:r w:rsidRPr="00482DFF">
              <w:rPr>
                <w:sz w:val="20"/>
                <w:szCs w:val="20"/>
                <w:lang w:val="en-US"/>
              </w:rPr>
              <w:t>Topic 1. Etymology of studying the discipline "Economics of labor and social and labor relations".</w:t>
            </w:r>
          </w:p>
          <w:p w:rsidR="00AA38B9" w:rsidRPr="00482DFF" w:rsidRDefault="00AA38B9" w:rsidP="00732FA5">
            <w:pPr>
              <w:tabs>
                <w:tab w:val="left" w:pos="1485"/>
              </w:tabs>
              <w:rPr>
                <w:sz w:val="20"/>
                <w:szCs w:val="20"/>
                <w:lang w:val="en-US"/>
              </w:rPr>
            </w:pPr>
            <w:r w:rsidRPr="00262762">
              <w:rPr>
                <w:sz w:val="20"/>
                <w:szCs w:val="20"/>
                <w:lang w:val="uk-UA"/>
              </w:rPr>
              <w:t>Lecture 1. "Labor economics and social and labor relations."</w:t>
            </w:r>
          </w:p>
        </w:tc>
        <w:tc>
          <w:tcPr>
            <w:tcW w:w="709" w:type="dxa"/>
            <w:vAlign w:val="center"/>
          </w:tcPr>
          <w:p w:rsidR="00AA38B9" w:rsidRPr="00262762" w:rsidRDefault="00AA38B9" w:rsidP="00AA38B9">
            <w:pPr>
              <w:jc w:val="center"/>
              <w:rPr>
                <w:color w:val="000000"/>
                <w:sz w:val="20"/>
                <w:szCs w:val="20"/>
              </w:rPr>
            </w:pPr>
            <w:r w:rsidRPr="00262762">
              <w:rPr>
                <w:color w:val="000000"/>
                <w:sz w:val="20"/>
                <w:szCs w:val="20"/>
              </w:rPr>
              <w:t>2</w:t>
            </w:r>
          </w:p>
        </w:tc>
        <w:tc>
          <w:tcPr>
            <w:tcW w:w="567" w:type="dxa"/>
            <w:vAlign w:val="center"/>
          </w:tcPr>
          <w:p w:rsidR="00AA38B9" w:rsidRPr="00262762" w:rsidRDefault="00AA38B9" w:rsidP="00AA38B9">
            <w:pPr>
              <w:jc w:val="center"/>
              <w:rPr>
                <w:color w:val="000000"/>
                <w:sz w:val="20"/>
                <w:szCs w:val="20"/>
              </w:rPr>
            </w:pPr>
            <w:r w:rsidRPr="00262762">
              <w:rPr>
                <w:color w:val="000000"/>
                <w:sz w:val="20"/>
                <w:szCs w:val="20"/>
              </w:rPr>
              <w:t>2</w:t>
            </w:r>
          </w:p>
        </w:tc>
        <w:tc>
          <w:tcPr>
            <w:tcW w:w="2976" w:type="dxa"/>
            <w:vAlign w:val="center"/>
          </w:tcPr>
          <w:p w:rsidR="00AA38B9" w:rsidRPr="00482DFF" w:rsidRDefault="00AA38B9" w:rsidP="00AA38B9">
            <w:pPr>
              <w:tabs>
                <w:tab w:val="left" w:pos="1485"/>
                <w:tab w:val="left" w:pos="7110"/>
              </w:tabs>
              <w:jc w:val="both"/>
              <w:rPr>
                <w:sz w:val="20"/>
                <w:szCs w:val="20"/>
                <w:lang w:val="en-US"/>
              </w:rPr>
            </w:pPr>
            <w:r w:rsidRPr="00482DFF">
              <w:rPr>
                <w:color w:val="000000"/>
                <w:sz w:val="20"/>
                <w:szCs w:val="20"/>
                <w:lang w:val="en-US"/>
              </w:rPr>
              <w:t>L:</w:t>
            </w:r>
            <w:r w:rsidRPr="00482DFF">
              <w:rPr>
                <w:sz w:val="20"/>
                <w:szCs w:val="20"/>
                <w:lang w:val="en-US"/>
              </w:rPr>
              <w:t>Evolution and modern understanding of the concept of "social and labor relations".</w:t>
            </w:r>
          </w:p>
          <w:p w:rsidR="00AA38B9" w:rsidRPr="00482DFF" w:rsidRDefault="00AA38B9" w:rsidP="00AA38B9">
            <w:pPr>
              <w:tabs>
                <w:tab w:val="left" w:pos="1485"/>
                <w:tab w:val="left" w:pos="7110"/>
              </w:tabs>
              <w:jc w:val="both"/>
              <w:rPr>
                <w:sz w:val="20"/>
                <w:szCs w:val="20"/>
                <w:lang w:val="en-US"/>
              </w:rPr>
            </w:pPr>
            <w:r w:rsidRPr="00482DFF">
              <w:rPr>
                <w:sz w:val="20"/>
                <w:szCs w:val="20"/>
                <w:lang w:val="en-US"/>
              </w:rPr>
              <w:t>General characteristics of the system of social and labor relations.</w:t>
            </w:r>
          </w:p>
          <w:p w:rsidR="002A63CA" w:rsidRPr="00262762" w:rsidRDefault="002A63CA" w:rsidP="00AA38B9">
            <w:pPr>
              <w:tabs>
                <w:tab w:val="left" w:pos="1485"/>
                <w:tab w:val="left" w:pos="7110"/>
              </w:tabs>
              <w:jc w:val="both"/>
              <w:rPr>
                <w:color w:val="000000"/>
                <w:sz w:val="20"/>
                <w:szCs w:val="20"/>
                <w:lang w:val="uk-UA"/>
              </w:rPr>
            </w:pPr>
          </w:p>
          <w:p w:rsidR="00AA38B9" w:rsidRPr="00262762" w:rsidRDefault="00AA38B9" w:rsidP="00AA38B9">
            <w:pPr>
              <w:tabs>
                <w:tab w:val="left" w:pos="1485"/>
                <w:tab w:val="left" w:pos="7110"/>
              </w:tabs>
              <w:jc w:val="both"/>
              <w:rPr>
                <w:color w:val="000000"/>
                <w:sz w:val="20"/>
                <w:szCs w:val="20"/>
                <w:lang w:val="uk-UA"/>
              </w:rPr>
            </w:pPr>
            <w:r w:rsidRPr="00262762">
              <w:rPr>
                <w:color w:val="000000"/>
                <w:sz w:val="20"/>
                <w:szCs w:val="20"/>
                <w:lang w:val="uk-UA"/>
              </w:rPr>
              <w:t>P: Object, subject, tasks, functions of the discipline.</w:t>
            </w:r>
          </w:p>
        </w:tc>
        <w:tc>
          <w:tcPr>
            <w:tcW w:w="1560" w:type="dxa"/>
            <w:vAlign w:val="center"/>
          </w:tcPr>
          <w:p w:rsidR="00AA38B9" w:rsidRPr="00262762" w:rsidRDefault="00AA38B9" w:rsidP="00AA38B9">
            <w:pPr>
              <w:rPr>
                <w:rFonts w:eastAsia="Batang"/>
                <w:color w:val="000000"/>
                <w:sz w:val="20"/>
                <w:szCs w:val="20"/>
              </w:rPr>
            </w:pPr>
            <w:r w:rsidRPr="00262762">
              <w:rPr>
                <w:rFonts w:eastAsia="Batang"/>
                <w:color w:val="000000"/>
                <w:sz w:val="20"/>
                <w:szCs w:val="20"/>
              </w:rPr>
              <w:t>AZ, D</w:t>
            </w:r>
          </w:p>
        </w:tc>
        <w:tc>
          <w:tcPr>
            <w:tcW w:w="1588" w:type="dxa"/>
            <w:vAlign w:val="center"/>
          </w:tcPr>
          <w:p w:rsidR="0019466F" w:rsidRPr="00482DFF" w:rsidRDefault="0019466F" w:rsidP="0019466F">
            <w:pPr>
              <w:rPr>
                <w:rFonts w:eastAsia="Batang"/>
                <w:color w:val="000000"/>
                <w:sz w:val="20"/>
                <w:szCs w:val="20"/>
                <w:lang w:val="en-US"/>
              </w:rPr>
            </w:pPr>
            <w:r w:rsidRPr="00482DFF">
              <w:rPr>
                <w:rFonts w:eastAsia="Batang"/>
                <w:color w:val="000000"/>
                <w:sz w:val="20"/>
                <w:szCs w:val="20"/>
                <w:lang w:val="en-US"/>
              </w:rPr>
              <w:t>ZK1,</w:t>
            </w:r>
          </w:p>
          <w:p w:rsidR="0019466F" w:rsidRPr="00482DFF" w:rsidRDefault="0019466F" w:rsidP="0019466F">
            <w:pPr>
              <w:rPr>
                <w:rFonts w:eastAsia="Batang"/>
                <w:color w:val="000000"/>
                <w:sz w:val="20"/>
                <w:szCs w:val="20"/>
                <w:lang w:val="en-US"/>
              </w:rPr>
            </w:pPr>
            <w:r w:rsidRPr="00482DFF">
              <w:rPr>
                <w:rFonts w:eastAsia="Batang"/>
                <w:color w:val="000000"/>
                <w:sz w:val="20"/>
                <w:szCs w:val="20"/>
                <w:lang w:val="en-US"/>
              </w:rPr>
              <w:t>ZK 9,</w:t>
            </w:r>
          </w:p>
          <w:p w:rsidR="001F77B6" w:rsidRPr="00482DFF" w:rsidRDefault="001F77B6" w:rsidP="0019466F">
            <w:pPr>
              <w:rPr>
                <w:rFonts w:eastAsia="Batang"/>
                <w:color w:val="000000"/>
                <w:sz w:val="20"/>
                <w:szCs w:val="20"/>
                <w:lang w:val="en-US"/>
              </w:rPr>
            </w:pPr>
          </w:p>
          <w:p w:rsidR="0019466F" w:rsidRPr="00482DFF" w:rsidRDefault="0019466F" w:rsidP="0019466F">
            <w:pPr>
              <w:rPr>
                <w:rFonts w:eastAsia="Batang"/>
                <w:color w:val="000000"/>
                <w:sz w:val="20"/>
                <w:szCs w:val="20"/>
                <w:lang w:val="en-US"/>
              </w:rPr>
            </w:pPr>
            <w:r w:rsidRPr="00482DFF">
              <w:rPr>
                <w:rFonts w:eastAsia="Batang"/>
                <w:color w:val="000000"/>
                <w:sz w:val="20"/>
                <w:szCs w:val="20"/>
                <w:lang w:val="en-US"/>
              </w:rPr>
              <w:t>SK 8,</w:t>
            </w:r>
          </w:p>
          <w:p w:rsidR="001F77B6" w:rsidRPr="00482DFF" w:rsidRDefault="001F77B6" w:rsidP="0019466F">
            <w:pPr>
              <w:rPr>
                <w:rFonts w:eastAsia="Batang"/>
                <w:color w:val="000000"/>
                <w:sz w:val="20"/>
                <w:szCs w:val="20"/>
                <w:lang w:val="en-US"/>
              </w:rPr>
            </w:pPr>
          </w:p>
          <w:p w:rsidR="0019466F" w:rsidRPr="00482DFF" w:rsidRDefault="0019466F" w:rsidP="0019466F">
            <w:pPr>
              <w:rPr>
                <w:rFonts w:eastAsia="Batang"/>
                <w:color w:val="000000"/>
                <w:sz w:val="20"/>
                <w:szCs w:val="20"/>
                <w:lang w:val="en-US"/>
              </w:rPr>
            </w:pPr>
            <w:r w:rsidRPr="00482DFF">
              <w:rPr>
                <w:rFonts w:eastAsia="Batang"/>
                <w:color w:val="000000"/>
                <w:sz w:val="20"/>
                <w:szCs w:val="20"/>
                <w:lang w:val="en-US"/>
              </w:rPr>
              <w:t>PRN 7,</w:t>
            </w:r>
          </w:p>
          <w:p w:rsidR="0019466F" w:rsidRPr="00482DFF" w:rsidRDefault="0019466F" w:rsidP="0019466F">
            <w:pPr>
              <w:rPr>
                <w:rFonts w:eastAsia="Batang"/>
                <w:color w:val="000000"/>
                <w:sz w:val="20"/>
                <w:szCs w:val="20"/>
                <w:lang w:val="en-US"/>
              </w:rPr>
            </w:pPr>
            <w:r w:rsidRPr="00482DFF">
              <w:rPr>
                <w:rFonts w:eastAsia="Batang"/>
                <w:color w:val="000000"/>
                <w:sz w:val="20"/>
                <w:szCs w:val="20"/>
                <w:lang w:val="en-US"/>
              </w:rPr>
              <w:t>PRN 11,</w:t>
            </w:r>
          </w:p>
          <w:p w:rsidR="00AA38B9" w:rsidRPr="00262762" w:rsidRDefault="0019466F" w:rsidP="0019466F">
            <w:pPr>
              <w:rPr>
                <w:rFonts w:eastAsia="Batang"/>
                <w:color w:val="000000"/>
                <w:sz w:val="20"/>
                <w:szCs w:val="20"/>
                <w:lang w:val="uk-UA"/>
              </w:rPr>
            </w:pPr>
            <w:r w:rsidRPr="00262762">
              <w:rPr>
                <w:rFonts w:eastAsia="Batang"/>
                <w:color w:val="000000"/>
                <w:sz w:val="20"/>
                <w:szCs w:val="20"/>
              </w:rPr>
              <w:t>PRN 18</w:t>
            </w:r>
          </w:p>
        </w:tc>
      </w:tr>
      <w:tr w:rsidR="00AA38B9" w:rsidRPr="00262762" w:rsidTr="002C0D69">
        <w:trPr>
          <w:trHeight w:val="674"/>
        </w:trPr>
        <w:tc>
          <w:tcPr>
            <w:tcW w:w="709" w:type="dxa"/>
            <w:vMerge w:val="restart"/>
            <w:vAlign w:val="center"/>
          </w:tcPr>
          <w:p w:rsidR="00AA38B9" w:rsidRPr="00262762" w:rsidRDefault="00AA38B9" w:rsidP="00AA38B9">
            <w:pPr>
              <w:rPr>
                <w:sz w:val="20"/>
                <w:szCs w:val="20"/>
              </w:rPr>
            </w:pPr>
            <w:r w:rsidRPr="00262762">
              <w:rPr>
                <w:sz w:val="20"/>
                <w:szCs w:val="20"/>
              </w:rPr>
              <w:t>2</w:t>
            </w:r>
          </w:p>
        </w:tc>
        <w:tc>
          <w:tcPr>
            <w:tcW w:w="1843" w:type="dxa"/>
            <w:vMerge w:val="restart"/>
            <w:vAlign w:val="center"/>
          </w:tcPr>
          <w:p w:rsidR="00AA38B9" w:rsidRPr="00262762" w:rsidRDefault="005E4427" w:rsidP="00AA38B9">
            <w:pPr>
              <w:tabs>
                <w:tab w:val="left" w:pos="1485"/>
              </w:tabs>
              <w:rPr>
                <w:b/>
                <w:sz w:val="20"/>
                <w:szCs w:val="20"/>
                <w:lang w:val="uk-UA"/>
              </w:rPr>
            </w:pPr>
            <w:r w:rsidRPr="00262762">
              <w:rPr>
                <w:sz w:val="20"/>
                <w:szCs w:val="20"/>
                <w:lang w:val="uk-UA"/>
              </w:rPr>
              <w:t>Section. 1. Topic 1. Etymology of studying the discipline "Economics of labor and social and labor relations".</w:t>
            </w:r>
          </w:p>
          <w:p w:rsidR="00AA38B9" w:rsidRPr="00482DFF" w:rsidRDefault="00AA38B9" w:rsidP="00AA38B9">
            <w:pPr>
              <w:tabs>
                <w:tab w:val="left" w:pos="1485"/>
              </w:tabs>
              <w:rPr>
                <w:sz w:val="20"/>
                <w:szCs w:val="20"/>
                <w:lang w:val="en-US"/>
              </w:rPr>
            </w:pPr>
            <w:r w:rsidRPr="00262762">
              <w:rPr>
                <w:sz w:val="20"/>
                <w:szCs w:val="20"/>
                <w:lang w:val="uk-UA"/>
              </w:rPr>
              <w:t>Lecture 2. Characteristics of social and labor relations.</w:t>
            </w:r>
          </w:p>
          <w:p w:rsidR="00AA38B9" w:rsidRPr="00482DFF" w:rsidRDefault="00AA38B9" w:rsidP="00AA38B9">
            <w:pPr>
              <w:rPr>
                <w:rFonts w:eastAsia="Batang"/>
                <w:sz w:val="20"/>
                <w:szCs w:val="20"/>
                <w:lang w:val="en-US"/>
              </w:rPr>
            </w:pPr>
          </w:p>
        </w:tc>
        <w:tc>
          <w:tcPr>
            <w:tcW w:w="709" w:type="dxa"/>
            <w:vMerge w:val="restart"/>
            <w:vAlign w:val="center"/>
          </w:tcPr>
          <w:p w:rsidR="00AA38B9" w:rsidRPr="00262762" w:rsidRDefault="00AA38B9" w:rsidP="00AA38B9">
            <w:pPr>
              <w:jc w:val="center"/>
              <w:rPr>
                <w:color w:val="000000"/>
                <w:sz w:val="20"/>
                <w:szCs w:val="20"/>
              </w:rPr>
            </w:pPr>
            <w:r w:rsidRPr="00262762">
              <w:rPr>
                <w:color w:val="000000"/>
                <w:sz w:val="20"/>
                <w:szCs w:val="20"/>
              </w:rPr>
              <w:t>2</w:t>
            </w:r>
          </w:p>
        </w:tc>
        <w:tc>
          <w:tcPr>
            <w:tcW w:w="567" w:type="dxa"/>
            <w:vMerge w:val="restart"/>
            <w:vAlign w:val="center"/>
          </w:tcPr>
          <w:p w:rsidR="00AA38B9" w:rsidRPr="00262762" w:rsidRDefault="00AA38B9" w:rsidP="00AA38B9">
            <w:pPr>
              <w:jc w:val="center"/>
              <w:rPr>
                <w:color w:val="000000"/>
                <w:sz w:val="20"/>
                <w:szCs w:val="20"/>
              </w:rPr>
            </w:pPr>
            <w:r w:rsidRPr="00262762">
              <w:rPr>
                <w:color w:val="000000"/>
                <w:sz w:val="20"/>
                <w:szCs w:val="20"/>
              </w:rPr>
              <w:t>2</w:t>
            </w:r>
          </w:p>
        </w:tc>
        <w:tc>
          <w:tcPr>
            <w:tcW w:w="2976" w:type="dxa"/>
            <w:vAlign w:val="center"/>
          </w:tcPr>
          <w:p w:rsidR="00AA38B9" w:rsidRPr="00482DFF" w:rsidRDefault="00AA38B9" w:rsidP="00AA38B9">
            <w:pPr>
              <w:tabs>
                <w:tab w:val="left" w:pos="1485"/>
                <w:tab w:val="left" w:pos="7110"/>
              </w:tabs>
              <w:jc w:val="both"/>
              <w:rPr>
                <w:sz w:val="20"/>
                <w:szCs w:val="20"/>
                <w:lang w:val="en-US"/>
              </w:rPr>
            </w:pPr>
            <w:r w:rsidRPr="00482DFF">
              <w:rPr>
                <w:color w:val="000000"/>
                <w:sz w:val="20"/>
                <w:szCs w:val="20"/>
                <w:lang w:val="en-US"/>
              </w:rPr>
              <w:t>L:</w:t>
            </w:r>
            <w:r w:rsidRPr="00482DFF">
              <w:rPr>
                <w:sz w:val="20"/>
                <w:szCs w:val="20"/>
                <w:lang w:val="en-US"/>
              </w:rPr>
              <w:t>Characteristics of social and labor relations.</w:t>
            </w:r>
          </w:p>
          <w:p w:rsidR="00AA38B9" w:rsidRPr="00482DFF" w:rsidRDefault="00AA38B9" w:rsidP="00AA38B9">
            <w:pPr>
              <w:tabs>
                <w:tab w:val="left" w:pos="1485"/>
                <w:tab w:val="left" w:pos="7110"/>
              </w:tabs>
              <w:jc w:val="both"/>
              <w:rPr>
                <w:sz w:val="20"/>
                <w:szCs w:val="20"/>
                <w:lang w:val="en-US"/>
              </w:rPr>
            </w:pPr>
            <w:r w:rsidRPr="00482DFF">
              <w:rPr>
                <w:sz w:val="20"/>
                <w:szCs w:val="20"/>
                <w:lang w:val="en-US"/>
              </w:rPr>
              <w:t>Parties, subjects, types, types and levels of social and labor relations.</w:t>
            </w:r>
          </w:p>
          <w:p w:rsidR="00AA38B9" w:rsidRPr="00482DFF" w:rsidRDefault="00AA38B9" w:rsidP="00AA38B9">
            <w:pPr>
              <w:tabs>
                <w:tab w:val="left" w:pos="1485"/>
                <w:tab w:val="left" w:pos="7110"/>
              </w:tabs>
              <w:jc w:val="both"/>
              <w:rPr>
                <w:sz w:val="20"/>
                <w:szCs w:val="20"/>
                <w:lang w:val="en-US"/>
              </w:rPr>
            </w:pPr>
            <w:r w:rsidRPr="00482DFF">
              <w:rPr>
                <w:sz w:val="20"/>
                <w:szCs w:val="20"/>
                <w:lang w:val="en-US"/>
              </w:rPr>
              <w:t>Employers and employees in the system of social and labor relations.</w:t>
            </w:r>
          </w:p>
          <w:p w:rsidR="00AA38B9" w:rsidRPr="00482DFF" w:rsidRDefault="00AA38B9" w:rsidP="00AA38B9">
            <w:pPr>
              <w:tabs>
                <w:tab w:val="left" w:pos="1485"/>
                <w:tab w:val="left" w:pos="7110"/>
              </w:tabs>
              <w:jc w:val="both"/>
              <w:rPr>
                <w:sz w:val="20"/>
                <w:szCs w:val="20"/>
                <w:lang w:val="en-US"/>
              </w:rPr>
            </w:pPr>
            <w:r w:rsidRPr="00482DFF">
              <w:rPr>
                <w:sz w:val="20"/>
                <w:szCs w:val="20"/>
                <w:lang w:val="en-US"/>
              </w:rPr>
              <w:t>The quality of working life as a criterion for assessing the state of social and labor relations.</w:t>
            </w:r>
          </w:p>
          <w:p w:rsidR="00AA38B9" w:rsidRPr="00482DFF" w:rsidRDefault="00AA38B9" w:rsidP="00AA38B9">
            <w:pPr>
              <w:rPr>
                <w:color w:val="000000"/>
                <w:sz w:val="20"/>
                <w:szCs w:val="20"/>
                <w:lang w:val="en-US"/>
              </w:rPr>
            </w:pPr>
          </w:p>
        </w:tc>
        <w:tc>
          <w:tcPr>
            <w:tcW w:w="1560" w:type="dxa"/>
            <w:vMerge w:val="restart"/>
            <w:vAlign w:val="center"/>
          </w:tcPr>
          <w:p w:rsidR="00AA38B9" w:rsidRPr="00262762" w:rsidRDefault="00AA38B9" w:rsidP="00AA38B9">
            <w:pPr>
              <w:rPr>
                <w:color w:val="000000"/>
                <w:spacing w:val="-6"/>
                <w:sz w:val="20"/>
                <w:szCs w:val="20"/>
              </w:rPr>
            </w:pPr>
            <w:r w:rsidRPr="00262762">
              <w:rPr>
                <w:rFonts w:eastAsia="Batang"/>
                <w:color w:val="000000"/>
                <w:sz w:val="20"/>
                <w:szCs w:val="20"/>
              </w:rPr>
              <w:t>AZ, D</w:t>
            </w:r>
          </w:p>
        </w:tc>
        <w:tc>
          <w:tcPr>
            <w:tcW w:w="1588" w:type="dxa"/>
            <w:vMerge w:val="restart"/>
            <w:vAlign w:val="center"/>
          </w:tcPr>
          <w:p w:rsidR="0019466F" w:rsidRPr="00482DFF" w:rsidRDefault="0019466F" w:rsidP="0019466F">
            <w:pPr>
              <w:rPr>
                <w:rFonts w:eastAsia="Batang"/>
                <w:color w:val="000000"/>
                <w:sz w:val="20"/>
                <w:szCs w:val="20"/>
                <w:lang w:val="en-US"/>
              </w:rPr>
            </w:pPr>
            <w:r w:rsidRPr="00482DFF">
              <w:rPr>
                <w:rFonts w:eastAsia="Batang"/>
                <w:color w:val="000000"/>
                <w:sz w:val="20"/>
                <w:szCs w:val="20"/>
                <w:lang w:val="en-US"/>
              </w:rPr>
              <w:t>ZK 1,</w:t>
            </w:r>
          </w:p>
          <w:p w:rsidR="0019466F" w:rsidRPr="00482DFF" w:rsidRDefault="0019466F" w:rsidP="0019466F">
            <w:pPr>
              <w:rPr>
                <w:rFonts w:eastAsia="Batang"/>
                <w:color w:val="000000"/>
                <w:sz w:val="20"/>
                <w:szCs w:val="20"/>
                <w:lang w:val="en-US"/>
              </w:rPr>
            </w:pPr>
            <w:r w:rsidRPr="00482DFF">
              <w:rPr>
                <w:rFonts w:eastAsia="Batang"/>
                <w:color w:val="000000"/>
                <w:sz w:val="20"/>
                <w:szCs w:val="20"/>
                <w:lang w:val="en-US"/>
              </w:rPr>
              <w:t>ZK 9,</w:t>
            </w:r>
          </w:p>
          <w:p w:rsidR="00F45844" w:rsidRPr="00262762" w:rsidRDefault="00F45844" w:rsidP="00F45844">
            <w:pPr>
              <w:rPr>
                <w:rFonts w:eastAsia="Batang"/>
                <w:color w:val="000000"/>
                <w:sz w:val="20"/>
                <w:szCs w:val="20"/>
                <w:lang w:val="uk-UA"/>
              </w:rPr>
            </w:pPr>
            <w:r w:rsidRPr="00482DFF">
              <w:rPr>
                <w:rFonts w:eastAsia="Batang"/>
                <w:color w:val="000000"/>
                <w:sz w:val="20"/>
                <w:szCs w:val="20"/>
                <w:lang w:val="en-US"/>
              </w:rPr>
              <w:t>ZK 13</w:t>
            </w:r>
          </w:p>
          <w:p w:rsidR="00F45844" w:rsidRPr="00482DFF" w:rsidRDefault="00F45844" w:rsidP="0019466F">
            <w:pPr>
              <w:rPr>
                <w:rFonts w:eastAsia="Batang"/>
                <w:color w:val="000000"/>
                <w:sz w:val="20"/>
                <w:szCs w:val="20"/>
                <w:lang w:val="en-US"/>
              </w:rPr>
            </w:pPr>
          </w:p>
          <w:p w:rsidR="0019466F" w:rsidRPr="00482DFF" w:rsidRDefault="0019466F" w:rsidP="0019466F">
            <w:pPr>
              <w:rPr>
                <w:rFonts w:eastAsia="Batang"/>
                <w:color w:val="000000"/>
                <w:sz w:val="20"/>
                <w:szCs w:val="20"/>
                <w:lang w:val="en-US"/>
              </w:rPr>
            </w:pPr>
            <w:r w:rsidRPr="00482DFF">
              <w:rPr>
                <w:rFonts w:eastAsia="Batang"/>
                <w:color w:val="000000"/>
                <w:sz w:val="20"/>
                <w:szCs w:val="20"/>
                <w:lang w:val="en-US"/>
              </w:rPr>
              <w:t>SC 2,</w:t>
            </w:r>
          </w:p>
          <w:p w:rsidR="0019466F" w:rsidRPr="00482DFF" w:rsidRDefault="0019466F" w:rsidP="0019466F">
            <w:pPr>
              <w:rPr>
                <w:rFonts w:eastAsia="Batang"/>
                <w:color w:val="000000"/>
                <w:sz w:val="20"/>
                <w:szCs w:val="20"/>
                <w:lang w:val="en-US"/>
              </w:rPr>
            </w:pPr>
            <w:r w:rsidRPr="00482DFF">
              <w:rPr>
                <w:rFonts w:eastAsia="Batang"/>
                <w:color w:val="000000"/>
                <w:sz w:val="20"/>
                <w:szCs w:val="20"/>
                <w:lang w:val="en-US"/>
              </w:rPr>
              <w:t>SK 8,</w:t>
            </w:r>
          </w:p>
          <w:p w:rsidR="001F77B6" w:rsidRPr="00482DFF" w:rsidRDefault="001F77B6" w:rsidP="0019466F">
            <w:pPr>
              <w:rPr>
                <w:rFonts w:eastAsia="Batang"/>
                <w:color w:val="000000"/>
                <w:sz w:val="20"/>
                <w:szCs w:val="20"/>
                <w:lang w:val="en-US"/>
              </w:rPr>
            </w:pPr>
          </w:p>
          <w:p w:rsidR="0019466F" w:rsidRPr="00262762" w:rsidRDefault="0019466F" w:rsidP="0019466F">
            <w:pPr>
              <w:rPr>
                <w:rFonts w:eastAsia="Batang"/>
                <w:color w:val="000000"/>
                <w:sz w:val="20"/>
                <w:szCs w:val="20"/>
              </w:rPr>
            </w:pPr>
            <w:r w:rsidRPr="00262762">
              <w:rPr>
                <w:rFonts w:eastAsia="Batang"/>
                <w:color w:val="000000"/>
                <w:sz w:val="20"/>
                <w:szCs w:val="20"/>
              </w:rPr>
              <w:t>PRN 7,</w:t>
            </w:r>
          </w:p>
          <w:p w:rsidR="0019466F" w:rsidRPr="00262762" w:rsidRDefault="0019466F" w:rsidP="0019466F">
            <w:pPr>
              <w:rPr>
                <w:rFonts w:eastAsia="Batang"/>
                <w:color w:val="000000"/>
                <w:sz w:val="20"/>
                <w:szCs w:val="20"/>
              </w:rPr>
            </w:pPr>
            <w:r w:rsidRPr="00262762">
              <w:rPr>
                <w:rFonts w:eastAsia="Batang"/>
                <w:color w:val="000000"/>
                <w:sz w:val="20"/>
                <w:szCs w:val="20"/>
              </w:rPr>
              <w:t>PRN 11,</w:t>
            </w:r>
          </w:p>
          <w:p w:rsidR="00F45844" w:rsidRPr="00262762" w:rsidRDefault="00F45844" w:rsidP="00F45844">
            <w:pPr>
              <w:rPr>
                <w:rFonts w:eastAsia="Batang"/>
                <w:color w:val="000000"/>
                <w:sz w:val="20"/>
                <w:szCs w:val="20"/>
                <w:lang w:val="uk-UA"/>
              </w:rPr>
            </w:pPr>
            <w:r w:rsidRPr="00262762">
              <w:rPr>
                <w:rFonts w:eastAsia="Batang"/>
                <w:color w:val="000000"/>
                <w:sz w:val="20"/>
                <w:szCs w:val="20"/>
              </w:rPr>
              <w:t>PRN 16,</w:t>
            </w:r>
          </w:p>
          <w:p w:rsidR="00F45844" w:rsidRPr="00262762" w:rsidRDefault="00F45844" w:rsidP="00F45844">
            <w:pPr>
              <w:rPr>
                <w:rFonts w:eastAsia="Batang"/>
                <w:b/>
                <w:color w:val="000000"/>
                <w:sz w:val="20"/>
                <w:szCs w:val="20"/>
                <w:lang w:val="uk-UA"/>
              </w:rPr>
            </w:pPr>
          </w:p>
          <w:p w:rsidR="00F45844" w:rsidRPr="00262762" w:rsidRDefault="00F45844" w:rsidP="0019466F">
            <w:pPr>
              <w:rPr>
                <w:rFonts w:eastAsia="Batang"/>
                <w:color w:val="000000"/>
                <w:sz w:val="20"/>
                <w:szCs w:val="20"/>
                <w:lang w:val="uk-UA"/>
              </w:rPr>
            </w:pPr>
          </w:p>
        </w:tc>
      </w:tr>
      <w:tr w:rsidR="00AA38B9" w:rsidRPr="00482DFF" w:rsidTr="002C0D69">
        <w:trPr>
          <w:trHeight w:val="90"/>
        </w:trPr>
        <w:tc>
          <w:tcPr>
            <w:tcW w:w="709" w:type="dxa"/>
            <w:vMerge/>
            <w:vAlign w:val="center"/>
          </w:tcPr>
          <w:p w:rsidR="00AA38B9" w:rsidRPr="00262762" w:rsidRDefault="00AA38B9" w:rsidP="00AA38B9">
            <w:pPr>
              <w:rPr>
                <w:sz w:val="20"/>
                <w:szCs w:val="20"/>
              </w:rPr>
            </w:pPr>
          </w:p>
        </w:tc>
        <w:tc>
          <w:tcPr>
            <w:tcW w:w="1843" w:type="dxa"/>
            <w:vMerge/>
            <w:vAlign w:val="center"/>
          </w:tcPr>
          <w:p w:rsidR="00AA38B9" w:rsidRPr="00262762" w:rsidRDefault="00AA38B9" w:rsidP="00AA38B9">
            <w:pPr>
              <w:pStyle w:val="a0"/>
              <w:ind w:left="0"/>
              <w:rPr>
                <w:rFonts w:eastAsia="Batang"/>
                <w:sz w:val="20"/>
                <w:szCs w:val="20"/>
              </w:rPr>
            </w:pPr>
          </w:p>
        </w:tc>
        <w:tc>
          <w:tcPr>
            <w:tcW w:w="709" w:type="dxa"/>
            <w:vMerge/>
            <w:vAlign w:val="center"/>
          </w:tcPr>
          <w:p w:rsidR="00AA38B9" w:rsidRPr="00262762" w:rsidRDefault="00AA38B9" w:rsidP="00AA38B9">
            <w:pPr>
              <w:jc w:val="center"/>
              <w:rPr>
                <w:color w:val="000000"/>
                <w:sz w:val="20"/>
                <w:szCs w:val="20"/>
              </w:rPr>
            </w:pPr>
          </w:p>
        </w:tc>
        <w:tc>
          <w:tcPr>
            <w:tcW w:w="567" w:type="dxa"/>
            <w:vMerge/>
            <w:vAlign w:val="center"/>
          </w:tcPr>
          <w:p w:rsidR="00AA38B9" w:rsidRPr="00262762" w:rsidRDefault="00AA38B9" w:rsidP="00AA38B9">
            <w:pPr>
              <w:jc w:val="center"/>
              <w:rPr>
                <w:color w:val="000000"/>
                <w:sz w:val="20"/>
                <w:szCs w:val="20"/>
              </w:rPr>
            </w:pPr>
          </w:p>
        </w:tc>
        <w:tc>
          <w:tcPr>
            <w:tcW w:w="2976" w:type="dxa"/>
            <w:vAlign w:val="center"/>
          </w:tcPr>
          <w:p w:rsidR="00AA38B9" w:rsidRPr="00262762" w:rsidRDefault="00AA38B9" w:rsidP="00DA21D2">
            <w:pPr>
              <w:jc w:val="both"/>
              <w:rPr>
                <w:color w:val="000000"/>
                <w:sz w:val="20"/>
                <w:szCs w:val="20"/>
                <w:lang w:val="uk-UA"/>
              </w:rPr>
            </w:pPr>
            <w:r w:rsidRPr="00482DFF">
              <w:rPr>
                <w:color w:val="000000"/>
                <w:sz w:val="20"/>
                <w:szCs w:val="20"/>
                <w:lang w:val="en-US"/>
              </w:rPr>
              <w:t>P:.</w:t>
            </w:r>
            <w:r w:rsidR="007B7187" w:rsidRPr="00262762">
              <w:rPr>
                <w:sz w:val="20"/>
                <w:szCs w:val="20"/>
                <w:lang w:val="uk-UA"/>
              </w:rPr>
              <w:t xml:space="preserve">Work out the topic "The state as a subject of social and labor relations" from primary sources. </w:t>
            </w:r>
            <w:r w:rsidR="007B7187" w:rsidRPr="00262762">
              <w:rPr>
                <w:sz w:val="20"/>
                <w:szCs w:val="20"/>
                <w:lang w:val="uk-UA"/>
              </w:rPr>
              <w:lastRenderedPageBreak/>
              <w:t>To find out the mechanism of influence of scientific and technical progress on changes in the content of living work.</w:t>
            </w:r>
          </w:p>
        </w:tc>
        <w:tc>
          <w:tcPr>
            <w:tcW w:w="1560" w:type="dxa"/>
            <w:vMerge/>
            <w:vAlign w:val="center"/>
          </w:tcPr>
          <w:p w:rsidR="00AA38B9" w:rsidRPr="00482DFF" w:rsidRDefault="00AA38B9" w:rsidP="00AA38B9">
            <w:pPr>
              <w:rPr>
                <w:color w:val="000000"/>
                <w:spacing w:val="-6"/>
                <w:sz w:val="20"/>
                <w:szCs w:val="20"/>
                <w:lang w:val="en-US"/>
              </w:rPr>
            </w:pPr>
          </w:p>
        </w:tc>
        <w:tc>
          <w:tcPr>
            <w:tcW w:w="1588" w:type="dxa"/>
            <w:vMerge/>
          </w:tcPr>
          <w:p w:rsidR="00AA38B9" w:rsidRPr="00482DFF" w:rsidRDefault="00AA38B9" w:rsidP="00AA38B9">
            <w:pPr>
              <w:rPr>
                <w:color w:val="000000"/>
                <w:spacing w:val="-6"/>
                <w:sz w:val="20"/>
                <w:szCs w:val="20"/>
                <w:lang w:val="en-US"/>
              </w:rPr>
            </w:pPr>
          </w:p>
        </w:tc>
      </w:tr>
      <w:tr w:rsidR="00AA38B9" w:rsidRPr="00262762" w:rsidTr="002C0D69">
        <w:trPr>
          <w:trHeight w:val="500"/>
        </w:trPr>
        <w:tc>
          <w:tcPr>
            <w:tcW w:w="709" w:type="dxa"/>
            <w:vMerge w:val="restart"/>
            <w:vAlign w:val="center"/>
          </w:tcPr>
          <w:p w:rsidR="00AA38B9" w:rsidRPr="00262762" w:rsidRDefault="00AA38B9" w:rsidP="00AA38B9">
            <w:pPr>
              <w:rPr>
                <w:sz w:val="20"/>
                <w:szCs w:val="20"/>
                <w:lang w:val="uk-UA"/>
              </w:rPr>
            </w:pPr>
            <w:r w:rsidRPr="00262762">
              <w:rPr>
                <w:sz w:val="20"/>
                <w:szCs w:val="20"/>
                <w:lang w:val="uk-UA"/>
              </w:rPr>
              <w:t>3</w:t>
            </w:r>
          </w:p>
        </w:tc>
        <w:tc>
          <w:tcPr>
            <w:tcW w:w="1843" w:type="dxa"/>
            <w:vMerge w:val="restart"/>
            <w:vAlign w:val="center"/>
          </w:tcPr>
          <w:p w:rsidR="00AA38B9" w:rsidRPr="00262762" w:rsidRDefault="005E4427" w:rsidP="00AA38B9">
            <w:pPr>
              <w:tabs>
                <w:tab w:val="left" w:pos="1485"/>
              </w:tabs>
              <w:rPr>
                <w:b/>
                <w:sz w:val="20"/>
                <w:szCs w:val="20"/>
                <w:lang w:val="uk-UA"/>
              </w:rPr>
            </w:pPr>
            <w:r w:rsidRPr="00262762">
              <w:rPr>
                <w:sz w:val="20"/>
                <w:szCs w:val="20"/>
                <w:lang w:val="uk-UA"/>
              </w:rPr>
              <w:t>Section. 1. Topic 2. Labor resources and labor potential of society.</w:t>
            </w:r>
          </w:p>
          <w:p w:rsidR="00AA38B9" w:rsidRPr="00262762" w:rsidRDefault="00AA38B9" w:rsidP="00AA38B9">
            <w:pPr>
              <w:rPr>
                <w:rFonts w:eastAsia="Batang"/>
                <w:sz w:val="20"/>
                <w:szCs w:val="20"/>
                <w:lang w:val="uk-UA"/>
              </w:rPr>
            </w:pPr>
            <w:r w:rsidRPr="00262762">
              <w:rPr>
                <w:sz w:val="20"/>
                <w:szCs w:val="20"/>
                <w:lang w:val="uk-UA"/>
              </w:rPr>
              <w:t>Lecture 3. Development of social and labor relations</w:t>
            </w:r>
          </w:p>
        </w:tc>
        <w:tc>
          <w:tcPr>
            <w:tcW w:w="709" w:type="dxa"/>
            <w:vMerge w:val="restart"/>
            <w:vAlign w:val="center"/>
          </w:tcPr>
          <w:p w:rsidR="00AA38B9" w:rsidRPr="00262762" w:rsidRDefault="00AA38B9" w:rsidP="00AA38B9">
            <w:pPr>
              <w:jc w:val="center"/>
              <w:rPr>
                <w:color w:val="000000"/>
                <w:sz w:val="20"/>
                <w:szCs w:val="20"/>
                <w:lang w:val="uk-UA"/>
              </w:rPr>
            </w:pPr>
            <w:r w:rsidRPr="00262762">
              <w:rPr>
                <w:color w:val="000000"/>
                <w:sz w:val="20"/>
                <w:szCs w:val="20"/>
                <w:lang w:val="uk-UA"/>
              </w:rPr>
              <w:t>2</w:t>
            </w:r>
          </w:p>
        </w:tc>
        <w:tc>
          <w:tcPr>
            <w:tcW w:w="567" w:type="dxa"/>
            <w:vMerge w:val="restart"/>
            <w:vAlign w:val="center"/>
          </w:tcPr>
          <w:p w:rsidR="00AA38B9" w:rsidRPr="00262762" w:rsidRDefault="00AA38B9" w:rsidP="00AA38B9">
            <w:pPr>
              <w:jc w:val="center"/>
              <w:rPr>
                <w:color w:val="000000"/>
                <w:sz w:val="20"/>
                <w:szCs w:val="20"/>
                <w:lang w:val="uk-UA"/>
              </w:rPr>
            </w:pPr>
            <w:r w:rsidRPr="00262762">
              <w:rPr>
                <w:color w:val="000000"/>
                <w:sz w:val="20"/>
                <w:szCs w:val="20"/>
                <w:lang w:val="uk-UA"/>
              </w:rPr>
              <w:t>2</w:t>
            </w:r>
          </w:p>
        </w:tc>
        <w:tc>
          <w:tcPr>
            <w:tcW w:w="2976" w:type="dxa"/>
            <w:vAlign w:val="center"/>
          </w:tcPr>
          <w:p w:rsidR="00AA38B9" w:rsidRPr="00262762" w:rsidRDefault="00AA38B9" w:rsidP="00AA38B9">
            <w:pPr>
              <w:tabs>
                <w:tab w:val="left" w:pos="1485"/>
                <w:tab w:val="left" w:pos="7110"/>
              </w:tabs>
              <w:ind w:left="67"/>
              <w:rPr>
                <w:sz w:val="20"/>
                <w:szCs w:val="20"/>
                <w:lang w:val="uk-UA"/>
              </w:rPr>
            </w:pPr>
            <w:r w:rsidRPr="00262762">
              <w:rPr>
                <w:color w:val="000000"/>
                <w:sz w:val="20"/>
                <w:szCs w:val="20"/>
                <w:lang w:val="uk-UA"/>
              </w:rPr>
              <w:t>L:</w:t>
            </w:r>
            <w:r w:rsidRPr="00262762">
              <w:rPr>
                <w:sz w:val="20"/>
                <w:szCs w:val="20"/>
                <w:lang w:val="uk-UA"/>
              </w:rPr>
              <w:t>The influence of organizational and technical factors on the transformation of relations in the labor sphere.</w:t>
            </w:r>
          </w:p>
          <w:p w:rsidR="00AA38B9" w:rsidRPr="00482DFF" w:rsidRDefault="00AA38B9" w:rsidP="00AA38B9">
            <w:pPr>
              <w:tabs>
                <w:tab w:val="left" w:pos="1485"/>
                <w:tab w:val="left" w:pos="7110"/>
              </w:tabs>
              <w:ind w:left="67"/>
              <w:rPr>
                <w:sz w:val="20"/>
                <w:szCs w:val="20"/>
                <w:lang w:val="en-US"/>
              </w:rPr>
            </w:pPr>
            <w:r w:rsidRPr="00262762">
              <w:rPr>
                <w:sz w:val="20"/>
                <w:szCs w:val="20"/>
                <w:lang w:val="uk-UA"/>
              </w:rPr>
              <w:t>The impact of changes in property relations on social and labor relations.</w:t>
            </w:r>
          </w:p>
          <w:p w:rsidR="00AA38B9" w:rsidRPr="00482DFF" w:rsidRDefault="00AA38B9" w:rsidP="00AA38B9">
            <w:pPr>
              <w:tabs>
                <w:tab w:val="left" w:pos="1485"/>
                <w:tab w:val="left" w:pos="7110"/>
              </w:tabs>
              <w:ind w:left="67"/>
              <w:rPr>
                <w:sz w:val="20"/>
                <w:szCs w:val="20"/>
                <w:lang w:val="en-US"/>
              </w:rPr>
            </w:pPr>
            <w:r w:rsidRPr="00482DFF">
              <w:rPr>
                <w:sz w:val="20"/>
                <w:szCs w:val="20"/>
                <w:lang w:val="en-US"/>
              </w:rPr>
              <w:t>Globalization of the economy and corresponding changes in the social and labor sphere.</w:t>
            </w:r>
          </w:p>
          <w:p w:rsidR="00AA38B9" w:rsidRPr="00482DFF" w:rsidRDefault="00AA38B9" w:rsidP="00AA38B9">
            <w:pPr>
              <w:tabs>
                <w:tab w:val="left" w:pos="1485"/>
                <w:tab w:val="left" w:pos="7110"/>
              </w:tabs>
              <w:ind w:left="67"/>
              <w:rPr>
                <w:color w:val="000000"/>
                <w:sz w:val="20"/>
                <w:szCs w:val="20"/>
                <w:lang w:val="en-US"/>
              </w:rPr>
            </w:pPr>
            <w:r w:rsidRPr="00482DFF">
              <w:rPr>
                <w:sz w:val="20"/>
                <w:szCs w:val="20"/>
                <w:lang w:val="en-US"/>
              </w:rPr>
              <w:t>Social partnership: essence, role, forms and factors of development.</w:t>
            </w:r>
          </w:p>
        </w:tc>
        <w:tc>
          <w:tcPr>
            <w:tcW w:w="1560" w:type="dxa"/>
            <w:vMerge w:val="restart"/>
            <w:vAlign w:val="center"/>
          </w:tcPr>
          <w:p w:rsidR="00AA38B9" w:rsidRPr="00262762" w:rsidRDefault="00AA38B9" w:rsidP="00AA38B9">
            <w:pPr>
              <w:rPr>
                <w:rFonts w:eastAsia="Batang"/>
                <w:color w:val="000000"/>
                <w:sz w:val="20"/>
                <w:szCs w:val="20"/>
              </w:rPr>
            </w:pPr>
            <w:r w:rsidRPr="00262762">
              <w:rPr>
                <w:rFonts w:eastAsia="Batang"/>
                <w:color w:val="000000"/>
                <w:sz w:val="20"/>
                <w:szCs w:val="20"/>
              </w:rPr>
              <w:t>AZ, D, O</w:t>
            </w:r>
          </w:p>
        </w:tc>
        <w:tc>
          <w:tcPr>
            <w:tcW w:w="1588" w:type="dxa"/>
            <w:vMerge w:val="restart"/>
            <w:vAlign w:val="center"/>
          </w:tcPr>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9,</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12,</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13</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SC 2,</w:t>
            </w:r>
          </w:p>
          <w:p w:rsidR="001F77B6" w:rsidRPr="00482DFF" w:rsidRDefault="001F77B6" w:rsidP="009A294A">
            <w:pPr>
              <w:rPr>
                <w:rFonts w:eastAsia="Batang"/>
                <w:color w:val="000000"/>
                <w:sz w:val="20"/>
                <w:szCs w:val="20"/>
                <w:lang w:val="en-US"/>
              </w:rPr>
            </w:pPr>
          </w:p>
          <w:p w:rsidR="001F77B6" w:rsidRPr="00482DFF" w:rsidRDefault="001F77B6"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PRN 11,</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13,</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18</w:t>
            </w:r>
          </w:p>
          <w:p w:rsidR="00AA38B9" w:rsidRPr="00262762" w:rsidRDefault="00AA38B9" w:rsidP="0019466F">
            <w:pPr>
              <w:rPr>
                <w:rFonts w:eastAsia="Batang"/>
                <w:color w:val="000000"/>
                <w:sz w:val="20"/>
                <w:szCs w:val="20"/>
              </w:rPr>
            </w:pPr>
          </w:p>
        </w:tc>
      </w:tr>
      <w:tr w:rsidR="00AA38B9" w:rsidRPr="00482DFF" w:rsidTr="002C0D69">
        <w:trPr>
          <w:trHeight w:val="317"/>
        </w:trPr>
        <w:tc>
          <w:tcPr>
            <w:tcW w:w="709" w:type="dxa"/>
            <w:vMerge/>
            <w:vAlign w:val="center"/>
          </w:tcPr>
          <w:p w:rsidR="00AA38B9" w:rsidRPr="00262762" w:rsidRDefault="00AA38B9" w:rsidP="00AA38B9">
            <w:pPr>
              <w:rPr>
                <w:sz w:val="20"/>
                <w:szCs w:val="20"/>
              </w:rPr>
            </w:pPr>
          </w:p>
        </w:tc>
        <w:tc>
          <w:tcPr>
            <w:tcW w:w="1843" w:type="dxa"/>
            <w:vMerge/>
            <w:vAlign w:val="center"/>
          </w:tcPr>
          <w:p w:rsidR="00AA38B9" w:rsidRPr="00262762" w:rsidRDefault="00AA38B9" w:rsidP="00AA38B9">
            <w:pPr>
              <w:rPr>
                <w:rFonts w:eastAsia="Batang"/>
                <w:sz w:val="20"/>
                <w:szCs w:val="20"/>
              </w:rPr>
            </w:pPr>
          </w:p>
        </w:tc>
        <w:tc>
          <w:tcPr>
            <w:tcW w:w="709" w:type="dxa"/>
            <w:vMerge/>
            <w:vAlign w:val="center"/>
          </w:tcPr>
          <w:p w:rsidR="00AA38B9" w:rsidRPr="00262762" w:rsidRDefault="00AA38B9" w:rsidP="00AA38B9">
            <w:pPr>
              <w:jc w:val="center"/>
              <w:rPr>
                <w:color w:val="000000"/>
                <w:sz w:val="20"/>
                <w:szCs w:val="20"/>
              </w:rPr>
            </w:pPr>
          </w:p>
        </w:tc>
        <w:tc>
          <w:tcPr>
            <w:tcW w:w="567" w:type="dxa"/>
            <w:vMerge/>
            <w:vAlign w:val="center"/>
          </w:tcPr>
          <w:p w:rsidR="00AA38B9" w:rsidRPr="00262762" w:rsidRDefault="00AA38B9" w:rsidP="00AA38B9">
            <w:pPr>
              <w:jc w:val="center"/>
              <w:rPr>
                <w:color w:val="000000"/>
                <w:sz w:val="20"/>
                <w:szCs w:val="20"/>
              </w:rPr>
            </w:pPr>
          </w:p>
        </w:tc>
        <w:tc>
          <w:tcPr>
            <w:tcW w:w="2976" w:type="dxa"/>
            <w:vAlign w:val="center"/>
          </w:tcPr>
          <w:p w:rsidR="00AA38B9" w:rsidRPr="00482DFF" w:rsidRDefault="00AA38B9" w:rsidP="007B7187">
            <w:pPr>
              <w:jc w:val="both"/>
              <w:rPr>
                <w:color w:val="000000"/>
                <w:sz w:val="20"/>
                <w:szCs w:val="20"/>
                <w:lang w:val="en-US"/>
              </w:rPr>
            </w:pPr>
            <w:r w:rsidRPr="00482DFF">
              <w:rPr>
                <w:color w:val="000000"/>
                <w:sz w:val="20"/>
                <w:szCs w:val="20"/>
                <w:lang w:val="en-US"/>
              </w:rPr>
              <w:t>P</w:t>
            </w:r>
            <w:r w:rsidRPr="00482DFF">
              <w:rPr>
                <w:sz w:val="20"/>
                <w:szCs w:val="20"/>
                <w:lang w:val="en-US"/>
              </w:rPr>
              <w:t>: To understand with the help of primary sources the mechanism of influence of organizational and technical factors on the social and labor sphere.</w:t>
            </w:r>
          </w:p>
        </w:tc>
        <w:tc>
          <w:tcPr>
            <w:tcW w:w="1560" w:type="dxa"/>
            <w:vMerge/>
            <w:vAlign w:val="center"/>
          </w:tcPr>
          <w:p w:rsidR="00AA38B9" w:rsidRPr="00482DFF" w:rsidRDefault="00AA38B9" w:rsidP="00AA38B9">
            <w:pPr>
              <w:rPr>
                <w:color w:val="000000"/>
                <w:spacing w:val="-6"/>
                <w:sz w:val="20"/>
                <w:szCs w:val="20"/>
                <w:lang w:val="en-US"/>
              </w:rPr>
            </w:pPr>
          </w:p>
        </w:tc>
        <w:tc>
          <w:tcPr>
            <w:tcW w:w="1588" w:type="dxa"/>
            <w:vMerge/>
          </w:tcPr>
          <w:p w:rsidR="00AA38B9" w:rsidRPr="00482DFF" w:rsidRDefault="00AA38B9" w:rsidP="00AA38B9">
            <w:pPr>
              <w:rPr>
                <w:color w:val="000000"/>
                <w:spacing w:val="-6"/>
                <w:sz w:val="20"/>
                <w:szCs w:val="20"/>
                <w:lang w:val="en-US"/>
              </w:rPr>
            </w:pPr>
          </w:p>
        </w:tc>
      </w:tr>
      <w:tr w:rsidR="00AA38B9" w:rsidRPr="00262762" w:rsidTr="002C0D69">
        <w:trPr>
          <w:trHeight w:val="420"/>
        </w:trPr>
        <w:tc>
          <w:tcPr>
            <w:tcW w:w="709" w:type="dxa"/>
            <w:vMerge w:val="restart"/>
            <w:vAlign w:val="center"/>
          </w:tcPr>
          <w:p w:rsidR="00AA38B9" w:rsidRPr="00262762" w:rsidRDefault="00ED3C35" w:rsidP="00AA38B9">
            <w:pPr>
              <w:rPr>
                <w:sz w:val="20"/>
                <w:szCs w:val="20"/>
              </w:rPr>
            </w:pPr>
            <w:r w:rsidRPr="00262762">
              <w:rPr>
                <w:sz w:val="20"/>
                <w:szCs w:val="20"/>
              </w:rPr>
              <w:t>4</w:t>
            </w:r>
          </w:p>
        </w:tc>
        <w:tc>
          <w:tcPr>
            <w:tcW w:w="1843" w:type="dxa"/>
            <w:vMerge w:val="restart"/>
            <w:vAlign w:val="center"/>
          </w:tcPr>
          <w:p w:rsidR="005E4427" w:rsidRPr="00262762" w:rsidRDefault="005E4427" w:rsidP="00AA38B9">
            <w:pPr>
              <w:rPr>
                <w:sz w:val="20"/>
                <w:szCs w:val="20"/>
                <w:lang w:val="uk-UA"/>
              </w:rPr>
            </w:pPr>
            <w:r w:rsidRPr="00262762">
              <w:rPr>
                <w:sz w:val="20"/>
                <w:szCs w:val="20"/>
                <w:lang w:val="uk-UA"/>
              </w:rPr>
              <w:t>Section. 1.</w:t>
            </w:r>
          </w:p>
          <w:p w:rsidR="00AA38B9" w:rsidRPr="00262762" w:rsidRDefault="00AA38B9" w:rsidP="00AA38B9">
            <w:pPr>
              <w:rPr>
                <w:sz w:val="20"/>
                <w:szCs w:val="20"/>
                <w:lang w:val="uk-UA"/>
              </w:rPr>
            </w:pPr>
            <w:r w:rsidRPr="00482DFF">
              <w:rPr>
                <w:sz w:val="20"/>
                <w:szCs w:val="20"/>
                <w:lang w:val="en-US"/>
              </w:rPr>
              <w:t>Topic 3. Social and labor relations as a system.</w:t>
            </w:r>
          </w:p>
          <w:p w:rsidR="00AA38B9" w:rsidRPr="00262762" w:rsidRDefault="00ED3C35" w:rsidP="00AA38B9">
            <w:pPr>
              <w:rPr>
                <w:sz w:val="20"/>
                <w:szCs w:val="20"/>
                <w:lang w:val="uk-UA"/>
              </w:rPr>
            </w:pPr>
            <w:r w:rsidRPr="00262762">
              <w:rPr>
                <w:sz w:val="20"/>
                <w:szCs w:val="20"/>
                <w:lang w:val="uk-UA"/>
              </w:rPr>
              <w:t>Lecture 4. Forms of social and labor relations</w:t>
            </w:r>
          </w:p>
          <w:p w:rsidR="00AA38B9" w:rsidRPr="00482DFF" w:rsidRDefault="00AA38B9" w:rsidP="00AA38B9">
            <w:pPr>
              <w:rPr>
                <w:rFonts w:eastAsia="Batang"/>
                <w:sz w:val="20"/>
                <w:szCs w:val="20"/>
                <w:lang w:val="en-US"/>
              </w:rPr>
            </w:pPr>
          </w:p>
        </w:tc>
        <w:tc>
          <w:tcPr>
            <w:tcW w:w="709" w:type="dxa"/>
            <w:vMerge w:val="restart"/>
            <w:vAlign w:val="center"/>
          </w:tcPr>
          <w:p w:rsidR="00AA38B9" w:rsidRPr="00262762" w:rsidRDefault="00AA38B9" w:rsidP="00AA38B9">
            <w:pPr>
              <w:jc w:val="center"/>
              <w:rPr>
                <w:color w:val="000000"/>
                <w:sz w:val="20"/>
                <w:szCs w:val="20"/>
              </w:rPr>
            </w:pPr>
            <w:r w:rsidRPr="00262762">
              <w:rPr>
                <w:color w:val="000000"/>
                <w:sz w:val="20"/>
                <w:szCs w:val="20"/>
              </w:rPr>
              <w:t>2</w:t>
            </w:r>
          </w:p>
        </w:tc>
        <w:tc>
          <w:tcPr>
            <w:tcW w:w="567" w:type="dxa"/>
            <w:vMerge w:val="restart"/>
            <w:vAlign w:val="center"/>
          </w:tcPr>
          <w:p w:rsidR="00AA38B9" w:rsidRPr="00262762" w:rsidRDefault="00AA38B9" w:rsidP="00AA38B9">
            <w:pPr>
              <w:jc w:val="center"/>
              <w:rPr>
                <w:color w:val="000000"/>
                <w:sz w:val="20"/>
                <w:szCs w:val="20"/>
              </w:rPr>
            </w:pPr>
            <w:r w:rsidRPr="00262762">
              <w:rPr>
                <w:color w:val="000000"/>
                <w:sz w:val="20"/>
                <w:szCs w:val="20"/>
              </w:rPr>
              <w:t>2</w:t>
            </w:r>
          </w:p>
        </w:tc>
        <w:tc>
          <w:tcPr>
            <w:tcW w:w="2976" w:type="dxa"/>
            <w:vAlign w:val="center"/>
          </w:tcPr>
          <w:p w:rsidR="00AA38B9" w:rsidRPr="00262762" w:rsidRDefault="00AA38B9" w:rsidP="00AA38B9">
            <w:pPr>
              <w:rPr>
                <w:sz w:val="20"/>
                <w:szCs w:val="20"/>
                <w:lang w:val="uk-UA"/>
              </w:rPr>
            </w:pPr>
            <w:r w:rsidRPr="00482DFF">
              <w:rPr>
                <w:color w:val="000000"/>
                <w:sz w:val="20"/>
                <w:szCs w:val="20"/>
                <w:lang w:val="en-US"/>
              </w:rPr>
              <w:t>L:</w:t>
            </w:r>
            <w:r w:rsidRPr="00482DFF">
              <w:rPr>
                <w:sz w:val="20"/>
                <w:szCs w:val="20"/>
                <w:lang w:val="en-US"/>
              </w:rPr>
              <w:t>Work as a sphere of life activity and the main factor of production.</w:t>
            </w:r>
          </w:p>
          <w:p w:rsidR="00AA38B9" w:rsidRPr="00482DFF" w:rsidRDefault="00AA38B9" w:rsidP="00AA38B9">
            <w:pPr>
              <w:jc w:val="both"/>
              <w:rPr>
                <w:sz w:val="20"/>
                <w:szCs w:val="20"/>
                <w:lang w:val="en-US"/>
              </w:rPr>
            </w:pPr>
            <w:r w:rsidRPr="00482DFF">
              <w:rPr>
                <w:sz w:val="20"/>
                <w:szCs w:val="20"/>
                <w:lang w:val="en-US"/>
              </w:rPr>
              <w:t>Work as an active process of human activity aimed at creating material and spiritual values.</w:t>
            </w:r>
          </w:p>
          <w:p w:rsidR="00AA38B9" w:rsidRPr="00482DFF" w:rsidRDefault="00AA38B9" w:rsidP="00AA38B9">
            <w:pPr>
              <w:jc w:val="both"/>
              <w:rPr>
                <w:sz w:val="20"/>
                <w:szCs w:val="20"/>
                <w:lang w:val="en-US"/>
              </w:rPr>
            </w:pPr>
            <w:r w:rsidRPr="00482DFF">
              <w:rPr>
                <w:sz w:val="20"/>
                <w:szCs w:val="20"/>
                <w:lang w:val="en-US"/>
              </w:rPr>
              <w:t>The main elements of work and their meaningful characteristics.</w:t>
            </w:r>
          </w:p>
          <w:p w:rsidR="00AA38B9" w:rsidRPr="00482DFF" w:rsidRDefault="00AA38B9" w:rsidP="00AA38B9">
            <w:pPr>
              <w:jc w:val="both"/>
              <w:rPr>
                <w:sz w:val="20"/>
                <w:szCs w:val="20"/>
                <w:lang w:val="en-US"/>
              </w:rPr>
            </w:pPr>
            <w:r w:rsidRPr="00482DFF">
              <w:rPr>
                <w:sz w:val="20"/>
                <w:szCs w:val="20"/>
                <w:lang w:val="en-US"/>
              </w:rPr>
              <w:t>The influence of scientific and technical progress on changes in the content of work.</w:t>
            </w:r>
          </w:p>
          <w:p w:rsidR="00AA38B9" w:rsidRPr="00482DFF" w:rsidRDefault="00AA38B9" w:rsidP="00AA38B9">
            <w:pPr>
              <w:jc w:val="both"/>
              <w:rPr>
                <w:color w:val="000000"/>
                <w:sz w:val="20"/>
                <w:szCs w:val="20"/>
                <w:lang w:val="en-US"/>
              </w:rPr>
            </w:pPr>
            <w:r w:rsidRPr="00482DFF">
              <w:rPr>
                <w:sz w:val="20"/>
                <w:szCs w:val="20"/>
                <w:lang w:val="en-US"/>
              </w:rPr>
              <w:t>Object, subject, goal, tasks and structure of the discipline.</w:t>
            </w:r>
          </w:p>
        </w:tc>
        <w:tc>
          <w:tcPr>
            <w:tcW w:w="1560" w:type="dxa"/>
            <w:vMerge w:val="restart"/>
            <w:vAlign w:val="center"/>
          </w:tcPr>
          <w:p w:rsidR="00AA38B9" w:rsidRPr="00262762" w:rsidRDefault="00AA38B9" w:rsidP="00AA38B9">
            <w:pPr>
              <w:rPr>
                <w:color w:val="000000"/>
                <w:spacing w:val="-6"/>
                <w:sz w:val="20"/>
                <w:szCs w:val="20"/>
              </w:rPr>
            </w:pPr>
            <w:r w:rsidRPr="00262762">
              <w:rPr>
                <w:rFonts w:eastAsia="Batang"/>
                <w:color w:val="000000"/>
                <w:sz w:val="20"/>
                <w:szCs w:val="20"/>
              </w:rPr>
              <w:t>AZ, O</w:t>
            </w:r>
          </w:p>
        </w:tc>
        <w:tc>
          <w:tcPr>
            <w:tcW w:w="1588" w:type="dxa"/>
            <w:vMerge w:val="restart"/>
            <w:vAlign w:val="center"/>
          </w:tcPr>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1,</w:t>
            </w: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4,</w:t>
            </w: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9,</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SC 2,</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PRN 11,</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13,</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16,</w:t>
            </w:r>
          </w:p>
          <w:p w:rsidR="00AA38B9" w:rsidRPr="00262762" w:rsidRDefault="00AA38B9" w:rsidP="001F77B6">
            <w:pPr>
              <w:rPr>
                <w:rFonts w:eastAsia="Batang"/>
                <w:color w:val="000000"/>
                <w:sz w:val="20"/>
                <w:szCs w:val="20"/>
              </w:rPr>
            </w:pPr>
          </w:p>
        </w:tc>
      </w:tr>
      <w:tr w:rsidR="00AA38B9" w:rsidRPr="00482DFF" w:rsidTr="002C0D69">
        <w:trPr>
          <w:trHeight w:val="360"/>
        </w:trPr>
        <w:tc>
          <w:tcPr>
            <w:tcW w:w="709" w:type="dxa"/>
            <w:vMerge/>
            <w:vAlign w:val="center"/>
          </w:tcPr>
          <w:p w:rsidR="00AA38B9" w:rsidRPr="00262762" w:rsidRDefault="00AA38B9" w:rsidP="00AA38B9">
            <w:pPr>
              <w:rPr>
                <w:sz w:val="20"/>
                <w:szCs w:val="20"/>
              </w:rPr>
            </w:pPr>
          </w:p>
        </w:tc>
        <w:tc>
          <w:tcPr>
            <w:tcW w:w="1843" w:type="dxa"/>
            <w:vMerge/>
            <w:vAlign w:val="center"/>
          </w:tcPr>
          <w:p w:rsidR="00AA38B9" w:rsidRPr="00262762" w:rsidRDefault="00AA38B9" w:rsidP="00AA38B9">
            <w:pPr>
              <w:rPr>
                <w:rFonts w:eastAsia="Batang"/>
                <w:sz w:val="20"/>
                <w:szCs w:val="20"/>
              </w:rPr>
            </w:pPr>
          </w:p>
        </w:tc>
        <w:tc>
          <w:tcPr>
            <w:tcW w:w="709" w:type="dxa"/>
            <w:vMerge/>
            <w:vAlign w:val="center"/>
          </w:tcPr>
          <w:p w:rsidR="00AA38B9" w:rsidRPr="00262762" w:rsidRDefault="00AA38B9" w:rsidP="00AA38B9">
            <w:pPr>
              <w:jc w:val="center"/>
              <w:rPr>
                <w:color w:val="000000"/>
                <w:sz w:val="20"/>
                <w:szCs w:val="20"/>
              </w:rPr>
            </w:pPr>
          </w:p>
        </w:tc>
        <w:tc>
          <w:tcPr>
            <w:tcW w:w="567" w:type="dxa"/>
            <w:vMerge/>
            <w:vAlign w:val="center"/>
          </w:tcPr>
          <w:p w:rsidR="00AA38B9" w:rsidRPr="00262762" w:rsidRDefault="00AA38B9" w:rsidP="00AA38B9">
            <w:pPr>
              <w:jc w:val="center"/>
              <w:rPr>
                <w:color w:val="000000"/>
                <w:sz w:val="20"/>
                <w:szCs w:val="20"/>
              </w:rPr>
            </w:pPr>
          </w:p>
        </w:tc>
        <w:tc>
          <w:tcPr>
            <w:tcW w:w="2976" w:type="dxa"/>
            <w:vAlign w:val="center"/>
          </w:tcPr>
          <w:p w:rsidR="00AA38B9" w:rsidRPr="00482DFF" w:rsidRDefault="00AA38B9" w:rsidP="00FF05EF">
            <w:pPr>
              <w:rPr>
                <w:color w:val="000000"/>
                <w:sz w:val="20"/>
                <w:szCs w:val="20"/>
                <w:lang w:val="en-US"/>
              </w:rPr>
            </w:pPr>
            <w:r w:rsidRPr="00482DFF">
              <w:rPr>
                <w:color w:val="000000"/>
                <w:sz w:val="20"/>
                <w:szCs w:val="20"/>
                <w:lang w:val="en-US"/>
              </w:rPr>
              <w:t>P:</w:t>
            </w:r>
            <w:r w:rsidR="007B7187" w:rsidRPr="00482DFF">
              <w:rPr>
                <w:sz w:val="20"/>
                <w:szCs w:val="20"/>
                <w:lang w:val="en-US"/>
              </w:rPr>
              <w:t>To find out the mechanism of influence of scientific and technical progress on changes in the content of living work.</w:t>
            </w:r>
          </w:p>
        </w:tc>
        <w:tc>
          <w:tcPr>
            <w:tcW w:w="1560" w:type="dxa"/>
            <w:vMerge/>
            <w:vAlign w:val="center"/>
          </w:tcPr>
          <w:p w:rsidR="00AA38B9" w:rsidRPr="00482DFF" w:rsidRDefault="00AA38B9" w:rsidP="00AA38B9">
            <w:pPr>
              <w:rPr>
                <w:color w:val="000000"/>
                <w:spacing w:val="-6"/>
                <w:sz w:val="20"/>
                <w:szCs w:val="20"/>
                <w:lang w:val="en-US"/>
              </w:rPr>
            </w:pPr>
          </w:p>
        </w:tc>
        <w:tc>
          <w:tcPr>
            <w:tcW w:w="1588" w:type="dxa"/>
            <w:vMerge/>
          </w:tcPr>
          <w:p w:rsidR="00AA38B9" w:rsidRPr="00482DFF" w:rsidRDefault="00AA38B9" w:rsidP="00AA38B9">
            <w:pPr>
              <w:rPr>
                <w:color w:val="000000"/>
                <w:spacing w:val="-6"/>
                <w:sz w:val="20"/>
                <w:szCs w:val="20"/>
                <w:lang w:val="en-US"/>
              </w:rPr>
            </w:pPr>
          </w:p>
        </w:tc>
      </w:tr>
      <w:tr w:rsidR="00AA38B9" w:rsidRPr="00262762" w:rsidTr="002C0D69">
        <w:trPr>
          <w:trHeight w:val="600"/>
        </w:trPr>
        <w:tc>
          <w:tcPr>
            <w:tcW w:w="709" w:type="dxa"/>
            <w:vMerge w:val="restart"/>
            <w:vAlign w:val="center"/>
          </w:tcPr>
          <w:p w:rsidR="00AA38B9" w:rsidRPr="00262762" w:rsidRDefault="00ED3C35" w:rsidP="00AA38B9">
            <w:pPr>
              <w:rPr>
                <w:sz w:val="20"/>
                <w:szCs w:val="20"/>
                <w:lang w:val="uk-UA"/>
              </w:rPr>
            </w:pPr>
            <w:r w:rsidRPr="00262762">
              <w:rPr>
                <w:sz w:val="20"/>
                <w:szCs w:val="20"/>
                <w:lang w:val="uk-UA"/>
              </w:rPr>
              <w:t>5</w:t>
            </w:r>
          </w:p>
        </w:tc>
        <w:tc>
          <w:tcPr>
            <w:tcW w:w="1843" w:type="dxa"/>
            <w:vMerge w:val="restart"/>
            <w:vAlign w:val="center"/>
          </w:tcPr>
          <w:p w:rsidR="005E4427" w:rsidRPr="00262762" w:rsidRDefault="005E4427" w:rsidP="00AA38B9">
            <w:pPr>
              <w:rPr>
                <w:sz w:val="20"/>
                <w:szCs w:val="20"/>
                <w:lang w:val="uk-UA"/>
              </w:rPr>
            </w:pPr>
            <w:r w:rsidRPr="00262762">
              <w:rPr>
                <w:sz w:val="20"/>
                <w:szCs w:val="20"/>
                <w:lang w:val="uk-UA"/>
              </w:rPr>
              <w:t>Section. 1.</w:t>
            </w:r>
          </w:p>
          <w:p w:rsidR="00AA38B9" w:rsidRPr="00262762" w:rsidRDefault="00AA38B9" w:rsidP="00AA38B9">
            <w:pPr>
              <w:rPr>
                <w:sz w:val="20"/>
                <w:szCs w:val="20"/>
                <w:lang w:val="uk-UA"/>
              </w:rPr>
            </w:pPr>
            <w:r w:rsidRPr="00482DFF">
              <w:rPr>
                <w:sz w:val="20"/>
                <w:szCs w:val="20"/>
                <w:lang w:val="en-US"/>
              </w:rPr>
              <w:t>Topic 4. Social partnership.</w:t>
            </w:r>
          </w:p>
          <w:p w:rsidR="00AA38B9" w:rsidRPr="00262762" w:rsidRDefault="00ED3C35" w:rsidP="00A27BB1">
            <w:pPr>
              <w:rPr>
                <w:rFonts w:eastAsia="Batang"/>
                <w:sz w:val="20"/>
                <w:szCs w:val="20"/>
                <w:lang w:val="uk-UA"/>
              </w:rPr>
            </w:pPr>
            <w:r w:rsidRPr="00262762">
              <w:rPr>
                <w:sz w:val="20"/>
                <w:szCs w:val="20"/>
                <w:lang w:val="uk-UA"/>
              </w:rPr>
              <w:t>Lecture 5. Social partnership. The concept of social protection and its main directions in the field of work.</w:t>
            </w:r>
          </w:p>
        </w:tc>
        <w:tc>
          <w:tcPr>
            <w:tcW w:w="709" w:type="dxa"/>
            <w:vMerge w:val="restart"/>
            <w:vAlign w:val="center"/>
          </w:tcPr>
          <w:p w:rsidR="00AA38B9" w:rsidRPr="00262762" w:rsidRDefault="00AA38B9" w:rsidP="00AA38B9">
            <w:pPr>
              <w:jc w:val="center"/>
              <w:rPr>
                <w:color w:val="000000"/>
                <w:sz w:val="20"/>
                <w:szCs w:val="20"/>
              </w:rPr>
            </w:pPr>
            <w:r w:rsidRPr="00262762">
              <w:rPr>
                <w:color w:val="000000"/>
                <w:sz w:val="20"/>
                <w:szCs w:val="20"/>
              </w:rPr>
              <w:t>2</w:t>
            </w:r>
          </w:p>
        </w:tc>
        <w:tc>
          <w:tcPr>
            <w:tcW w:w="567" w:type="dxa"/>
            <w:vMerge w:val="restart"/>
            <w:vAlign w:val="center"/>
          </w:tcPr>
          <w:p w:rsidR="00AA38B9" w:rsidRPr="00262762" w:rsidRDefault="00AA38B9" w:rsidP="00AA38B9">
            <w:pPr>
              <w:jc w:val="center"/>
              <w:rPr>
                <w:sz w:val="20"/>
                <w:szCs w:val="20"/>
                <w:lang w:val="en-US"/>
              </w:rPr>
            </w:pPr>
            <w:r w:rsidRPr="00262762">
              <w:rPr>
                <w:sz w:val="20"/>
                <w:szCs w:val="20"/>
                <w:lang w:val="en-US"/>
              </w:rPr>
              <w:t>2</w:t>
            </w:r>
          </w:p>
        </w:tc>
        <w:tc>
          <w:tcPr>
            <w:tcW w:w="2976" w:type="dxa"/>
            <w:vAlign w:val="center"/>
          </w:tcPr>
          <w:p w:rsidR="00AA38B9" w:rsidRPr="00262762" w:rsidRDefault="00AA38B9" w:rsidP="00D2252B">
            <w:pPr>
              <w:tabs>
                <w:tab w:val="left" w:pos="1485"/>
                <w:tab w:val="left" w:pos="7110"/>
              </w:tabs>
              <w:jc w:val="both"/>
              <w:rPr>
                <w:sz w:val="20"/>
                <w:szCs w:val="20"/>
                <w:lang w:val="en-US"/>
              </w:rPr>
            </w:pPr>
            <w:r w:rsidRPr="00482DFF">
              <w:rPr>
                <w:color w:val="000000"/>
                <w:sz w:val="20"/>
                <w:szCs w:val="20"/>
                <w:lang w:val="en-US"/>
              </w:rPr>
              <w:t>L:</w:t>
            </w:r>
            <w:r w:rsidR="00DA21D2" w:rsidRPr="00482DFF">
              <w:rPr>
                <w:sz w:val="20"/>
                <w:szCs w:val="20"/>
                <w:lang w:val="en-US"/>
              </w:rPr>
              <w:t>Organizational and legal principles of regulation of social and labor relations in developed EU countries: Germany, France, Great Britain and Sweden.</w:t>
            </w:r>
          </w:p>
          <w:p w:rsidR="004C4402" w:rsidRPr="00482DFF" w:rsidRDefault="004C4402" w:rsidP="004C4402">
            <w:pPr>
              <w:jc w:val="both"/>
              <w:rPr>
                <w:color w:val="000000"/>
                <w:sz w:val="20"/>
                <w:szCs w:val="20"/>
                <w:lang w:val="en-US"/>
              </w:rPr>
            </w:pPr>
            <w:r w:rsidRPr="00482DFF">
              <w:rPr>
                <w:sz w:val="20"/>
                <w:szCs w:val="20"/>
                <w:lang w:val="en-US"/>
              </w:rPr>
              <w:t>Areas of labor income regulation. Development of contractual regulation of social and labor relations.</w:t>
            </w:r>
          </w:p>
        </w:tc>
        <w:tc>
          <w:tcPr>
            <w:tcW w:w="1560" w:type="dxa"/>
            <w:vMerge w:val="restart"/>
            <w:vAlign w:val="center"/>
          </w:tcPr>
          <w:p w:rsidR="00AA38B9" w:rsidRPr="00262762" w:rsidRDefault="00AA38B9" w:rsidP="00AA38B9">
            <w:pPr>
              <w:rPr>
                <w:color w:val="000000"/>
                <w:spacing w:val="-6"/>
                <w:sz w:val="20"/>
                <w:szCs w:val="20"/>
              </w:rPr>
            </w:pPr>
            <w:r w:rsidRPr="00262762">
              <w:rPr>
                <w:rFonts w:eastAsia="Batang"/>
                <w:color w:val="000000"/>
                <w:sz w:val="20"/>
                <w:szCs w:val="20"/>
              </w:rPr>
              <w:t>AZ, O</w:t>
            </w:r>
          </w:p>
        </w:tc>
        <w:tc>
          <w:tcPr>
            <w:tcW w:w="1588" w:type="dxa"/>
            <w:vMerge w:val="restart"/>
            <w:vAlign w:val="center"/>
          </w:tcPr>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1,</w:t>
            </w: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4,</w:t>
            </w: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9,</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SC 2,</w:t>
            </w: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SK 8,</w:t>
            </w:r>
          </w:p>
          <w:p w:rsidR="009A294A" w:rsidRPr="00482DFF" w:rsidRDefault="009A294A" w:rsidP="009A294A">
            <w:pPr>
              <w:rPr>
                <w:rFonts w:eastAsia="Batang"/>
                <w:color w:val="000000"/>
                <w:sz w:val="20"/>
                <w:szCs w:val="20"/>
                <w:lang w:val="en-US"/>
              </w:rPr>
            </w:pP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13,</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16,</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18</w:t>
            </w:r>
          </w:p>
          <w:p w:rsidR="00AA38B9" w:rsidRPr="00262762" w:rsidRDefault="00AA38B9" w:rsidP="0019466F">
            <w:pPr>
              <w:rPr>
                <w:rFonts w:eastAsia="Batang"/>
                <w:color w:val="000000"/>
                <w:sz w:val="20"/>
                <w:szCs w:val="20"/>
              </w:rPr>
            </w:pPr>
          </w:p>
        </w:tc>
      </w:tr>
      <w:tr w:rsidR="00AA38B9" w:rsidRPr="00482DFF" w:rsidTr="002C0D69">
        <w:trPr>
          <w:trHeight w:val="560"/>
        </w:trPr>
        <w:tc>
          <w:tcPr>
            <w:tcW w:w="709" w:type="dxa"/>
            <w:vMerge/>
            <w:vAlign w:val="center"/>
          </w:tcPr>
          <w:p w:rsidR="00AA38B9" w:rsidRPr="00262762" w:rsidRDefault="00AA38B9" w:rsidP="00AA38B9">
            <w:pPr>
              <w:rPr>
                <w:sz w:val="20"/>
                <w:szCs w:val="20"/>
              </w:rPr>
            </w:pPr>
          </w:p>
        </w:tc>
        <w:tc>
          <w:tcPr>
            <w:tcW w:w="1843" w:type="dxa"/>
            <w:vMerge/>
            <w:vAlign w:val="center"/>
          </w:tcPr>
          <w:p w:rsidR="00AA38B9" w:rsidRPr="00262762" w:rsidRDefault="00AA38B9" w:rsidP="00AA38B9">
            <w:pPr>
              <w:rPr>
                <w:rFonts w:eastAsia="Batang"/>
                <w:sz w:val="20"/>
                <w:szCs w:val="20"/>
              </w:rPr>
            </w:pPr>
          </w:p>
        </w:tc>
        <w:tc>
          <w:tcPr>
            <w:tcW w:w="709" w:type="dxa"/>
            <w:vMerge/>
            <w:vAlign w:val="center"/>
          </w:tcPr>
          <w:p w:rsidR="00AA38B9" w:rsidRPr="00262762" w:rsidRDefault="00AA38B9" w:rsidP="00AA38B9">
            <w:pPr>
              <w:jc w:val="center"/>
              <w:rPr>
                <w:color w:val="000000"/>
                <w:sz w:val="20"/>
                <w:szCs w:val="20"/>
              </w:rPr>
            </w:pPr>
          </w:p>
        </w:tc>
        <w:tc>
          <w:tcPr>
            <w:tcW w:w="567" w:type="dxa"/>
            <w:vMerge/>
            <w:vAlign w:val="center"/>
          </w:tcPr>
          <w:p w:rsidR="00AA38B9" w:rsidRPr="00262762" w:rsidRDefault="00AA38B9" w:rsidP="00AA38B9">
            <w:pPr>
              <w:jc w:val="center"/>
              <w:rPr>
                <w:color w:val="000000"/>
                <w:sz w:val="20"/>
                <w:szCs w:val="20"/>
              </w:rPr>
            </w:pPr>
          </w:p>
        </w:tc>
        <w:tc>
          <w:tcPr>
            <w:tcW w:w="2976" w:type="dxa"/>
            <w:vAlign w:val="center"/>
          </w:tcPr>
          <w:p w:rsidR="00AA38B9" w:rsidRPr="00262762" w:rsidRDefault="00AA38B9" w:rsidP="00D2252B">
            <w:pPr>
              <w:rPr>
                <w:sz w:val="20"/>
                <w:szCs w:val="20"/>
                <w:lang w:val="uk-UA"/>
              </w:rPr>
            </w:pPr>
            <w:r w:rsidRPr="00482DFF">
              <w:rPr>
                <w:color w:val="000000"/>
                <w:sz w:val="20"/>
                <w:szCs w:val="20"/>
                <w:lang w:val="en-US"/>
              </w:rPr>
              <w:t>P:</w:t>
            </w:r>
            <w:r w:rsidR="00DA21D2" w:rsidRPr="00482DFF">
              <w:rPr>
                <w:sz w:val="20"/>
                <w:szCs w:val="20"/>
                <w:lang w:val="en-US"/>
              </w:rPr>
              <w:t>To carry out an analysis of social and labor relations in developed countries in the form of a homework assignment. (Germany, France, Great Britain and Sweden).</w:t>
            </w:r>
          </w:p>
          <w:p w:rsidR="004C4402" w:rsidRPr="00482DFF" w:rsidRDefault="004C4402" w:rsidP="004C4402">
            <w:pPr>
              <w:jc w:val="both"/>
              <w:rPr>
                <w:sz w:val="20"/>
                <w:szCs w:val="20"/>
                <w:lang w:val="en-US"/>
              </w:rPr>
            </w:pPr>
            <w:r w:rsidRPr="00482DFF">
              <w:rPr>
                <w:sz w:val="20"/>
                <w:szCs w:val="20"/>
                <w:lang w:val="en-US"/>
              </w:rPr>
              <w:t>Conceptual foundations of the development of the national model of social and labor relations.</w:t>
            </w:r>
          </w:p>
          <w:p w:rsidR="004C4402" w:rsidRPr="00482DFF" w:rsidRDefault="004C4402" w:rsidP="004C4402">
            <w:pPr>
              <w:jc w:val="both"/>
              <w:rPr>
                <w:color w:val="000000"/>
                <w:sz w:val="20"/>
                <w:szCs w:val="20"/>
                <w:lang w:val="en-US"/>
              </w:rPr>
            </w:pPr>
            <w:r w:rsidRPr="00482DFF">
              <w:rPr>
                <w:sz w:val="20"/>
                <w:szCs w:val="20"/>
                <w:lang w:val="en-US"/>
              </w:rPr>
              <w:t>Ensuring productive employment of the population.</w:t>
            </w:r>
          </w:p>
        </w:tc>
        <w:tc>
          <w:tcPr>
            <w:tcW w:w="1560" w:type="dxa"/>
            <w:vMerge/>
            <w:vAlign w:val="center"/>
          </w:tcPr>
          <w:p w:rsidR="00AA38B9" w:rsidRPr="00482DFF" w:rsidRDefault="00AA38B9" w:rsidP="00AA38B9">
            <w:pPr>
              <w:rPr>
                <w:color w:val="000000"/>
                <w:spacing w:val="-6"/>
                <w:sz w:val="20"/>
                <w:szCs w:val="20"/>
                <w:lang w:val="en-US"/>
              </w:rPr>
            </w:pPr>
          </w:p>
        </w:tc>
        <w:tc>
          <w:tcPr>
            <w:tcW w:w="1588" w:type="dxa"/>
            <w:vMerge/>
          </w:tcPr>
          <w:p w:rsidR="00AA38B9" w:rsidRPr="00482DFF" w:rsidRDefault="00AA38B9" w:rsidP="00AA38B9">
            <w:pPr>
              <w:rPr>
                <w:color w:val="000000"/>
                <w:spacing w:val="-6"/>
                <w:sz w:val="20"/>
                <w:szCs w:val="20"/>
                <w:lang w:val="en-US"/>
              </w:rPr>
            </w:pPr>
          </w:p>
        </w:tc>
      </w:tr>
      <w:tr w:rsidR="00AA38B9" w:rsidRPr="00262762" w:rsidTr="002C0D69">
        <w:trPr>
          <w:trHeight w:val="427"/>
        </w:trPr>
        <w:tc>
          <w:tcPr>
            <w:tcW w:w="709" w:type="dxa"/>
            <w:vMerge w:val="restart"/>
            <w:vAlign w:val="center"/>
          </w:tcPr>
          <w:p w:rsidR="00AA38B9" w:rsidRPr="00262762" w:rsidRDefault="00ED3C35" w:rsidP="00AA38B9">
            <w:pPr>
              <w:rPr>
                <w:sz w:val="20"/>
                <w:szCs w:val="20"/>
              </w:rPr>
            </w:pPr>
            <w:r w:rsidRPr="00262762">
              <w:rPr>
                <w:sz w:val="20"/>
                <w:szCs w:val="20"/>
              </w:rPr>
              <w:t>6</w:t>
            </w:r>
          </w:p>
        </w:tc>
        <w:tc>
          <w:tcPr>
            <w:tcW w:w="1843" w:type="dxa"/>
            <w:vMerge w:val="restart"/>
            <w:vAlign w:val="center"/>
          </w:tcPr>
          <w:p w:rsidR="005E4427" w:rsidRPr="00262762" w:rsidRDefault="005E4427" w:rsidP="00AA38B9">
            <w:pPr>
              <w:rPr>
                <w:sz w:val="20"/>
                <w:szCs w:val="20"/>
                <w:lang w:val="uk-UA"/>
              </w:rPr>
            </w:pPr>
            <w:r w:rsidRPr="00262762">
              <w:rPr>
                <w:sz w:val="20"/>
                <w:szCs w:val="20"/>
                <w:lang w:val="uk-UA"/>
              </w:rPr>
              <w:t>Section. 1.</w:t>
            </w:r>
          </w:p>
          <w:p w:rsidR="00AA38B9" w:rsidRPr="00262762" w:rsidRDefault="00AA38B9" w:rsidP="00AA38B9">
            <w:pPr>
              <w:rPr>
                <w:sz w:val="20"/>
                <w:szCs w:val="20"/>
                <w:lang w:val="uk-UA"/>
              </w:rPr>
            </w:pPr>
            <w:r w:rsidRPr="00482DFF">
              <w:rPr>
                <w:sz w:val="20"/>
                <w:szCs w:val="20"/>
                <w:lang w:val="en-US"/>
              </w:rPr>
              <w:t>Topic 4. Social partnership.</w:t>
            </w:r>
          </w:p>
          <w:p w:rsidR="00AA38B9" w:rsidRPr="00482DFF" w:rsidRDefault="00ED3C35" w:rsidP="00AA38B9">
            <w:pPr>
              <w:rPr>
                <w:rFonts w:eastAsia="Batang"/>
                <w:sz w:val="20"/>
                <w:szCs w:val="20"/>
                <w:lang w:val="en-US"/>
              </w:rPr>
            </w:pPr>
            <w:r w:rsidRPr="00262762">
              <w:rPr>
                <w:sz w:val="20"/>
                <w:szCs w:val="20"/>
                <w:lang w:val="uk-UA"/>
              </w:rPr>
              <w:t xml:space="preserve">Lecture 6. Social partnership. The essence, indicators, types and social </w:t>
            </w:r>
            <w:r w:rsidRPr="00262762">
              <w:rPr>
                <w:sz w:val="20"/>
                <w:szCs w:val="20"/>
                <w:lang w:val="uk-UA"/>
              </w:rPr>
              <w:lastRenderedPageBreak/>
              <w:t>structures of labor conflict</w:t>
            </w:r>
          </w:p>
        </w:tc>
        <w:tc>
          <w:tcPr>
            <w:tcW w:w="709" w:type="dxa"/>
            <w:vMerge w:val="restart"/>
            <w:vAlign w:val="center"/>
          </w:tcPr>
          <w:p w:rsidR="00AA38B9" w:rsidRPr="00262762" w:rsidRDefault="00AA38B9" w:rsidP="00AA38B9">
            <w:pPr>
              <w:jc w:val="center"/>
              <w:rPr>
                <w:color w:val="000000"/>
                <w:sz w:val="20"/>
                <w:szCs w:val="20"/>
              </w:rPr>
            </w:pPr>
            <w:r w:rsidRPr="00262762">
              <w:rPr>
                <w:color w:val="000000"/>
                <w:sz w:val="20"/>
                <w:szCs w:val="20"/>
              </w:rPr>
              <w:lastRenderedPageBreak/>
              <w:t>2</w:t>
            </w:r>
          </w:p>
        </w:tc>
        <w:tc>
          <w:tcPr>
            <w:tcW w:w="567" w:type="dxa"/>
            <w:vMerge w:val="restart"/>
            <w:vAlign w:val="center"/>
          </w:tcPr>
          <w:p w:rsidR="00AA38B9" w:rsidRPr="00262762" w:rsidRDefault="00AA38B9" w:rsidP="00AA38B9">
            <w:pPr>
              <w:jc w:val="center"/>
              <w:rPr>
                <w:color w:val="000000"/>
                <w:sz w:val="20"/>
                <w:szCs w:val="20"/>
                <w:lang w:val="en-US"/>
              </w:rPr>
            </w:pPr>
            <w:r w:rsidRPr="00262762">
              <w:rPr>
                <w:color w:val="000000"/>
                <w:sz w:val="20"/>
                <w:szCs w:val="20"/>
                <w:lang w:val="en-US"/>
              </w:rPr>
              <w:t>2</w:t>
            </w:r>
          </w:p>
        </w:tc>
        <w:tc>
          <w:tcPr>
            <w:tcW w:w="2976" w:type="dxa"/>
            <w:vAlign w:val="center"/>
          </w:tcPr>
          <w:p w:rsidR="00DA21D2" w:rsidRPr="00482DFF" w:rsidRDefault="00AA38B9" w:rsidP="00DA21D2">
            <w:pPr>
              <w:rPr>
                <w:sz w:val="20"/>
                <w:szCs w:val="20"/>
                <w:lang w:val="en-US"/>
              </w:rPr>
            </w:pPr>
            <w:r w:rsidRPr="00482DFF">
              <w:rPr>
                <w:color w:val="000000"/>
                <w:sz w:val="20"/>
                <w:szCs w:val="20"/>
                <w:lang w:val="en-US"/>
              </w:rPr>
              <w:t>L:</w:t>
            </w:r>
            <w:r w:rsidRPr="00482DFF">
              <w:rPr>
                <w:bCs/>
                <w:sz w:val="20"/>
                <w:szCs w:val="20"/>
                <w:lang w:val="en-US"/>
              </w:rPr>
              <w:t>.</w:t>
            </w:r>
            <w:r w:rsidR="00DA21D2" w:rsidRPr="00482DFF">
              <w:rPr>
                <w:sz w:val="20"/>
                <w:szCs w:val="20"/>
                <w:lang w:val="en-US"/>
              </w:rPr>
              <w:t>Regulation of social and labor relations in the USA.</w:t>
            </w:r>
          </w:p>
          <w:p w:rsidR="00AA38B9" w:rsidRPr="00482DFF" w:rsidRDefault="00DA21D2" w:rsidP="00DA21D2">
            <w:pPr>
              <w:rPr>
                <w:color w:val="000000"/>
                <w:sz w:val="20"/>
                <w:szCs w:val="20"/>
                <w:lang w:val="en-US"/>
              </w:rPr>
            </w:pPr>
            <w:r w:rsidRPr="00482DFF">
              <w:rPr>
                <w:sz w:val="20"/>
                <w:szCs w:val="20"/>
                <w:lang w:val="en-US"/>
              </w:rPr>
              <w:t>Optimization of social and labor relations in Japan.</w:t>
            </w:r>
          </w:p>
        </w:tc>
        <w:tc>
          <w:tcPr>
            <w:tcW w:w="1560" w:type="dxa"/>
            <w:vMerge w:val="restart"/>
            <w:vAlign w:val="center"/>
          </w:tcPr>
          <w:p w:rsidR="00AA38B9" w:rsidRPr="00262762" w:rsidRDefault="00AA38B9" w:rsidP="00AA38B9">
            <w:pPr>
              <w:rPr>
                <w:color w:val="000000"/>
                <w:spacing w:val="-6"/>
                <w:sz w:val="20"/>
                <w:szCs w:val="20"/>
              </w:rPr>
            </w:pPr>
            <w:r w:rsidRPr="00262762">
              <w:rPr>
                <w:rFonts w:eastAsia="Batang"/>
                <w:color w:val="000000"/>
                <w:sz w:val="20"/>
                <w:szCs w:val="20"/>
              </w:rPr>
              <w:t>AZ, D, O</w:t>
            </w:r>
          </w:p>
        </w:tc>
        <w:tc>
          <w:tcPr>
            <w:tcW w:w="1588" w:type="dxa"/>
            <w:vMerge w:val="restart"/>
            <w:vAlign w:val="center"/>
          </w:tcPr>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1,</w:t>
            </w: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4,</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13</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SC 2,</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PRN 7,</w:t>
            </w:r>
          </w:p>
          <w:p w:rsidR="009A294A" w:rsidRPr="00262762" w:rsidRDefault="009A294A" w:rsidP="009A294A">
            <w:pPr>
              <w:rPr>
                <w:rFonts w:eastAsia="Batang"/>
                <w:color w:val="000000"/>
                <w:sz w:val="20"/>
                <w:szCs w:val="20"/>
              </w:rPr>
            </w:pPr>
            <w:r w:rsidRPr="00262762">
              <w:rPr>
                <w:rFonts w:eastAsia="Batang"/>
                <w:color w:val="000000"/>
                <w:sz w:val="20"/>
                <w:szCs w:val="20"/>
              </w:rPr>
              <w:t>PRN 11,</w:t>
            </w:r>
          </w:p>
          <w:p w:rsidR="009A294A" w:rsidRPr="00262762" w:rsidRDefault="009A294A" w:rsidP="009A294A">
            <w:pPr>
              <w:rPr>
                <w:rFonts w:eastAsia="Batang"/>
                <w:color w:val="000000"/>
                <w:sz w:val="20"/>
                <w:szCs w:val="20"/>
                <w:lang w:val="uk-UA"/>
              </w:rPr>
            </w:pPr>
            <w:r w:rsidRPr="00262762">
              <w:rPr>
                <w:rFonts w:eastAsia="Batang"/>
                <w:color w:val="000000"/>
                <w:sz w:val="20"/>
                <w:szCs w:val="20"/>
              </w:rPr>
              <w:lastRenderedPageBreak/>
              <w:t>PRN 16,</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18</w:t>
            </w:r>
          </w:p>
          <w:p w:rsidR="00AA38B9" w:rsidRPr="00262762" w:rsidRDefault="00AA38B9" w:rsidP="0019466F">
            <w:pPr>
              <w:rPr>
                <w:rFonts w:eastAsia="Batang"/>
                <w:color w:val="000000"/>
                <w:sz w:val="20"/>
                <w:szCs w:val="20"/>
              </w:rPr>
            </w:pPr>
          </w:p>
        </w:tc>
      </w:tr>
      <w:tr w:rsidR="00AA38B9" w:rsidRPr="00262762" w:rsidTr="002C0D69">
        <w:trPr>
          <w:trHeight w:val="521"/>
        </w:trPr>
        <w:tc>
          <w:tcPr>
            <w:tcW w:w="709" w:type="dxa"/>
            <w:vMerge/>
            <w:vAlign w:val="center"/>
          </w:tcPr>
          <w:p w:rsidR="00AA38B9" w:rsidRPr="00262762" w:rsidRDefault="00AA38B9" w:rsidP="00AA38B9">
            <w:pPr>
              <w:rPr>
                <w:sz w:val="20"/>
                <w:szCs w:val="20"/>
              </w:rPr>
            </w:pPr>
          </w:p>
        </w:tc>
        <w:tc>
          <w:tcPr>
            <w:tcW w:w="1843" w:type="dxa"/>
            <w:vMerge/>
            <w:vAlign w:val="center"/>
          </w:tcPr>
          <w:p w:rsidR="00AA38B9" w:rsidRPr="00262762" w:rsidRDefault="00AA38B9" w:rsidP="00AA38B9">
            <w:pPr>
              <w:rPr>
                <w:rFonts w:eastAsia="Batang"/>
                <w:sz w:val="20"/>
                <w:szCs w:val="20"/>
              </w:rPr>
            </w:pPr>
          </w:p>
        </w:tc>
        <w:tc>
          <w:tcPr>
            <w:tcW w:w="709" w:type="dxa"/>
            <w:vMerge/>
            <w:vAlign w:val="center"/>
          </w:tcPr>
          <w:p w:rsidR="00AA38B9" w:rsidRPr="00262762" w:rsidRDefault="00AA38B9" w:rsidP="00AA38B9">
            <w:pPr>
              <w:jc w:val="center"/>
              <w:rPr>
                <w:color w:val="000000"/>
                <w:sz w:val="20"/>
                <w:szCs w:val="20"/>
              </w:rPr>
            </w:pPr>
          </w:p>
        </w:tc>
        <w:tc>
          <w:tcPr>
            <w:tcW w:w="567" w:type="dxa"/>
            <w:vMerge/>
            <w:vAlign w:val="center"/>
          </w:tcPr>
          <w:p w:rsidR="00AA38B9" w:rsidRPr="00262762" w:rsidRDefault="00AA38B9" w:rsidP="00AA38B9">
            <w:pPr>
              <w:jc w:val="center"/>
              <w:rPr>
                <w:color w:val="000000"/>
                <w:sz w:val="20"/>
                <w:szCs w:val="20"/>
              </w:rPr>
            </w:pPr>
          </w:p>
        </w:tc>
        <w:tc>
          <w:tcPr>
            <w:tcW w:w="2976" w:type="dxa"/>
            <w:vAlign w:val="center"/>
          </w:tcPr>
          <w:p w:rsidR="00AA38B9" w:rsidRPr="00262762" w:rsidRDefault="00AA38B9" w:rsidP="00D2252B">
            <w:pPr>
              <w:rPr>
                <w:color w:val="000000"/>
                <w:sz w:val="20"/>
                <w:szCs w:val="20"/>
                <w:lang w:val="uk-UA"/>
              </w:rPr>
            </w:pPr>
            <w:r w:rsidRPr="00482DFF">
              <w:rPr>
                <w:color w:val="000000"/>
                <w:sz w:val="20"/>
                <w:szCs w:val="20"/>
                <w:lang w:val="en-US"/>
              </w:rPr>
              <w:t>P:</w:t>
            </w:r>
            <w:r w:rsidR="00DA21D2" w:rsidRPr="00482DFF">
              <w:rPr>
                <w:sz w:val="20"/>
                <w:szCs w:val="20"/>
                <w:lang w:val="en-US"/>
              </w:rPr>
              <w:t xml:space="preserve">To carry out an analysis of social and labor relations in developed countries in the form </w:t>
            </w:r>
            <w:r w:rsidR="00DA21D2" w:rsidRPr="00482DFF">
              <w:rPr>
                <w:sz w:val="20"/>
                <w:szCs w:val="20"/>
                <w:lang w:val="en-US"/>
              </w:rPr>
              <w:lastRenderedPageBreak/>
              <w:t xml:space="preserve">of a homework assignment. </w:t>
            </w:r>
            <w:r w:rsidR="00DA21D2" w:rsidRPr="00262762">
              <w:rPr>
                <w:sz w:val="20"/>
                <w:szCs w:val="20"/>
              </w:rPr>
              <w:t>(Japan, USA).</w:t>
            </w:r>
          </w:p>
        </w:tc>
        <w:tc>
          <w:tcPr>
            <w:tcW w:w="1560" w:type="dxa"/>
            <w:vMerge/>
            <w:vAlign w:val="center"/>
          </w:tcPr>
          <w:p w:rsidR="00AA38B9" w:rsidRPr="00262762" w:rsidRDefault="00AA38B9" w:rsidP="00AA38B9">
            <w:pPr>
              <w:rPr>
                <w:rFonts w:eastAsia="Batang"/>
                <w:color w:val="000000"/>
                <w:sz w:val="20"/>
                <w:szCs w:val="20"/>
              </w:rPr>
            </w:pPr>
          </w:p>
        </w:tc>
        <w:tc>
          <w:tcPr>
            <w:tcW w:w="1588" w:type="dxa"/>
            <w:vMerge/>
          </w:tcPr>
          <w:p w:rsidR="00AA38B9" w:rsidRPr="00262762" w:rsidRDefault="00AA38B9" w:rsidP="00AA38B9">
            <w:pPr>
              <w:rPr>
                <w:rFonts w:eastAsia="Batang"/>
                <w:color w:val="000000"/>
                <w:sz w:val="20"/>
                <w:szCs w:val="20"/>
              </w:rPr>
            </w:pPr>
          </w:p>
        </w:tc>
      </w:tr>
      <w:tr w:rsidR="00AA38B9" w:rsidRPr="00262762" w:rsidTr="002C0D69">
        <w:trPr>
          <w:trHeight w:val="280"/>
        </w:trPr>
        <w:tc>
          <w:tcPr>
            <w:tcW w:w="709" w:type="dxa"/>
            <w:vAlign w:val="center"/>
          </w:tcPr>
          <w:p w:rsidR="00AA38B9" w:rsidRPr="00262762" w:rsidRDefault="00FF05EF" w:rsidP="00AA38B9">
            <w:pPr>
              <w:rPr>
                <w:sz w:val="20"/>
                <w:szCs w:val="20"/>
              </w:rPr>
            </w:pPr>
            <w:r w:rsidRPr="00262762">
              <w:rPr>
                <w:sz w:val="20"/>
                <w:szCs w:val="20"/>
              </w:rPr>
              <w:t>7</w:t>
            </w:r>
          </w:p>
        </w:tc>
        <w:tc>
          <w:tcPr>
            <w:tcW w:w="1843" w:type="dxa"/>
            <w:vAlign w:val="center"/>
          </w:tcPr>
          <w:p w:rsidR="005E4427" w:rsidRPr="00262762" w:rsidRDefault="005E4427" w:rsidP="00FF05EF">
            <w:pPr>
              <w:pStyle w:val="5"/>
              <w:spacing w:before="0" w:line="240" w:lineRule="auto"/>
              <w:rPr>
                <w:rFonts w:ascii="Times New Roman" w:hAnsi="Times New Roman" w:cs="Times New Roman"/>
                <w:color w:val="auto"/>
                <w:sz w:val="20"/>
                <w:szCs w:val="20"/>
              </w:rPr>
            </w:pPr>
            <w:r w:rsidRPr="00262762">
              <w:rPr>
                <w:rFonts w:ascii="Times New Roman" w:hAnsi="Times New Roman" w:cs="Times New Roman"/>
                <w:color w:val="auto"/>
                <w:sz w:val="20"/>
                <w:szCs w:val="20"/>
              </w:rPr>
              <w:t>Section. 1.</w:t>
            </w:r>
          </w:p>
          <w:p w:rsidR="00AA38B9" w:rsidRPr="00262762" w:rsidRDefault="00FF05EF" w:rsidP="00FF05EF">
            <w:pPr>
              <w:pStyle w:val="5"/>
              <w:spacing w:before="0" w:line="240" w:lineRule="auto"/>
              <w:rPr>
                <w:rFonts w:ascii="Times New Roman" w:hAnsi="Times New Roman" w:cs="Times New Roman"/>
                <w:color w:val="auto"/>
                <w:sz w:val="20"/>
                <w:szCs w:val="20"/>
              </w:rPr>
            </w:pPr>
            <w:r w:rsidRPr="00262762">
              <w:rPr>
                <w:rFonts w:ascii="Times New Roman" w:hAnsi="Times New Roman" w:cs="Times New Roman"/>
                <w:color w:val="auto"/>
                <w:sz w:val="20"/>
                <w:szCs w:val="20"/>
              </w:rPr>
              <w:t>Topic 5. The labor market and the mechanism of its functioning.</w:t>
            </w:r>
          </w:p>
          <w:p w:rsidR="00FF05EF" w:rsidRPr="00262762" w:rsidRDefault="00FF05EF" w:rsidP="00FF05EF">
            <w:pPr>
              <w:rPr>
                <w:sz w:val="20"/>
                <w:szCs w:val="20"/>
                <w:lang w:val="uk-UA" w:eastAsia="en-US"/>
              </w:rPr>
            </w:pPr>
            <w:r w:rsidRPr="00262762">
              <w:rPr>
                <w:sz w:val="20"/>
                <w:szCs w:val="20"/>
                <w:lang w:val="uk-UA" w:eastAsia="en-US"/>
              </w:rPr>
              <w:t>Lecture. 7. The labor market as a subsystem of the market economy. Mechanism of functioning of the modern labor market. Segmentation of the labor market according to various characteristics.</w:t>
            </w:r>
          </w:p>
        </w:tc>
        <w:tc>
          <w:tcPr>
            <w:tcW w:w="709" w:type="dxa"/>
            <w:vAlign w:val="center"/>
          </w:tcPr>
          <w:p w:rsidR="00AA38B9" w:rsidRPr="00262762" w:rsidRDefault="00AA38B9" w:rsidP="00AA38B9">
            <w:pPr>
              <w:jc w:val="center"/>
              <w:rPr>
                <w:color w:val="000000"/>
                <w:sz w:val="20"/>
                <w:szCs w:val="20"/>
              </w:rPr>
            </w:pPr>
            <w:r w:rsidRPr="00262762">
              <w:rPr>
                <w:color w:val="000000"/>
                <w:sz w:val="20"/>
                <w:szCs w:val="20"/>
              </w:rPr>
              <w:t>2</w:t>
            </w:r>
          </w:p>
        </w:tc>
        <w:tc>
          <w:tcPr>
            <w:tcW w:w="567" w:type="dxa"/>
            <w:vAlign w:val="center"/>
          </w:tcPr>
          <w:p w:rsidR="00AA38B9" w:rsidRPr="00262762" w:rsidRDefault="00AA38B9" w:rsidP="00AA38B9">
            <w:pPr>
              <w:jc w:val="center"/>
              <w:rPr>
                <w:color w:val="000000"/>
                <w:sz w:val="20"/>
                <w:szCs w:val="20"/>
              </w:rPr>
            </w:pPr>
            <w:r w:rsidRPr="00262762">
              <w:rPr>
                <w:color w:val="000000"/>
                <w:sz w:val="20"/>
                <w:szCs w:val="20"/>
              </w:rPr>
              <w:t>2</w:t>
            </w:r>
          </w:p>
        </w:tc>
        <w:tc>
          <w:tcPr>
            <w:tcW w:w="2976" w:type="dxa"/>
            <w:vAlign w:val="center"/>
          </w:tcPr>
          <w:p w:rsidR="00697A16" w:rsidRPr="00482DFF" w:rsidRDefault="00AA38B9" w:rsidP="00697A16">
            <w:pPr>
              <w:tabs>
                <w:tab w:val="left" w:pos="1485"/>
              </w:tabs>
              <w:jc w:val="both"/>
              <w:rPr>
                <w:sz w:val="20"/>
                <w:szCs w:val="20"/>
                <w:lang w:val="en-US"/>
              </w:rPr>
            </w:pPr>
            <w:r w:rsidRPr="00482DFF">
              <w:rPr>
                <w:color w:val="000000"/>
                <w:sz w:val="20"/>
                <w:szCs w:val="20"/>
                <w:lang w:val="en-US"/>
              </w:rPr>
              <w:t>L:</w:t>
            </w:r>
            <w:r w:rsidRPr="00482DFF">
              <w:rPr>
                <w:sz w:val="20"/>
                <w:szCs w:val="20"/>
                <w:lang w:val="en-US"/>
              </w:rPr>
              <w:t>. The essence of the concepts "labour market", "labour market", and "job market".</w:t>
            </w:r>
          </w:p>
          <w:p w:rsidR="00697A16" w:rsidRPr="00482DFF" w:rsidRDefault="00697A16" w:rsidP="00697A16">
            <w:pPr>
              <w:tabs>
                <w:tab w:val="left" w:pos="1485"/>
              </w:tabs>
              <w:jc w:val="both"/>
              <w:rPr>
                <w:sz w:val="20"/>
                <w:szCs w:val="20"/>
                <w:lang w:val="en-US"/>
              </w:rPr>
            </w:pPr>
            <w:r w:rsidRPr="00482DFF">
              <w:rPr>
                <w:sz w:val="20"/>
                <w:szCs w:val="20"/>
                <w:lang w:val="en-US"/>
              </w:rPr>
              <w:t>Conditions for the emergence and effective functioning of the modern labor market.</w:t>
            </w:r>
          </w:p>
          <w:p w:rsidR="00697A16" w:rsidRPr="00482DFF" w:rsidRDefault="00697A16" w:rsidP="00697A16">
            <w:pPr>
              <w:tabs>
                <w:tab w:val="left" w:pos="1485"/>
              </w:tabs>
              <w:jc w:val="both"/>
              <w:rPr>
                <w:sz w:val="20"/>
                <w:szCs w:val="20"/>
                <w:lang w:val="en-US"/>
              </w:rPr>
            </w:pPr>
            <w:r w:rsidRPr="00482DFF">
              <w:rPr>
                <w:sz w:val="20"/>
                <w:szCs w:val="20"/>
                <w:lang w:val="en-US"/>
              </w:rPr>
              <w:t>Mechanism of functioning of the modern labor market.</w:t>
            </w:r>
          </w:p>
          <w:p w:rsidR="00697A16" w:rsidRPr="00482DFF" w:rsidRDefault="00697A16" w:rsidP="00697A16">
            <w:pPr>
              <w:tabs>
                <w:tab w:val="left" w:pos="1485"/>
              </w:tabs>
              <w:jc w:val="both"/>
              <w:rPr>
                <w:sz w:val="20"/>
                <w:szCs w:val="20"/>
                <w:lang w:val="en-US"/>
              </w:rPr>
            </w:pPr>
            <w:r w:rsidRPr="00482DFF">
              <w:rPr>
                <w:sz w:val="20"/>
                <w:szCs w:val="20"/>
                <w:lang w:val="en-US"/>
              </w:rPr>
              <w:t>Individual and collective offers on the labor market.</w:t>
            </w:r>
          </w:p>
          <w:p w:rsidR="00697A16" w:rsidRPr="00482DFF" w:rsidRDefault="00697A16" w:rsidP="00697A16">
            <w:pPr>
              <w:tabs>
                <w:tab w:val="left" w:pos="1485"/>
              </w:tabs>
              <w:jc w:val="both"/>
              <w:rPr>
                <w:sz w:val="20"/>
                <w:szCs w:val="20"/>
                <w:lang w:val="en-US"/>
              </w:rPr>
            </w:pPr>
            <w:r w:rsidRPr="00482DFF">
              <w:rPr>
                <w:sz w:val="20"/>
                <w:szCs w:val="20"/>
                <w:lang w:val="en-US"/>
              </w:rPr>
              <w:t>Individual and aggregate labor demand.</w:t>
            </w:r>
          </w:p>
          <w:p w:rsidR="00AA38B9" w:rsidRPr="00262762" w:rsidRDefault="00AA38B9" w:rsidP="00697A16">
            <w:pPr>
              <w:jc w:val="both"/>
              <w:rPr>
                <w:color w:val="000000"/>
                <w:sz w:val="20"/>
                <w:szCs w:val="20"/>
                <w:lang w:val="uk-UA"/>
              </w:rPr>
            </w:pPr>
            <w:r w:rsidRPr="00482DFF">
              <w:rPr>
                <w:color w:val="000000"/>
                <w:sz w:val="20"/>
                <w:szCs w:val="20"/>
                <w:lang w:val="en-US"/>
              </w:rPr>
              <w:t>P:</w:t>
            </w:r>
            <w:r w:rsidRPr="00482DFF">
              <w:rPr>
                <w:sz w:val="20"/>
                <w:szCs w:val="20"/>
                <w:lang w:val="en-US"/>
              </w:rPr>
              <w:t>. Study the topics: "Ensuring employment of the population" and "Unemployment, forms and causes" based on primary sources.</w:t>
            </w:r>
          </w:p>
        </w:tc>
        <w:tc>
          <w:tcPr>
            <w:tcW w:w="1560" w:type="dxa"/>
            <w:vAlign w:val="center"/>
          </w:tcPr>
          <w:p w:rsidR="00AA38B9" w:rsidRPr="00262762" w:rsidRDefault="00AA38B9" w:rsidP="00AA38B9">
            <w:pPr>
              <w:rPr>
                <w:color w:val="000000"/>
                <w:spacing w:val="-6"/>
                <w:sz w:val="20"/>
                <w:szCs w:val="20"/>
              </w:rPr>
            </w:pPr>
            <w:r w:rsidRPr="00262762">
              <w:rPr>
                <w:rFonts w:eastAsia="Batang"/>
                <w:color w:val="000000"/>
                <w:sz w:val="20"/>
                <w:szCs w:val="20"/>
              </w:rPr>
              <w:t>AZ, D, O</w:t>
            </w:r>
          </w:p>
        </w:tc>
        <w:tc>
          <w:tcPr>
            <w:tcW w:w="1588" w:type="dxa"/>
            <w:vAlign w:val="center"/>
          </w:tcPr>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1,</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12,</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13</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SK 8,</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PRN 7,</w:t>
            </w:r>
          </w:p>
          <w:p w:rsidR="009A294A" w:rsidRPr="00262762" w:rsidRDefault="009A294A" w:rsidP="009A294A">
            <w:pPr>
              <w:rPr>
                <w:rFonts w:eastAsia="Batang"/>
                <w:color w:val="000000"/>
                <w:sz w:val="20"/>
                <w:szCs w:val="20"/>
              </w:rPr>
            </w:pPr>
            <w:r w:rsidRPr="00262762">
              <w:rPr>
                <w:rFonts w:eastAsia="Batang"/>
                <w:color w:val="000000"/>
                <w:sz w:val="20"/>
                <w:szCs w:val="20"/>
              </w:rPr>
              <w:t>PRN 11,</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13,</w:t>
            </w:r>
          </w:p>
          <w:p w:rsidR="00AA38B9" w:rsidRPr="00262762" w:rsidRDefault="00AA38B9" w:rsidP="001F77B6">
            <w:pPr>
              <w:rPr>
                <w:rFonts w:eastAsia="Batang"/>
                <w:color w:val="000000"/>
                <w:sz w:val="20"/>
                <w:szCs w:val="20"/>
              </w:rPr>
            </w:pPr>
          </w:p>
        </w:tc>
      </w:tr>
      <w:tr w:rsidR="00AA38B9" w:rsidRPr="00262762" w:rsidTr="002C0D69">
        <w:trPr>
          <w:trHeight w:val="280"/>
        </w:trPr>
        <w:tc>
          <w:tcPr>
            <w:tcW w:w="709" w:type="dxa"/>
            <w:vAlign w:val="center"/>
          </w:tcPr>
          <w:p w:rsidR="00AA38B9" w:rsidRPr="00262762" w:rsidRDefault="00FF05EF" w:rsidP="00AA38B9">
            <w:pPr>
              <w:rPr>
                <w:sz w:val="20"/>
                <w:szCs w:val="20"/>
              </w:rPr>
            </w:pPr>
            <w:r w:rsidRPr="00262762">
              <w:rPr>
                <w:sz w:val="20"/>
                <w:szCs w:val="20"/>
              </w:rPr>
              <w:t>8</w:t>
            </w:r>
          </w:p>
        </w:tc>
        <w:tc>
          <w:tcPr>
            <w:tcW w:w="1843" w:type="dxa"/>
            <w:vAlign w:val="center"/>
          </w:tcPr>
          <w:p w:rsidR="005E4427" w:rsidRPr="00262762" w:rsidRDefault="005E4427" w:rsidP="00D2252B">
            <w:pPr>
              <w:pStyle w:val="5"/>
              <w:spacing w:before="0" w:line="240" w:lineRule="auto"/>
              <w:rPr>
                <w:rFonts w:ascii="Times New Roman" w:hAnsi="Times New Roman" w:cs="Times New Roman"/>
                <w:color w:val="auto"/>
                <w:sz w:val="20"/>
                <w:szCs w:val="20"/>
              </w:rPr>
            </w:pPr>
            <w:r w:rsidRPr="00262762">
              <w:rPr>
                <w:rFonts w:ascii="Times New Roman" w:hAnsi="Times New Roman" w:cs="Times New Roman"/>
                <w:color w:val="auto"/>
                <w:sz w:val="20"/>
                <w:szCs w:val="20"/>
              </w:rPr>
              <w:t>Section. 1.</w:t>
            </w:r>
          </w:p>
          <w:p w:rsidR="00D2252B" w:rsidRPr="00262762" w:rsidRDefault="00D2252B" w:rsidP="00D2252B">
            <w:pPr>
              <w:pStyle w:val="5"/>
              <w:spacing w:before="0" w:line="240" w:lineRule="auto"/>
              <w:rPr>
                <w:rFonts w:ascii="Times New Roman" w:hAnsi="Times New Roman" w:cs="Times New Roman"/>
                <w:color w:val="auto"/>
                <w:sz w:val="20"/>
                <w:szCs w:val="20"/>
              </w:rPr>
            </w:pPr>
            <w:r w:rsidRPr="00262762">
              <w:rPr>
                <w:rFonts w:ascii="Times New Roman" w:hAnsi="Times New Roman" w:cs="Times New Roman"/>
                <w:color w:val="auto"/>
                <w:sz w:val="20"/>
                <w:szCs w:val="20"/>
              </w:rPr>
              <w:t>Topic 5. The labor market and the mechanism of its functioning.</w:t>
            </w:r>
          </w:p>
          <w:p w:rsidR="00AA38B9" w:rsidRPr="00262762" w:rsidRDefault="00D2252B" w:rsidP="00D2252B">
            <w:pPr>
              <w:pStyle w:val="5"/>
              <w:spacing w:before="0" w:line="240" w:lineRule="auto"/>
              <w:rPr>
                <w:rFonts w:ascii="Times New Roman" w:hAnsi="Times New Roman" w:cs="Times New Roman"/>
                <w:color w:val="auto"/>
                <w:sz w:val="20"/>
                <w:szCs w:val="20"/>
              </w:rPr>
            </w:pPr>
            <w:r w:rsidRPr="00262762">
              <w:rPr>
                <w:rFonts w:ascii="Times New Roman" w:hAnsi="Times New Roman" w:cs="Times New Roman"/>
                <w:color w:val="auto"/>
                <w:sz w:val="20"/>
                <w:szCs w:val="20"/>
              </w:rPr>
              <w:t>Lecture. 8. Theoretical approaches to labor market analysis. Labor market infrastructure. Peculiarities and stages of formation of the labor market in Ukraine. Characteristics of international and domestic labor markets</w:t>
            </w:r>
          </w:p>
        </w:tc>
        <w:tc>
          <w:tcPr>
            <w:tcW w:w="709" w:type="dxa"/>
            <w:vAlign w:val="center"/>
          </w:tcPr>
          <w:p w:rsidR="00AA38B9" w:rsidRPr="00262762" w:rsidRDefault="00AA38B9" w:rsidP="00AA38B9">
            <w:pPr>
              <w:jc w:val="center"/>
              <w:rPr>
                <w:color w:val="000000"/>
                <w:sz w:val="20"/>
                <w:szCs w:val="20"/>
              </w:rPr>
            </w:pPr>
            <w:r w:rsidRPr="00262762">
              <w:rPr>
                <w:color w:val="000000"/>
                <w:sz w:val="20"/>
                <w:szCs w:val="20"/>
              </w:rPr>
              <w:t>2</w:t>
            </w:r>
          </w:p>
        </w:tc>
        <w:tc>
          <w:tcPr>
            <w:tcW w:w="567" w:type="dxa"/>
            <w:vAlign w:val="center"/>
          </w:tcPr>
          <w:p w:rsidR="00AA38B9" w:rsidRPr="00262762" w:rsidRDefault="00AA38B9" w:rsidP="00AA38B9">
            <w:pPr>
              <w:jc w:val="center"/>
              <w:rPr>
                <w:color w:val="000000"/>
                <w:sz w:val="20"/>
                <w:szCs w:val="20"/>
              </w:rPr>
            </w:pPr>
            <w:r w:rsidRPr="00262762">
              <w:rPr>
                <w:color w:val="000000"/>
                <w:sz w:val="20"/>
                <w:szCs w:val="20"/>
              </w:rPr>
              <w:t>2</w:t>
            </w:r>
          </w:p>
        </w:tc>
        <w:tc>
          <w:tcPr>
            <w:tcW w:w="2976" w:type="dxa"/>
            <w:vAlign w:val="center"/>
          </w:tcPr>
          <w:p w:rsidR="00697A16" w:rsidRPr="00482DFF" w:rsidRDefault="00AA38B9" w:rsidP="00697A16">
            <w:pPr>
              <w:tabs>
                <w:tab w:val="left" w:pos="1485"/>
              </w:tabs>
              <w:jc w:val="both"/>
              <w:rPr>
                <w:sz w:val="20"/>
                <w:szCs w:val="20"/>
                <w:lang w:val="en-US"/>
              </w:rPr>
            </w:pPr>
            <w:r w:rsidRPr="00482DFF">
              <w:rPr>
                <w:color w:val="000000"/>
                <w:sz w:val="20"/>
                <w:szCs w:val="20"/>
                <w:lang w:val="en-US"/>
              </w:rPr>
              <w:t>L:</w:t>
            </w:r>
            <w:r w:rsidR="00697A16" w:rsidRPr="00482DFF">
              <w:rPr>
                <w:sz w:val="20"/>
                <w:szCs w:val="20"/>
                <w:lang w:val="en-US"/>
              </w:rPr>
              <w:t>Development trends and the international labor market: globalization, dynamism of migration processes, use of international labor standards. Revival of international labor migration, causes and consequences. The role of the International Labor Organization. Peculiarities and stages of labor market formation in Ukraine.</w:t>
            </w:r>
          </w:p>
          <w:p w:rsidR="00AA38B9" w:rsidRPr="00262762" w:rsidRDefault="00AA38B9" w:rsidP="00697A16">
            <w:pPr>
              <w:jc w:val="both"/>
              <w:rPr>
                <w:color w:val="000000"/>
                <w:sz w:val="20"/>
                <w:szCs w:val="20"/>
                <w:lang w:val="uk-UA"/>
              </w:rPr>
            </w:pPr>
            <w:r w:rsidRPr="00482DFF">
              <w:rPr>
                <w:color w:val="000000"/>
                <w:sz w:val="20"/>
                <w:szCs w:val="20"/>
                <w:lang w:val="en-US"/>
              </w:rPr>
              <w:t>P:</w:t>
            </w:r>
            <w:r w:rsidRPr="00482DFF">
              <w:rPr>
                <w:sz w:val="20"/>
                <w:szCs w:val="20"/>
                <w:lang w:val="en-US"/>
              </w:rPr>
              <w:t>Get acquainted with the causes of illegal labor migration. Prepare for the test express control at the lecture.</w:t>
            </w:r>
          </w:p>
        </w:tc>
        <w:tc>
          <w:tcPr>
            <w:tcW w:w="1560" w:type="dxa"/>
            <w:vAlign w:val="center"/>
          </w:tcPr>
          <w:p w:rsidR="00AA38B9" w:rsidRPr="00262762" w:rsidRDefault="00AA38B9" w:rsidP="00AA38B9">
            <w:pPr>
              <w:rPr>
                <w:color w:val="000000"/>
                <w:spacing w:val="-6"/>
                <w:sz w:val="20"/>
                <w:szCs w:val="20"/>
              </w:rPr>
            </w:pPr>
            <w:r w:rsidRPr="00262762">
              <w:rPr>
                <w:rFonts w:eastAsia="Batang"/>
                <w:color w:val="000000"/>
                <w:sz w:val="20"/>
                <w:szCs w:val="20"/>
              </w:rPr>
              <w:t>AZ, D, O</w:t>
            </w:r>
          </w:p>
        </w:tc>
        <w:tc>
          <w:tcPr>
            <w:tcW w:w="1588" w:type="dxa"/>
            <w:vAlign w:val="center"/>
          </w:tcPr>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1,</w:t>
            </w: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4,</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13</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SC 2,</w:t>
            </w: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SK 8,</w:t>
            </w:r>
          </w:p>
          <w:p w:rsidR="009A294A" w:rsidRPr="00482DFF" w:rsidRDefault="009A294A" w:rsidP="009A294A">
            <w:pPr>
              <w:rPr>
                <w:rFonts w:eastAsia="Batang"/>
                <w:color w:val="000000"/>
                <w:sz w:val="20"/>
                <w:szCs w:val="20"/>
                <w:lang w:val="en-US"/>
              </w:rPr>
            </w:pPr>
          </w:p>
          <w:p w:rsidR="009A294A" w:rsidRPr="00262762" w:rsidRDefault="009A294A" w:rsidP="009A294A">
            <w:pPr>
              <w:rPr>
                <w:rFonts w:eastAsia="Batang"/>
                <w:color w:val="000000"/>
                <w:sz w:val="20"/>
                <w:szCs w:val="20"/>
              </w:rPr>
            </w:pPr>
            <w:r w:rsidRPr="00262762">
              <w:rPr>
                <w:rFonts w:eastAsia="Batang"/>
                <w:color w:val="000000"/>
                <w:sz w:val="20"/>
                <w:szCs w:val="20"/>
              </w:rPr>
              <w:t>PRN 7,</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16,</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18</w:t>
            </w:r>
          </w:p>
          <w:p w:rsidR="00AA38B9" w:rsidRPr="00262762" w:rsidRDefault="00AA38B9" w:rsidP="0019466F">
            <w:pPr>
              <w:rPr>
                <w:rFonts w:eastAsia="Batang"/>
                <w:color w:val="000000"/>
                <w:sz w:val="20"/>
                <w:szCs w:val="20"/>
              </w:rPr>
            </w:pPr>
          </w:p>
        </w:tc>
      </w:tr>
      <w:tr w:rsidR="00AA38B9" w:rsidRPr="00262762" w:rsidTr="002C0D69">
        <w:trPr>
          <w:trHeight w:val="280"/>
        </w:trPr>
        <w:tc>
          <w:tcPr>
            <w:tcW w:w="709" w:type="dxa"/>
            <w:vAlign w:val="center"/>
          </w:tcPr>
          <w:p w:rsidR="00AA38B9" w:rsidRPr="00262762" w:rsidRDefault="00FF05EF" w:rsidP="00AA38B9">
            <w:pPr>
              <w:rPr>
                <w:sz w:val="20"/>
                <w:szCs w:val="20"/>
                <w:lang w:val="uk-UA"/>
              </w:rPr>
            </w:pPr>
            <w:r w:rsidRPr="00262762">
              <w:rPr>
                <w:sz w:val="20"/>
                <w:szCs w:val="20"/>
                <w:lang w:val="uk-UA"/>
              </w:rPr>
              <w:t>9</w:t>
            </w:r>
          </w:p>
        </w:tc>
        <w:tc>
          <w:tcPr>
            <w:tcW w:w="1843" w:type="dxa"/>
            <w:vAlign w:val="center"/>
          </w:tcPr>
          <w:p w:rsidR="005E4427" w:rsidRPr="00262762" w:rsidRDefault="005E4427" w:rsidP="00AA38B9">
            <w:pPr>
              <w:autoSpaceDE w:val="0"/>
              <w:autoSpaceDN w:val="0"/>
              <w:adjustRightInd w:val="0"/>
              <w:rPr>
                <w:sz w:val="20"/>
                <w:szCs w:val="20"/>
                <w:lang w:val="uk-UA"/>
              </w:rPr>
            </w:pPr>
            <w:r w:rsidRPr="00262762">
              <w:rPr>
                <w:sz w:val="20"/>
                <w:szCs w:val="20"/>
                <w:lang w:val="uk-UA"/>
              </w:rPr>
              <w:t>Section. 1.</w:t>
            </w:r>
          </w:p>
          <w:p w:rsidR="00AA38B9" w:rsidRPr="00262762" w:rsidRDefault="00D2252B" w:rsidP="00AA38B9">
            <w:pPr>
              <w:autoSpaceDE w:val="0"/>
              <w:autoSpaceDN w:val="0"/>
              <w:adjustRightInd w:val="0"/>
              <w:rPr>
                <w:sz w:val="20"/>
                <w:szCs w:val="20"/>
                <w:lang w:val="uk-UA"/>
              </w:rPr>
            </w:pPr>
            <w:r w:rsidRPr="00262762">
              <w:rPr>
                <w:sz w:val="20"/>
                <w:szCs w:val="20"/>
                <w:lang w:val="uk-UA"/>
              </w:rPr>
              <w:t>Topic 6. Social and labor relations of employment. Lecture. 9. Social and labor relations of employment.</w:t>
            </w:r>
          </w:p>
        </w:tc>
        <w:tc>
          <w:tcPr>
            <w:tcW w:w="709" w:type="dxa"/>
            <w:vAlign w:val="center"/>
          </w:tcPr>
          <w:p w:rsidR="00AA38B9" w:rsidRPr="00262762" w:rsidRDefault="00AA38B9" w:rsidP="00AA38B9">
            <w:pPr>
              <w:jc w:val="center"/>
              <w:rPr>
                <w:color w:val="000000"/>
                <w:sz w:val="20"/>
                <w:szCs w:val="20"/>
                <w:lang w:val="uk-UA"/>
              </w:rPr>
            </w:pPr>
            <w:r w:rsidRPr="00262762">
              <w:rPr>
                <w:color w:val="000000"/>
                <w:sz w:val="20"/>
                <w:szCs w:val="20"/>
                <w:lang w:val="uk-UA"/>
              </w:rPr>
              <w:t>2</w:t>
            </w:r>
          </w:p>
        </w:tc>
        <w:tc>
          <w:tcPr>
            <w:tcW w:w="567" w:type="dxa"/>
            <w:vAlign w:val="center"/>
          </w:tcPr>
          <w:p w:rsidR="00AA38B9" w:rsidRPr="00262762" w:rsidRDefault="00AA38B9" w:rsidP="00AA38B9">
            <w:pPr>
              <w:jc w:val="center"/>
              <w:rPr>
                <w:color w:val="000000"/>
                <w:sz w:val="20"/>
                <w:szCs w:val="20"/>
                <w:lang w:val="uk-UA"/>
              </w:rPr>
            </w:pPr>
            <w:r w:rsidRPr="00262762">
              <w:rPr>
                <w:color w:val="000000"/>
                <w:sz w:val="20"/>
                <w:szCs w:val="20"/>
                <w:lang w:val="uk-UA"/>
              </w:rPr>
              <w:t>2</w:t>
            </w:r>
          </w:p>
        </w:tc>
        <w:tc>
          <w:tcPr>
            <w:tcW w:w="2976" w:type="dxa"/>
            <w:vAlign w:val="center"/>
          </w:tcPr>
          <w:p w:rsidR="00AA38B9" w:rsidRPr="00262762" w:rsidRDefault="00AA38B9" w:rsidP="00CF0E27">
            <w:pPr>
              <w:jc w:val="both"/>
              <w:rPr>
                <w:sz w:val="20"/>
                <w:szCs w:val="20"/>
                <w:lang w:val="uk-UA"/>
              </w:rPr>
            </w:pPr>
            <w:r w:rsidRPr="00262762">
              <w:rPr>
                <w:color w:val="000000"/>
                <w:sz w:val="20"/>
                <w:szCs w:val="20"/>
                <w:lang w:val="uk-UA"/>
              </w:rPr>
              <w:t>L:</w:t>
            </w:r>
            <w:r w:rsidRPr="00262762">
              <w:rPr>
                <w:sz w:val="20"/>
                <w:szCs w:val="20"/>
                <w:lang w:val="uk-UA"/>
              </w:rPr>
              <w:t>To reveal the essence of social and labor relations of employment.</w:t>
            </w:r>
          </w:p>
          <w:p w:rsidR="00CF0E27" w:rsidRPr="00262762" w:rsidRDefault="00CF0E27" w:rsidP="00CF0E27">
            <w:pPr>
              <w:jc w:val="both"/>
              <w:rPr>
                <w:color w:val="000000"/>
                <w:sz w:val="20"/>
                <w:szCs w:val="20"/>
                <w:lang w:val="uk-UA"/>
              </w:rPr>
            </w:pPr>
            <w:r w:rsidRPr="00262762">
              <w:rPr>
                <w:color w:val="000000"/>
                <w:sz w:val="20"/>
                <w:szCs w:val="20"/>
                <w:lang w:val="uk-UA"/>
              </w:rPr>
              <w:t>What are the main forms of employment in the modern world? What factors affect the employment of the population? What are the problems associated with inequalities in wages and social protection of workers? What are the prospects for the development of the labor market in Ukraine and the world?</w:t>
            </w:r>
          </w:p>
          <w:p w:rsidR="00AA38B9" w:rsidRPr="00482DFF" w:rsidRDefault="00AA38B9" w:rsidP="00CF0E27">
            <w:pPr>
              <w:jc w:val="both"/>
              <w:rPr>
                <w:color w:val="000000"/>
                <w:sz w:val="20"/>
                <w:szCs w:val="20"/>
                <w:lang w:val="en-US"/>
              </w:rPr>
            </w:pPr>
            <w:r w:rsidRPr="00262762">
              <w:rPr>
                <w:color w:val="000000"/>
                <w:sz w:val="20"/>
                <w:szCs w:val="20"/>
                <w:lang w:val="uk-UA"/>
              </w:rPr>
              <w:t>P:</w:t>
            </w:r>
            <w:r w:rsidRPr="00262762">
              <w:rPr>
                <w:sz w:val="20"/>
                <w:szCs w:val="20"/>
                <w:lang w:val="uk-UA"/>
              </w:rPr>
              <w:t>How do I assess the labor market and find jobs that match my skills and qualifications? How to write a resume and conduct an effective interview when looking for a job? How to protect your rights as an employee and avoid discrimination in the workplace? How to plan your career and develop your professional skills to achieve success at work?</w:t>
            </w:r>
          </w:p>
        </w:tc>
        <w:tc>
          <w:tcPr>
            <w:tcW w:w="1560" w:type="dxa"/>
            <w:vAlign w:val="center"/>
          </w:tcPr>
          <w:p w:rsidR="00AA38B9" w:rsidRPr="00262762" w:rsidRDefault="00AA38B9" w:rsidP="00AA38B9">
            <w:pPr>
              <w:rPr>
                <w:color w:val="000000"/>
                <w:spacing w:val="-6"/>
                <w:sz w:val="20"/>
                <w:szCs w:val="20"/>
              </w:rPr>
            </w:pPr>
            <w:r w:rsidRPr="00262762">
              <w:rPr>
                <w:rFonts w:eastAsia="Batang"/>
                <w:color w:val="000000"/>
                <w:sz w:val="20"/>
                <w:szCs w:val="20"/>
              </w:rPr>
              <w:t>AZ, D, O</w:t>
            </w:r>
          </w:p>
        </w:tc>
        <w:tc>
          <w:tcPr>
            <w:tcW w:w="1588" w:type="dxa"/>
            <w:vAlign w:val="center"/>
          </w:tcPr>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1,</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12,</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13</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SC 2,</w:t>
            </w: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SK 8,</w:t>
            </w:r>
          </w:p>
          <w:p w:rsidR="009A294A" w:rsidRPr="00482DFF" w:rsidRDefault="009A294A" w:rsidP="009A294A">
            <w:pPr>
              <w:rPr>
                <w:rFonts w:eastAsia="Batang"/>
                <w:color w:val="000000"/>
                <w:sz w:val="20"/>
                <w:szCs w:val="20"/>
                <w:lang w:val="en-US"/>
              </w:rPr>
            </w:pPr>
          </w:p>
          <w:p w:rsidR="009A294A" w:rsidRPr="00262762" w:rsidRDefault="009A294A" w:rsidP="009A294A">
            <w:pPr>
              <w:rPr>
                <w:rFonts w:eastAsia="Batang"/>
                <w:color w:val="000000"/>
                <w:sz w:val="20"/>
                <w:szCs w:val="20"/>
              </w:rPr>
            </w:pPr>
            <w:r w:rsidRPr="00262762">
              <w:rPr>
                <w:rFonts w:eastAsia="Batang"/>
                <w:color w:val="000000"/>
                <w:sz w:val="20"/>
                <w:szCs w:val="20"/>
              </w:rPr>
              <w:t>PRN 7,</w:t>
            </w:r>
          </w:p>
          <w:p w:rsidR="009A294A" w:rsidRPr="00262762" w:rsidRDefault="009A294A" w:rsidP="009A294A">
            <w:pPr>
              <w:rPr>
                <w:rFonts w:eastAsia="Batang"/>
                <w:color w:val="000000"/>
                <w:sz w:val="20"/>
                <w:szCs w:val="20"/>
              </w:rPr>
            </w:pPr>
            <w:r w:rsidRPr="00262762">
              <w:rPr>
                <w:rFonts w:eastAsia="Batang"/>
                <w:color w:val="000000"/>
                <w:sz w:val="20"/>
                <w:szCs w:val="20"/>
              </w:rPr>
              <w:t>PRN 11,</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13,</w:t>
            </w:r>
          </w:p>
          <w:p w:rsidR="00AA38B9" w:rsidRPr="00262762" w:rsidRDefault="00AA38B9" w:rsidP="001F77B6">
            <w:pPr>
              <w:rPr>
                <w:rFonts w:eastAsia="Batang"/>
                <w:color w:val="000000"/>
                <w:sz w:val="20"/>
                <w:szCs w:val="20"/>
              </w:rPr>
            </w:pPr>
          </w:p>
        </w:tc>
      </w:tr>
      <w:tr w:rsidR="00AA38B9" w:rsidRPr="00482DFF" w:rsidTr="002C0D69">
        <w:trPr>
          <w:trHeight w:val="280"/>
        </w:trPr>
        <w:tc>
          <w:tcPr>
            <w:tcW w:w="709" w:type="dxa"/>
            <w:vAlign w:val="center"/>
          </w:tcPr>
          <w:p w:rsidR="00AA38B9" w:rsidRPr="00262762" w:rsidRDefault="00FF05EF" w:rsidP="00AA38B9">
            <w:pPr>
              <w:rPr>
                <w:sz w:val="20"/>
                <w:szCs w:val="20"/>
              </w:rPr>
            </w:pPr>
            <w:r w:rsidRPr="00262762">
              <w:rPr>
                <w:sz w:val="20"/>
                <w:szCs w:val="20"/>
              </w:rPr>
              <w:t>10</w:t>
            </w:r>
          </w:p>
        </w:tc>
        <w:tc>
          <w:tcPr>
            <w:tcW w:w="1843" w:type="dxa"/>
            <w:vAlign w:val="center"/>
          </w:tcPr>
          <w:p w:rsidR="00AA38B9" w:rsidRPr="00262762" w:rsidRDefault="00AA38B9" w:rsidP="00AA38B9">
            <w:pPr>
              <w:pStyle w:val="5"/>
              <w:spacing w:before="0" w:line="240" w:lineRule="auto"/>
              <w:rPr>
                <w:rFonts w:ascii="Times New Roman" w:hAnsi="Times New Roman" w:cs="Times New Roman"/>
                <w:color w:val="auto"/>
                <w:sz w:val="20"/>
                <w:szCs w:val="20"/>
              </w:rPr>
            </w:pPr>
            <w:r w:rsidRPr="00262762">
              <w:rPr>
                <w:rFonts w:ascii="Times New Roman" w:hAnsi="Times New Roman" w:cs="Times New Roman"/>
                <w:color w:val="auto"/>
                <w:sz w:val="20"/>
                <w:szCs w:val="20"/>
              </w:rPr>
              <w:t>Modular control work (MCR)</w:t>
            </w:r>
          </w:p>
        </w:tc>
        <w:tc>
          <w:tcPr>
            <w:tcW w:w="709" w:type="dxa"/>
            <w:vAlign w:val="center"/>
          </w:tcPr>
          <w:p w:rsidR="00AA38B9" w:rsidRPr="00262762" w:rsidRDefault="00AA38B9" w:rsidP="00AA38B9">
            <w:pPr>
              <w:jc w:val="center"/>
              <w:rPr>
                <w:color w:val="000000"/>
                <w:sz w:val="20"/>
                <w:szCs w:val="20"/>
              </w:rPr>
            </w:pPr>
          </w:p>
        </w:tc>
        <w:tc>
          <w:tcPr>
            <w:tcW w:w="567" w:type="dxa"/>
            <w:vAlign w:val="center"/>
          </w:tcPr>
          <w:p w:rsidR="00AA38B9" w:rsidRPr="00262762" w:rsidRDefault="009F70DB" w:rsidP="00AA38B9">
            <w:pPr>
              <w:jc w:val="center"/>
              <w:rPr>
                <w:color w:val="000000"/>
                <w:sz w:val="20"/>
                <w:szCs w:val="20"/>
              </w:rPr>
            </w:pPr>
            <w:r w:rsidRPr="00262762">
              <w:rPr>
                <w:color w:val="000000"/>
                <w:sz w:val="20"/>
                <w:szCs w:val="20"/>
              </w:rPr>
              <w:t>2</w:t>
            </w:r>
          </w:p>
        </w:tc>
        <w:tc>
          <w:tcPr>
            <w:tcW w:w="2976" w:type="dxa"/>
            <w:vAlign w:val="center"/>
          </w:tcPr>
          <w:p w:rsidR="00AA38B9" w:rsidRPr="00262762" w:rsidRDefault="00AA38B9" w:rsidP="00AA38B9">
            <w:pPr>
              <w:rPr>
                <w:color w:val="000000"/>
                <w:sz w:val="20"/>
                <w:szCs w:val="20"/>
                <w:lang w:val="uk-UA"/>
              </w:rPr>
            </w:pPr>
            <w:r w:rsidRPr="00482DFF">
              <w:rPr>
                <w:color w:val="000000"/>
                <w:sz w:val="20"/>
                <w:szCs w:val="20"/>
                <w:lang w:val="en-US"/>
              </w:rPr>
              <w:t>It involves theoretical and analytical tasks.</w:t>
            </w:r>
          </w:p>
        </w:tc>
        <w:tc>
          <w:tcPr>
            <w:tcW w:w="1560" w:type="dxa"/>
            <w:vAlign w:val="center"/>
          </w:tcPr>
          <w:p w:rsidR="00AA38B9" w:rsidRPr="00482DFF" w:rsidRDefault="00AA38B9" w:rsidP="00AA38B9">
            <w:pPr>
              <w:rPr>
                <w:color w:val="000000"/>
                <w:spacing w:val="-6"/>
                <w:sz w:val="20"/>
                <w:szCs w:val="20"/>
                <w:lang w:val="en-US"/>
              </w:rPr>
            </w:pPr>
            <w:r w:rsidRPr="00482DFF">
              <w:rPr>
                <w:color w:val="000000"/>
                <w:spacing w:val="-6"/>
                <w:sz w:val="20"/>
                <w:szCs w:val="20"/>
                <w:lang w:val="en-US"/>
              </w:rPr>
              <w:t>Assessment of PRN according to T. 1-6.</w:t>
            </w:r>
          </w:p>
        </w:tc>
        <w:tc>
          <w:tcPr>
            <w:tcW w:w="1588" w:type="dxa"/>
            <w:vAlign w:val="center"/>
          </w:tcPr>
          <w:p w:rsidR="00AA38B9" w:rsidRPr="00482DFF" w:rsidRDefault="00AA38B9" w:rsidP="00AA38B9">
            <w:pPr>
              <w:rPr>
                <w:rFonts w:eastAsia="Batang"/>
                <w:color w:val="000000"/>
                <w:sz w:val="20"/>
                <w:szCs w:val="20"/>
                <w:lang w:val="en-US"/>
              </w:rPr>
            </w:pPr>
          </w:p>
        </w:tc>
      </w:tr>
      <w:tr w:rsidR="00AA38B9" w:rsidRPr="00262762" w:rsidTr="002C0D69">
        <w:trPr>
          <w:trHeight w:val="280"/>
        </w:trPr>
        <w:tc>
          <w:tcPr>
            <w:tcW w:w="709" w:type="dxa"/>
            <w:vAlign w:val="center"/>
          </w:tcPr>
          <w:p w:rsidR="00AA38B9" w:rsidRPr="00262762" w:rsidRDefault="0019466F" w:rsidP="00AA38B9">
            <w:pPr>
              <w:rPr>
                <w:sz w:val="20"/>
                <w:szCs w:val="20"/>
              </w:rPr>
            </w:pPr>
            <w:r w:rsidRPr="00262762">
              <w:rPr>
                <w:sz w:val="20"/>
                <w:szCs w:val="20"/>
              </w:rPr>
              <w:lastRenderedPageBreak/>
              <w:t>11</w:t>
            </w:r>
          </w:p>
        </w:tc>
        <w:tc>
          <w:tcPr>
            <w:tcW w:w="1843" w:type="dxa"/>
            <w:vAlign w:val="center"/>
          </w:tcPr>
          <w:p w:rsidR="0019466F" w:rsidRPr="00262762" w:rsidRDefault="0019466F" w:rsidP="0019466F">
            <w:pPr>
              <w:pStyle w:val="1"/>
              <w:numPr>
                <w:ilvl w:val="0"/>
                <w:numId w:val="0"/>
              </w:numPr>
              <w:spacing w:before="0" w:after="0" w:line="240" w:lineRule="auto"/>
              <w:rPr>
                <w:rFonts w:ascii="Times New Roman" w:hAnsi="Times New Roman"/>
                <w:b w:val="0"/>
                <w:color w:val="auto"/>
                <w:sz w:val="20"/>
                <w:szCs w:val="20"/>
                <w:lang w:val="uk-UA"/>
              </w:rPr>
            </w:pPr>
            <w:r w:rsidRPr="00262762">
              <w:rPr>
                <w:rFonts w:ascii="Times New Roman" w:hAnsi="Times New Roman"/>
                <w:b w:val="0"/>
                <w:color w:val="auto"/>
                <w:sz w:val="20"/>
                <w:szCs w:val="20"/>
                <w:lang w:val="uk-UA"/>
              </w:rPr>
              <w:t>Chapter 2. THE ECONOMIC MECHANISM OF ASSESSING THE RESULTS OF LABOR ACTIVITY</w:t>
            </w:r>
            <w:r w:rsidRPr="00262762">
              <w:rPr>
                <w:rFonts w:ascii="Times New Roman" w:hAnsi="Times New Roman"/>
                <w:b w:val="0"/>
                <w:color w:val="auto"/>
                <w:sz w:val="20"/>
                <w:szCs w:val="20"/>
                <w:lang w:val="uk-UA"/>
              </w:rPr>
              <w:tab/>
            </w:r>
          </w:p>
          <w:p w:rsidR="00AA38B9" w:rsidRPr="00262762" w:rsidRDefault="009F70DB" w:rsidP="0019466F">
            <w:pPr>
              <w:pStyle w:val="5"/>
              <w:spacing w:before="0" w:line="240" w:lineRule="auto"/>
              <w:rPr>
                <w:rFonts w:ascii="Times New Roman" w:hAnsi="Times New Roman" w:cs="Times New Roman"/>
                <w:color w:val="auto"/>
                <w:sz w:val="20"/>
                <w:szCs w:val="20"/>
              </w:rPr>
            </w:pPr>
            <w:r w:rsidRPr="00262762">
              <w:rPr>
                <w:rFonts w:ascii="Times New Roman" w:hAnsi="Times New Roman"/>
                <w:color w:val="auto"/>
                <w:sz w:val="20"/>
                <w:szCs w:val="20"/>
              </w:rPr>
              <w:t>Topic 1. Organization, regulation and rationing of work. Lecture. 10.</w:t>
            </w:r>
            <w:r w:rsidR="00F665EB" w:rsidRPr="00262762">
              <w:rPr>
                <w:rFonts w:ascii="Times New Roman" w:hAnsi="Times New Roman" w:cs="Times New Roman"/>
                <w:color w:val="auto"/>
                <w:sz w:val="20"/>
                <w:szCs w:val="20"/>
              </w:rPr>
              <w:t>Labor rationing as the basis of production organization. The system of labor norms and standards.</w:t>
            </w:r>
          </w:p>
          <w:p w:rsidR="005E4427" w:rsidRPr="00262762" w:rsidRDefault="005E4427" w:rsidP="005E4427">
            <w:pPr>
              <w:rPr>
                <w:sz w:val="20"/>
                <w:szCs w:val="20"/>
                <w:lang w:val="uk-UA" w:eastAsia="en-US"/>
              </w:rPr>
            </w:pPr>
          </w:p>
          <w:p w:rsidR="005E4427" w:rsidRPr="00262762" w:rsidRDefault="005E4427" w:rsidP="005E4427">
            <w:pPr>
              <w:rPr>
                <w:lang w:val="uk-UA" w:eastAsia="en-US"/>
              </w:rPr>
            </w:pPr>
          </w:p>
        </w:tc>
        <w:tc>
          <w:tcPr>
            <w:tcW w:w="709" w:type="dxa"/>
            <w:vAlign w:val="center"/>
          </w:tcPr>
          <w:p w:rsidR="00AA38B9" w:rsidRPr="00262762" w:rsidRDefault="00AA38B9" w:rsidP="00AA38B9">
            <w:pPr>
              <w:jc w:val="center"/>
              <w:rPr>
                <w:color w:val="000000"/>
                <w:sz w:val="20"/>
                <w:szCs w:val="20"/>
                <w:lang w:val="uk-UA"/>
              </w:rPr>
            </w:pPr>
            <w:r w:rsidRPr="00262762">
              <w:rPr>
                <w:color w:val="000000"/>
                <w:sz w:val="20"/>
                <w:szCs w:val="20"/>
                <w:lang w:val="uk-UA"/>
              </w:rPr>
              <w:t>2</w:t>
            </w:r>
          </w:p>
        </w:tc>
        <w:tc>
          <w:tcPr>
            <w:tcW w:w="567" w:type="dxa"/>
            <w:vAlign w:val="center"/>
          </w:tcPr>
          <w:p w:rsidR="00AA38B9" w:rsidRPr="00262762" w:rsidRDefault="009F70DB" w:rsidP="00AA38B9">
            <w:pPr>
              <w:jc w:val="center"/>
              <w:rPr>
                <w:color w:val="000000"/>
                <w:sz w:val="20"/>
                <w:szCs w:val="20"/>
                <w:lang w:val="uk-UA"/>
              </w:rPr>
            </w:pPr>
            <w:r w:rsidRPr="00262762">
              <w:rPr>
                <w:color w:val="000000"/>
                <w:sz w:val="20"/>
                <w:szCs w:val="20"/>
                <w:lang w:val="uk-UA"/>
              </w:rPr>
              <w:t>2</w:t>
            </w:r>
          </w:p>
        </w:tc>
        <w:tc>
          <w:tcPr>
            <w:tcW w:w="2976" w:type="dxa"/>
            <w:vAlign w:val="center"/>
          </w:tcPr>
          <w:p w:rsidR="00F665EB" w:rsidRPr="00482DFF" w:rsidRDefault="00AA38B9" w:rsidP="00F665EB">
            <w:pPr>
              <w:rPr>
                <w:sz w:val="20"/>
                <w:szCs w:val="20"/>
                <w:lang w:val="en-US"/>
              </w:rPr>
            </w:pPr>
            <w:r w:rsidRPr="00262762">
              <w:rPr>
                <w:color w:val="000000"/>
                <w:sz w:val="20"/>
                <w:szCs w:val="20"/>
                <w:lang w:val="uk-UA"/>
              </w:rPr>
              <w:t>L:</w:t>
            </w:r>
            <w:r w:rsidR="00F665EB" w:rsidRPr="00482DFF">
              <w:rPr>
                <w:sz w:val="20"/>
                <w:szCs w:val="20"/>
                <w:lang w:val="en-US"/>
              </w:rPr>
              <w:t>The role of labor regulation in the effective organization of the enterprise's production activities. The structure of the production process in mechanical engineering. Operation as a planning and accounting unit of production activity. The structure of the production operation.</w:t>
            </w:r>
          </w:p>
          <w:p w:rsidR="00F665EB" w:rsidRPr="00262762" w:rsidRDefault="00F665EB" w:rsidP="00F665EB">
            <w:pPr>
              <w:jc w:val="both"/>
              <w:rPr>
                <w:color w:val="000000"/>
                <w:sz w:val="20"/>
                <w:szCs w:val="20"/>
                <w:lang w:val="uk-UA"/>
              </w:rPr>
            </w:pPr>
            <w:r w:rsidRPr="00482DFF">
              <w:rPr>
                <w:sz w:val="20"/>
                <w:szCs w:val="20"/>
                <w:lang w:val="en-US"/>
              </w:rPr>
              <w:t>Objects of labor regulation at the enterprise.</w:t>
            </w:r>
          </w:p>
          <w:p w:rsidR="00F665EB" w:rsidRPr="00482DFF" w:rsidRDefault="00F665EB" w:rsidP="00F665EB">
            <w:pPr>
              <w:tabs>
                <w:tab w:val="left" w:pos="1485"/>
              </w:tabs>
              <w:jc w:val="both"/>
              <w:rPr>
                <w:sz w:val="20"/>
                <w:szCs w:val="20"/>
                <w:lang w:val="en-US"/>
              </w:rPr>
            </w:pPr>
            <w:r w:rsidRPr="00482DFF">
              <w:rPr>
                <w:sz w:val="20"/>
                <w:szCs w:val="20"/>
                <w:lang w:val="en-US"/>
              </w:rPr>
              <w:t>Types of labor standards and their purpose.</w:t>
            </w:r>
          </w:p>
          <w:p w:rsidR="00F665EB" w:rsidRPr="00482DFF" w:rsidRDefault="00F665EB" w:rsidP="00F665EB">
            <w:pPr>
              <w:tabs>
                <w:tab w:val="left" w:pos="1485"/>
              </w:tabs>
              <w:jc w:val="both"/>
              <w:rPr>
                <w:sz w:val="20"/>
                <w:szCs w:val="20"/>
                <w:lang w:val="en-US"/>
              </w:rPr>
            </w:pPr>
            <w:r w:rsidRPr="00482DFF">
              <w:rPr>
                <w:sz w:val="20"/>
                <w:szCs w:val="20"/>
                <w:lang w:val="en-US"/>
              </w:rPr>
              <w:t>The essential characteristic of the norms of time, production, number, maintenance, subordination. Peculiarities of the standardized task.</w:t>
            </w:r>
          </w:p>
          <w:p w:rsidR="00F665EB" w:rsidRPr="00482DFF" w:rsidRDefault="00F665EB" w:rsidP="00F665EB">
            <w:pPr>
              <w:tabs>
                <w:tab w:val="left" w:pos="1485"/>
              </w:tabs>
              <w:jc w:val="both"/>
              <w:rPr>
                <w:sz w:val="20"/>
                <w:szCs w:val="20"/>
                <w:lang w:val="en-US"/>
              </w:rPr>
            </w:pPr>
            <w:r w:rsidRPr="00482DFF">
              <w:rPr>
                <w:sz w:val="20"/>
                <w:szCs w:val="20"/>
                <w:lang w:val="en-US"/>
              </w:rPr>
              <w:t>Mathematical model of dependence between time rate and production rate.</w:t>
            </w:r>
          </w:p>
          <w:p w:rsidR="00AA38B9" w:rsidRPr="00482DFF" w:rsidRDefault="00AA38B9" w:rsidP="0019466F">
            <w:pPr>
              <w:rPr>
                <w:sz w:val="20"/>
                <w:szCs w:val="20"/>
                <w:lang w:val="en-US"/>
              </w:rPr>
            </w:pPr>
            <w:r w:rsidRPr="00262762">
              <w:rPr>
                <w:color w:val="000000"/>
                <w:sz w:val="20"/>
                <w:szCs w:val="20"/>
                <w:lang w:val="uk-UA"/>
              </w:rPr>
              <w:t>P:</w:t>
            </w:r>
            <w:r w:rsidRPr="00262762">
              <w:rPr>
                <w:sz w:val="20"/>
                <w:szCs w:val="20"/>
                <w:lang w:val="uk-UA"/>
              </w:rPr>
              <w:t>To find out the essence and purpose of the technological and labor division of the production operation. Carry out a qualitative comparative analysis of the labor process of workers and management personnel.</w:t>
            </w:r>
          </w:p>
          <w:p w:rsidR="00F665EB" w:rsidRPr="00262762" w:rsidRDefault="00F665EB" w:rsidP="00F665EB">
            <w:pPr>
              <w:rPr>
                <w:color w:val="000000"/>
                <w:sz w:val="20"/>
                <w:szCs w:val="20"/>
                <w:lang w:val="uk-UA"/>
              </w:rPr>
            </w:pPr>
            <w:r w:rsidRPr="00482DFF">
              <w:rPr>
                <w:sz w:val="20"/>
                <w:szCs w:val="20"/>
                <w:lang w:val="en-US"/>
              </w:rPr>
              <w:t>To find out for which categories of personnel of the enterprise the standardized task is used.</w:t>
            </w:r>
          </w:p>
        </w:tc>
        <w:tc>
          <w:tcPr>
            <w:tcW w:w="1560" w:type="dxa"/>
            <w:vAlign w:val="center"/>
          </w:tcPr>
          <w:p w:rsidR="00AA38B9" w:rsidRPr="00262762" w:rsidRDefault="00AA38B9" w:rsidP="00AA38B9">
            <w:pPr>
              <w:rPr>
                <w:color w:val="000000"/>
                <w:spacing w:val="-6"/>
                <w:sz w:val="20"/>
                <w:szCs w:val="20"/>
                <w:lang w:val="uk-UA"/>
              </w:rPr>
            </w:pPr>
            <w:r w:rsidRPr="00262762">
              <w:rPr>
                <w:rFonts w:eastAsia="Batang"/>
                <w:color w:val="000000"/>
                <w:sz w:val="20"/>
                <w:szCs w:val="20"/>
                <w:lang w:val="uk-UA"/>
              </w:rPr>
              <w:t>AZ, D, O</w:t>
            </w:r>
          </w:p>
        </w:tc>
        <w:tc>
          <w:tcPr>
            <w:tcW w:w="1588" w:type="dxa"/>
            <w:vAlign w:val="center"/>
          </w:tcPr>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9,</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12,</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13</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SK 8,</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PRN 7,</w:t>
            </w:r>
          </w:p>
          <w:p w:rsidR="009A294A" w:rsidRPr="00262762" w:rsidRDefault="009A294A" w:rsidP="009A294A">
            <w:pPr>
              <w:rPr>
                <w:rFonts w:eastAsia="Batang"/>
                <w:color w:val="000000"/>
                <w:sz w:val="20"/>
                <w:szCs w:val="20"/>
              </w:rPr>
            </w:pPr>
            <w:r w:rsidRPr="00262762">
              <w:rPr>
                <w:rFonts w:eastAsia="Batang"/>
                <w:color w:val="000000"/>
                <w:sz w:val="20"/>
                <w:szCs w:val="20"/>
              </w:rPr>
              <w:t>PRN 11,</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13,</w:t>
            </w:r>
          </w:p>
          <w:p w:rsidR="00AA38B9" w:rsidRPr="00262762" w:rsidRDefault="00AA38B9" w:rsidP="001F77B6">
            <w:pPr>
              <w:rPr>
                <w:rFonts w:eastAsia="Batang"/>
                <w:color w:val="000000"/>
                <w:sz w:val="20"/>
                <w:szCs w:val="20"/>
                <w:lang w:val="uk-UA"/>
              </w:rPr>
            </w:pPr>
          </w:p>
        </w:tc>
      </w:tr>
      <w:tr w:rsidR="009F70DB" w:rsidRPr="00262762" w:rsidTr="002C0D69">
        <w:trPr>
          <w:trHeight w:val="280"/>
        </w:trPr>
        <w:tc>
          <w:tcPr>
            <w:tcW w:w="709" w:type="dxa"/>
            <w:vAlign w:val="center"/>
          </w:tcPr>
          <w:p w:rsidR="009F70DB" w:rsidRPr="00262762" w:rsidRDefault="009F70DB" w:rsidP="009F70DB">
            <w:pPr>
              <w:rPr>
                <w:sz w:val="20"/>
                <w:szCs w:val="20"/>
                <w:lang w:val="uk-UA"/>
              </w:rPr>
            </w:pPr>
            <w:r w:rsidRPr="00262762">
              <w:rPr>
                <w:sz w:val="20"/>
                <w:szCs w:val="20"/>
                <w:lang w:val="uk-UA"/>
              </w:rPr>
              <w:t>12</w:t>
            </w:r>
          </w:p>
        </w:tc>
        <w:tc>
          <w:tcPr>
            <w:tcW w:w="1843" w:type="dxa"/>
            <w:vAlign w:val="center"/>
          </w:tcPr>
          <w:p w:rsidR="005E4427" w:rsidRPr="00262762" w:rsidRDefault="005E4427" w:rsidP="009F70DB">
            <w:pPr>
              <w:pStyle w:val="1"/>
              <w:numPr>
                <w:ilvl w:val="0"/>
                <w:numId w:val="0"/>
              </w:numPr>
              <w:spacing w:before="0" w:after="0" w:line="240" w:lineRule="auto"/>
              <w:rPr>
                <w:rFonts w:ascii="Times New Roman" w:hAnsi="Times New Roman"/>
                <w:b w:val="0"/>
                <w:color w:val="auto"/>
                <w:sz w:val="20"/>
                <w:szCs w:val="20"/>
                <w:lang w:val="uk-UA"/>
              </w:rPr>
            </w:pPr>
            <w:r w:rsidRPr="00262762">
              <w:rPr>
                <w:rFonts w:ascii="Times New Roman" w:hAnsi="Times New Roman"/>
                <w:b w:val="0"/>
                <w:color w:val="auto"/>
                <w:sz w:val="20"/>
                <w:szCs w:val="20"/>
                <w:lang w:val="uk-UA"/>
              </w:rPr>
              <w:t>Section 2.</w:t>
            </w:r>
          </w:p>
          <w:p w:rsidR="005E4427" w:rsidRPr="00262762" w:rsidRDefault="005E4427" w:rsidP="009F70DB">
            <w:pPr>
              <w:pStyle w:val="1"/>
              <w:numPr>
                <w:ilvl w:val="0"/>
                <w:numId w:val="0"/>
              </w:numPr>
              <w:spacing w:before="0" w:after="0" w:line="240" w:lineRule="auto"/>
              <w:rPr>
                <w:rFonts w:ascii="Times New Roman" w:hAnsi="Times New Roman"/>
                <w:b w:val="0"/>
                <w:color w:val="auto"/>
                <w:sz w:val="20"/>
                <w:szCs w:val="20"/>
                <w:lang w:val="uk-UA"/>
              </w:rPr>
            </w:pPr>
            <w:r w:rsidRPr="00482DFF">
              <w:rPr>
                <w:rFonts w:ascii="Times New Roman" w:hAnsi="Times New Roman"/>
                <w:b w:val="0"/>
                <w:color w:val="auto"/>
                <w:sz w:val="20"/>
                <w:szCs w:val="20"/>
                <w:lang w:val="en-US"/>
              </w:rPr>
              <w:t>Topic 2. Organization, regulation and rationing of work.</w:t>
            </w:r>
          </w:p>
          <w:p w:rsidR="009F70DB" w:rsidRPr="00262762" w:rsidRDefault="009F70DB" w:rsidP="009F70DB">
            <w:pPr>
              <w:pStyle w:val="1"/>
              <w:numPr>
                <w:ilvl w:val="0"/>
                <w:numId w:val="0"/>
              </w:numPr>
              <w:spacing w:before="0" w:after="0" w:line="240" w:lineRule="auto"/>
              <w:rPr>
                <w:rFonts w:ascii="Times New Roman" w:hAnsi="Times New Roman"/>
                <w:b w:val="0"/>
                <w:color w:val="auto"/>
                <w:sz w:val="20"/>
                <w:szCs w:val="20"/>
                <w:lang w:val="uk-UA"/>
              </w:rPr>
            </w:pPr>
            <w:r w:rsidRPr="00262762">
              <w:rPr>
                <w:rFonts w:ascii="Times New Roman" w:hAnsi="Times New Roman"/>
                <w:b w:val="0"/>
                <w:color w:val="auto"/>
                <w:sz w:val="20"/>
                <w:szCs w:val="20"/>
                <w:lang w:val="uk-UA"/>
              </w:rPr>
              <w:t>Lecture. 11. Methods of rationing labor. Classification of working time costs and the composition of the time norm. Studying the costs of working time by observation.</w:t>
            </w:r>
          </w:p>
          <w:p w:rsidR="009F70DB" w:rsidRPr="00262762" w:rsidRDefault="009F70DB" w:rsidP="009F70DB">
            <w:pPr>
              <w:pStyle w:val="1"/>
              <w:numPr>
                <w:ilvl w:val="0"/>
                <w:numId w:val="0"/>
              </w:numPr>
              <w:spacing w:before="0" w:after="0" w:line="240" w:lineRule="auto"/>
              <w:rPr>
                <w:rFonts w:ascii="Times New Roman" w:hAnsi="Times New Roman"/>
                <w:b w:val="0"/>
                <w:color w:val="auto"/>
                <w:sz w:val="20"/>
                <w:szCs w:val="20"/>
                <w:lang w:val="uk-UA"/>
              </w:rPr>
            </w:pPr>
          </w:p>
        </w:tc>
        <w:tc>
          <w:tcPr>
            <w:tcW w:w="709" w:type="dxa"/>
            <w:vAlign w:val="center"/>
          </w:tcPr>
          <w:p w:rsidR="009F70DB" w:rsidRPr="00262762" w:rsidRDefault="009F70DB" w:rsidP="009F70DB">
            <w:pPr>
              <w:jc w:val="center"/>
              <w:rPr>
                <w:color w:val="000000"/>
                <w:sz w:val="20"/>
                <w:szCs w:val="20"/>
                <w:lang w:val="uk-UA"/>
              </w:rPr>
            </w:pPr>
            <w:r w:rsidRPr="00262762">
              <w:rPr>
                <w:color w:val="000000"/>
                <w:sz w:val="20"/>
                <w:szCs w:val="20"/>
                <w:lang w:val="uk-UA"/>
              </w:rPr>
              <w:t>2</w:t>
            </w:r>
          </w:p>
        </w:tc>
        <w:tc>
          <w:tcPr>
            <w:tcW w:w="567" w:type="dxa"/>
            <w:vAlign w:val="center"/>
          </w:tcPr>
          <w:p w:rsidR="009F70DB" w:rsidRPr="00262762" w:rsidRDefault="009F70DB" w:rsidP="009F70DB">
            <w:pPr>
              <w:jc w:val="center"/>
              <w:rPr>
                <w:color w:val="000000"/>
                <w:sz w:val="20"/>
                <w:szCs w:val="20"/>
                <w:lang w:val="uk-UA"/>
              </w:rPr>
            </w:pPr>
            <w:r w:rsidRPr="00262762">
              <w:rPr>
                <w:color w:val="000000"/>
                <w:sz w:val="20"/>
                <w:szCs w:val="20"/>
                <w:lang w:val="uk-UA"/>
              </w:rPr>
              <w:t>2</w:t>
            </w:r>
          </w:p>
        </w:tc>
        <w:tc>
          <w:tcPr>
            <w:tcW w:w="2976" w:type="dxa"/>
            <w:vAlign w:val="center"/>
          </w:tcPr>
          <w:p w:rsidR="009D5D52" w:rsidRPr="00482DFF" w:rsidRDefault="009F70DB" w:rsidP="00D10A0D">
            <w:pPr>
              <w:tabs>
                <w:tab w:val="left" w:pos="1485"/>
              </w:tabs>
              <w:rPr>
                <w:sz w:val="20"/>
                <w:szCs w:val="20"/>
                <w:lang w:val="en-US"/>
              </w:rPr>
            </w:pPr>
            <w:r w:rsidRPr="00262762">
              <w:rPr>
                <w:color w:val="000000"/>
                <w:sz w:val="20"/>
                <w:szCs w:val="20"/>
                <w:lang w:val="uk-UA"/>
              </w:rPr>
              <w:t>L:</w:t>
            </w:r>
            <w:r w:rsidR="009D5D52" w:rsidRPr="00482DFF">
              <w:rPr>
                <w:sz w:val="20"/>
                <w:szCs w:val="20"/>
                <w:lang w:val="en-US"/>
              </w:rPr>
              <w:t>Methods and methods of establishing labor standards.</w:t>
            </w:r>
          </w:p>
          <w:p w:rsidR="009D5D52" w:rsidRPr="00482DFF" w:rsidRDefault="009D5D52" w:rsidP="00C4010F">
            <w:pPr>
              <w:tabs>
                <w:tab w:val="left" w:pos="1485"/>
              </w:tabs>
              <w:rPr>
                <w:sz w:val="20"/>
                <w:szCs w:val="20"/>
                <w:lang w:val="en-US"/>
              </w:rPr>
            </w:pPr>
            <w:r w:rsidRPr="00482DFF">
              <w:rPr>
                <w:sz w:val="20"/>
                <w:szCs w:val="20"/>
                <w:lang w:val="en-US"/>
              </w:rPr>
              <w:t>The meaningful essence of total and analytical methods of labor regulation. Separation of workers' working time costs into standard elements, their indexing, classification and analysis. A meaningful description of standard elements of working time costs.</w:t>
            </w:r>
          </w:p>
          <w:p w:rsidR="009D5D52" w:rsidRPr="00482DFF" w:rsidRDefault="009D5D52" w:rsidP="00D10A0D">
            <w:pPr>
              <w:jc w:val="both"/>
              <w:rPr>
                <w:sz w:val="20"/>
                <w:szCs w:val="20"/>
                <w:lang w:val="en-US"/>
              </w:rPr>
            </w:pPr>
            <w:r w:rsidRPr="00482DFF">
              <w:rPr>
                <w:sz w:val="20"/>
                <w:szCs w:val="20"/>
                <w:lang w:val="en-US"/>
              </w:rPr>
              <w:t>The full rate of time expenditure as a calculation of the time spent by the performers necessary to perform the work or operation.</w:t>
            </w:r>
          </w:p>
          <w:p w:rsidR="009D5D52" w:rsidRPr="00482DFF" w:rsidRDefault="009D5D52" w:rsidP="009D5D52">
            <w:pPr>
              <w:tabs>
                <w:tab w:val="left" w:pos="1485"/>
              </w:tabs>
              <w:rPr>
                <w:sz w:val="20"/>
                <w:szCs w:val="20"/>
                <w:lang w:val="en-US"/>
              </w:rPr>
            </w:pPr>
            <w:r w:rsidRPr="00482DFF">
              <w:rPr>
                <w:sz w:val="20"/>
                <w:szCs w:val="20"/>
                <w:lang w:val="en-US"/>
              </w:rPr>
              <w:t>A meaningful description of the photograph of working hours and timing. The essence of individual, group, mass photography of working hours and the method of momentary observations. The method of drawing up the actual and normative (planned) balance of working time costs.</w:t>
            </w:r>
          </w:p>
          <w:p w:rsidR="009F70DB" w:rsidRPr="00482DFF" w:rsidRDefault="009F70DB" w:rsidP="009F70DB">
            <w:pPr>
              <w:rPr>
                <w:sz w:val="20"/>
                <w:szCs w:val="20"/>
                <w:lang w:val="en-US"/>
              </w:rPr>
            </w:pPr>
            <w:r w:rsidRPr="00262762">
              <w:rPr>
                <w:color w:val="000000"/>
                <w:sz w:val="20"/>
                <w:szCs w:val="20"/>
                <w:lang w:val="uk-UA"/>
              </w:rPr>
              <w:t>P:</w:t>
            </w:r>
            <w:r w:rsidRPr="00262762">
              <w:rPr>
                <w:sz w:val="20"/>
                <w:szCs w:val="20"/>
                <w:lang w:val="uk-UA"/>
              </w:rPr>
              <w:t>To carry out a comparative analysis of the advantages and disadvantages of total and analytical methods of labor regulation. Familiarize yourself with the schemes of classification of methods and methods of labor regulation proposed by various authors.</w:t>
            </w:r>
          </w:p>
          <w:p w:rsidR="00C4010F" w:rsidRPr="00482DFF" w:rsidRDefault="00C4010F" w:rsidP="009F70DB">
            <w:pPr>
              <w:rPr>
                <w:sz w:val="20"/>
                <w:szCs w:val="20"/>
                <w:lang w:val="en-US"/>
              </w:rPr>
            </w:pPr>
            <w:r w:rsidRPr="00482DFF">
              <w:rPr>
                <w:sz w:val="20"/>
                <w:szCs w:val="20"/>
                <w:lang w:val="en-US"/>
              </w:rPr>
              <w:t xml:space="preserve">Familiarize yourself with the classification schemes of working </w:t>
            </w:r>
            <w:r w:rsidRPr="00482DFF">
              <w:rPr>
                <w:sz w:val="20"/>
                <w:szCs w:val="20"/>
                <w:lang w:val="en-US"/>
              </w:rPr>
              <w:lastRenderedPageBreak/>
              <w:t>time costs proposed by various specialists.</w:t>
            </w:r>
          </w:p>
          <w:p w:rsidR="00C4010F" w:rsidRPr="00262762" w:rsidRDefault="00C4010F" w:rsidP="009F70DB">
            <w:pPr>
              <w:rPr>
                <w:color w:val="000000"/>
                <w:sz w:val="20"/>
                <w:szCs w:val="20"/>
                <w:lang w:val="uk-UA"/>
              </w:rPr>
            </w:pPr>
            <w:r w:rsidRPr="00482DFF">
              <w:rPr>
                <w:sz w:val="20"/>
                <w:szCs w:val="20"/>
                <w:lang w:val="en-US"/>
              </w:rPr>
              <w:t>Clarify the content of the timing stages.</w:t>
            </w:r>
          </w:p>
        </w:tc>
        <w:tc>
          <w:tcPr>
            <w:tcW w:w="1560" w:type="dxa"/>
            <w:vAlign w:val="center"/>
          </w:tcPr>
          <w:p w:rsidR="009F70DB" w:rsidRPr="00262762" w:rsidRDefault="009F70DB" w:rsidP="009F70DB">
            <w:pPr>
              <w:rPr>
                <w:rFonts w:eastAsia="Batang"/>
                <w:color w:val="000000"/>
                <w:sz w:val="20"/>
                <w:szCs w:val="20"/>
                <w:lang w:val="uk-UA"/>
              </w:rPr>
            </w:pPr>
            <w:r w:rsidRPr="00262762">
              <w:rPr>
                <w:rFonts w:eastAsia="Batang"/>
                <w:color w:val="000000"/>
                <w:sz w:val="20"/>
                <w:szCs w:val="20"/>
                <w:lang w:val="uk-UA"/>
              </w:rPr>
              <w:lastRenderedPageBreak/>
              <w:t>AZ, D, O</w:t>
            </w:r>
          </w:p>
        </w:tc>
        <w:tc>
          <w:tcPr>
            <w:tcW w:w="1588" w:type="dxa"/>
            <w:vAlign w:val="center"/>
          </w:tcPr>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12,</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13</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SC 2,</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PRN 7,</w:t>
            </w: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PRN 11,</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13,</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18</w:t>
            </w:r>
          </w:p>
          <w:p w:rsidR="009F70DB" w:rsidRPr="00262762" w:rsidRDefault="009F70DB" w:rsidP="009F70DB">
            <w:pPr>
              <w:rPr>
                <w:rFonts w:eastAsia="Batang"/>
                <w:color w:val="000000"/>
                <w:sz w:val="20"/>
                <w:szCs w:val="20"/>
              </w:rPr>
            </w:pPr>
          </w:p>
        </w:tc>
      </w:tr>
      <w:tr w:rsidR="005E4427" w:rsidRPr="00262762" w:rsidTr="002C0D69">
        <w:trPr>
          <w:trHeight w:val="280"/>
        </w:trPr>
        <w:tc>
          <w:tcPr>
            <w:tcW w:w="709" w:type="dxa"/>
            <w:vAlign w:val="center"/>
          </w:tcPr>
          <w:p w:rsidR="005E4427" w:rsidRPr="00262762" w:rsidRDefault="005E4427" w:rsidP="005E4427">
            <w:pPr>
              <w:rPr>
                <w:sz w:val="20"/>
                <w:szCs w:val="20"/>
              </w:rPr>
            </w:pPr>
            <w:r w:rsidRPr="00262762">
              <w:rPr>
                <w:sz w:val="20"/>
                <w:szCs w:val="20"/>
                <w:lang w:val="uk-UA"/>
              </w:rPr>
              <w:t>13</w:t>
            </w:r>
          </w:p>
        </w:tc>
        <w:tc>
          <w:tcPr>
            <w:tcW w:w="1843" w:type="dxa"/>
            <w:vAlign w:val="center"/>
          </w:tcPr>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r w:rsidRPr="00262762">
              <w:rPr>
                <w:rFonts w:ascii="Times New Roman" w:hAnsi="Times New Roman"/>
                <w:b w:val="0"/>
                <w:color w:val="auto"/>
                <w:sz w:val="20"/>
                <w:szCs w:val="20"/>
                <w:lang w:val="uk-UA"/>
              </w:rPr>
              <w:t>Section 2.</w:t>
            </w:r>
          </w:p>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r w:rsidRPr="00482DFF">
              <w:rPr>
                <w:rFonts w:ascii="Times New Roman" w:hAnsi="Times New Roman"/>
                <w:b w:val="0"/>
                <w:color w:val="auto"/>
                <w:sz w:val="20"/>
                <w:szCs w:val="20"/>
                <w:lang w:val="en-US"/>
              </w:rPr>
              <w:t>Topic 2. Labor productivity and efficiency.</w:t>
            </w:r>
          </w:p>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r w:rsidRPr="00262762">
              <w:rPr>
                <w:rFonts w:ascii="Times New Roman" w:hAnsi="Times New Roman"/>
                <w:b w:val="0"/>
                <w:color w:val="auto"/>
                <w:sz w:val="20"/>
                <w:szCs w:val="20"/>
                <w:lang w:val="uk-UA"/>
              </w:rPr>
              <w:t>Lecture. 12. Productivity and labor efficiency. Labor productivity, indicators and methods of its measurement. Factors and reserves of labor productivity growth.</w:t>
            </w:r>
          </w:p>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p>
        </w:tc>
        <w:tc>
          <w:tcPr>
            <w:tcW w:w="709" w:type="dxa"/>
            <w:vAlign w:val="center"/>
          </w:tcPr>
          <w:p w:rsidR="005E4427" w:rsidRPr="00262762" w:rsidRDefault="005E4427" w:rsidP="005E4427">
            <w:pPr>
              <w:jc w:val="center"/>
              <w:rPr>
                <w:color w:val="000000"/>
                <w:sz w:val="20"/>
                <w:szCs w:val="20"/>
              </w:rPr>
            </w:pPr>
            <w:r w:rsidRPr="00262762">
              <w:rPr>
                <w:color w:val="000000"/>
                <w:sz w:val="20"/>
                <w:szCs w:val="20"/>
                <w:lang w:val="uk-UA"/>
              </w:rPr>
              <w:t>2</w:t>
            </w:r>
          </w:p>
        </w:tc>
        <w:tc>
          <w:tcPr>
            <w:tcW w:w="567" w:type="dxa"/>
            <w:vAlign w:val="center"/>
          </w:tcPr>
          <w:p w:rsidR="005E4427" w:rsidRPr="00262762" w:rsidRDefault="005E4427" w:rsidP="005E4427">
            <w:pPr>
              <w:jc w:val="center"/>
              <w:rPr>
                <w:color w:val="000000"/>
                <w:sz w:val="20"/>
                <w:szCs w:val="20"/>
              </w:rPr>
            </w:pPr>
            <w:r w:rsidRPr="00262762">
              <w:rPr>
                <w:color w:val="000000"/>
                <w:sz w:val="20"/>
                <w:szCs w:val="20"/>
                <w:lang w:val="uk-UA"/>
              </w:rPr>
              <w:t>2</w:t>
            </w:r>
          </w:p>
        </w:tc>
        <w:tc>
          <w:tcPr>
            <w:tcW w:w="2976" w:type="dxa"/>
            <w:vAlign w:val="center"/>
          </w:tcPr>
          <w:p w:rsidR="00333F21" w:rsidRPr="00262762" w:rsidRDefault="005E4427" w:rsidP="00333F21">
            <w:pPr>
              <w:rPr>
                <w:sz w:val="20"/>
                <w:szCs w:val="20"/>
                <w:lang w:val="uk-UA"/>
              </w:rPr>
            </w:pPr>
            <w:r w:rsidRPr="00262762">
              <w:rPr>
                <w:color w:val="000000"/>
                <w:sz w:val="20"/>
                <w:szCs w:val="20"/>
                <w:lang w:val="uk-UA"/>
              </w:rPr>
              <w:t>L:</w:t>
            </w:r>
            <w:r w:rsidR="00333F21" w:rsidRPr="00482DFF">
              <w:rPr>
                <w:sz w:val="20"/>
                <w:szCs w:val="20"/>
                <w:lang w:val="en-US"/>
              </w:rPr>
              <w:t>Introduction to productivity and labor efficiency. Factors affecting productivity and labor efficiency. Methods of increasing productivity and labor efficiency. Measuring productivity and labor efficiency.</w:t>
            </w:r>
          </w:p>
          <w:p w:rsidR="00333F21" w:rsidRPr="00262762" w:rsidRDefault="00333F21" w:rsidP="00333F21">
            <w:pPr>
              <w:rPr>
                <w:sz w:val="20"/>
                <w:szCs w:val="20"/>
                <w:lang w:val="uk-UA"/>
              </w:rPr>
            </w:pPr>
            <w:r w:rsidRPr="00262762">
              <w:rPr>
                <w:color w:val="000000"/>
                <w:sz w:val="20"/>
                <w:szCs w:val="20"/>
                <w:lang w:val="uk-UA"/>
              </w:rPr>
              <w:t>P:</w:t>
            </w:r>
            <w:r w:rsidRPr="00262762">
              <w:rPr>
                <w:sz w:val="20"/>
                <w:szCs w:val="20"/>
                <w:lang w:val="uk-UA"/>
              </w:rPr>
              <w:t>Analysis of the current level of productivity and labor efficiency in the company.</w:t>
            </w:r>
          </w:p>
          <w:p w:rsidR="00333F21" w:rsidRPr="00262762" w:rsidRDefault="00333F21" w:rsidP="00333F21">
            <w:pPr>
              <w:rPr>
                <w:sz w:val="20"/>
                <w:szCs w:val="20"/>
                <w:lang w:val="uk-UA"/>
              </w:rPr>
            </w:pPr>
            <w:r w:rsidRPr="00482DFF">
              <w:rPr>
                <w:sz w:val="20"/>
                <w:szCs w:val="20"/>
                <w:lang w:val="en-US"/>
              </w:rPr>
              <w:t>Implementation of new methods of increasing productivity and labor efficiency.</w:t>
            </w:r>
          </w:p>
          <w:p w:rsidR="005E4427" w:rsidRPr="00482DFF" w:rsidRDefault="00333F21" w:rsidP="00333F21">
            <w:pPr>
              <w:rPr>
                <w:color w:val="000000"/>
                <w:sz w:val="20"/>
                <w:szCs w:val="20"/>
                <w:lang w:val="en-US"/>
              </w:rPr>
            </w:pPr>
            <w:r w:rsidRPr="00482DFF">
              <w:rPr>
                <w:sz w:val="20"/>
                <w:szCs w:val="20"/>
                <w:lang w:val="en-US"/>
              </w:rPr>
              <w:t>Measuring the level of productivity and labor efficiency. Monitoring compliance with the level of productivity and labor efficiency.</w:t>
            </w:r>
          </w:p>
        </w:tc>
        <w:tc>
          <w:tcPr>
            <w:tcW w:w="1560" w:type="dxa"/>
            <w:vAlign w:val="center"/>
          </w:tcPr>
          <w:p w:rsidR="005E4427" w:rsidRPr="00262762" w:rsidRDefault="005E4427" w:rsidP="005E4427">
            <w:pPr>
              <w:rPr>
                <w:rFonts w:eastAsia="Batang"/>
                <w:color w:val="000000"/>
                <w:sz w:val="20"/>
                <w:szCs w:val="20"/>
              </w:rPr>
            </w:pPr>
            <w:r w:rsidRPr="00262762">
              <w:rPr>
                <w:rFonts w:eastAsia="Batang"/>
                <w:color w:val="000000"/>
                <w:sz w:val="20"/>
                <w:szCs w:val="20"/>
                <w:lang w:val="uk-UA"/>
              </w:rPr>
              <w:t>AZ, D, O</w:t>
            </w:r>
          </w:p>
        </w:tc>
        <w:tc>
          <w:tcPr>
            <w:tcW w:w="1588" w:type="dxa"/>
            <w:vAlign w:val="center"/>
          </w:tcPr>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1,</w:t>
            </w: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4,</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12,</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13</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SC 2,</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PRN 7,</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13,</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16,</w:t>
            </w:r>
          </w:p>
          <w:p w:rsidR="005E4427" w:rsidRPr="00262762" w:rsidRDefault="005E4427" w:rsidP="009A294A">
            <w:pPr>
              <w:rPr>
                <w:rFonts w:eastAsia="Batang"/>
                <w:color w:val="000000"/>
                <w:sz w:val="20"/>
                <w:szCs w:val="20"/>
              </w:rPr>
            </w:pPr>
          </w:p>
        </w:tc>
      </w:tr>
      <w:tr w:rsidR="005E4427" w:rsidRPr="00262762" w:rsidTr="002C0D69">
        <w:trPr>
          <w:trHeight w:val="280"/>
        </w:trPr>
        <w:tc>
          <w:tcPr>
            <w:tcW w:w="709" w:type="dxa"/>
            <w:vAlign w:val="center"/>
          </w:tcPr>
          <w:p w:rsidR="005E4427" w:rsidRPr="00262762" w:rsidRDefault="005E4427" w:rsidP="005E4427">
            <w:pPr>
              <w:rPr>
                <w:sz w:val="20"/>
                <w:szCs w:val="20"/>
              </w:rPr>
            </w:pPr>
            <w:r w:rsidRPr="00262762">
              <w:rPr>
                <w:sz w:val="20"/>
                <w:szCs w:val="20"/>
                <w:lang w:val="uk-UA"/>
              </w:rPr>
              <w:t>14</w:t>
            </w:r>
          </w:p>
        </w:tc>
        <w:tc>
          <w:tcPr>
            <w:tcW w:w="1843" w:type="dxa"/>
            <w:vAlign w:val="center"/>
          </w:tcPr>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r w:rsidRPr="00262762">
              <w:rPr>
                <w:rFonts w:ascii="Times New Roman" w:hAnsi="Times New Roman"/>
                <w:b w:val="0"/>
                <w:color w:val="auto"/>
                <w:sz w:val="20"/>
                <w:szCs w:val="20"/>
                <w:lang w:val="uk-UA"/>
              </w:rPr>
              <w:t>Section 2.</w:t>
            </w:r>
          </w:p>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r w:rsidRPr="00482DFF">
              <w:rPr>
                <w:rFonts w:ascii="Times New Roman" w:hAnsi="Times New Roman"/>
                <w:b w:val="0"/>
                <w:color w:val="auto"/>
                <w:sz w:val="20"/>
                <w:szCs w:val="20"/>
                <w:lang w:val="en-US"/>
              </w:rPr>
              <w:t>Topic 3. Income policy and the wage system.</w:t>
            </w:r>
          </w:p>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r w:rsidRPr="00262762">
              <w:rPr>
                <w:rFonts w:ascii="Times New Roman" w:hAnsi="Times New Roman"/>
                <w:b w:val="0"/>
                <w:color w:val="auto"/>
                <w:sz w:val="20"/>
                <w:szCs w:val="20"/>
                <w:lang w:val="uk-UA"/>
              </w:rPr>
              <w:t>Lecture. 13. Income policy and wage system.</w:t>
            </w:r>
          </w:p>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p>
        </w:tc>
        <w:tc>
          <w:tcPr>
            <w:tcW w:w="709" w:type="dxa"/>
            <w:vAlign w:val="center"/>
          </w:tcPr>
          <w:p w:rsidR="005E4427" w:rsidRPr="00262762" w:rsidRDefault="005E4427" w:rsidP="005E4427">
            <w:pPr>
              <w:jc w:val="center"/>
              <w:rPr>
                <w:color w:val="000000"/>
                <w:sz w:val="20"/>
                <w:szCs w:val="20"/>
              </w:rPr>
            </w:pPr>
            <w:r w:rsidRPr="00262762">
              <w:rPr>
                <w:color w:val="000000"/>
                <w:sz w:val="20"/>
                <w:szCs w:val="20"/>
                <w:lang w:val="uk-UA"/>
              </w:rPr>
              <w:t>2</w:t>
            </w:r>
          </w:p>
        </w:tc>
        <w:tc>
          <w:tcPr>
            <w:tcW w:w="567" w:type="dxa"/>
            <w:vAlign w:val="center"/>
          </w:tcPr>
          <w:p w:rsidR="005E4427" w:rsidRPr="00262762" w:rsidRDefault="005E4427" w:rsidP="005E4427">
            <w:pPr>
              <w:jc w:val="center"/>
              <w:rPr>
                <w:color w:val="000000"/>
                <w:sz w:val="20"/>
                <w:szCs w:val="20"/>
              </w:rPr>
            </w:pPr>
            <w:r w:rsidRPr="00262762">
              <w:rPr>
                <w:color w:val="000000"/>
                <w:sz w:val="20"/>
                <w:szCs w:val="20"/>
                <w:lang w:val="uk-UA"/>
              </w:rPr>
              <w:t>2</w:t>
            </w:r>
          </w:p>
        </w:tc>
        <w:tc>
          <w:tcPr>
            <w:tcW w:w="2976" w:type="dxa"/>
            <w:vAlign w:val="center"/>
          </w:tcPr>
          <w:p w:rsidR="005E4427" w:rsidRPr="00482DFF" w:rsidRDefault="005E4427" w:rsidP="005E4427">
            <w:pPr>
              <w:rPr>
                <w:color w:val="000000"/>
                <w:sz w:val="20"/>
                <w:szCs w:val="20"/>
                <w:lang w:val="en-US"/>
              </w:rPr>
            </w:pPr>
            <w:r w:rsidRPr="00262762">
              <w:rPr>
                <w:color w:val="000000"/>
                <w:sz w:val="20"/>
                <w:szCs w:val="20"/>
                <w:lang w:val="uk-UA"/>
              </w:rPr>
              <w:t>L:</w:t>
            </w:r>
            <w:r w:rsidR="009F7569" w:rsidRPr="00482DFF">
              <w:rPr>
                <w:sz w:val="20"/>
                <w:szCs w:val="20"/>
                <w:lang w:val="en-US"/>
              </w:rPr>
              <w:t>An introduction to the income policy and the wage system. Methods of determining wages. Factors influencing the determination of wages. The company's income policy and remuneration system.</w:t>
            </w:r>
          </w:p>
          <w:p w:rsidR="005E4427" w:rsidRPr="00482DFF" w:rsidRDefault="005E4427" w:rsidP="009F7569">
            <w:pPr>
              <w:rPr>
                <w:color w:val="000000"/>
                <w:sz w:val="20"/>
                <w:szCs w:val="20"/>
                <w:lang w:val="en-US"/>
              </w:rPr>
            </w:pPr>
            <w:r w:rsidRPr="00262762">
              <w:rPr>
                <w:color w:val="000000"/>
                <w:sz w:val="20"/>
                <w:szCs w:val="20"/>
                <w:lang w:val="uk-UA"/>
              </w:rPr>
              <w:t>P:</w:t>
            </w:r>
            <w:r w:rsidRPr="00262762">
              <w:rPr>
                <w:sz w:val="20"/>
                <w:szCs w:val="20"/>
                <w:lang w:val="uk-UA"/>
              </w:rPr>
              <w:t>Analysis of the company's current income policy and remuneration system. Development of a new income policy and remuneration system. Determination of wages for certain categories of employees. Control over compliance with the income policy and the system of remuneration.</w:t>
            </w:r>
          </w:p>
        </w:tc>
        <w:tc>
          <w:tcPr>
            <w:tcW w:w="1560" w:type="dxa"/>
            <w:vAlign w:val="center"/>
          </w:tcPr>
          <w:p w:rsidR="005E4427" w:rsidRPr="00262762" w:rsidRDefault="005E4427" w:rsidP="005E4427">
            <w:pPr>
              <w:rPr>
                <w:rFonts w:eastAsia="Batang"/>
                <w:color w:val="000000"/>
                <w:sz w:val="20"/>
                <w:szCs w:val="20"/>
              </w:rPr>
            </w:pPr>
            <w:r w:rsidRPr="00262762">
              <w:rPr>
                <w:rFonts w:eastAsia="Batang"/>
                <w:color w:val="000000"/>
                <w:sz w:val="20"/>
                <w:szCs w:val="20"/>
                <w:lang w:val="uk-UA"/>
              </w:rPr>
              <w:t>AZ, D, O</w:t>
            </w:r>
          </w:p>
        </w:tc>
        <w:tc>
          <w:tcPr>
            <w:tcW w:w="1588" w:type="dxa"/>
            <w:vAlign w:val="center"/>
          </w:tcPr>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9,</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12,</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13</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SK 8,</w:t>
            </w:r>
          </w:p>
          <w:p w:rsidR="009A294A" w:rsidRPr="00482DFF" w:rsidRDefault="009A294A" w:rsidP="009A294A">
            <w:pPr>
              <w:rPr>
                <w:rFonts w:eastAsia="Batang"/>
                <w:color w:val="000000"/>
                <w:sz w:val="20"/>
                <w:szCs w:val="20"/>
                <w:lang w:val="en-US"/>
              </w:rPr>
            </w:pP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PRN 13,</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16,</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18</w:t>
            </w:r>
          </w:p>
          <w:p w:rsidR="005E4427" w:rsidRPr="00262762" w:rsidRDefault="005E4427" w:rsidP="005E4427">
            <w:pPr>
              <w:rPr>
                <w:rFonts w:eastAsia="Batang"/>
                <w:color w:val="000000"/>
                <w:sz w:val="20"/>
                <w:szCs w:val="20"/>
              </w:rPr>
            </w:pPr>
          </w:p>
        </w:tc>
      </w:tr>
      <w:tr w:rsidR="005E4427" w:rsidRPr="00482DFF" w:rsidTr="002C0D69">
        <w:trPr>
          <w:trHeight w:val="280"/>
        </w:trPr>
        <w:tc>
          <w:tcPr>
            <w:tcW w:w="709" w:type="dxa"/>
            <w:vAlign w:val="center"/>
          </w:tcPr>
          <w:p w:rsidR="005E4427" w:rsidRPr="00262762" w:rsidRDefault="005E4427" w:rsidP="005E4427">
            <w:pPr>
              <w:rPr>
                <w:sz w:val="20"/>
                <w:szCs w:val="20"/>
              </w:rPr>
            </w:pPr>
            <w:r w:rsidRPr="00262762">
              <w:rPr>
                <w:sz w:val="20"/>
                <w:szCs w:val="20"/>
                <w:lang w:val="uk-UA"/>
              </w:rPr>
              <w:t>15</w:t>
            </w:r>
          </w:p>
        </w:tc>
        <w:tc>
          <w:tcPr>
            <w:tcW w:w="1843" w:type="dxa"/>
            <w:vAlign w:val="center"/>
          </w:tcPr>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r w:rsidRPr="00262762">
              <w:rPr>
                <w:rFonts w:ascii="Times New Roman" w:hAnsi="Times New Roman"/>
                <w:b w:val="0"/>
                <w:color w:val="auto"/>
                <w:sz w:val="20"/>
                <w:szCs w:val="20"/>
                <w:lang w:val="uk-UA"/>
              </w:rPr>
              <w:t>Section 2.</w:t>
            </w:r>
          </w:p>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r w:rsidRPr="00482DFF">
              <w:rPr>
                <w:rFonts w:ascii="Times New Roman" w:hAnsi="Times New Roman"/>
                <w:b w:val="0"/>
                <w:color w:val="auto"/>
                <w:sz w:val="20"/>
                <w:szCs w:val="20"/>
                <w:lang w:val="en-US"/>
              </w:rPr>
              <w:t>Topic 4. Labor planning.</w:t>
            </w:r>
            <w:r w:rsidR="00946D5C" w:rsidRPr="00262762">
              <w:rPr>
                <w:rFonts w:ascii="Times New Roman" w:hAnsi="Times New Roman"/>
                <w:b w:val="0"/>
                <w:color w:val="auto"/>
                <w:sz w:val="20"/>
                <w:szCs w:val="20"/>
                <w:lang w:val="uk-UA"/>
              </w:rPr>
              <w:tab/>
            </w:r>
          </w:p>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r w:rsidRPr="00262762">
              <w:rPr>
                <w:rFonts w:ascii="Times New Roman" w:hAnsi="Times New Roman"/>
                <w:b w:val="0"/>
                <w:color w:val="auto"/>
                <w:sz w:val="20"/>
                <w:szCs w:val="20"/>
                <w:lang w:val="uk-UA"/>
              </w:rPr>
              <w:t>Lecture. 14. Labor planning.</w:t>
            </w:r>
            <w:r w:rsidR="00946D5C" w:rsidRPr="00262762">
              <w:rPr>
                <w:rFonts w:ascii="Times New Roman" w:hAnsi="Times New Roman"/>
                <w:b w:val="0"/>
                <w:color w:val="auto"/>
                <w:sz w:val="20"/>
                <w:szCs w:val="20"/>
                <w:lang w:val="uk-UA"/>
              </w:rPr>
              <w:tab/>
            </w:r>
          </w:p>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p>
        </w:tc>
        <w:tc>
          <w:tcPr>
            <w:tcW w:w="709" w:type="dxa"/>
            <w:vAlign w:val="center"/>
          </w:tcPr>
          <w:p w:rsidR="005E4427" w:rsidRPr="00262762" w:rsidRDefault="005E4427" w:rsidP="005E4427">
            <w:pPr>
              <w:jc w:val="center"/>
              <w:rPr>
                <w:color w:val="000000"/>
                <w:sz w:val="20"/>
                <w:szCs w:val="20"/>
              </w:rPr>
            </w:pPr>
            <w:r w:rsidRPr="00262762">
              <w:rPr>
                <w:color w:val="000000"/>
                <w:sz w:val="20"/>
                <w:szCs w:val="20"/>
                <w:lang w:val="uk-UA"/>
              </w:rPr>
              <w:t>2</w:t>
            </w:r>
          </w:p>
        </w:tc>
        <w:tc>
          <w:tcPr>
            <w:tcW w:w="567" w:type="dxa"/>
            <w:vAlign w:val="center"/>
          </w:tcPr>
          <w:p w:rsidR="005E4427" w:rsidRPr="00262762" w:rsidRDefault="005E4427" w:rsidP="005E4427">
            <w:pPr>
              <w:jc w:val="center"/>
              <w:rPr>
                <w:color w:val="000000"/>
                <w:sz w:val="20"/>
                <w:szCs w:val="20"/>
              </w:rPr>
            </w:pPr>
            <w:r w:rsidRPr="00262762">
              <w:rPr>
                <w:color w:val="000000"/>
                <w:sz w:val="20"/>
                <w:szCs w:val="20"/>
                <w:lang w:val="uk-UA"/>
              </w:rPr>
              <w:t>2</w:t>
            </w:r>
          </w:p>
        </w:tc>
        <w:tc>
          <w:tcPr>
            <w:tcW w:w="2976" w:type="dxa"/>
            <w:vAlign w:val="center"/>
          </w:tcPr>
          <w:p w:rsidR="005E4427" w:rsidRPr="00262762" w:rsidRDefault="005E4427" w:rsidP="005E4427">
            <w:pPr>
              <w:rPr>
                <w:color w:val="000000"/>
                <w:sz w:val="20"/>
                <w:szCs w:val="20"/>
                <w:lang w:val="uk-UA"/>
              </w:rPr>
            </w:pPr>
            <w:r w:rsidRPr="00262762">
              <w:rPr>
                <w:color w:val="000000"/>
                <w:sz w:val="20"/>
                <w:szCs w:val="20"/>
                <w:lang w:val="uk-UA"/>
              </w:rPr>
              <w:t>L: Introduction to labor planning. Work planning methods.</w:t>
            </w:r>
          </w:p>
          <w:p w:rsidR="00FC6418" w:rsidRPr="00262762" w:rsidRDefault="00FC6418" w:rsidP="005E4427">
            <w:pPr>
              <w:rPr>
                <w:color w:val="000000"/>
                <w:sz w:val="20"/>
                <w:szCs w:val="20"/>
                <w:lang w:val="uk-UA"/>
              </w:rPr>
            </w:pPr>
            <w:r w:rsidRPr="00262762">
              <w:rPr>
                <w:color w:val="000000"/>
                <w:sz w:val="20"/>
                <w:szCs w:val="20"/>
                <w:lang w:val="uk-UA"/>
              </w:rPr>
              <w:t>Planning working time and using it effectively.</w:t>
            </w:r>
          </w:p>
          <w:p w:rsidR="00FC6418" w:rsidRPr="00262762" w:rsidRDefault="00FC6418" w:rsidP="005E4427">
            <w:pPr>
              <w:rPr>
                <w:color w:val="000000"/>
                <w:sz w:val="20"/>
                <w:szCs w:val="20"/>
                <w:lang w:val="uk-UA"/>
              </w:rPr>
            </w:pPr>
            <w:r w:rsidRPr="00262762">
              <w:rPr>
                <w:color w:val="000000"/>
                <w:sz w:val="20"/>
                <w:szCs w:val="20"/>
                <w:lang w:val="uk-UA"/>
              </w:rPr>
              <w:t>Organization of the workplace and work process.</w:t>
            </w:r>
          </w:p>
          <w:p w:rsidR="00FC6418" w:rsidRPr="00262762" w:rsidRDefault="005E4427" w:rsidP="00FC6418">
            <w:pPr>
              <w:rPr>
                <w:sz w:val="20"/>
                <w:szCs w:val="20"/>
                <w:lang w:val="uk-UA"/>
              </w:rPr>
            </w:pPr>
            <w:r w:rsidRPr="00262762">
              <w:rPr>
                <w:color w:val="000000"/>
                <w:sz w:val="20"/>
                <w:szCs w:val="20"/>
                <w:lang w:val="uk-UA"/>
              </w:rPr>
              <w:t>P:</w:t>
            </w:r>
            <w:r w:rsidRPr="00262762">
              <w:rPr>
                <w:sz w:val="20"/>
                <w:szCs w:val="20"/>
                <w:lang w:val="uk-UA"/>
              </w:rPr>
              <w:t>Practical thematic blocks: 1. Development of the basic principles of labor planning in the company. Determination of goals and objectives of work planning in the company. Analysis of the current state of labor planning. Development of an action plan to improve work planning.</w:t>
            </w:r>
          </w:p>
          <w:p w:rsidR="00FC6418" w:rsidRPr="00262762" w:rsidRDefault="00FC6418" w:rsidP="00FC6418">
            <w:pPr>
              <w:rPr>
                <w:sz w:val="20"/>
                <w:szCs w:val="20"/>
                <w:lang w:val="uk-UA"/>
              </w:rPr>
            </w:pPr>
            <w:r w:rsidRPr="00262762">
              <w:rPr>
                <w:sz w:val="20"/>
                <w:szCs w:val="20"/>
                <w:lang w:val="uk-UA"/>
              </w:rPr>
              <w:t>2. Development of the work schedule and distribution of tasks for the team. Determination of goals and objectives of the work schedule and distribution of tasks. Development of the work schedule and distribution of tasks for the team. Control over the execution of the schedule and tasks.</w:t>
            </w:r>
          </w:p>
          <w:p w:rsidR="005E4427" w:rsidRPr="00262762" w:rsidRDefault="00FC6418" w:rsidP="00FC6418">
            <w:pPr>
              <w:jc w:val="both"/>
              <w:rPr>
                <w:color w:val="000000"/>
                <w:sz w:val="20"/>
                <w:szCs w:val="20"/>
              </w:rPr>
            </w:pPr>
            <w:r w:rsidRPr="00262762">
              <w:rPr>
                <w:sz w:val="20"/>
                <w:szCs w:val="20"/>
                <w:lang w:val="uk-UA"/>
              </w:rPr>
              <w:t xml:space="preserve">3. Workplace and process organization to improve </w:t>
            </w:r>
            <w:r w:rsidRPr="00262762">
              <w:rPr>
                <w:sz w:val="20"/>
                <w:szCs w:val="20"/>
                <w:lang w:val="uk-UA"/>
              </w:rPr>
              <w:lastRenderedPageBreak/>
              <w:t>productivity. - Analysis of workplace organization and process. Development of an action plan to improve workplace organization and process. Implementation of measures and evaluation of their effectiveness. 4. Use of technologies for efficient use of time and planning of tasks. Analysis of technologies for efficient use of time and task planning. Development of a plan of measures for the introduction of technologies. Implementation of measures and evaluation of their effectiveness.</w:t>
            </w:r>
          </w:p>
        </w:tc>
        <w:tc>
          <w:tcPr>
            <w:tcW w:w="1560" w:type="dxa"/>
            <w:vAlign w:val="center"/>
          </w:tcPr>
          <w:p w:rsidR="005E4427" w:rsidRPr="00262762" w:rsidRDefault="005E4427" w:rsidP="005E4427">
            <w:pPr>
              <w:rPr>
                <w:rFonts w:eastAsia="Batang"/>
                <w:color w:val="000000"/>
                <w:sz w:val="20"/>
                <w:szCs w:val="20"/>
              </w:rPr>
            </w:pPr>
            <w:r w:rsidRPr="00262762">
              <w:rPr>
                <w:rFonts w:eastAsia="Batang"/>
                <w:color w:val="000000"/>
                <w:sz w:val="20"/>
                <w:szCs w:val="20"/>
                <w:lang w:val="uk-UA"/>
              </w:rPr>
              <w:lastRenderedPageBreak/>
              <w:t>AZ, D, O</w:t>
            </w:r>
          </w:p>
        </w:tc>
        <w:tc>
          <w:tcPr>
            <w:tcW w:w="1588" w:type="dxa"/>
            <w:vAlign w:val="center"/>
          </w:tcPr>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1,</w:t>
            </w: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4,</w:t>
            </w: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9,</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12,</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13</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SC 2,</w:t>
            </w: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SK 8,</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PRN 7,</w:t>
            </w: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PRN 11,</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PRN 13,</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PRN 16,</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PRN 18</w:t>
            </w:r>
          </w:p>
          <w:p w:rsidR="005E4427" w:rsidRPr="00482DFF" w:rsidRDefault="005E4427" w:rsidP="005E4427">
            <w:pPr>
              <w:rPr>
                <w:rFonts w:eastAsia="Batang"/>
                <w:color w:val="000000"/>
                <w:sz w:val="20"/>
                <w:szCs w:val="20"/>
                <w:lang w:val="en-US"/>
              </w:rPr>
            </w:pPr>
          </w:p>
        </w:tc>
      </w:tr>
      <w:tr w:rsidR="005E4427" w:rsidRPr="00262762" w:rsidTr="002C0D69">
        <w:trPr>
          <w:trHeight w:val="280"/>
        </w:trPr>
        <w:tc>
          <w:tcPr>
            <w:tcW w:w="709" w:type="dxa"/>
            <w:vAlign w:val="center"/>
          </w:tcPr>
          <w:p w:rsidR="005E4427" w:rsidRPr="00262762" w:rsidRDefault="005E4427" w:rsidP="005E4427">
            <w:pPr>
              <w:rPr>
                <w:sz w:val="20"/>
                <w:szCs w:val="20"/>
              </w:rPr>
            </w:pPr>
            <w:r w:rsidRPr="00262762">
              <w:rPr>
                <w:sz w:val="20"/>
                <w:szCs w:val="20"/>
                <w:lang w:val="uk-UA"/>
              </w:rPr>
              <w:t>16</w:t>
            </w:r>
          </w:p>
        </w:tc>
        <w:tc>
          <w:tcPr>
            <w:tcW w:w="1843" w:type="dxa"/>
            <w:vAlign w:val="center"/>
          </w:tcPr>
          <w:p w:rsidR="00637AED" w:rsidRPr="00262762" w:rsidRDefault="005E4427" w:rsidP="000F56F3">
            <w:pPr>
              <w:pStyle w:val="1"/>
              <w:numPr>
                <w:ilvl w:val="0"/>
                <w:numId w:val="0"/>
              </w:numPr>
              <w:spacing w:before="0" w:after="0" w:line="240" w:lineRule="auto"/>
              <w:rPr>
                <w:rFonts w:ascii="Times New Roman" w:hAnsi="Times New Roman"/>
                <w:b w:val="0"/>
                <w:color w:val="auto"/>
                <w:sz w:val="20"/>
                <w:szCs w:val="20"/>
                <w:lang w:val="uk-UA"/>
              </w:rPr>
            </w:pPr>
            <w:r w:rsidRPr="00262762">
              <w:rPr>
                <w:rFonts w:ascii="Times New Roman" w:hAnsi="Times New Roman"/>
                <w:b w:val="0"/>
                <w:color w:val="auto"/>
                <w:sz w:val="20"/>
                <w:szCs w:val="20"/>
                <w:lang w:val="uk-UA"/>
              </w:rPr>
              <w:t>Section 2.</w:t>
            </w:r>
          </w:p>
          <w:p w:rsidR="005E4427" w:rsidRPr="00262762" w:rsidRDefault="005E4427" w:rsidP="000F56F3">
            <w:pPr>
              <w:pStyle w:val="1"/>
              <w:numPr>
                <w:ilvl w:val="0"/>
                <w:numId w:val="0"/>
              </w:numPr>
              <w:spacing w:before="0" w:after="0" w:line="240" w:lineRule="auto"/>
              <w:rPr>
                <w:rFonts w:ascii="Times New Roman" w:hAnsi="Times New Roman"/>
                <w:b w:val="0"/>
                <w:color w:val="auto"/>
                <w:sz w:val="20"/>
                <w:szCs w:val="20"/>
                <w:lang w:val="uk-UA"/>
              </w:rPr>
            </w:pPr>
            <w:r w:rsidRPr="00482DFF">
              <w:rPr>
                <w:rFonts w:ascii="Times New Roman" w:hAnsi="Times New Roman"/>
                <w:b w:val="0"/>
                <w:color w:val="auto"/>
                <w:sz w:val="20"/>
                <w:szCs w:val="20"/>
                <w:lang w:val="en-US"/>
              </w:rPr>
              <w:t>Topic 5. Analysis, reporting and audit in the field of labor. Lecture. 15. Analysis, reporting and audit in the field of labor.</w:t>
            </w:r>
          </w:p>
        </w:tc>
        <w:tc>
          <w:tcPr>
            <w:tcW w:w="709" w:type="dxa"/>
            <w:vAlign w:val="center"/>
          </w:tcPr>
          <w:p w:rsidR="005E4427" w:rsidRPr="00262762" w:rsidRDefault="005E4427" w:rsidP="005E4427">
            <w:pPr>
              <w:jc w:val="center"/>
              <w:rPr>
                <w:color w:val="000000"/>
                <w:sz w:val="20"/>
                <w:szCs w:val="20"/>
              </w:rPr>
            </w:pPr>
            <w:r w:rsidRPr="00262762">
              <w:rPr>
                <w:color w:val="000000"/>
                <w:sz w:val="20"/>
                <w:szCs w:val="20"/>
                <w:lang w:val="uk-UA"/>
              </w:rPr>
              <w:t>2</w:t>
            </w:r>
          </w:p>
        </w:tc>
        <w:tc>
          <w:tcPr>
            <w:tcW w:w="567" w:type="dxa"/>
            <w:vAlign w:val="center"/>
          </w:tcPr>
          <w:p w:rsidR="005E4427" w:rsidRPr="00262762" w:rsidRDefault="005E4427" w:rsidP="005E4427">
            <w:pPr>
              <w:jc w:val="center"/>
              <w:rPr>
                <w:color w:val="000000"/>
                <w:sz w:val="20"/>
                <w:szCs w:val="20"/>
              </w:rPr>
            </w:pPr>
            <w:r w:rsidRPr="00262762">
              <w:rPr>
                <w:color w:val="000000"/>
                <w:sz w:val="20"/>
                <w:szCs w:val="20"/>
                <w:lang w:val="uk-UA"/>
              </w:rPr>
              <w:t>2</w:t>
            </w:r>
          </w:p>
        </w:tc>
        <w:tc>
          <w:tcPr>
            <w:tcW w:w="2976" w:type="dxa"/>
            <w:vAlign w:val="center"/>
          </w:tcPr>
          <w:p w:rsidR="00637AED" w:rsidRPr="00262762" w:rsidRDefault="005E4427" w:rsidP="00637AED">
            <w:pPr>
              <w:rPr>
                <w:color w:val="000000"/>
                <w:sz w:val="20"/>
                <w:szCs w:val="20"/>
                <w:lang w:val="uk-UA"/>
              </w:rPr>
            </w:pPr>
            <w:r w:rsidRPr="00262762">
              <w:rPr>
                <w:color w:val="000000"/>
                <w:sz w:val="20"/>
                <w:szCs w:val="20"/>
                <w:lang w:val="uk-UA"/>
              </w:rPr>
              <w:t>L: What is analysis, reporting and audit in the field of labor?</w:t>
            </w:r>
          </w:p>
          <w:p w:rsidR="005E4427" w:rsidRPr="00262762" w:rsidRDefault="00637AED" w:rsidP="00637AED">
            <w:pPr>
              <w:rPr>
                <w:color w:val="000000"/>
                <w:sz w:val="20"/>
                <w:szCs w:val="20"/>
                <w:lang w:val="uk-UA"/>
              </w:rPr>
            </w:pPr>
            <w:r w:rsidRPr="00262762">
              <w:rPr>
                <w:color w:val="000000"/>
                <w:sz w:val="20"/>
                <w:szCs w:val="20"/>
                <w:lang w:val="uk-UA"/>
              </w:rPr>
              <w:t>What are the main indicators of analysis, reporting and auditing in the field of labor? What problems can be identified through analysis, reporting and auditing in the field of labor? What methods of analysis, reporting and auditing exist in the field of labor?</w:t>
            </w:r>
          </w:p>
          <w:p w:rsidR="00637AED" w:rsidRPr="00262762" w:rsidRDefault="005E4427" w:rsidP="00637AED">
            <w:pPr>
              <w:rPr>
                <w:sz w:val="20"/>
                <w:szCs w:val="20"/>
                <w:lang w:val="uk-UA"/>
              </w:rPr>
            </w:pPr>
            <w:r w:rsidRPr="00262762">
              <w:rPr>
                <w:color w:val="000000"/>
                <w:sz w:val="20"/>
                <w:szCs w:val="20"/>
                <w:lang w:val="uk-UA"/>
              </w:rPr>
              <w:t>P:</w:t>
            </w:r>
            <w:r w:rsidRPr="00262762">
              <w:rPr>
                <w:sz w:val="20"/>
                <w:szCs w:val="20"/>
                <w:lang w:val="uk-UA"/>
              </w:rPr>
              <w:t>How to conduct an analysis of working conditions in your company?</w:t>
            </w:r>
          </w:p>
          <w:p w:rsidR="005E4427" w:rsidRPr="00262762" w:rsidRDefault="00637AED" w:rsidP="00946D5C">
            <w:pPr>
              <w:rPr>
                <w:color w:val="000000"/>
                <w:sz w:val="20"/>
                <w:szCs w:val="20"/>
                <w:lang w:val="uk-UA"/>
              </w:rPr>
            </w:pPr>
            <w:r w:rsidRPr="00262762">
              <w:rPr>
                <w:sz w:val="20"/>
                <w:szCs w:val="20"/>
                <w:lang w:val="uk-UA"/>
              </w:rPr>
              <w:t>How to report on the state of the social and labor sphere in the region? How to conduct an audit of workers' rights and how to ensure their observance? How to use the results of analysis, reporting and audit to improve working conditions and protect workers' rights?</w:t>
            </w:r>
          </w:p>
        </w:tc>
        <w:tc>
          <w:tcPr>
            <w:tcW w:w="1560" w:type="dxa"/>
            <w:vAlign w:val="center"/>
          </w:tcPr>
          <w:p w:rsidR="005E4427" w:rsidRPr="00262762" w:rsidRDefault="005E4427" w:rsidP="005E4427">
            <w:pPr>
              <w:rPr>
                <w:rFonts w:eastAsia="Batang"/>
                <w:color w:val="000000"/>
                <w:sz w:val="20"/>
                <w:szCs w:val="20"/>
              </w:rPr>
            </w:pPr>
            <w:r w:rsidRPr="00262762">
              <w:rPr>
                <w:rFonts w:eastAsia="Batang"/>
                <w:color w:val="000000"/>
                <w:sz w:val="20"/>
                <w:szCs w:val="20"/>
                <w:lang w:val="uk-UA"/>
              </w:rPr>
              <w:t>AZ, D, O</w:t>
            </w:r>
          </w:p>
        </w:tc>
        <w:tc>
          <w:tcPr>
            <w:tcW w:w="1588" w:type="dxa"/>
            <w:vAlign w:val="center"/>
          </w:tcPr>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12,</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13</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SC 2,</w:t>
            </w: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SK 8,</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PRN 7,</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13,</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18</w:t>
            </w:r>
          </w:p>
          <w:p w:rsidR="005E4427" w:rsidRPr="00262762" w:rsidRDefault="005E4427" w:rsidP="005E4427">
            <w:pPr>
              <w:rPr>
                <w:rFonts w:eastAsia="Batang"/>
                <w:color w:val="000000"/>
                <w:sz w:val="20"/>
                <w:szCs w:val="20"/>
              </w:rPr>
            </w:pPr>
          </w:p>
        </w:tc>
      </w:tr>
      <w:tr w:rsidR="005E4427" w:rsidRPr="00262762" w:rsidTr="002C0D69">
        <w:trPr>
          <w:trHeight w:val="280"/>
        </w:trPr>
        <w:tc>
          <w:tcPr>
            <w:tcW w:w="709" w:type="dxa"/>
            <w:vAlign w:val="center"/>
          </w:tcPr>
          <w:p w:rsidR="005E4427" w:rsidRPr="00262762" w:rsidRDefault="005E4427" w:rsidP="005E4427">
            <w:pPr>
              <w:rPr>
                <w:sz w:val="20"/>
                <w:szCs w:val="20"/>
              </w:rPr>
            </w:pPr>
            <w:r w:rsidRPr="00262762">
              <w:rPr>
                <w:sz w:val="20"/>
                <w:szCs w:val="20"/>
                <w:lang w:val="uk-UA"/>
              </w:rPr>
              <w:t>17</w:t>
            </w:r>
          </w:p>
        </w:tc>
        <w:tc>
          <w:tcPr>
            <w:tcW w:w="1843" w:type="dxa"/>
            <w:vAlign w:val="center"/>
          </w:tcPr>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r w:rsidRPr="00262762">
              <w:rPr>
                <w:rFonts w:ascii="Times New Roman" w:hAnsi="Times New Roman"/>
                <w:b w:val="0"/>
                <w:color w:val="auto"/>
                <w:sz w:val="20"/>
                <w:szCs w:val="20"/>
                <w:lang w:val="uk-UA"/>
              </w:rPr>
              <w:t>Section 2.</w:t>
            </w:r>
          </w:p>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r w:rsidRPr="00482DFF">
              <w:rPr>
                <w:rFonts w:ascii="Times New Roman" w:hAnsi="Times New Roman"/>
                <w:b w:val="0"/>
                <w:color w:val="auto"/>
                <w:sz w:val="20"/>
                <w:szCs w:val="20"/>
                <w:lang w:val="en-US"/>
              </w:rPr>
              <w:t>Topic 6. Monitoring of the social and labor sphere.</w:t>
            </w:r>
          </w:p>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r w:rsidRPr="00262762">
              <w:rPr>
                <w:rFonts w:ascii="Times New Roman" w:hAnsi="Times New Roman"/>
                <w:b w:val="0"/>
                <w:color w:val="auto"/>
                <w:sz w:val="20"/>
                <w:szCs w:val="20"/>
                <w:lang w:val="uk-UA"/>
              </w:rPr>
              <w:t>Lecture. 16. Monitoring of the social and labor sphere.</w:t>
            </w:r>
          </w:p>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p>
        </w:tc>
        <w:tc>
          <w:tcPr>
            <w:tcW w:w="709" w:type="dxa"/>
            <w:vAlign w:val="center"/>
          </w:tcPr>
          <w:p w:rsidR="005E4427" w:rsidRPr="00262762" w:rsidRDefault="005E4427" w:rsidP="005E4427">
            <w:pPr>
              <w:jc w:val="center"/>
              <w:rPr>
                <w:color w:val="000000"/>
                <w:sz w:val="20"/>
                <w:szCs w:val="20"/>
              </w:rPr>
            </w:pPr>
            <w:r w:rsidRPr="00262762">
              <w:rPr>
                <w:color w:val="000000"/>
                <w:sz w:val="20"/>
                <w:szCs w:val="20"/>
                <w:lang w:val="uk-UA"/>
              </w:rPr>
              <w:t>2</w:t>
            </w:r>
          </w:p>
        </w:tc>
        <w:tc>
          <w:tcPr>
            <w:tcW w:w="567" w:type="dxa"/>
            <w:vAlign w:val="center"/>
          </w:tcPr>
          <w:p w:rsidR="005E4427" w:rsidRPr="00262762" w:rsidRDefault="005E4427" w:rsidP="005E4427">
            <w:pPr>
              <w:jc w:val="center"/>
              <w:rPr>
                <w:color w:val="000000"/>
                <w:sz w:val="20"/>
                <w:szCs w:val="20"/>
              </w:rPr>
            </w:pPr>
            <w:r w:rsidRPr="00262762">
              <w:rPr>
                <w:color w:val="000000"/>
                <w:sz w:val="20"/>
                <w:szCs w:val="20"/>
                <w:lang w:val="uk-UA"/>
              </w:rPr>
              <w:t>2</w:t>
            </w:r>
          </w:p>
        </w:tc>
        <w:tc>
          <w:tcPr>
            <w:tcW w:w="2976" w:type="dxa"/>
            <w:vAlign w:val="center"/>
          </w:tcPr>
          <w:p w:rsidR="00591CF6" w:rsidRPr="00262762" w:rsidRDefault="005E4427" w:rsidP="00591CF6">
            <w:pPr>
              <w:rPr>
                <w:color w:val="000000"/>
                <w:sz w:val="20"/>
                <w:szCs w:val="20"/>
                <w:lang w:val="uk-UA"/>
              </w:rPr>
            </w:pPr>
            <w:r w:rsidRPr="00262762">
              <w:rPr>
                <w:color w:val="000000"/>
                <w:sz w:val="20"/>
                <w:szCs w:val="20"/>
                <w:lang w:val="uk-UA"/>
              </w:rPr>
              <w:t>L: What are the main indicators of social and labor monitoring?</w:t>
            </w:r>
          </w:p>
          <w:p w:rsidR="005E4427" w:rsidRPr="00262762" w:rsidRDefault="00591CF6" w:rsidP="00591CF6">
            <w:pPr>
              <w:rPr>
                <w:color w:val="000000"/>
                <w:sz w:val="20"/>
                <w:szCs w:val="20"/>
                <w:lang w:val="uk-UA"/>
              </w:rPr>
            </w:pPr>
            <w:r w:rsidRPr="00262762">
              <w:rPr>
                <w:color w:val="000000"/>
                <w:sz w:val="20"/>
                <w:szCs w:val="20"/>
                <w:lang w:val="uk-UA"/>
              </w:rPr>
              <w:t>What problems of the social and labor sphere can be detected with the help of monitoring? What methods of monitoring the social and labor sphere exist? What opportunities for social and labor monitoring can be used to improve working conditions and protect workers' rights?</w:t>
            </w:r>
          </w:p>
          <w:p w:rsidR="00591CF6" w:rsidRPr="00262762" w:rsidRDefault="005E4427" w:rsidP="00591CF6">
            <w:pPr>
              <w:rPr>
                <w:sz w:val="20"/>
                <w:szCs w:val="20"/>
                <w:lang w:val="uk-UA"/>
              </w:rPr>
            </w:pPr>
            <w:r w:rsidRPr="00262762">
              <w:rPr>
                <w:color w:val="000000"/>
                <w:sz w:val="20"/>
                <w:szCs w:val="20"/>
                <w:lang w:val="uk-UA"/>
              </w:rPr>
              <w:t>P:</w:t>
            </w:r>
            <w:r w:rsidRPr="00262762">
              <w:rPr>
                <w:sz w:val="20"/>
                <w:szCs w:val="20"/>
                <w:lang w:val="uk-UA"/>
              </w:rPr>
              <w:t>How to monitor working conditions in your company?</w:t>
            </w:r>
          </w:p>
          <w:p w:rsidR="00591CF6" w:rsidRPr="00262762" w:rsidRDefault="00591CF6" w:rsidP="00591CF6">
            <w:pPr>
              <w:rPr>
                <w:sz w:val="20"/>
                <w:szCs w:val="20"/>
                <w:lang w:val="uk-UA"/>
              </w:rPr>
            </w:pPr>
            <w:r w:rsidRPr="00262762">
              <w:rPr>
                <w:sz w:val="20"/>
                <w:szCs w:val="20"/>
                <w:lang w:val="uk-UA"/>
              </w:rPr>
              <w:t>How to find information about the state of the social and labor sphere in the region and how to influence its improvement?</w:t>
            </w:r>
          </w:p>
          <w:p w:rsidR="00591CF6" w:rsidRPr="00262762" w:rsidRDefault="00591CF6" w:rsidP="00591CF6">
            <w:pPr>
              <w:rPr>
                <w:sz w:val="20"/>
                <w:szCs w:val="20"/>
                <w:lang w:val="uk-UA"/>
              </w:rPr>
            </w:pPr>
            <w:r w:rsidRPr="00262762">
              <w:rPr>
                <w:sz w:val="20"/>
                <w:szCs w:val="20"/>
                <w:lang w:val="uk-UA"/>
              </w:rPr>
              <w:t>How to identify violations of workers' rights and how to eliminate them?</w:t>
            </w:r>
          </w:p>
          <w:p w:rsidR="005E4427" w:rsidRPr="00482DFF" w:rsidRDefault="00591CF6" w:rsidP="00591CF6">
            <w:pPr>
              <w:rPr>
                <w:color w:val="000000"/>
                <w:sz w:val="20"/>
                <w:szCs w:val="20"/>
                <w:lang w:val="en-US"/>
              </w:rPr>
            </w:pPr>
            <w:r w:rsidRPr="00262762">
              <w:rPr>
                <w:sz w:val="20"/>
                <w:szCs w:val="20"/>
                <w:lang w:val="uk-UA"/>
              </w:rPr>
              <w:t>How to use the monitoring results to develop the company's development strategy in the social and labor sphere?</w:t>
            </w:r>
          </w:p>
        </w:tc>
        <w:tc>
          <w:tcPr>
            <w:tcW w:w="1560" w:type="dxa"/>
            <w:vAlign w:val="center"/>
          </w:tcPr>
          <w:p w:rsidR="005E4427" w:rsidRPr="00262762" w:rsidRDefault="005E4427" w:rsidP="005E4427">
            <w:pPr>
              <w:rPr>
                <w:rFonts w:eastAsia="Batang"/>
                <w:color w:val="000000"/>
                <w:sz w:val="20"/>
                <w:szCs w:val="20"/>
              </w:rPr>
            </w:pPr>
            <w:r w:rsidRPr="00262762">
              <w:rPr>
                <w:rFonts w:eastAsia="Batang"/>
                <w:color w:val="000000"/>
                <w:sz w:val="20"/>
                <w:szCs w:val="20"/>
                <w:lang w:val="uk-UA"/>
              </w:rPr>
              <w:t>AZ, D, O</w:t>
            </w:r>
          </w:p>
        </w:tc>
        <w:tc>
          <w:tcPr>
            <w:tcW w:w="1588" w:type="dxa"/>
            <w:vAlign w:val="center"/>
          </w:tcPr>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4,</w:t>
            </w: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9,</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12,</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SC 2,</w:t>
            </w: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SK 8,</w:t>
            </w:r>
          </w:p>
          <w:p w:rsidR="009A294A" w:rsidRPr="00482DFF" w:rsidRDefault="009A294A" w:rsidP="009A294A">
            <w:pPr>
              <w:rPr>
                <w:rFonts w:eastAsia="Batang"/>
                <w:color w:val="000000"/>
                <w:sz w:val="20"/>
                <w:szCs w:val="20"/>
                <w:lang w:val="en-US"/>
              </w:rPr>
            </w:pP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13,</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16,</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18</w:t>
            </w:r>
          </w:p>
          <w:p w:rsidR="005E4427" w:rsidRPr="00262762" w:rsidRDefault="005E4427" w:rsidP="005E4427">
            <w:pPr>
              <w:rPr>
                <w:rFonts w:eastAsia="Batang"/>
                <w:color w:val="000000"/>
                <w:sz w:val="20"/>
                <w:szCs w:val="20"/>
              </w:rPr>
            </w:pPr>
          </w:p>
        </w:tc>
      </w:tr>
      <w:tr w:rsidR="005E4427" w:rsidRPr="00262762" w:rsidTr="002C0D69">
        <w:trPr>
          <w:trHeight w:val="280"/>
        </w:trPr>
        <w:tc>
          <w:tcPr>
            <w:tcW w:w="709" w:type="dxa"/>
            <w:vAlign w:val="center"/>
          </w:tcPr>
          <w:p w:rsidR="005E4427" w:rsidRPr="00262762" w:rsidRDefault="005E4427" w:rsidP="005E4427">
            <w:pPr>
              <w:rPr>
                <w:sz w:val="20"/>
                <w:szCs w:val="20"/>
              </w:rPr>
            </w:pPr>
            <w:r w:rsidRPr="00262762">
              <w:rPr>
                <w:sz w:val="20"/>
                <w:szCs w:val="20"/>
                <w:lang w:val="uk-UA"/>
              </w:rPr>
              <w:t>18</w:t>
            </w:r>
          </w:p>
        </w:tc>
        <w:tc>
          <w:tcPr>
            <w:tcW w:w="1843" w:type="dxa"/>
            <w:vAlign w:val="center"/>
          </w:tcPr>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r w:rsidRPr="00262762">
              <w:rPr>
                <w:rFonts w:ascii="Times New Roman" w:hAnsi="Times New Roman"/>
                <w:b w:val="0"/>
                <w:color w:val="auto"/>
                <w:sz w:val="20"/>
                <w:szCs w:val="20"/>
                <w:lang w:val="uk-UA"/>
              </w:rPr>
              <w:t>Section 2.</w:t>
            </w:r>
          </w:p>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r w:rsidRPr="00482DFF">
              <w:rPr>
                <w:rFonts w:ascii="Times New Roman" w:hAnsi="Times New Roman"/>
                <w:b w:val="0"/>
                <w:color w:val="auto"/>
                <w:sz w:val="20"/>
                <w:szCs w:val="20"/>
                <w:lang w:val="en-US"/>
              </w:rPr>
              <w:t xml:space="preserve">Topic 7. International labor organization and </w:t>
            </w:r>
            <w:r w:rsidRPr="00482DFF">
              <w:rPr>
                <w:rFonts w:ascii="Times New Roman" w:hAnsi="Times New Roman"/>
                <w:b w:val="0"/>
                <w:color w:val="auto"/>
                <w:sz w:val="20"/>
                <w:szCs w:val="20"/>
                <w:lang w:val="en-US"/>
              </w:rPr>
              <w:lastRenderedPageBreak/>
              <w:t>foreign experience in regulating social and labor relations.</w:t>
            </w:r>
          </w:p>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r w:rsidRPr="00262762">
              <w:rPr>
                <w:rFonts w:ascii="Times New Roman" w:hAnsi="Times New Roman"/>
                <w:b w:val="0"/>
                <w:color w:val="auto"/>
                <w:sz w:val="20"/>
                <w:szCs w:val="20"/>
                <w:lang w:val="uk-UA"/>
              </w:rPr>
              <w:t>Lecture. 17. International labor organization and foreign experience in regulating social and labor relations.</w:t>
            </w:r>
          </w:p>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p>
        </w:tc>
        <w:tc>
          <w:tcPr>
            <w:tcW w:w="709" w:type="dxa"/>
            <w:vAlign w:val="center"/>
          </w:tcPr>
          <w:p w:rsidR="005E4427" w:rsidRPr="00262762" w:rsidRDefault="005E4427" w:rsidP="005E4427">
            <w:pPr>
              <w:jc w:val="center"/>
              <w:rPr>
                <w:color w:val="000000"/>
                <w:sz w:val="20"/>
                <w:szCs w:val="20"/>
              </w:rPr>
            </w:pPr>
            <w:r w:rsidRPr="00262762">
              <w:rPr>
                <w:color w:val="000000"/>
                <w:sz w:val="20"/>
                <w:szCs w:val="20"/>
                <w:lang w:val="uk-UA"/>
              </w:rPr>
              <w:lastRenderedPageBreak/>
              <w:t>2</w:t>
            </w:r>
          </w:p>
        </w:tc>
        <w:tc>
          <w:tcPr>
            <w:tcW w:w="567" w:type="dxa"/>
            <w:vAlign w:val="center"/>
          </w:tcPr>
          <w:p w:rsidR="005E4427" w:rsidRPr="00262762" w:rsidRDefault="00732FA5" w:rsidP="005E4427">
            <w:pPr>
              <w:jc w:val="center"/>
              <w:rPr>
                <w:color w:val="000000"/>
                <w:sz w:val="20"/>
                <w:szCs w:val="20"/>
              </w:rPr>
            </w:pPr>
            <w:r w:rsidRPr="00262762">
              <w:rPr>
                <w:color w:val="000000"/>
                <w:sz w:val="20"/>
                <w:szCs w:val="20"/>
                <w:lang w:val="uk-UA"/>
              </w:rPr>
              <w:t>1</w:t>
            </w:r>
          </w:p>
        </w:tc>
        <w:tc>
          <w:tcPr>
            <w:tcW w:w="2976" w:type="dxa"/>
            <w:vAlign w:val="center"/>
          </w:tcPr>
          <w:p w:rsidR="005E4427" w:rsidRPr="00262762" w:rsidRDefault="007F62F2" w:rsidP="00D55855">
            <w:pPr>
              <w:rPr>
                <w:color w:val="000000"/>
                <w:sz w:val="20"/>
                <w:szCs w:val="20"/>
                <w:lang w:val="uk-UA"/>
              </w:rPr>
            </w:pPr>
            <w:r w:rsidRPr="00262762">
              <w:rPr>
                <w:color w:val="000000"/>
                <w:sz w:val="20"/>
                <w:szCs w:val="20"/>
                <w:lang w:val="uk-UA"/>
              </w:rPr>
              <w:t xml:space="preserve">L: What are the main tasks and functions of the International Labor Organization? What principles of regulation of social </w:t>
            </w:r>
            <w:r w:rsidRPr="00262762">
              <w:rPr>
                <w:color w:val="000000"/>
                <w:sz w:val="20"/>
                <w:szCs w:val="20"/>
                <w:lang w:val="uk-UA"/>
              </w:rPr>
              <w:lastRenderedPageBreak/>
              <w:t>and labor relations exist in international law? What foreign experiences of labor market regulation can be useful for Ukraine? How does the ILO contribute to the improvement of working conditions and the protection of workers' rights?</w:t>
            </w:r>
          </w:p>
          <w:p w:rsidR="00D55855" w:rsidRPr="00262762" w:rsidRDefault="005E4427" w:rsidP="00D55855">
            <w:pPr>
              <w:rPr>
                <w:sz w:val="20"/>
                <w:szCs w:val="20"/>
                <w:lang w:val="uk-UA"/>
              </w:rPr>
            </w:pPr>
            <w:r w:rsidRPr="00262762">
              <w:rPr>
                <w:color w:val="000000"/>
                <w:sz w:val="20"/>
                <w:szCs w:val="20"/>
                <w:lang w:val="uk-UA"/>
              </w:rPr>
              <w:t>P:</w:t>
            </w:r>
            <w:r w:rsidRPr="00262762">
              <w:rPr>
                <w:sz w:val="20"/>
                <w:szCs w:val="20"/>
                <w:lang w:val="uk-UA"/>
              </w:rPr>
              <w:t>How to use the services of the ILO to protect your rights at the workplace?</w:t>
            </w:r>
          </w:p>
          <w:p w:rsidR="00D55855" w:rsidRPr="00262762" w:rsidRDefault="00D55855" w:rsidP="00D55855">
            <w:pPr>
              <w:rPr>
                <w:sz w:val="20"/>
                <w:szCs w:val="20"/>
                <w:lang w:val="uk-UA"/>
              </w:rPr>
            </w:pPr>
            <w:r w:rsidRPr="00262762">
              <w:rPr>
                <w:sz w:val="20"/>
                <w:szCs w:val="20"/>
                <w:lang w:val="uk-UA"/>
              </w:rPr>
              <w:t>How to find information about the labor market in other countries and how to prepare for employment abroad?</w:t>
            </w:r>
          </w:p>
          <w:p w:rsidR="00D55855" w:rsidRPr="00262762" w:rsidRDefault="00D55855" w:rsidP="00D55855">
            <w:pPr>
              <w:rPr>
                <w:sz w:val="20"/>
                <w:szCs w:val="20"/>
                <w:lang w:val="uk-UA"/>
              </w:rPr>
            </w:pPr>
            <w:r w:rsidRPr="00262762">
              <w:rPr>
                <w:sz w:val="20"/>
                <w:szCs w:val="20"/>
                <w:lang w:val="uk-UA"/>
              </w:rPr>
              <w:t>How to determine whether an employer is legitimate and how to avoid cases of exploitation of workers?</w:t>
            </w:r>
          </w:p>
          <w:p w:rsidR="005E4427" w:rsidRPr="00482DFF" w:rsidRDefault="00D55855" w:rsidP="00D55855">
            <w:pPr>
              <w:rPr>
                <w:color w:val="000000"/>
                <w:sz w:val="20"/>
                <w:szCs w:val="20"/>
                <w:lang w:val="en-US"/>
              </w:rPr>
            </w:pPr>
            <w:r w:rsidRPr="00262762">
              <w:rPr>
                <w:sz w:val="20"/>
                <w:szCs w:val="20"/>
                <w:lang w:val="uk-UA"/>
              </w:rPr>
              <w:t>How to find opportunities for professional development and professional development in another country?</w:t>
            </w:r>
          </w:p>
        </w:tc>
        <w:tc>
          <w:tcPr>
            <w:tcW w:w="1560" w:type="dxa"/>
            <w:vAlign w:val="center"/>
          </w:tcPr>
          <w:p w:rsidR="005E4427" w:rsidRPr="00262762" w:rsidRDefault="005E4427" w:rsidP="005E4427">
            <w:pPr>
              <w:rPr>
                <w:rFonts w:eastAsia="Batang"/>
                <w:color w:val="000000"/>
                <w:sz w:val="20"/>
                <w:szCs w:val="20"/>
              </w:rPr>
            </w:pPr>
            <w:r w:rsidRPr="00262762">
              <w:rPr>
                <w:rFonts w:eastAsia="Batang"/>
                <w:color w:val="000000"/>
                <w:sz w:val="20"/>
                <w:szCs w:val="20"/>
                <w:lang w:val="uk-UA"/>
              </w:rPr>
              <w:lastRenderedPageBreak/>
              <w:t>AZ, D, O</w:t>
            </w:r>
          </w:p>
        </w:tc>
        <w:tc>
          <w:tcPr>
            <w:tcW w:w="1588" w:type="dxa"/>
            <w:vAlign w:val="center"/>
          </w:tcPr>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1,</w:t>
            </w: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ZK 4,</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SK 8,</w:t>
            </w:r>
          </w:p>
          <w:p w:rsidR="009A294A" w:rsidRPr="00482DFF" w:rsidRDefault="009A294A" w:rsidP="009A294A">
            <w:pPr>
              <w:rPr>
                <w:rFonts w:eastAsia="Batang"/>
                <w:color w:val="000000"/>
                <w:sz w:val="20"/>
                <w:szCs w:val="20"/>
                <w:lang w:val="en-US"/>
              </w:rPr>
            </w:pP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PRN 13,</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PRN 16,</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18</w:t>
            </w:r>
          </w:p>
          <w:p w:rsidR="005E4427" w:rsidRPr="00262762" w:rsidRDefault="005E4427" w:rsidP="005E4427">
            <w:pPr>
              <w:rPr>
                <w:rFonts w:eastAsia="Batang"/>
                <w:color w:val="000000"/>
                <w:sz w:val="20"/>
                <w:szCs w:val="20"/>
              </w:rPr>
            </w:pPr>
          </w:p>
        </w:tc>
      </w:tr>
      <w:tr w:rsidR="005E4427" w:rsidRPr="00262762" w:rsidTr="002C0D69">
        <w:trPr>
          <w:trHeight w:val="280"/>
        </w:trPr>
        <w:tc>
          <w:tcPr>
            <w:tcW w:w="709" w:type="dxa"/>
            <w:vAlign w:val="center"/>
          </w:tcPr>
          <w:p w:rsidR="005E4427" w:rsidRPr="00262762" w:rsidRDefault="005E4427" w:rsidP="005E4427">
            <w:pPr>
              <w:rPr>
                <w:sz w:val="20"/>
                <w:szCs w:val="20"/>
              </w:rPr>
            </w:pPr>
            <w:r w:rsidRPr="00262762">
              <w:rPr>
                <w:sz w:val="20"/>
                <w:szCs w:val="20"/>
                <w:lang w:val="uk-UA"/>
              </w:rPr>
              <w:lastRenderedPageBreak/>
              <w:t>19</w:t>
            </w:r>
          </w:p>
        </w:tc>
        <w:tc>
          <w:tcPr>
            <w:tcW w:w="1843" w:type="dxa"/>
            <w:vAlign w:val="center"/>
          </w:tcPr>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r w:rsidRPr="00262762">
              <w:rPr>
                <w:rFonts w:ascii="Times New Roman" w:hAnsi="Times New Roman"/>
                <w:b w:val="0"/>
                <w:color w:val="auto"/>
                <w:sz w:val="20"/>
                <w:szCs w:val="20"/>
                <w:lang w:val="uk-UA"/>
              </w:rPr>
              <w:t>Section 2.</w:t>
            </w:r>
          </w:p>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r w:rsidRPr="00482DFF">
              <w:rPr>
                <w:rFonts w:ascii="Times New Roman" w:hAnsi="Times New Roman"/>
                <w:b w:val="0"/>
                <w:color w:val="auto"/>
                <w:sz w:val="20"/>
                <w:szCs w:val="20"/>
                <w:lang w:val="en-US"/>
              </w:rPr>
              <w:t>Topic 8. Ukraine in international migration processes. Informal form of employment in the global labor market.</w:t>
            </w:r>
          </w:p>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r w:rsidRPr="00262762">
              <w:rPr>
                <w:rFonts w:ascii="Times New Roman" w:hAnsi="Times New Roman"/>
                <w:b w:val="0"/>
                <w:color w:val="auto"/>
                <w:sz w:val="20"/>
                <w:szCs w:val="20"/>
                <w:lang w:val="uk-UA"/>
              </w:rPr>
              <w:t>Lecture. 18. Ukraine in international migration processes. Informal form of employment in the global labor market.</w:t>
            </w:r>
          </w:p>
          <w:p w:rsidR="005E4427" w:rsidRPr="00262762" w:rsidRDefault="005E4427" w:rsidP="005E4427">
            <w:pPr>
              <w:pStyle w:val="1"/>
              <w:numPr>
                <w:ilvl w:val="0"/>
                <w:numId w:val="0"/>
              </w:numPr>
              <w:spacing w:before="0" w:after="0" w:line="240" w:lineRule="auto"/>
              <w:rPr>
                <w:rFonts w:ascii="Times New Roman" w:hAnsi="Times New Roman"/>
                <w:b w:val="0"/>
                <w:color w:val="auto"/>
                <w:sz w:val="20"/>
                <w:szCs w:val="20"/>
                <w:lang w:val="uk-UA"/>
              </w:rPr>
            </w:pPr>
          </w:p>
        </w:tc>
        <w:tc>
          <w:tcPr>
            <w:tcW w:w="709" w:type="dxa"/>
            <w:vAlign w:val="center"/>
          </w:tcPr>
          <w:p w:rsidR="005E4427" w:rsidRPr="00262762" w:rsidRDefault="005E4427" w:rsidP="005E4427">
            <w:pPr>
              <w:jc w:val="center"/>
              <w:rPr>
                <w:color w:val="000000"/>
                <w:sz w:val="20"/>
                <w:szCs w:val="20"/>
              </w:rPr>
            </w:pPr>
            <w:r w:rsidRPr="00262762">
              <w:rPr>
                <w:color w:val="000000"/>
                <w:sz w:val="20"/>
                <w:szCs w:val="20"/>
                <w:lang w:val="uk-UA"/>
              </w:rPr>
              <w:t>2</w:t>
            </w:r>
          </w:p>
        </w:tc>
        <w:tc>
          <w:tcPr>
            <w:tcW w:w="567" w:type="dxa"/>
            <w:vAlign w:val="center"/>
          </w:tcPr>
          <w:p w:rsidR="005E4427" w:rsidRPr="00262762" w:rsidRDefault="00732FA5" w:rsidP="005E4427">
            <w:pPr>
              <w:jc w:val="center"/>
              <w:rPr>
                <w:color w:val="000000"/>
                <w:sz w:val="20"/>
                <w:szCs w:val="20"/>
              </w:rPr>
            </w:pPr>
            <w:r w:rsidRPr="00262762">
              <w:rPr>
                <w:color w:val="000000"/>
                <w:sz w:val="20"/>
                <w:szCs w:val="20"/>
                <w:lang w:val="uk-UA"/>
              </w:rPr>
              <w:t>1</w:t>
            </w:r>
          </w:p>
        </w:tc>
        <w:tc>
          <w:tcPr>
            <w:tcW w:w="2976" w:type="dxa"/>
            <w:vAlign w:val="center"/>
          </w:tcPr>
          <w:p w:rsidR="00762651" w:rsidRPr="00262762" w:rsidRDefault="005E4427" w:rsidP="00762651">
            <w:pPr>
              <w:rPr>
                <w:color w:val="000000"/>
                <w:sz w:val="20"/>
                <w:szCs w:val="20"/>
                <w:lang w:val="uk-UA"/>
              </w:rPr>
            </w:pPr>
            <w:r w:rsidRPr="00262762">
              <w:rPr>
                <w:color w:val="000000"/>
                <w:sz w:val="20"/>
                <w:szCs w:val="20"/>
                <w:lang w:val="uk-UA"/>
              </w:rPr>
              <w:t>L: What are the peculiarities of migration processes in Ukraine and how do they affect the labor market?</w:t>
            </w:r>
          </w:p>
          <w:p w:rsidR="00762651" w:rsidRPr="00262762" w:rsidRDefault="00762651" w:rsidP="00762651">
            <w:pPr>
              <w:rPr>
                <w:color w:val="000000"/>
                <w:sz w:val="20"/>
                <w:szCs w:val="20"/>
                <w:lang w:val="uk-UA"/>
              </w:rPr>
            </w:pPr>
            <w:r w:rsidRPr="00262762">
              <w:rPr>
                <w:color w:val="000000"/>
                <w:sz w:val="20"/>
                <w:szCs w:val="20"/>
                <w:lang w:val="uk-UA"/>
              </w:rPr>
              <w:t>What are the advantages and disadvantages of informal employment for employees and employers?</w:t>
            </w:r>
          </w:p>
          <w:p w:rsidR="00762651" w:rsidRPr="00262762" w:rsidRDefault="00762651" w:rsidP="00762651">
            <w:pPr>
              <w:rPr>
                <w:color w:val="000000"/>
                <w:sz w:val="20"/>
                <w:szCs w:val="20"/>
                <w:lang w:val="uk-UA"/>
              </w:rPr>
            </w:pPr>
            <w:r w:rsidRPr="00262762">
              <w:rPr>
                <w:color w:val="000000"/>
                <w:sz w:val="20"/>
                <w:szCs w:val="20"/>
                <w:lang w:val="uk-UA"/>
              </w:rPr>
              <w:t>What are the trends in the development of the global labor market and how do they affect Ukraine?</w:t>
            </w:r>
          </w:p>
          <w:p w:rsidR="005E4427" w:rsidRPr="00262762" w:rsidRDefault="00762651" w:rsidP="00762651">
            <w:pPr>
              <w:rPr>
                <w:color w:val="000000"/>
                <w:sz w:val="20"/>
                <w:szCs w:val="20"/>
                <w:lang w:val="uk-UA"/>
              </w:rPr>
            </w:pPr>
            <w:r w:rsidRPr="00262762">
              <w:rPr>
                <w:color w:val="000000"/>
                <w:sz w:val="20"/>
                <w:szCs w:val="20"/>
                <w:lang w:val="uk-UA"/>
              </w:rPr>
              <w:t>How can working conditions for migrants and workers in the informal sector be improved?</w:t>
            </w:r>
          </w:p>
          <w:p w:rsidR="00762651" w:rsidRPr="00262762" w:rsidRDefault="005E4427" w:rsidP="00762651">
            <w:pPr>
              <w:rPr>
                <w:sz w:val="20"/>
                <w:szCs w:val="20"/>
                <w:lang w:val="uk-UA"/>
              </w:rPr>
            </w:pPr>
            <w:r w:rsidRPr="00262762">
              <w:rPr>
                <w:color w:val="000000"/>
                <w:sz w:val="20"/>
                <w:szCs w:val="20"/>
                <w:lang w:val="uk-UA"/>
              </w:rPr>
              <w:t>P:</w:t>
            </w:r>
            <w:r w:rsidRPr="00262762">
              <w:rPr>
                <w:sz w:val="20"/>
                <w:szCs w:val="20"/>
                <w:lang w:val="uk-UA"/>
              </w:rPr>
              <w:t>How to find a legal job abroad and what documents are needed for this?</w:t>
            </w:r>
          </w:p>
          <w:p w:rsidR="00762651" w:rsidRPr="00262762" w:rsidRDefault="00762651" w:rsidP="00762651">
            <w:pPr>
              <w:rPr>
                <w:sz w:val="20"/>
                <w:szCs w:val="20"/>
                <w:lang w:val="uk-UA"/>
              </w:rPr>
            </w:pPr>
            <w:r w:rsidRPr="00262762">
              <w:rPr>
                <w:sz w:val="20"/>
                <w:szCs w:val="20"/>
                <w:lang w:val="uk-UA"/>
              </w:rPr>
              <w:t>How to protect your rights as a migrant in the workplace?</w:t>
            </w:r>
          </w:p>
          <w:p w:rsidR="00762651" w:rsidRPr="00262762" w:rsidRDefault="00762651" w:rsidP="00762651">
            <w:pPr>
              <w:rPr>
                <w:sz w:val="20"/>
                <w:szCs w:val="20"/>
                <w:lang w:val="uk-UA"/>
              </w:rPr>
            </w:pPr>
            <w:r w:rsidRPr="00262762">
              <w:rPr>
                <w:sz w:val="20"/>
                <w:szCs w:val="20"/>
                <w:lang w:val="uk-UA"/>
              </w:rPr>
              <w:t>How to find work in the informal sector and how to avoid fraud?</w:t>
            </w:r>
          </w:p>
          <w:p w:rsidR="005E4427" w:rsidRPr="00482DFF" w:rsidRDefault="00762651" w:rsidP="00762651">
            <w:pPr>
              <w:rPr>
                <w:color w:val="000000"/>
                <w:sz w:val="20"/>
                <w:szCs w:val="20"/>
                <w:lang w:val="en-US"/>
              </w:rPr>
            </w:pPr>
            <w:r w:rsidRPr="00262762">
              <w:rPr>
                <w:sz w:val="20"/>
                <w:szCs w:val="20"/>
                <w:lang w:val="uk-UA"/>
              </w:rPr>
              <w:t>How to develop your professional skills and adapt to new working conditions in another country?</w:t>
            </w:r>
          </w:p>
        </w:tc>
        <w:tc>
          <w:tcPr>
            <w:tcW w:w="1560" w:type="dxa"/>
            <w:vAlign w:val="center"/>
          </w:tcPr>
          <w:p w:rsidR="005E4427" w:rsidRPr="00262762" w:rsidRDefault="005E4427" w:rsidP="005E4427">
            <w:pPr>
              <w:rPr>
                <w:rFonts w:eastAsia="Batang"/>
                <w:color w:val="000000"/>
                <w:sz w:val="20"/>
                <w:szCs w:val="20"/>
              </w:rPr>
            </w:pPr>
            <w:r w:rsidRPr="00262762">
              <w:rPr>
                <w:rFonts w:eastAsia="Batang"/>
                <w:color w:val="000000"/>
                <w:sz w:val="20"/>
                <w:szCs w:val="20"/>
                <w:lang w:val="uk-UA"/>
              </w:rPr>
              <w:t>AZ, D, O</w:t>
            </w:r>
          </w:p>
        </w:tc>
        <w:tc>
          <w:tcPr>
            <w:tcW w:w="1588" w:type="dxa"/>
            <w:vAlign w:val="center"/>
          </w:tcPr>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12,</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ZK 13</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SK 8,</w:t>
            </w:r>
          </w:p>
          <w:p w:rsidR="009A294A" w:rsidRPr="00482DFF" w:rsidRDefault="009A294A" w:rsidP="009A294A">
            <w:pPr>
              <w:rPr>
                <w:rFonts w:eastAsia="Batang"/>
                <w:color w:val="000000"/>
                <w:sz w:val="20"/>
                <w:szCs w:val="20"/>
                <w:lang w:val="en-US"/>
              </w:rPr>
            </w:pPr>
          </w:p>
          <w:p w:rsidR="009A294A" w:rsidRPr="00482DFF" w:rsidRDefault="009A294A" w:rsidP="009A294A">
            <w:pPr>
              <w:rPr>
                <w:rFonts w:eastAsia="Batang"/>
                <w:color w:val="000000"/>
                <w:sz w:val="20"/>
                <w:szCs w:val="20"/>
                <w:lang w:val="en-US"/>
              </w:rPr>
            </w:pPr>
            <w:r w:rsidRPr="00482DFF">
              <w:rPr>
                <w:rFonts w:eastAsia="Batang"/>
                <w:color w:val="000000"/>
                <w:sz w:val="20"/>
                <w:szCs w:val="20"/>
                <w:lang w:val="en-US"/>
              </w:rPr>
              <w:t>PRN 7,</w:t>
            </w:r>
          </w:p>
          <w:p w:rsidR="009A294A" w:rsidRPr="00262762" w:rsidRDefault="009A294A" w:rsidP="009A294A">
            <w:pPr>
              <w:rPr>
                <w:rFonts w:eastAsia="Batang"/>
                <w:color w:val="000000"/>
                <w:sz w:val="20"/>
                <w:szCs w:val="20"/>
                <w:lang w:val="uk-UA"/>
              </w:rPr>
            </w:pPr>
            <w:r w:rsidRPr="00482DFF">
              <w:rPr>
                <w:rFonts w:eastAsia="Batang"/>
                <w:color w:val="000000"/>
                <w:sz w:val="20"/>
                <w:szCs w:val="20"/>
                <w:lang w:val="en-US"/>
              </w:rPr>
              <w:t>PRN 16,</w:t>
            </w:r>
          </w:p>
          <w:p w:rsidR="009A294A" w:rsidRPr="00262762" w:rsidRDefault="009A294A" w:rsidP="009A294A">
            <w:pPr>
              <w:rPr>
                <w:rFonts w:eastAsia="Batang"/>
                <w:color w:val="000000"/>
                <w:sz w:val="20"/>
                <w:szCs w:val="20"/>
                <w:lang w:val="uk-UA"/>
              </w:rPr>
            </w:pPr>
            <w:r w:rsidRPr="00262762">
              <w:rPr>
                <w:rFonts w:eastAsia="Batang"/>
                <w:color w:val="000000"/>
                <w:sz w:val="20"/>
                <w:szCs w:val="20"/>
              </w:rPr>
              <w:t>PRN 18</w:t>
            </w:r>
          </w:p>
          <w:p w:rsidR="005E4427" w:rsidRPr="00262762" w:rsidRDefault="005E4427" w:rsidP="005E4427">
            <w:pPr>
              <w:rPr>
                <w:rFonts w:eastAsia="Batang"/>
                <w:color w:val="000000"/>
                <w:sz w:val="20"/>
                <w:szCs w:val="20"/>
              </w:rPr>
            </w:pPr>
          </w:p>
        </w:tc>
      </w:tr>
      <w:tr w:rsidR="009F70DB" w:rsidRPr="00320D2D" w:rsidTr="002C0D69">
        <w:tc>
          <w:tcPr>
            <w:tcW w:w="2552" w:type="dxa"/>
            <w:gridSpan w:val="2"/>
          </w:tcPr>
          <w:p w:rsidR="009F70DB" w:rsidRPr="00262762" w:rsidRDefault="009F70DB" w:rsidP="009F70DB">
            <w:pPr>
              <w:pStyle w:val="5"/>
              <w:spacing w:before="0" w:line="240" w:lineRule="auto"/>
              <w:rPr>
                <w:rFonts w:ascii="Times New Roman" w:hAnsi="Times New Roman" w:cs="Times New Roman"/>
                <w:color w:val="auto"/>
                <w:sz w:val="20"/>
                <w:szCs w:val="20"/>
              </w:rPr>
            </w:pPr>
            <w:r w:rsidRPr="00262762">
              <w:rPr>
                <w:rFonts w:ascii="Times New Roman" w:hAnsi="Times New Roman" w:cs="Times New Roman"/>
                <w:color w:val="auto"/>
                <w:sz w:val="20"/>
                <w:szCs w:val="20"/>
              </w:rPr>
              <w:t>In total</w:t>
            </w:r>
          </w:p>
        </w:tc>
        <w:tc>
          <w:tcPr>
            <w:tcW w:w="709" w:type="dxa"/>
            <w:vAlign w:val="center"/>
          </w:tcPr>
          <w:p w:rsidR="009F70DB" w:rsidRPr="00262762" w:rsidRDefault="009F70DB" w:rsidP="009F70DB">
            <w:pPr>
              <w:jc w:val="center"/>
              <w:rPr>
                <w:color w:val="000000"/>
                <w:sz w:val="20"/>
                <w:szCs w:val="20"/>
              </w:rPr>
            </w:pPr>
            <w:r w:rsidRPr="00262762">
              <w:rPr>
                <w:color w:val="000000"/>
                <w:sz w:val="20"/>
                <w:szCs w:val="20"/>
              </w:rPr>
              <w:t>36</w:t>
            </w:r>
          </w:p>
        </w:tc>
        <w:tc>
          <w:tcPr>
            <w:tcW w:w="567" w:type="dxa"/>
            <w:vAlign w:val="center"/>
          </w:tcPr>
          <w:p w:rsidR="009F70DB" w:rsidRPr="00320D2D" w:rsidRDefault="009F70DB" w:rsidP="009F70DB">
            <w:pPr>
              <w:jc w:val="center"/>
              <w:rPr>
                <w:color w:val="000000"/>
                <w:sz w:val="20"/>
                <w:szCs w:val="20"/>
              </w:rPr>
            </w:pPr>
            <w:r w:rsidRPr="00262762">
              <w:rPr>
                <w:color w:val="000000"/>
                <w:sz w:val="20"/>
                <w:szCs w:val="20"/>
              </w:rPr>
              <w:t>36</w:t>
            </w:r>
          </w:p>
        </w:tc>
        <w:tc>
          <w:tcPr>
            <w:tcW w:w="4536" w:type="dxa"/>
            <w:gridSpan w:val="2"/>
          </w:tcPr>
          <w:p w:rsidR="009F70DB" w:rsidRPr="00320D2D" w:rsidRDefault="009F70DB" w:rsidP="009F70DB">
            <w:pPr>
              <w:jc w:val="center"/>
              <w:rPr>
                <w:spacing w:val="-6"/>
                <w:sz w:val="20"/>
                <w:szCs w:val="20"/>
              </w:rPr>
            </w:pPr>
          </w:p>
        </w:tc>
        <w:tc>
          <w:tcPr>
            <w:tcW w:w="1588" w:type="dxa"/>
          </w:tcPr>
          <w:p w:rsidR="009F70DB" w:rsidRPr="00320D2D" w:rsidRDefault="009F70DB" w:rsidP="009F70DB">
            <w:pPr>
              <w:jc w:val="center"/>
              <w:rPr>
                <w:spacing w:val="-6"/>
                <w:sz w:val="20"/>
                <w:szCs w:val="20"/>
              </w:rPr>
            </w:pPr>
          </w:p>
        </w:tc>
      </w:tr>
    </w:tbl>
    <w:p w:rsidR="00605508" w:rsidRPr="00482DFF" w:rsidRDefault="00605508" w:rsidP="00605508">
      <w:pPr>
        <w:ind w:firstLine="567"/>
        <w:jc w:val="both"/>
        <w:rPr>
          <w:i/>
          <w:sz w:val="20"/>
          <w:szCs w:val="20"/>
          <w:lang w:val="en-US"/>
        </w:rPr>
      </w:pPr>
      <w:r w:rsidRPr="00482DFF">
        <w:rPr>
          <w:b/>
          <w:i/>
          <w:color w:val="000000"/>
          <w:sz w:val="20"/>
          <w:szCs w:val="20"/>
          <w:lang w:val="en-US"/>
        </w:rPr>
        <w:t>Note:</w:t>
      </w:r>
      <w:r w:rsidRPr="00482DFF">
        <w:rPr>
          <w:i/>
          <w:color w:val="000000"/>
          <w:sz w:val="20"/>
          <w:szCs w:val="20"/>
          <w:lang w:val="en-US"/>
        </w:rPr>
        <w:t xml:space="preserve"> </w:t>
      </w:r>
      <w:r w:rsidRPr="00482DFF">
        <w:rPr>
          <w:i/>
          <w:sz w:val="20"/>
          <w:szCs w:val="20"/>
          <w:lang w:val="en-US"/>
        </w:rPr>
        <w:t>L - lectures, P - practical classes, AZ - analytical tasks; D - analytical report; O – survey; ZK - general competences; SK – special competences; PRN - program learning outcomes.</w:t>
      </w:r>
    </w:p>
    <w:p w:rsidR="00226DD0" w:rsidRPr="00482DFF" w:rsidRDefault="00226DD0" w:rsidP="00506A63">
      <w:pPr>
        <w:spacing w:after="120"/>
        <w:ind w:firstLine="567"/>
        <w:jc w:val="both"/>
        <w:rPr>
          <w:rFonts w:eastAsiaTheme="minorHAnsi"/>
          <w:lang w:val="en-US" w:eastAsia="en-US"/>
        </w:rPr>
      </w:pPr>
    </w:p>
    <w:p w:rsidR="004A6336" w:rsidRPr="00ED78CA" w:rsidRDefault="004A6336"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Independent work of the acquirer</w:t>
      </w:r>
    </w:p>
    <w:p w:rsidR="008F7113" w:rsidRDefault="00BD36C5" w:rsidP="008F7113">
      <w:pPr>
        <w:jc w:val="both"/>
        <w:rPr>
          <w:lang w:val="uk-UA"/>
        </w:rPr>
      </w:pPr>
      <w:r>
        <w:rPr>
          <w:lang w:val="uk-UA"/>
        </w:rPr>
        <w:t>The applicant's independent work includes such components as preparation for current surveys, preparation for practical classes, preparation for modular control work, preparation for performing calculation work, preparation for the exam.</w:t>
      </w:r>
    </w:p>
    <w:p w:rsidR="00262762" w:rsidRDefault="00262762" w:rsidP="008F7113">
      <w:pPr>
        <w:jc w:val="both"/>
        <w:rPr>
          <w:lang w:val="uk-UA"/>
        </w:rPr>
      </w:pPr>
    </w:p>
    <w:p w:rsidR="00262762" w:rsidRDefault="00262762" w:rsidP="008F7113">
      <w:pPr>
        <w:jc w:val="both"/>
        <w:rPr>
          <w:lang w:val="uk-UA"/>
        </w:rPr>
      </w:pPr>
    </w:p>
    <w:p w:rsidR="00262762" w:rsidRDefault="00262762" w:rsidP="008F7113">
      <w:pPr>
        <w:jc w:val="both"/>
        <w:rPr>
          <w:lang w:val="uk-UA"/>
        </w:rPr>
      </w:pPr>
    </w:p>
    <w:p w:rsidR="00262762" w:rsidRDefault="00262762" w:rsidP="008F7113">
      <w:pPr>
        <w:jc w:val="both"/>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9"/>
        <w:gridCol w:w="776"/>
        <w:gridCol w:w="6292"/>
        <w:gridCol w:w="1857"/>
      </w:tblGrid>
      <w:tr w:rsidR="00262762" w:rsidRPr="00E13A1B" w:rsidTr="00262762">
        <w:tc>
          <w:tcPr>
            <w:tcW w:w="533" w:type="pct"/>
          </w:tcPr>
          <w:p w:rsidR="00262762" w:rsidRPr="00E13A1B" w:rsidRDefault="00262762" w:rsidP="002F530F">
            <w:pPr>
              <w:spacing w:line="216" w:lineRule="auto"/>
              <w:jc w:val="center"/>
              <w:rPr>
                <w:color w:val="000000"/>
                <w:lang w:val="uk-UA"/>
              </w:rPr>
            </w:pPr>
            <w:r w:rsidRPr="00E13A1B">
              <w:rPr>
                <w:color w:val="000000"/>
                <w:lang w:val="uk-UA"/>
              </w:rPr>
              <w:t>I mean occupation</w:t>
            </w:r>
          </w:p>
        </w:tc>
        <w:tc>
          <w:tcPr>
            <w:tcW w:w="533" w:type="pct"/>
            <w:vAlign w:val="center"/>
          </w:tcPr>
          <w:p w:rsidR="00262762" w:rsidRPr="00E13A1B" w:rsidRDefault="00262762" w:rsidP="002F530F">
            <w:pPr>
              <w:spacing w:line="216" w:lineRule="auto"/>
              <w:jc w:val="center"/>
              <w:rPr>
                <w:color w:val="000000"/>
              </w:rPr>
            </w:pPr>
            <w:r w:rsidRPr="00E13A1B">
              <w:rPr>
                <w:color w:val="000000"/>
              </w:rPr>
              <w:t>Topic</w:t>
            </w:r>
          </w:p>
        </w:tc>
        <w:tc>
          <w:tcPr>
            <w:tcW w:w="3284" w:type="pct"/>
            <w:vAlign w:val="center"/>
          </w:tcPr>
          <w:p w:rsidR="00262762" w:rsidRPr="00E13A1B" w:rsidRDefault="00262762" w:rsidP="002F530F">
            <w:pPr>
              <w:spacing w:line="216" w:lineRule="auto"/>
              <w:jc w:val="center"/>
              <w:rPr>
                <w:color w:val="000000"/>
              </w:rPr>
            </w:pPr>
            <w:r w:rsidRPr="00E13A1B">
              <w:rPr>
                <w:color w:val="000000"/>
              </w:rPr>
              <w:t>Task</w:t>
            </w:r>
          </w:p>
        </w:tc>
        <w:tc>
          <w:tcPr>
            <w:tcW w:w="650" w:type="pct"/>
            <w:vAlign w:val="center"/>
          </w:tcPr>
          <w:p w:rsidR="00262762" w:rsidRPr="00E13A1B" w:rsidRDefault="00262762" w:rsidP="002F530F">
            <w:pPr>
              <w:spacing w:line="216" w:lineRule="auto"/>
              <w:jc w:val="center"/>
              <w:rPr>
                <w:color w:val="000000"/>
                <w:lang w:val="uk-UA"/>
              </w:rPr>
            </w:pPr>
            <w:r w:rsidRPr="00E13A1B">
              <w:rPr>
                <w:color w:val="000000"/>
              </w:rPr>
              <w:t>Amount of hours</w:t>
            </w:r>
            <w:r w:rsidRPr="00E13A1B">
              <w:t>US/UK/UE</w:t>
            </w:r>
          </w:p>
          <w:p w:rsidR="00262762" w:rsidRPr="00E13A1B" w:rsidRDefault="00262762" w:rsidP="002F530F">
            <w:pPr>
              <w:spacing w:line="216" w:lineRule="auto"/>
              <w:jc w:val="center"/>
              <w:rPr>
                <w:color w:val="000000"/>
              </w:rPr>
            </w:pPr>
          </w:p>
        </w:tc>
      </w:tr>
      <w:tr w:rsidR="00A8627F" w:rsidRPr="00482DFF" w:rsidTr="00A8627F">
        <w:trPr>
          <w:trHeight w:val="358"/>
        </w:trPr>
        <w:tc>
          <w:tcPr>
            <w:tcW w:w="5000" w:type="pct"/>
            <w:gridSpan w:val="4"/>
          </w:tcPr>
          <w:p w:rsidR="00A8627F" w:rsidRPr="00482DFF" w:rsidRDefault="00A8627F" w:rsidP="00A8627F">
            <w:pPr>
              <w:widowControl w:val="0"/>
              <w:autoSpaceDE w:val="0"/>
              <w:autoSpaceDN w:val="0"/>
              <w:adjustRightInd w:val="0"/>
              <w:rPr>
                <w:color w:val="000000"/>
                <w:lang w:val="en-US"/>
              </w:rPr>
            </w:pPr>
            <w:r w:rsidRPr="00482DFF">
              <w:rPr>
                <w:sz w:val="20"/>
                <w:szCs w:val="20"/>
                <w:lang w:val="en-US"/>
              </w:rPr>
              <w:lastRenderedPageBreak/>
              <w:t>Chapter 1. SOCIAL - LABOR RELATIONS ON THE LABOR MARKET</w:t>
            </w:r>
          </w:p>
        </w:tc>
      </w:tr>
      <w:tr w:rsidR="00262762" w:rsidRPr="00E13A1B" w:rsidTr="00262762">
        <w:trPr>
          <w:trHeight w:val="358"/>
        </w:trPr>
        <w:tc>
          <w:tcPr>
            <w:tcW w:w="533" w:type="pct"/>
          </w:tcPr>
          <w:p w:rsidR="00E13A1B" w:rsidRDefault="00E13A1B" w:rsidP="00A8627F">
            <w:pPr>
              <w:spacing w:line="216" w:lineRule="auto"/>
              <w:jc w:val="center"/>
              <w:rPr>
                <w:color w:val="000000"/>
                <w:lang w:val="uk-UA"/>
              </w:rPr>
            </w:pPr>
          </w:p>
          <w:p w:rsidR="00262762" w:rsidRPr="00E13A1B" w:rsidRDefault="00262762" w:rsidP="00A8627F">
            <w:pPr>
              <w:spacing w:line="216" w:lineRule="auto"/>
              <w:jc w:val="center"/>
              <w:rPr>
                <w:color w:val="000000"/>
                <w:lang w:val="uk-UA"/>
              </w:rPr>
            </w:pPr>
            <w:r w:rsidRPr="00E13A1B">
              <w:rPr>
                <w:color w:val="000000"/>
                <w:lang w:val="uk-UA"/>
              </w:rPr>
              <w:t>1-2</w:t>
            </w:r>
          </w:p>
        </w:tc>
        <w:tc>
          <w:tcPr>
            <w:tcW w:w="533" w:type="pct"/>
            <w:vAlign w:val="center"/>
          </w:tcPr>
          <w:p w:rsidR="00262762" w:rsidRPr="00E13A1B" w:rsidRDefault="00262762" w:rsidP="002F530F">
            <w:pPr>
              <w:spacing w:line="216" w:lineRule="auto"/>
              <w:rPr>
                <w:color w:val="000000"/>
              </w:rPr>
            </w:pPr>
            <w:r w:rsidRPr="00E13A1B">
              <w:rPr>
                <w:color w:val="000000"/>
              </w:rPr>
              <w:t>Topic 1</w:t>
            </w:r>
          </w:p>
        </w:tc>
        <w:tc>
          <w:tcPr>
            <w:tcW w:w="3284" w:type="pct"/>
            <w:vAlign w:val="center"/>
          </w:tcPr>
          <w:p w:rsidR="00262762" w:rsidRPr="00E13A1B" w:rsidRDefault="00262762" w:rsidP="00262762">
            <w:pPr>
              <w:spacing w:line="216" w:lineRule="auto"/>
              <w:jc w:val="both"/>
              <w:rPr>
                <w:color w:val="000000"/>
                <w:lang w:val="uk-UA"/>
              </w:rPr>
            </w:pPr>
            <w:r w:rsidRPr="00482DFF">
              <w:rPr>
                <w:i/>
                <w:color w:val="000000"/>
                <w:lang w:val="en-US"/>
              </w:rPr>
              <w:t>Preparation for a discussion in classroom classes on the topic:</w:t>
            </w:r>
            <w:r w:rsidR="00A8627F" w:rsidRPr="00E13A1B">
              <w:rPr>
                <w:lang w:val="uk-UA"/>
              </w:rPr>
              <w:t>Etymology of the study of the discipline "Economics of labor and social and labor relations".</w:t>
            </w:r>
          </w:p>
        </w:tc>
        <w:tc>
          <w:tcPr>
            <w:tcW w:w="650" w:type="pct"/>
            <w:vAlign w:val="center"/>
          </w:tcPr>
          <w:p w:rsidR="00262762" w:rsidRPr="00E13A1B" w:rsidRDefault="00E13A1B" w:rsidP="002F530F">
            <w:pPr>
              <w:spacing w:line="216" w:lineRule="auto"/>
              <w:jc w:val="center"/>
              <w:rPr>
                <w:color w:val="000000"/>
                <w:lang w:val="uk-UA"/>
              </w:rPr>
            </w:pPr>
            <w:r>
              <w:rPr>
                <w:color w:val="000000"/>
                <w:lang w:val="uk-UA"/>
              </w:rPr>
              <w:t>2</w:t>
            </w:r>
          </w:p>
        </w:tc>
      </w:tr>
      <w:tr w:rsidR="00262762" w:rsidRPr="00E13A1B" w:rsidTr="00262762">
        <w:tc>
          <w:tcPr>
            <w:tcW w:w="533" w:type="pct"/>
          </w:tcPr>
          <w:p w:rsidR="00262762" w:rsidRPr="00E13A1B" w:rsidRDefault="00262762" w:rsidP="00A8627F">
            <w:pPr>
              <w:spacing w:line="216" w:lineRule="auto"/>
              <w:jc w:val="center"/>
              <w:rPr>
                <w:color w:val="000000"/>
                <w:lang w:val="uk-UA"/>
              </w:rPr>
            </w:pPr>
            <w:r w:rsidRPr="00E13A1B">
              <w:rPr>
                <w:color w:val="000000"/>
                <w:lang w:val="uk-UA"/>
              </w:rPr>
              <w:t>3</w:t>
            </w:r>
          </w:p>
        </w:tc>
        <w:tc>
          <w:tcPr>
            <w:tcW w:w="533" w:type="pct"/>
            <w:vAlign w:val="center"/>
          </w:tcPr>
          <w:p w:rsidR="00262762" w:rsidRPr="00E13A1B" w:rsidRDefault="00262762" w:rsidP="002F530F">
            <w:pPr>
              <w:spacing w:line="216" w:lineRule="auto"/>
              <w:rPr>
                <w:color w:val="000000"/>
              </w:rPr>
            </w:pPr>
            <w:r w:rsidRPr="00E13A1B">
              <w:rPr>
                <w:color w:val="000000"/>
              </w:rPr>
              <w:t>Topic 2</w:t>
            </w:r>
          </w:p>
        </w:tc>
        <w:tc>
          <w:tcPr>
            <w:tcW w:w="3284" w:type="pct"/>
            <w:vAlign w:val="center"/>
          </w:tcPr>
          <w:p w:rsidR="00262762" w:rsidRPr="00E13A1B" w:rsidRDefault="00262762" w:rsidP="00262762">
            <w:pPr>
              <w:spacing w:line="216" w:lineRule="auto"/>
              <w:jc w:val="both"/>
              <w:rPr>
                <w:color w:val="000000"/>
                <w:lang w:val="uk-UA"/>
              </w:rPr>
            </w:pPr>
            <w:r w:rsidRPr="00482DFF">
              <w:rPr>
                <w:i/>
                <w:color w:val="000000"/>
                <w:lang w:val="en-US"/>
              </w:rPr>
              <w:t>Preparation for the survey:</w:t>
            </w:r>
            <w:r w:rsidR="00A8627F" w:rsidRPr="00E13A1B">
              <w:rPr>
                <w:lang w:val="uk-UA"/>
              </w:rPr>
              <w:t>Labor resources and labor potential of society.</w:t>
            </w:r>
            <w:r w:rsidRPr="00482DFF">
              <w:rPr>
                <w:i/>
                <w:color w:val="000000"/>
                <w:lang w:val="en-US"/>
              </w:rPr>
              <w:t xml:space="preserve"> </w:t>
            </w:r>
          </w:p>
        </w:tc>
        <w:tc>
          <w:tcPr>
            <w:tcW w:w="650" w:type="pct"/>
            <w:vAlign w:val="center"/>
          </w:tcPr>
          <w:p w:rsidR="00262762" w:rsidRPr="00E13A1B" w:rsidRDefault="00E13A1B" w:rsidP="002F530F">
            <w:pPr>
              <w:spacing w:line="216" w:lineRule="auto"/>
              <w:jc w:val="center"/>
              <w:rPr>
                <w:color w:val="000000"/>
                <w:lang w:val="uk-UA"/>
              </w:rPr>
            </w:pPr>
            <w:r>
              <w:rPr>
                <w:color w:val="000000"/>
                <w:lang w:val="uk-UA"/>
              </w:rPr>
              <w:t>2</w:t>
            </w:r>
          </w:p>
        </w:tc>
      </w:tr>
      <w:tr w:rsidR="00262762" w:rsidRPr="00E13A1B" w:rsidTr="00262762">
        <w:tc>
          <w:tcPr>
            <w:tcW w:w="533" w:type="pct"/>
          </w:tcPr>
          <w:p w:rsidR="00262762" w:rsidRPr="00E13A1B" w:rsidRDefault="00262762" w:rsidP="00A8627F">
            <w:pPr>
              <w:spacing w:line="216" w:lineRule="auto"/>
              <w:jc w:val="center"/>
              <w:rPr>
                <w:color w:val="000000"/>
                <w:lang w:val="uk-UA"/>
              </w:rPr>
            </w:pPr>
            <w:r w:rsidRPr="00E13A1B">
              <w:rPr>
                <w:color w:val="000000"/>
                <w:lang w:val="uk-UA"/>
              </w:rPr>
              <w:t>4</w:t>
            </w:r>
          </w:p>
        </w:tc>
        <w:tc>
          <w:tcPr>
            <w:tcW w:w="533" w:type="pct"/>
            <w:vAlign w:val="center"/>
          </w:tcPr>
          <w:p w:rsidR="00262762" w:rsidRPr="00E13A1B" w:rsidRDefault="00262762" w:rsidP="002F530F">
            <w:pPr>
              <w:spacing w:line="216" w:lineRule="auto"/>
              <w:rPr>
                <w:color w:val="000000"/>
              </w:rPr>
            </w:pPr>
            <w:r w:rsidRPr="00E13A1B">
              <w:rPr>
                <w:color w:val="000000"/>
              </w:rPr>
              <w:t>Topic 3</w:t>
            </w:r>
          </w:p>
        </w:tc>
        <w:tc>
          <w:tcPr>
            <w:tcW w:w="3284" w:type="pct"/>
            <w:vAlign w:val="center"/>
          </w:tcPr>
          <w:p w:rsidR="00262762" w:rsidRPr="00E13A1B" w:rsidRDefault="00262762" w:rsidP="00262762">
            <w:pPr>
              <w:autoSpaceDE w:val="0"/>
              <w:autoSpaceDN w:val="0"/>
              <w:adjustRightInd w:val="0"/>
              <w:jc w:val="both"/>
              <w:rPr>
                <w:color w:val="000000"/>
                <w:lang w:val="uk-UA"/>
              </w:rPr>
            </w:pPr>
            <w:r w:rsidRPr="00482DFF">
              <w:rPr>
                <w:i/>
                <w:color w:val="000000"/>
                <w:lang w:val="en-US"/>
              </w:rPr>
              <w:t>Preparation for the survey and analytical task:</w:t>
            </w:r>
            <w:r w:rsidR="00A8627F" w:rsidRPr="00E13A1B">
              <w:rPr>
                <w:lang w:val="uk-UA"/>
              </w:rPr>
              <w:t>Social and labor relations as a system.</w:t>
            </w:r>
          </w:p>
        </w:tc>
        <w:tc>
          <w:tcPr>
            <w:tcW w:w="650" w:type="pct"/>
            <w:vAlign w:val="center"/>
          </w:tcPr>
          <w:p w:rsidR="00262762" w:rsidRPr="00E13A1B" w:rsidRDefault="00E13A1B" w:rsidP="002F530F">
            <w:pPr>
              <w:spacing w:line="216" w:lineRule="auto"/>
              <w:jc w:val="center"/>
              <w:rPr>
                <w:color w:val="000000"/>
                <w:lang w:val="uk-UA"/>
              </w:rPr>
            </w:pPr>
            <w:r>
              <w:rPr>
                <w:color w:val="000000"/>
                <w:lang w:val="uk-UA"/>
              </w:rPr>
              <w:t>3</w:t>
            </w:r>
          </w:p>
        </w:tc>
      </w:tr>
      <w:tr w:rsidR="00262762" w:rsidRPr="00E13A1B" w:rsidTr="00262762">
        <w:tc>
          <w:tcPr>
            <w:tcW w:w="533" w:type="pct"/>
          </w:tcPr>
          <w:p w:rsidR="00262762" w:rsidRPr="00E13A1B" w:rsidRDefault="00262762" w:rsidP="00A8627F">
            <w:pPr>
              <w:spacing w:line="216" w:lineRule="auto"/>
              <w:jc w:val="center"/>
              <w:rPr>
                <w:color w:val="000000"/>
                <w:lang w:val="uk-UA"/>
              </w:rPr>
            </w:pPr>
            <w:r w:rsidRPr="00E13A1B">
              <w:rPr>
                <w:color w:val="000000"/>
                <w:lang w:val="uk-UA"/>
              </w:rPr>
              <w:t>5-6</w:t>
            </w:r>
          </w:p>
        </w:tc>
        <w:tc>
          <w:tcPr>
            <w:tcW w:w="533" w:type="pct"/>
            <w:vAlign w:val="center"/>
          </w:tcPr>
          <w:p w:rsidR="00262762" w:rsidRPr="00E13A1B" w:rsidRDefault="00262762" w:rsidP="002F530F">
            <w:pPr>
              <w:spacing w:line="216" w:lineRule="auto"/>
              <w:rPr>
                <w:color w:val="000000"/>
              </w:rPr>
            </w:pPr>
            <w:r w:rsidRPr="00E13A1B">
              <w:rPr>
                <w:color w:val="000000"/>
              </w:rPr>
              <w:t>Topic 4</w:t>
            </w:r>
          </w:p>
        </w:tc>
        <w:tc>
          <w:tcPr>
            <w:tcW w:w="3284" w:type="pct"/>
            <w:vAlign w:val="center"/>
          </w:tcPr>
          <w:p w:rsidR="00262762" w:rsidRPr="00E13A1B" w:rsidRDefault="00262762" w:rsidP="00262762">
            <w:pPr>
              <w:spacing w:line="216" w:lineRule="auto"/>
              <w:jc w:val="both"/>
              <w:rPr>
                <w:color w:val="000000"/>
                <w:lang w:val="uk-UA"/>
              </w:rPr>
            </w:pPr>
            <w:r w:rsidRPr="00482DFF">
              <w:rPr>
                <w:i/>
                <w:color w:val="000000"/>
                <w:lang w:val="en-US"/>
              </w:rPr>
              <w:t>Preparation for the survey and analytical task:</w:t>
            </w:r>
            <w:r w:rsidR="00A8627F" w:rsidRPr="00E13A1B">
              <w:rPr>
                <w:lang w:val="uk-UA"/>
              </w:rPr>
              <w:t>Social partnership.</w:t>
            </w:r>
          </w:p>
        </w:tc>
        <w:tc>
          <w:tcPr>
            <w:tcW w:w="650" w:type="pct"/>
            <w:vAlign w:val="center"/>
          </w:tcPr>
          <w:p w:rsidR="00262762" w:rsidRPr="00E13A1B" w:rsidRDefault="00E13A1B" w:rsidP="002F530F">
            <w:pPr>
              <w:spacing w:line="216" w:lineRule="auto"/>
              <w:jc w:val="center"/>
              <w:rPr>
                <w:color w:val="000000"/>
                <w:lang w:val="uk-UA"/>
              </w:rPr>
            </w:pPr>
            <w:r>
              <w:rPr>
                <w:color w:val="000000"/>
                <w:lang w:val="uk-UA"/>
              </w:rPr>
              <w:t>3</w:t>
            </w:r>
          </w:p>
        </w:tc>
      </w:tr>
      <w:tr w:rsidR="00262762" w:rsidRPr="00E13A1B" w:rsidTr="00262762">
        <w:tc>
          <w:tcPr>
            <w:tcW w:w="533" w:type="pct"/>
          </w:tcPr>
          <w:p w:rsidR="00262762" w:rsidRPr="00E13A1B" w:rsidRDefault="00262762" w:rsidP="00A8627F">
            <w:pPr>
              <w:spacing w:line="216" w:lineRule="auto"/>
              <w:jc w:val="center"/>
              <w:rPr>
                <w:color w:val="000000"/>
                <w:lang w:val="uk-UA"/>
              </w:rPr>
            </w:pPr>
            <w:r w:rsidRPr="00E13A1B">
              <w:rPr>
                <w:color w:val="000000"/>
                <w:lang w:val="uk-UA"/>
              </w:rPr>
              <w:t>7-8</w:t>
            </w:r>
          </w:p>
        </w:tc>
        <w:tc>
          <w:tcPr>
            <w:tcW w:w="533" w:type="pct"/>
            <w:vAlign w:val="center"/>
          </w:tcPr>
          <w:p w:rsidR="00262762" w:rsidRPr="00E13A1B" w:rsidRDefault="00262762" w:rsidP="002F530F">
            <w:pPr>
              <w:spacing w:line="216" w:lineRule="auto"/>
              <w:rPr>
                <w:color w:val="000000"/>
              </w:rPr>
            </w:pPr>
            <w:r w:rsidRPr="00E13A1B">
              <w:rPr>
                <w:color w:val="000000"/>
              </w:rPr>
              <w:t>Topic 5</w:t>
            </w:r>
          </w:p>
        </w:tc>
        <w:tc>
          <w:tcPr>
            <w:tcW w:w="3284" w:type="pct"/>
            <w:vAlign w:val="center"/>
          </w:tcPr>
          <w:p w:rsidR="00262762" w:rsidRPr="00E13A1B" w:rsidRDefault="00262762" w:rsidP="00262762">
            <w:pPr>
              <w:autoSpaceDE w:val="0"/>
              <w:autoSpaceDN w:val="0"/>
              <w:adjustRightInd w:val="0"/>
              <w:jc w:val="both"/>
              <w:rPr>
                <w:color w:val="000000"/>
                <w:lang w:val="uk-UA"/>
              </w:rPr>
            </w:pPr>
            <w:r w:rsidRPr="00482DFF">
              <w:rPr>
                <w:i/>
                <w:color w:val="000000"/>
                <w:lang w:val="en-US"/>
              </w:rPr>
              <w:t>Preparation for the survey and analytical task:</w:t>
            </w:r>
            <w:r w:rsidRPr="00482DFF">
              <w:rPr>
                <w:rFonts w:eastAsia="Batang"/>
                <w:lang w:val="en-US"/>
              </w:rPr>
              <w:t>The labor market and the mechanism of its functioning.</w:t>
            </w:r>
          </w:p>
        </w:tc>
        <w:tc>
          <w:tcPr>
            <w:tcW w:w="650" w:type="pct"/>
            <w:vAlign w:val="center"/>
          </w:tcPr>
          <w:p w:rsidR="00262762" w:rsidRPr="00E13A1B" w:rsidRDefault="00E13A1B" w:rsidP="002F530F">
            <w:pPr>
              <w:spacing w:line="216" w:lineRule="auto"/>
              <w:jc w:val="center"/>
              <w:rPr>
                <w:color w:val="000000"/>
                <w:lang w:val="uk-UA"/>
              </w:rPr>
            </w:pPr>
            <w:r>
              <w:rPr>
                <w:color w:val="000000"/>
                <w:lang w:val="uk-UA"/>
              </w:rPr>
              <w:t>2</w:t>
            </w:r>
          </w:p>
        </w:tc>
      </w:tr>
      <w:tr w:rsidR="00262762" w:rsidRPr="00E13A1B" w:rsidTr="00262762">
        <w:tc>
          <w:tcPr>
            <w:tcW w:w="533" w:type="pct"/>
          </w:tcPr>
          <w:p w:rsidR="00262762" w:rsidRPr="00E13A1B" w:rsidRDefault="00262762" w:rsidP="00A8627F">
            <w:pPr>
              <w:spacing w:line="216" w:lineRule="auto"/>
              <w:jc w:val="center"/>
              <w:rPr>
                <w:color w:val="000000"/>
                <w:lang w:val="uk-UA"/>
              </w:rPr>
            </w:pPr>
            <w:r w:rsidRPr="00E13A1B">
              <w:rPr>
                <w:color w:val="000000"/>
                <w:lang w:val="uk-UA"/>
              </w:rPr>
              <w:t>9</w:t>
            </w:r>
          </w:p>
        </w:tc>
        <w:tc>
          <w:tcPr>
            <w:tcW w:w="533" w:type="pct"/>
            <w:vAlign w:val="center"/>
          </w:tcPr>
          <w:p w:rsidR="00262762" w:rsidRPr="00E13A1B" w:rsidRDefault="00262762" w:rsidP="002F530F">
            <w:pPr>
              <w:spacing w:line="216" w:lineRule="auto"/>
              <w:rPr>
                <w:color w:val="000000"/>
              </w:rPr>
            </w:pPr>
            <w:r w:rsidRPr="00E13A1B">
              <w:rPr>
                <w:color w:val="000000"/>
              </w:rPr>
              <w:t>Topic 6</w:t>
            </w:r>
          </w:p>
        </w:tc>
        <w:tc>
          <w:tcPr>
            <w:tcW w:w="3284" w:type="pct"/>
            <w:vAlign w:val="center"/>
          </w:tcPr>
          <w:p w:rsidR="00262762" w:rsidRPr="00E13A1B" w:rsidRDefault="00262762" w:rsidP="00262762">
            <w:pPr>
              <w:autoSpaceDE w:val="0"/>
              <w:autoSpaceDN w:val="0"/>
              <w:adjustRightInd w:val="0"/>
              <w:jc w:val="both"/>
              <w:rPr>
                <w:i/>
                <w:color w:val="000000"/>
                <w:lang w:val="uk-UA"/>
              </w:rPr>
            </w:pPr>
            <w:r w:rsidRPr="00482DFF">
              <w:rPr>
                <w:i/>
                <w:color w:val="000000"/>
                <w:lang w:val="en-US"/>
              </w:rPr>
              <w:t>Preparation for the survey in the classroom</w:t>
            </w:r>
            <w:r w:rsidRPr="00E13A1B">
              <w:rPr>
                <w:bCs/>
                <w:lang w:val="uk-UA"/>
              </w:rPr>
              <w:t>:</w:t>
            </w:r>
            <w:r w:rsidR="00A8627F" w:rsidRPr="00E13A1B">
              <w:rPr>
                <w:lang w:val="uk-UA"/>
              </w:rPr>
              <w:t>Social and labor relations of employment.</w:t>
            </w:r>
          </w:p>
        </w:tc>
        <w:tc>
          <w:tcPr>
            <w:tcW w:w="650" w:type="pct"/>
            <w:vAlign w:val="center"/>
          </w:tcPr>
          <w:p w:rsidR="00262762" w:rsidRPr="00E13A1B" w:rsidRDefault="00E13A1B" w:rsidP="002F530F">
            <w:pPr>
              <w:spacing w:line="216" w:lineRule="auto"/>
              <w:jc w:val="center"/>
              <w:rPr>
                <w:color w:val="000000"/>
                <w:lang w:val="uk-UA"/>
              </w:rPr>
            </w:pPr>
            <w:r>
              <w:rPr>
                <w:color w:val="000000"/>
                <w:lang w:val="uk-UA"/>
              </w:rPr>
              <w:t>2</w:t>
            </w:r>
          </w:p>
        </w:tc>
      </w:tr>
      <w:tr w:rsidR="00262762" w:rsidRPr="00E13A1B" w:rsidTr="00262762">
        <w:tc>
          <w:tcPr>
            <w:tcW w:w="533" w:type="pct"/>
          </w:tcPr>
          <w:p w:rsidR="00262762" w:rsidRPr="00E13A1B" w:rsidRDefault="00A8627F" w:rsidP="00A8627F">
            <w:pPr>
              <w:spacing w:line="216" w:lineRule="auto"/>
              <w:jc w:val="center"/>
              <w:rPr>
                <w:color w:val="000000"/>
                <w:lang w:val="uk-UA"/>
              </w:rPr>
            </w:pPr>
            <w:r w:rsidRPr="00E13A1B">
              <w:rPr>
                <w:color w:val="000000"/>
                <w:lang w:val="uk-UA"/>
              </w:rPr>
              <w:t>9</w:t>
            </w:r>
          </w:p>
        </w:tc>
        <w:tc>
          <w:tcPr>
            <w:tcW w:w="533" w:type="pct"/>
            <w:vAlign w:val="center"/>
          </w:tcPr>
          <w:p w:rsidR="00262762" w:rsidRPr="00E13A1B" w:rsidRDefault="00A8627F" w:rsidP="002F530F">
            <w:pPr>
              <w:spacing w:line="216" w:lineRule="auto"/>
              <w:rPr>
                <w:color w:val="000000"/>
              </w:rPr>
            </w:pPr>
            <w:r w:rsidRPr="00E13A1B">
              <w:rPr>
                <w:color w:val="000000"/>
              </w:rPr>
              <w:t>Topic 1-6</w:t>
            </w:r>
          </w:p>
        </w:tc>
        <w:tc>
          <w:tcPr>
            <w:tcW w:w="3284" w:type="pct"/>
            <w:vAlign w:val="center"/>
          </w:tcPr>
          <w:p w:rsidR="00262762" w:rsidRPr="00E13A1B" w:rsidRDefault="00A8627F" w:rsidP="00262762">
            <w:pPr>
              <w:autoSpaceDE w:val="0"/>
              <w:autoSpaceDN w:val="0"/>
              <w:adjustRightInd w:val="0"/>
              <w:jc w:val="both"/>
              <w:rPr>
                <w:i/>
                <w:color w:val="000000"/>
                <w:lang w:val="uk-UA"/>
              </w:rPr>
            </w:pPr>
            <w:r w:rsidRPr="00E13A1B">
              <w:rPr>
                <w:i/>
                <w:color w:val="000000"/>
              </w:rPr>
              <w:t>Preparation for MKR</w:t>
            </w:r>
          </w:p>
        </w:tc>
        <w:tc>
          <w:tcPr>
            <w:tcW w:w="650" w:type="pct"/>
            <w:vAlign w:val="center"/>
          </w:tcPr>
          <w:p w:rsidR="00262762" w:rsidRPr="00E13A1B" w:rsidRDefault="00A8627F" w:rsidP="002F530F">
            <w:pPr>
              <w:spacing w:line="216" w:lineRule="auto"/>
              <w:jc w:val="center"/>
              <w:rPr>
                <w:color w:val="000000"/>
                <w:lang w:val="uk-UA"/>
              </w:rPr>
            </w:pPr>
            <w:r w:rsidRPr="00E13A1B">
              <w:rPr>
                <w:color w:val="000000"/>
                <w:lang w:val="uk-UA"/>
              </w:rPr>
              <w:t>4</w:t>
            </w:r>
          </w:p>
        </w:tc>
      </w:tr>
      <w:tr w:rsidR="00A8627F" w:rsidRPr="00482DFF" w:rsidTr="00A8627F">
        <w:tc>
          <w:tcPr>
            <w:tcW w:w="5000" w:type="pct"/>
            <w:gridSpan w:val="4"/>
          </w:tcPr>
          <w:p w:rsidR="00A8627F" w:rsidRPr="00E13A1B" w:rsidRDefault="00A8627F" w:rsidP="00A8627F">
            <w:pPr>
              <w:tabs>
                <w:tab w:val="left" w:pos="660"/>
              </w:tabs>
              <w:spacing w:line="216" w:lineRule="auto"/>
              <w:rPr>
                <w:color w:val="000000"/>
                <w:lang w:val="uk-UA"/>
              </w:rPr>
            </w:pPr>
            <w:r w:rsidRPr="00E13A1B">
              <w:rPr>
                <w:sz w:val="20"/>
                <w:szCs w:val="20"/>
                <w:lang w:val="uk-UA"/>
              </w:rPr>
              <w:t>Chapter 2. THE ECONOMIC MECHANISM OF ASSESSING THE RESULTS OF LABOR ACTIVITY</w:t>
            </w:r>
          </w:p>
        </w:tc>
      </w:tr>
      <w:tr w:rsidR="00262762" w:rsidRPr="00E13A1B" w:rsidTr="00262762">
        <w:tc>
          <w:tcPr>
            <w:tcW w:w="533" w:type="pct"/>
          </w:tcPr>
          <w:p w:rsidR="00262762" w:rsidRPr="00E13A1B" w:rsidRDefault="00A8627F" w:rsidP="00A8627F">
            <w:pPr>
              <w:spacing w:line="216" w:lineRule="auto"/>
              <w:jc w:val="center"/>
              <w:rPr>
                <w:color w:val="000000"/>
                <w:lang w:val="uk-UA"/>
              </w:rPr>
            </w:pPr>
            <w:r w:rsidRPr="00E13A1B">
              <w:rPr>
                <w:color w:val="000000"/>
                <w:lang w:val="uk-UA"/>
              </w:rPr>
              <w:t>10</w:t>
            </w:r>
          </w:p>
        </w:tc>
        <w:tc>
          <w:tcPr>
            <w:tcW w:w="533" w:type="pct"/>
            <w:vAlign w:val="center"/>
          </w:tcPr>
          <w:p w:rsidR="00262762" w:rsidRPr="00E13A1B" w:rsidRDefault="00262762" w:rsidP="002F530F">
            <w:pPr>
              <w:spacing w:line="216" w:lineRule="auto"/>
              <w:rPr>
                <w:color w:val="000000"/>
              </w:rPr>
            </w:pPr>
            <w:r w:rsidRPr="00E13A1B">
              <w:rPr>
                <w:color w:val="000000"/>
              </w:rPr>
              <w:t>Topic 1</w:t>
            </w:r>
          </w:p>
        </w:tc>
        <w:tc>
          <w:tcPr>
            <w:tcW w:w="3284" w:type="pct"/>
            <w:vAlign w:val="center"/>
          </w:tcPr>
          <w:p w:rsidR="00262762" w:rsidRPr="00E13A1B" w:rsidRDefault="00262762" w:rsidP="00262762">
            <w:pPr>
              <w:autoSpaceDE w:val="0"/>
              <w:autoSpaceDN w:val="0"/>
              <w:adjustRightInd w:val="0"/>
              <w:jc w:val="both"/>
              <w:rPr>
                <w:i/>
                <w:color w:val="000000"/>
                <w:lang w:val="uk-UA"/>
              </w:rPr>
            </w:pPr>
            <w:r w:rsidRPr="00482DFF">
              <w:rPr>
                <w:i/>
                <w:color w:val="000000"/>
                <w:lang w:val="en-US"/>
              </w:rPr>
              <w:t>Preparation for the survey in the classroom:</w:t>
            </w:r>
            <w:r w:rsidR="00A8627F" w:rsidRPr="00E13A1B">
              <w:rPr>
                <w:lang w:val="uk-UA"/>
              </w:rPr>
              <w:t>Organization, regulation and rationing of work.</w:t>
            </w:r>
          </w:p>
        </w:tc>
        <w:tc>
          <w:tcPr>
            <w:tcW w:w="650" w:type="pct"/>
            <w:vAlign w:val="center"/>
          </w:tcPr>
          <w:p w:rsidR="00262762" w:rsidRPr="00E13A1B" w:rsidRDefault="00E13A1B" w:rsidP="002F530F">
            <w:pPr>
              <w:spacing w:line="216" w:lineRule="auto"/>
              <w:jc w:val="center"/>
              <w:rPr>
                <w:color w:val="000000"/>
                <w:lang w:val="uk-UA"/>
              </w:rPr>
            </w:pPr>
            <w:r>
              <w:rPr>
                <w:color w:val="000000"/>
                <w:lang w:val="uk-UA"/>
              </w:rPr>
              <w:t>3</w:t>
            </w:r>
          </w:p>
        </w:tc>
      </w:tr>
      <w:tr w:rsidR="00262762" w:rsidRPr="00E13A1B" w:rsidTr="00262762">
        <w:tc>
          <w:tcPr>
            <w:tcW w:w="533" w:type="pct"/>
          </w:tcPr>
          <w:p w:rsidR="00262762" w:rsidRPr="00E13A1B" w:rsidRDefault="00A8627F" w:rsidP="00A8627F">
            <w:pPr>
              <w:spacing w:line="216" w:lineRule="auto"/>
              <w:jc w:val="center"/>
              <w:rPr>
                <w:color w:val="000000"/>
                <w:lang w:val="uk-UA"/>
              </w:rPr>
            </w:pPr>
            <w:r w:rsidRPr="00E13A1B">
              <w:rPr>
                <w:color w:val="000000"/>
                <w:lang w:val="uk-UA"/>
              </w:rPr>
              <w:t>11-12</w:t>
            </w:r>
          </w:p>
        </w:tc>
        <w:tc>
          <w:tcPr>
            <w:tcW w:w="533" w:type="pct"/>
            <w:vAlign w:val="center"/>
          </w:tcPr>
          <w:p w:rsidR="00262762" w:rsidRPr="00E13A1B" w:rsidRDefault="00262762" w:rsidP="002F530F">
            <w:pPr>
              <w:spacing w:line="216" w:lineRule="auto"/>
              <w:rPr>
                <w:color w:val="000000"/>
              </w:rPr>
            </w:pPr>
            <w:r w:rsidRPr="00E13A1B">
              <w:rPr>
                <w:color w:val="000000"/>
              </w:rPr>
              <w:t>Topic 2</w:t>
            </w:r>
          </w:p>
        </w:tc>
        <w:tc>
          <w:tcPr>
            <w:tcW w:w="3284" w:type="pct"/>
            <w:vAlign w:val="center"/>
          </w:tcPr>
          <w:p w:rsidR="00262762" w:rsidRPr="00E13A1B" w:rsidRDefault="00262762" w:rsidP="00262762">
            <w:pPr>
              <w:autoSpaceDE w:val="0"/>
              <w:autoSpaceDN w:val="0"/>
              <w:adjustRightInd w:val="0"/>
              <w:jc w:val="both"/>
              <w:rPr>
                <w:i/>
                <w:color w:val="000000"/>
                <w:lang w:val="uk-UA"/>
              </w:rPr>
            </w:pPr>
            <w:r w:rsidRPr="00482DFF">
              <w:rPr>
                <w:i/>
                <w:color w:val="000000"/>
                <w:lang w:val="en-US"/>
              </w:rPr>
              <w:t>Preparation for the survey in the classroom:</w:t>
            </w:r>
            <w:r w:rsidR="00A8627F" w:rsidRPr="00E13A1B">
              <w:rPr>
                <w:lang w:val="uk-UA"/>
              </w:rPr>
              <w:t>Productivity and labor efficiency.</w:t>
            </w:r>
          </w:p>
        </w:tc>
        <w:tc>
          <w:tcPr>
            <w:tcW w:w="650" w:type="pct"/>
            <w:vAlign w:val="center"/>
          </w:tcPr>
          <w:p w:rsidR="00262762" w:rsidRPr="00E13A1B" w:rsidRDefault="00E13A1B" w:rsidP="002F530F">
            <w:pPr>
              <w:spacing w:line="216" w:lineRule="auto"/>
              <w:jc w:val="center"/>
              <w:rPr>
                <w:color w:val="000000"/>
                <w:lang w:val="uk-UA"/>
              </w:rPr>
            </w:pPr>
            <w:r>
              <w:rPr>
                <w:color w:val="000000"/>
                <w:lang w:val="uk-UA"/>
              </w:rPr>
              <w:t>3</w:t>
            </w:r>
          </w:p>
        </w:tc>
      </w:tr>
      <w:tr w:rsidR="00262762" w:rsidRPr="00E13A1B" w:rsidTr="00262762">
        <w:tc>
          <w:tcPr>
            <w:tcW w:w="533" w:type="pct"/>
          </w:tcPr>
          <w:p w:rsidR="00262762" w:rsidRPr="00E13A1B" w:rsidRDefault="00A8627F" w:rsidP="00A8627F">
            <w:pPr>
              <w:spacing w:line="216" w:lineRule="auto"/>
              <w:jc w:val="center"/>
              <w:rPr>
                <w:color w:val="000000"/>
                <w:lang w:val="uk-UA"/>
              </w:rPr>
            </w:pPr>
            <w:r w:rsidRPr="00E13A1B">
              <w:rPr>
                <w:color w:val="000000"/>
                <w:lang w:val="uk-UA"/>
              </w:rPr>
              <w:t>13</w:t>
            </w:r>
          </w:p>
        </w:tc>
        <w:tc>
          <w:tcPr>
            <w:tcW w:w="533" w:type="pct"/>
            <w:vAlign w:val="center"/>
          </w:tcPr>
          <w:p w:rsidR="00262762" w:rsidRPr="00E13A1B" w:rsidRDefault="00262762" w:rsidP="002F530F">
            <w:pPr>
              <w:spacing w:line="216" w:lineRule="auto"/>
              <w:rPr>
                <w:color w:val="000000"/>
              </w:rPr>
            </w:pPr>
            <w:r w:rsidRPr="00E13A1B">
              <w:rPr>
                <w:color w:val="000000"/>
              </w:rPr>
              <w:t>Topic 3</w:t>
            </w:r>
          </w:p>
        </w:tc>
        <w:tc>
          <w:tcPr>
            <w:tcW w:w="3284" w:type="pct"/>
            <w:vAlign w:val="center"/>
          </w:tcPr>
          <w:p w:rsidR="00262762" w:rsidRPr="00E13A1B" w:rsidRDefault="00262762" w:rsidP="00262762">
            <w:pPr>
              <w:spacing w:line="216" w:lineRule="auto"/>
              <w:jc w:val="both"/>
              <w:rPr>
                <w:i/>
                <w:color w:val="000000"/>
                <w:lang w:val="uk-UA"/>
              </w:rPr>
            </w:pPr>
            <w:r w:rsidRPr="00482DFF">
              <w:rPr>
                <w:i/>
                <w:color w:val="000000"/>
                <w:lang w:val="en-US"/>
              </w:rPr>
              <w:t>Preparation for the survey in the classroom:</w:t>
            </w:r>
            <w:r w:rsidR="00A8627F" w:rsidRPr="00E13A1B">
              <w:rPr>
                <w:lang w:val="uk-UA"/>
              </w:rPr>
              <w:t>Income policy and the wage system.</w:t>
            </w:r>
          </w:p>
        </w:tc>
        <w:tc>
          <w:tcPr>
            <w:tcW w:w="650" w:type="pct"/>
            <w:vAlign w:val="center"/>
          </w:tcPr>
          <w:p w:rsidR="00262762" w:rsidRPr="00E13A1B" w:rsidRDefault="00E13A1B" w:rsidP="002F530F">
            <w:pPr>
              <w:spacing w:line="216" w:lineRule="auto"/>
              <w:jc w:val="center"/>
              <w:rPr>
                <w:color w:val="000000"/>
                <w:lang w:val="uk-UA"/>
              </w:rPr>
            </w:pPr>
            <w:r>
              <w:rPr>
                <w:color w:val="000000"/>
                <w:lang w:val="uk-UA"/>
              </w:rPr>
              <w:t>3</w:t>
            </w:r>
          </w:p>
        </w:tc>
      </w:tr>
      <w:tr w:rsidR="00262762" w:rsidRPr="00E13A1B" w:rsidTr="00262762">
        <w:tc>
          <w:tcPr>
            <w:tcW w:w="533" w:type="pct"/>
          </w:tcPr>
          <w:p w:rsidR="00262762" w:rsidRPr="00E13A1B" w:rsidRDefault="00A8627F" w:rsidP="00A8627F">
            <w:pPr>
              <w:spacing w:line="216" w:lineRule="auto"/>
              <w:jc w:val="center"/>
              <w:rPr>
                <w:color w:val="000000"/>
                <w:lang w:val="uk-UA"/>
              </w:rPr>
            </w:pPr>
            <w:r w:rsidRPr="00E13A1B">
              <w:rPr>
                <w:color w:val="000000"/>
                <w:lang w:val="uk-UA"/>
              </w:rPr>
              <w:t>14</w:t>
            </w:r>
          </w:p>
        </w:tc>
        <w:tc>
          <w:tcPr>
            <w:tcW w:w="533" w:type="pct"/>
            <w:vAlign w:val="center"/>
          </w:tcPr>
          <w:p w:rsidR="00262762" w:rsidRPr="00E13A1B" w:rsidRDefault="00A8627F" w:rsidP="002F530F">
            <w:pPr>
              <w:spacing w:line="216" w:lineRule="auto"/>
              <w:rPr>
                <w:color w:val="000000"/>
              </w:rPr>
            </w:pPr>
            <w:r w:rsidRPr="00E13A1B">
              <w:rPr>
                <w:color w:val="000000"/>
              </w:rPr>
              <w:t>Topic 4</w:t>
            </w:r>
          </w:p>
        </w:tc>
        <w:tc>
          <w:tcPr>
            <w:tcW w:w="3284" w:type="pct"/>
            <w:vAlign w:val="center"/>
          </w:tcPr>
          <w:p w:rsidR="00262762" w:rsidRPr="00482DFF" w:rsidRDefault="00A8627F" w:rsidP="00262762">
            <w:pPr>
              <w:spacing w:line="216" w:lineRule="auto"/>
              <w:jc w:val="both"/>
              <w:rPr>
                <w:i/>
                <w:color w:val="000000"/>
                <w:lang w:val="en-US"/>
              </w:rPr>
            </w:pPr>
            <w:r w:rsidRPr="00482DFF">
              <w:rPr>
                <w:i/>
                <w:color w:val="000000"/>
                <w:lang w:val="en-US"/>
              </w:rPr>
              <w:t>Preparation for the survey in the classroom:</w:t>
            </w:r>
            <w:r w:rsidRPr="00E13A1B">
              <w:rPr>
                <w:lang w:val="uk-UA"/>
              </w:rPr>
              <w:t>Labor planning.</w:t>
            </w:r>
            <w:r w:rsidRPr="00E13A1B">
              <w:rPr>
                <w:lang w:val="uk-UA"/>
              </w:rPr>
              <w:tab/>
            </w:r>
          </w:p>
        </w:tc>
        <w:tc>
          <w:tcPr>
            <w:tcW w:w="650" w:type="pct"/>
            <w:vAlign w:val="center"/>
          </w:tcPr>
          <w:p w:rsidR="00262762" w:rsidRPr="00E13A1B" w:rsidRDefault="00E13A1B" w:rsidP="002F530F">
            <w:pPr>
              <w:spacing w:line="216" w:lineRule="auto"/>
              <w:jc w:val="center"/>
              <w:rPr>
                <w:color w:val="000000"/>
                <w:lang w:val="uk-UA"/>
              </w:rPr>
            </w:pPr>
            <w:r>
              <w:rPr>
                <w:color w:val="000000"/>
                <w:lang w:val="uk-UA"/>
              </w:rPr>
              <w:t>3</w:t>
            </w:r>
          </w:p>
        </w:tc>
      </w:tr>
      <w:tr w:rsidR="00262762" w:rsidRPr="00E13A1B" w:rsidTr="00262762">
        <w:tc>
          <w:tcPr>
            <w:tcW w:w="533" w:type="pct"/>
          </w:tcPr>
          <w:p w:rsidR="00262762" w:rsidRPr="00E13A1B" w:rsidRDefault="00A8627F" w:rsidP="00A8627F">
            <w:pPr>
              <w:spacing w:line="216" w:lineRule="auto"/>
              <w:jc w:val="center"/>
              <w:rPr>
                <w:color w:val="000000"/>
                <w:lang w:val="uk-UA"/>
              </w:rPr>
            </w:pPr>
            <w:r w:rsidRPr="00E13A1B">
              <w:rPr>
                <w:color w:val="000000"/>
                <w:lang w:val="uk-UA"/>
              </w:rPr>
              <w:t>15</w:t>
            </w:r>
          </w:p>
        </w:tc>
        <w:tc>
          <w:tcPr>
            <w:tcW w:w="533" w:type="pct"/>
            <w:vAlign w:val="center"/>
          </w:tcPr>
          <w:p w:rsidR="00262762" w:rsidRPr="00E13A1B" w:rsidRDefault="00A8627F" w:rsidP="002F530F">
            <w:pPr>
              <w:spacing w:line="216" w:lineRule="auto"/>
              <w:rPr>
                <w:color w:val="000000"/>
                <w:lang w:val="uk-UA"/>
              </w:rPr>
            </w:pPr>
            <w:r w:rsidRPr="00E13A1B">
              <w:rPr>
                <w:color w:val="000000"/>
              </w:rPr>
              <w:t>Topic 5</w:t>
            </w:r>
          </w:p>
        </w:tc>
        <w:tc>
          <w:tcPr>
            <w:tcW w:w="3284" w:type="pct"/>
            <w:vAlign w:val="center"/>
          </w:tcPr>
          <w:p w:rsidR="00262762" w:rsidRPr="00482DFF" w:rsidRDefault="00A8627F" w:rsidP="00262762">
            <w:pPr>
              <w:spacing w:line="216" w:lineRule="auto"/>
              <w:jc w:val="both"/>
              <w:rPr>
                <w:i/>
                <w:color w:val="000000"/>
                <w:lang w:val="en-US"/>
              </w:rPr>
            </w:pPr>
            <w:r w:rsidRPr="00482DFF">
              <w:rPr>
                <w:i/>
                <w:color w:val="000000"/>
                <w:lang w:val="en-US"/>
              </w:rPr>
              <w:t>Preparation for the survey in the classroom:</w:t>
            </w:r>
            <w:r w:rsidRPr="00E13A1B">
              <w:rPr>
                <w:lang w:val="uk-UA"/>
              </w:rPr>
              <w:t>Analysis, reporting and audit in the field of labor.</w:t>
            </w:r>
          </w:p>
        </w:tc>
        <w:tc>
          <w:tcPr>
            <w:tcW w:w="650" w:type="pct"/>
            <w:vAlign w:val="center"/>
          </w:tcPr>
          <w:p w:rsidR="00262762" w:rsidRPr="00E13A1B" w:rsidRDefault="00E13A1B" w:rsidP="002F530F">
            <w:pPr>
              <w:spacing w:line="216" w:lineRule="auto"/>
              <w:jc w:val="center"/>
              <w:rPr>
                <w:color w:val="000000"/>
                <w:lang w:val="uk-UA"/>
              </w:rPr>
            </w:pPr>
            <w:r>
              <w:rPr>
                <w:color w:val="000000"/>
                <w:lang w:val="uk-UA"/>
              </w:rPr>
              <w:t>2</w:t>
            </w:r>
          </w:p>
        </w:tc>
      </w:tr>
      <w:tr w:rsidR="00262762" w:rsidRPr="00E13A1B" w:rsidTr="00262762">
        <w:tc>
          <w:tcPr>
            <w:tcW w:w="533" w:type="pct"/>
          </w:tcPr>
          <w:p w:rsidR="00262762" w:rsidRPr="00E13A1B" w:rsidRDefault="00A8627F" w:rsidP="00A8627F">
            <w:pPr>
              <w:spacing w:line="216" w:lineRule="auto"/>
              <w:jc w:val="center"/>
              <w:rPr>
                <w:color w:val="000000"/>
                <w:lang w:val="uk-UA"/>
              </w:rPr>
            </w:pPr>
            <w:r w:rsidRPr="00E13A1B">
              <w:rPr>
                <w:color w:val="000000"/>
                <w:lang w:val="uk-UA"/>
              </w:rPr>
              <w:t>16</w:t>
            </w:r>
          </w:p>
        </w:tc>
        <w:tc>
          <w:tcPr>
            <w:tcW w:w="533" w:type="pct"/>
            <w:vAlign w:val="center"/>
          </w:tcPr>
          <w:p w:rsidR="00262762" w:rsidRPr="00E13A1B" w:rsidRDefault="00A8627F" w:rsidP="002F530F">
            <w:pPr>
              <w:spacing w:line="216" w:lineRule="auto"/>
              <w:rPr>
                <w:color w:val="000000"/>
                <w:lang w:val="uk-UA"/>
              </w:rPr>
            </w:pPr>
            <w:r w:rsidRPr="00E13A1B">
              <w:rPr>
                <w:color w:val="000000"/>
              </w:rPr>
              <w:t>Topic 6</w:t>
            </w:r>
          </w:p>
        </w:tc>
        <w:tc>
          <w:tcPr>
            <w:tcW w:w="3284" w:type="pct"/>
            <w:vAlign w:val="center"/>
          </w:tcPr>
          <w:p w:rsidR="00262762" w:rsidRPr="00482DFF" w:rsidRDefault="00A8627F" w:rsidP="00262762">
            <w:pPr>
              <w:spacing w:line="216" w:lineRule="auto"/>
              <w:jc w:val="both"/>
              <w:rPr>
                <w:i/>
                <w:color w:val="000000"/>
                <w:lang w:val="en-US"/>
              </w:rPr>
            </w:pPr>
            <w:r w:rsidRPr="00482DFF">
              <w:rPr>
                <w:i/>
                <w:color w:val="000000"/>
                <w:lang w:val="en-US"/>
              </w:rPr>
              <w:t>Preparation for the survey in the classroom:</w:t>
            </w:r>
            <w:r w:rsidRPr="00E13A1B">
              <w:rPr>
                <w:lang w:val="uk-UA"/>
              </w:rPr>
              <w:t>Monitoring of the social and labor sphere.</w:t>
            </w:r>
          </w:p>
        </w:tc>
        <w:tc>
          <w:tcPr>
            <w:tcW w:w="650" w:type="pct"/>
            <w:vAlign w:val="center"/>
          </w:tcPr>
          <w:p w:rsidR="00262762" w:rsidRPr="00E13A1B" w:rsidRDefault="00E13A1B" w:rsidP="002F530F">
            <w:pPr>
              <w:spacing w:line="216" w:lineRule="auto"/>
              <w:jc w:val="center"/>
              <w:rPr>
                <w:color w:val="000000"/>
                <w:lang w:val="uk-UA"/>
              </w:rPr>
            </w:pPr>
            <w:r>
              <w:rPr>
                <w:color w:val="000000"/>
                <w:lang w:val="uk-UA"/>
              </w:rPr>
              <w:t>2</w:t>
            </w:r>
          </w:p>
        </w:tc>
      </w:tr>
      <w:tr w:rsidR="00262762" w:rsidRPr="00E13A1B" w:rsidTr="00262762">
        <w:tc>
          <w:tcPr>
            <w:tcW w:w="533" w:type="pct"/>
          </w:tcPr>
          <w:p w:rsidR="00E13A1B" w:rsidRDefault="00E13A1B" w:rsidP="00A8627F">
            <w:pPr>
              <w:spacing w:line="216" w:lineRule="auto"/>
              <w:jc w:val="center"/>
              <w:rPr>
                <w:color w:val="000000"/>
                <w:lang w:val="uk-UA"/>
              </w:rPr>
            </w:pPr>
          </w:p>
          <w:p w:rsidR="00262762" w:rsidRPr="00E13A1B" w:rsidRDefault="00A8627F" w:rsidP="00A8627F">
            <w:pPr>
              <w:spacing w:line="216" w:lineRule="auto"/>
              <w:jc w:val="center"/>
              <w:rPr>
                <w:color w:val="000000"/>
                <w:lang w:val="uk-UA"/>
              </w:rPr>
            </w:pPr>
            <w:r w:rsidRPr="00E13A1B">
              <w:rPr>
                <w:color w:val="000000"/>
                <w:lang w:val="uk-UA"/>
              </w:rPr>
              <w:t>17</w:t>
            </w:r>
          </w:p>
        </w:tc>
        <w:tc>
          <w:tcPr>
            <w:tcW w:w="533" w:type="pct"/>
            <w:vAlign w:val="center"/>
          </w:tcPr>
          <w:p w:rsidR="00262762" w:rsidRPr="00E13A1B" w:rsidRDefault="00A8627F" w:rsidP="002F530F">
            <w:pPr>
              <w:spacing w:line="216" w:lineRule="auto"/>
              <w:rPr>
                <w:color w:val="000000"/>
                <w:lang w:val="uk-UA"/>
              </w:rPr>
            </w:pPr>
            <w:r w:rsidRPr="00E13A1B">
              <w:rPr>
                <w:color w:val="000000"/>
              </w:rPr>
              <w:t>Topic 7</w:t>
            </w:r>
          </w:p>
        </w:tc>
        <w:tc>
          <w:tcPr>
            <w:tcW w:w="3284" w:type="pct"/>
            <w:vAlign w:val="center"/>
          </w:tcPr>
          <w:p w:rsidR="00262762" w:rsidRPr="00482DFF" w:rsidRDefault="00A8627F" w:rsidP="00262762">
            <w:pPr>
              <w:spacing w:line="216" w:lineRule="auto"/>
              <w:jc w:val="both"/>
              <w:rPr>
                <w:i/>
                <w:color w:val="000000"/>
                <w:lang w:val="en-US"/>
              </w:rPr>
            </w:pPr>
            <w:r w:rsidRPr="00482DFF">
              <w:rPr>
                <w:i/>
                <w:color w:val="000000"/>
                <w:lang w:val="en-US"/>
              </w:rPr>
              <w:t>Preparation for the survey in the classroom:</w:t>
            </w:r>
            <w:r w:rsidRPr="00E13A1B">
              <w:rPr>
                <w:lang w:val="uk-UA"/>
              </w:rPr>
              <w:t>International labor organization and foreign experience in regulating social and labor relations.</w:t>
            </w:r>
          </w:p>
        </w:tc>
        <w:tc>
          <w:tcPr>
            <w:tcW w:w="650" w:type="pct"/>
            <w:vAlign w:val="center"/>
          </w:tcPr>
          <w:p w:rsidR="00262762" w:rsidRPr="00E13A1B" w:rsidRDefault="00E13A1B" w:rsidP="002F530F">
            <w:pPr>
              <w:spacing w:line="216" w:lineRule="auto"/>
              <w:jc w:val="center"/>
              <w:rPr>
                <w:color w:val="000000"/>
                <w:lang w:val="uk-UA"/>
              </w:rPr>
            </w:pPr>
            <w:r>
              <w:rPr>
                <w:color w:val="000000"/>
                <w:lang w:val="uk-UA"/>
              </w:rPr>
              <w:t>2</w:t>
            </w:r>
          </w:p>
        </w:tc>
      </w:tr>
      <w:tr w:rsidR="00262762" w:rsidRPr="00E13A1B" w:rsidTr="00262762">
        <w:tc>
          <w:tcPr>
            <w:tcW w:w="533" w:type="pct"/>
          </w:tcPr>
          <w:p w:rsidR="00E13A1B" w:rsidRDefault="00E13A1B" w:rsidP="00A8627F">
            <w:pPr>
              <w:spacing w:line="216" w:lineRule="auto"/>
              <w:jc w:val="center"/>
              <w:rPr>
                <w:color w:val="000000"/>
                <w:lang w:val="uk-UA"/>
              </w:rPr>
            </w:pPr>
          </w:p>
          <w:p w:rsidR="00262762" w:rsidRPr="00E13A1B" w:rsidRDefault="00A8627F" w:rsidP="00A8627F">
            <w:pPr>
              <w:spacing w:line="216" w:lineRule="auto"/>
              <w:jc w:val="center"/>
              <w:rPr>
                <w:color w:val="000000"/>
                <w:lang w:val="uk-UA"/>
              </w:rPr>
            </w:pPr>
            <w:r w:rsidRPr="00E13A1B">
              <w:rPr>
                <w:color w:val="000000"/>
                <w:lang w:val="uk-UA"/>
              </w:rPr>
              <w:t>18</w:t>
            </w:r>
          </w:p>
        </w:tc>
        <w:tc>
          <w:tcPr>
            <w:tcW w:w="533" w:type="pct"/>
            <w:vAlign w:val="center"/>
          </w:tcPr>
          <w:p w:rsidR="00262762" w:rsidRPr="00E13A1B" w:rsidRDefault="00A8627F" w:rsidP="002F530F">
            <w:pPr>
              <w:spacing w:line="216" w:lineRule="auto"/>
              <w:rPr>
                <w:color w:val="000000"/>
                <w:lang w:val="uk-UA"/>
              </w:rPr>
            </w:pPr>
            <w:r w:rsidRPr="00E13A1B">
              <w:rPr>
                <w:color w:val="000000"/>
              </w:rPr>
              <w:t>Topic 8</w:t>
            </w:r>
          </w:p>
        </w:tc>
        <w:tc>
          <w:tcPr>
            <w:tcW w:w="3284" w:type="pct"/>
            <w:vAlign w:val="center"/>
          </w:tcPr>
          <w:p w:rsidR="00262762" w:rsidRPr="00E13A1B" w:rsidRDefault="00A8627F" w:rsidP="00E13A1B">
            <w:pPr>
              <w:pStyle w:val="Default"/>
              <w:jc w:val="both"/>
              <w:rPr>
                <w:i/>
              </w:rPr>
            </w:pPr>
            <w:r w:rsidRPr="00482DFF">
              <w:rPr>
                <w:i/>
                <w:iCs/>
                <w:sz w:val="22"/>
                <w:szCs w:val="22"/>
              </w:rPr>
              <w:t>Preparation for the calculation task and summarizing in classroom classes:</w:t>
            </w:r>
            <w:r w:rsidR="00E13A1B" w:rsidRPr="00482DFF">
              <w:rPr>
                <w:iCs/>
                <w:sz w:val="22"/>
                <w:szCs w:val="22"/>
              </w:rPr>
              <w:t xml:space="preserve">Ukraine in international migration processes. </w:t>
            </w:r>
            <w:r w:rsidR="00E13A1B" w:rsidRPr="00E13A1B">
              <w:rPr>
                <w:iCs/>
                <w:sz w:val="22"/>
                <w:szCs w:val="22"/>
                <w:lang w:val="ru-RU"/>
              </w:rPr>
              <w:t>Informal form of employment in the global labor market.</w:t>
            </w:r>
            <w:r w:rsidR="00E13A1B" w:rsidRPr="00E13A1B">
              <w:rPr>
                <w:i/>
                <w:iCs/>
                <w:sz w:val="22"/>
                <w:szCs w:val="22"/>
                <w:lang w:val="ru-RU"/>
              </w:rPr>
              <w:tab/>
            </w:r>
          </w:p>
        </w:tc>
        <w:tc>
          <w:tcPr>
            <w:tcW w:w="650" w:type="pct"/>
            <w:vAlign w:val="center"/>
          </w:tcPr>
          <w:p w:rsidR="00262762" w:rsidRPr="00E13A1B" w:rsidRDefault="00E13A1B" w:rsidP="002F530F">
            <w:pPr>
              <w:spacing w:line="216" w:lineRule="auto"/>
              <w:jc w:val="center"/>
              <w:rPr>
                <w:color w:val="000000"/>
                <w:lang w:val="uk-UA"/>
              </w:rPr>
            </w:pPr>
            <w:r>
              <w:rPr>
                <w:color w:val="000000"/>
                <w:lang w:val="uk-UA"/>
              </w:rPr>
              <w:t>2</w:t>
            </w:r>
          </w:p>
        </w:tc>
      </w:tr>
      <w:tr w:rsidR="00262762" w:rsidRPr="00E13A1B" w:rsidTr="00262762">
        <w:tc>
          <w:tcPr>
            <w:tcW w:w="533" w:type="pct"/>
          </w:tcPr>
          <w:p w:rsidR="00262762" w:rsidRPr="00E13A1B" w:rsidRDefault="00262762" w:rsidP="002F530F">
            <w:pPr>
              <w:spacing w:line="216" w:lineRule="auto"/>
              <w:rPr>
                <w:color w:val="000000"/>
              </w:rPr>
            </w:pPr>
          </w:p>
        </w:tc>
        <w:tc>
          <w:tcPr>
            <w:tcW w:w="533" w:type="pct"/>
            <w:vAlign w:val="center"/>
          </w:tcPr>
          <w:p w:rsidR="00262762" w:rsidRPr="00E13A1B" w:rsidRDefault="00262762" w:rsidP="002F530F">
            <w:pPr>
              <w:spacing w:line="216" w:lineRule="auto"/>
              <w:rPr>
                <w:color w:val="000000"/>
              </w:rPr>
            </w:pPr>
            <w:r w:rsidRPr="00E13A1B">
              <w:rPr>
                <w:color w:val="000000"/>
              </w:rPr>
              <w:t>RR</w:t>
            </w:r>
          </w:p>
        </w:tc>
        <w:tc>
          <w:tcPr>
            <w:tcW w:w="3284" w:type="pct"/>
          </w:tcPr>
          <w:p w:rsidR="00262762" w:rsidRPr="00E13A1B" w:rsidRDefault="00262762" w:rsidP="002F530F">
            <w:pPr>
              <w:spacing w:line="216" w:lineRule="auto"/>
              <w:rPr>
                <w:i/>
                <w:color w:val="000000"/>
              </w:rPr>
            </w:pPr>
            <w:r w:rsidRPr="00E13A1B">
              <w:rPr>
                <w:color w:val="000000"/>
              </w:rPr>
              <w:t>Preparation for calculation work</w:t>
            </w:r>
          </w:p>
        </w:tc>
        <w:tc>
          <w:tcPr>
            <w:tcW w:w="650" w:type="pct"/>
            <w:vAlign w:val="center"/>
          </w:tcPr>
          <w:p w:rsidR="00262762" w:rsidRPr="00E13A1B" w:rsidRDefault="00262762" w:rsidP="002F530F">
            <w:pPr>
              <w:spacing w:line="216" w:lineRule="auto"/>
              <w:jc w:val="center"/>
              <w:rPr>
                <w:color w:val="000000"/>
              </w:rPr>
            </w:pPr>
            <w:r w:rsidRPr="00E13A1B">
              <w:rPr>
                <w:color w:val="000000"/>
              </w:rPr>
              <w:t>10</w:t>
            </w:r>
          </w:p>
        </w:tc>
      </w:tr>
      <w:tr w:rsidR="00262762" w:rsidRPr="00E13A1B" w:rsidTr="00262762">
        <w:tc>
          <w:tcPr>
            <w:tcW w:w="533" w:type="pct"/>
          </w:tcPr>
          <w:p w:rsidR="00262762" w:rsidRPr="00E13A1B" w:rsidRDefault="00262762" w:rsidP="002F530F">
            <w:pPr>
              <w:spacing w:line="216" w:lineRule="auto"/>
              <w:rPr>
                <w:i/>
                <w:color w:val="000000"/>
                <w:lang w:val="uk-UA"/>
              </w:rPr>
            </w:pPr>
          </w:p>
        </w:tc>
        <w:tc>
          <w:tcPr>
            <w:tcW w:w="533" w:type="pct"/>
            <w:vAlign w:val="center"/>
          </w:tcPr>
          <w:p w:rsidR="00262762" w:rsidRPr="00E13A1B" w:rsidRDefault="00262762" w:rsidP="002F530F">
            <w:pPr>
              <w:spacing w:line="216" w:lineRule="auto"/>
              <w:rPr>
                <w:color w:val="000000"/>
                <w:lang w:val="uk-UA"/>
              </w:rPr>
            </w:pPr>
            <w:r w:rsidRPr="00E13A1B">
              <w:rPr>
                <w:color w:val="000000"/>
                <w:lang w:val="uk-UA"/>
              </w:rPr>
              <w:t>Exam</w:t>
            </w:r>
          </w:p>
        </w:tc>
        <w:tc>
          <w:tcPr>
            <w:tcW w:w="3284" w:type="pct"/>
            <w:vAlign w:val="center"/>
          </w:tcPr>
          <w:p w:rsidR="00262762" w:rsidRPr="00E13A1B" w:rsidRDefault="00262762" w:rsidP="002F530F">
            <w:pPr>
              <w:spacing w:line="216" w:lineRule="auto"/>
              <w:rPr>
                <w:iCs/>
                <w:color w:val="000000"/>
              </w:rPr>
            </w:pPr>
            <w:r w:rsidRPr="00E13A1B">
              <w:rPr>
                <w:bCs/>
                <w:iCs/>
              </w:rPr>
              <w:t>Preparation for the exam</w:t>
            </w:r>
          </w:p>
        </w:tc>
        <w:tc>
          <w:tcPr>
            <w:tcW w:w="650" w:type="pct"/>
            <w:vAlign w:val="center"/>
          </w:tcPr>
          <w:p w:rsidR="00262762" w:rsidRPr="00E13A1B" w:rsidRDefault="00262762" w:rsidP="002F530F">
            <w:pPr>
              <w:spacing w:line="216" w:lineRule="auto"/>
              <w:jc w:val="center"/>
              <w:rPr>
                <w:color w:val="000000"/>
              </w:rPr>
            </w:pPr>
            <w:r w:rsidRPr="00E13A1B">
              <w:rPr>
                <w:color w:val="000000"/>
              </w:rPr>
              <w:t>30</w:t>
            </w:r>
          </w:p>
        </w:tc>
      </w:tr>
      <w:tr w:rsidR="00A8627F" w:rsidRPr="00E13A1B" w:rsidTr="00A8627F">
        <w:tc>
          <w:tcPr>
            <w:tcW w:w="1066" w:type="pct"/>
            <w:gridSpan w:val="2"/>
            <w:shd w:val="clear" w:color="auto" w:fill="auto"/>
          </w:tcPr>
          <w:p w:rsidR="00A8627F" w:rsidRPr="00E13A1B" w:rsidRDefault="00A8627F" w:rsidP="002F530F">
            <w:pPr>
              <w:spacing w:line="216" w:lineRule="auto"/>
              <w:rPr>
                <w:i/>
                <w:color w:val="000000"/>
              </w:rPr>
            </w:pPr>
            <w:r w:rsidRPr="00E13A1B">
              <w:rPr>
                <w:i/>
                <w:color w:val="000000"/>
              </w:rPr>
              <w:t>Together</w:t>
            </w:r>
          </w:p>
        </w:tc>
        <w:tc>
          <w:tcPr>
            <w:tcW w:w="3284" w:type="pct"/>
            <w:vAlign w:val="center"/>
          </w:tcPr>
          <w:p w:rsidR="00A8627F" w:rsidRPr="00E13A1B" w:rsidRDefault="00A8627F" w:rsidP="002F530F">
            <w:pPr>
              <w:spacing w:line="216" w:lineRule="auto"/>
              <w:rPr>
                <w:iCs/>
                <w:color w:val="000000"/>
              </w:rPr>
            </w:pPr>
          </w:p>
        </w:tc>
        <w:tc>
          <w:tcPr>
            <w:tcW w:w="650" w:type="pct"/>
            <w:vAlign w:val="center"/>
          </w:tcPr>
          <w:p w:rsidR="00A8627F" w:rsidRPr="00E13A1B" w:rsidRDefault="00A8627F" w:rsidP="002F530F">
            <w:pPr>
              <w:spacing w:line="216" w:lineRule="auto"/>
              <w:jc w:val="center"/>
              <w:rPr>
                <w:color w:val="000000"/>
              </w:rPr>
            </w:pPr>
            <w:r w:rsidRPr="00E13A1B">
              <w:rPr>
                <w:color w:val="000000"/>
              </w:rPr>
              <w:t>78</w:t>
            </w:r>
          </w:p>
        </w:tc>
      </w:tr>
    </w:tbl>
    <w:p w:rsidR="00262762" w:rsidRPr="00ED78CA" w:rsidRDefault="00262762" w:rsidP="008F7113">
      <w:pPr>
        <w:jc w:val="both"/>
        <w:rPr>
          <w:lang w:val="uk-UA"/>
        </w:rPr>
      </w:pPr>
    </w:p>
    <w:p w:rsidR="00F95D78" w:rsidRPr="00ED78CA" w:rsidRDefault="00EB4F56" w:rsidP="00F95D78">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Policy and control</w:t>
      </w:r>
    </w:p>
    <w:p w:rsidR="00A86D11" w:rsidRPr="00ED78CA" w:rsidRDefault="00F51B26" w:rsidP="009D2290">
      <w:pPr>
        <w:pStyle w:val="1"/>
        <w:spacing w:line="240" w:lineRule="auto"/>
        <w:rPr>
          <w:rFonts w:ascii="Times New Roman" w:hAnsi="Times New Roman"/>
          <w:color w:val="auto"/>
          <w:lang w:val="uk-UA"/>
        </w:rPr>
      </w:pPr>
      <w:r w:rsidRPr="00ED78CA">
        <w:rPr>
          <w:rFonts w:ascii="Times New Roman" w:hAnsi="Times New Roman"/>
          <w:color w:val="auto"/>
          <w:lang w:val="uk-UA"/>
        </w:rPr>
        <w:t>Policy of academic discipline (educational component)</w:t>
      </w:r>
    </w:p>
    <w:p w:rsidR="00C34D9C" w:rsidRPr="00482DFF" w:rsidRDefault="00C34D9C" w:rsidP="00C34D9C">
      <w:pPr>
        <w:spacing w:after="120"/>
        <w:jc w:val="both"/>
        <w:rPr>
          <w:lang w:val="en-US"/>
        </w:rPr>
      </w:pPr>
      <w:r w:rsidRPr="00482DFF">
        <w:rPr>
          <w:b/>
          <w:lang w:val="en-US"/>
        </w:rPr>
        <w:t>Attending classes</w:t>
      </w:r>
      <w:r w:rsidRPr="00482DFF">
        <w:rPr>
          <w:lang w:val="en-US"/>
        </w:rPr>
        <w:t>. Attendance at lectures, practical classes, as well as absence from them, is not evaluated. However, applicants are recommended to attend classes, as they teach theoretical material and develop skills necessary to complete a semester's individual assignment. The evaluation system is focused on receiving points for the applicant's activity, as well as the performance of tasks that can develop practical skills and abilities.</w:t>
      </w:r>
    </w:p>
    <w:p w:rsidR="00C34D9C" w:rsidRPr="00482DFF" w:rsidRDefault="00C34D9C" w:rsidP="00C34D9C">
      <w:pPr>
        <w:spacing w:after="120"/>
        <w:jc w:val="both"/>
        <w:rPr>
          <w:lang w:val="en-US"/>
        </w:rPr>
      </w:pPr>
      <w:r w:rsidRPr="00482DFF">
        <w:rPr>
          <w:b/>
          <w:lang w:val="en-US"/>
        </w:rPr>
        <w:t>Missed evaluation control measures</w:t>
      </w:r>
      <w:r w:rsidR="00BD36C5" w:rsidRPr="00482DFF">
        <w:rPr>
          <w:lang w:val="en-US"/>
        </w:rPr>
        <w:t>. Each applicant has the right to make up classes missed for a valid reason (hospital, mobility, etc.) at the expense of independent work. More details at the link: https://kpi.ua/files/n3277.pdf.</w:t>
      </w:r>
    </w:p>
    <w:p w:rsidR="00C34D9C" w:rsidRPr="00482DFF" w:rsidRDefault="00C34D9C" w:rsidP="00571FB7">
      <w:pPr>
        <w:jc w:val="both"/>
        <w:rPr>
          <w:lang w:val="en-US"/>
        </w:rPr>
      </w:pPr>
      <w:r w:rsidRPr="00482DFF">
        <w:rPr>
          <w:lang w:val="en-US"/>
        </w:rPr>
        <w:t>A task that is submitted for review with a violation of the deadline is evaluated taking into account the reduction of points.</w:t>
      </w:r>
    </w:p>
    <w:p w:rsidR="00C34D9C" w:rsidRPr="00482DFF" w:rsidRDefault="00C34D9C" w:rsidP="00571FB7">
      <w:pPr>
        <w:jc w:val="both"/>
        <w:rPr>
          <w:lang w:val="en-US"/>
        </w:rPr>
      </w:pPr>
      <w:r w:rsidRPr="00482DFF">
        <w:rPr>
          <w:lang w:val="en-US"/>
        </w:rPr>
        <w:t>In the case of missing the lesson for a good reason, in which the test was held,</w:t>
      </w:r>
    </w:p>
    <w:p w:rsidR="00C34D9C" w:rsidRPr="00482DFF" w:rsidRDefault="00C34D9C" w:rsidP="00571FB7">
      <w:pPr>
        <w:jc w:val="both"/>
        <w:rPr>
          <w:lang w:val="en-US"/>
        </w:rPr>
      </w:pPr>
      <w:r w:rsidRPr="00482DFF">
        <w:rPr>
          <w:lang w:val="en-US"/>
        </w:rPr>
        <w:t>- the test can be written on another day according to an individual schedule;</w:t>
      </w:r>
    </w:p>
    <w:p w:rsidR="00C34D9C" w:rsidRPr="00482DFF" w:rsidRDefault="00C34D9C" w:rsidP="00571FB7">
      <w:pPr>
        <w:jc w:val="both"/>
        <w:rPr>
          <w:lang w:val="en-US"/>
        </w:rPr>
      </w:pPr>
      <w:r w:rsidRPr="00482DFF">
        <w:rPr>
          <w:lang w:val="en-US"/>
        </w:rPr>
        <w:t>- assignments from practical classes are performed remotely, saved on Google Drive.</w:t>
      </w:r>
    </w:p>
    <w:p w:rsidR="00C34D9C" w:rsidRPr="00482DFF" w:rsidRDefault="00C34D9C" w:rsidP="00C34D9C">
      <w:pPr>
        <w:spacing w:after="120"/>
        <w:jc w:val="both"/>
        <w:rPr>
          <w:lang w:val="en-US"/>
        </w:rPr>
      </w:pPr>
      <w:r w:rsidRPr="00482DFF">
        <w:rPr>
          <w:b/>
          <w:lang w:val="en-US"/>
        </w:rPr>
        <w:lastRenderedPageBreak/>
        <w:t>The procedure for contesting the results of assessment control measures</w:t>
      </w:r>
      <w:r w:rsidR="00BD36C5" w:rsidRPr="00482DFF">
        <w:rPr>
          <w:lang w:val="en-US"/>
        </w:rPr>
        <w:t>. The acquirer may raise any issue relating to the control measures procedure and expect that it will be dealt with in accordance with pre-defined procedures. Applicants have the right to challenge the results of control measures with arguments, explaining which criterion they disagree with in accordance with the evaluation.</w:t>
      </w:r>
    </w:p>
    <w:p w:rsidR="00C34D9C" w:rsidRPr="00482DFF" w:rsidRDefault="00C34D9C" w:rsidP="00C34D9C">
      <w:pPr>
        <w:spacing w:after="120"/>
        <w:jc w:val="both"/>
        <w:rPr>
          <w:lang w:val="en-US"/>
        </w:rPr>
      </w:pPr>
      <w:r w:rsidRPr="00482DFF">
        <w:rPr>
          <w:b/>
          <w:lang w:val="en-US"/>
        </w:rPr>
        <w:t>Calendar control</w:t>
      </w:r>
      <w:r w:rsidRPr="00482DFF">
        <w:rPr>
          <w:lang w:val="en-US"/>
        </w:rPr>
        <w:t>is conducted with the aim of improving the quality of training of applicants and monitoring the applicant's fulfillment of the syllabus requirements.</w:t>
      </w:r>
    </w:p>
    <w:tbl>
      <w:tblPr>
        <w:tblStyle w:val="a4"/>
        <w:tblpPr w:leftFromText="180" w:rightFromText="180" w:vertAnchor="text" w:tblpXSpec="center" w:tblpY="1"/>
        <w:tblOverlap w:val="never"/>
        <w:tblW w:w="5000" w:type="pct"/>
        <w:tblLook w:val="04A0" w:firstRow="1" w:lastRow="0" w:firstColumn="1" w:lastColumn="0" w:noHBand="0" w:noVBand="1"/>
      </w:tblPr>
      <w:tblGrid>
        <w:gridCol w:w="3564"/>
        <w:gridCol w:w="2734"/>
        <w:gridCol w:w="1949"/>
        <w:gridCol w:w="1947"/>
      </w:tblGrid>
      <w:tr w:rsidR="00ED78CA" w:rsidRPr="00ED78CA" w:rsidTr="00ED78CA">
        <w:trPr>
          <w:trHeight w:val="70"/>
        </w:trPr>
        <w:tc>
          <w:tcPr>
            <w:tcW w:w="3088" w:type="pct"/>
            <w:gridSpan w:val="2"/>
            <w:tcBorders>
              <w:bottom w:val="single" w:sz="4" w:space="0" w:color="auto"/>
            </w:tcBorders>
            <w:shd w:val="clear" w:color="auto" w:fill="auto"/>
            <w:vAlign w:val="center"/>
          </w:tcPr>
          <w:p w:rsidR="00C34D9C" w:rsidRPr="00ED78CA" w:rsidRDefault="00C34D9C" w:rsidP="00C9708F">
            <w:pPr>
              <w:jc w:val="center"/>
            </w:pPr>
            <w:r w:rsidRPr="00ED78CA">
              <w:t>Criterion</w:t>
            </w:r>
          </w:p>
        </w:tc>
        <w:tc>
          <w:tcPr>
            <w:tcW w:w="956" w:type="pct"/>
            <w:tcBorders>
              <w:bottom w:val="single" w:sz="4" w:space="0" w:color="auto"/>
            </w:tcBorders>
            <w:shd w:val="clear" w:color="auto" w:fill="auto"/>
            <w:vAlign w:val="center"/>
          </w:tcPr>
          <w:p w:rsidR="00C34D9C" w:rsidRPr="00ED78CA" w:rsidRDefault="00C34D9C" w:rsidP="00C9708F">
            <w:pPr>
              <w:jc w:val="center"/>
            </w:pPr>
            <w:r w:rsidRPr="00ED78CA">
              <w:t>First calendar control</w:t>
            </w:r>
          </w:p>
        </w:tc>
        <w:tc>
          <w:tcPr>
            <w:tcW w:w="955" w:type="pct"/>
            <w:tcBorders>
              <w:bottom w:val="single" w:sz="4" w:space="0" w:color="auto"/>
            </w:tcBorders>
            <w:shd w:val="clear" w:color="auto" w:fill="auto"/>
            <w:vAlign w:val="center"/>
          </w:tcPr>
          <w:p w:rsidR="00C34D9C" w:rsidRPr="00ED78CA" w:rsidRDefault="00C34D9C" w:rsidP="00C9708F">
            <w:pPr>
              <w:jc w:val="center"/>
            </w:pPr>
            <w:r w:rsidRPr="00ED78CA">
              <w:t>Second calendar control</w:t>
            </w:r>
          </w:p>
        </w:tc>
      </w:tr>
      <w:tr w:rsidR="00ED78CA" w:rsidRPr="00ED78CA" w:rsidTr="00ED78CA">
        <w:trPr>
          <w:trHeight w:val="70"/>
        </w:trPr>
        <w:tc>
          <w:tcPr>
            <w:tcW w:w="3088" w:type="pct"/>
            <w:gridSpan w:val="2"/>
            <w:tcBorders>
              <w:top w:val="single" w:sz="4" w:space="0" w:color="auto"/>
            </w:tcBorders>
            <w:vAlign w:val="center"/>
          </w:tcPr>
          <w:p w:rsidR="00C34D9C" w:rsidRPr="00ED78CA" w:rsidRDefault="00C34D9C" w:rsidP="00C9708F">
            <w:r w:rsidRPr="00ED78CA">
              <w:t>Term of calendar control</w:t>
            </w:r>
            <w:r w:rsidRPr="00ED78CA">
              <w:rPr>
                <w:rStyle w:val="af1"/>
              </w:rPr>
              <w:footnoteReference w:id="1"/>
            </w:r>
          </w:p>
        </w:tc>
        <w:tc>
          <w:tcPr>
            <w:tcW w:w="956" w:type="pct"/>
            <w:tcBorders>
              <w:top w:val="single" w:sz="4" w:space="0" w:color="auto"/>
            </w:tcBorders>
            <w:vAlign w:val="center"/>
          </w:tcPr>
          <w:p w:rsidR="00C34D9C" w:rsidRPr="00ED78CA" w:rsidRDefault="00C34D9C" w:rsidP="00C9708F">
            <w:pPr>
              <w:jc w:val="center"/>
            </w:pPr>
            <w:r w:rsidRPr="00ED78CA">
              <w:t>Week 8</w:t>
            </w:r>
          </w:p>
        </w:tc>
        <w:tc>
          <w:tcPr>
            <w:tcW w:w="955" w:type="pct"/>
            <w:tcBorders>
              <w:top w:val="single" w:sz="4" w:space="0" w:color="auto"/>
            </w:tcBorders>
            <w:vAlign w:val="center"/>
          </w:tcPr>
          <w:p w:rsidR="00C34D9C" w:rsidRPr="00ED78CA" w:rsidRDefault="00C34D9C" w:rsidP="00C9708F">
            <w:pPr>
              <w:jc w:val="center"/>
            </w:pPr>
            <w:r w:rsidRPr="00ED78CA">
              <w:t>Week 14</w:t>
            </w:r>
          </w:p>
        </w:tc>
      </w:tr>
      <w:tr w:rsidR="00ED78CA" w:rsidRPr="00ED78CA" w:rsidTr="00ED78CA">
        <w:trPr>
          <w:trHeight w:val="70"/>
        </w:trPr>
        <w:tc>
          <w:tcPr>
            <w:tcW w:w="1748" w:type="pct"/>
            <w:vAlign w:val="center"/>
          </w:tcPr>
          <w:p w:rsidR="00C34D9C" w:rsidRPr="00482DFF" w:rsidRDefault="00C34D9C" w:rsidP="00C9708F">
            <w:pPr>
              <w:rPr>
                <w:lang w:val="en-US"/>
              </w:rPr>
            </w:pPr>
            <w:r w:rsidRPr="00482DFF">
              <w:rPr>
                <w:lang w:val="en-US"/>
              </w:rPr>
              <w:t>Conditions for receiving a positive assessment</w:t>
            </w:r>
          </w:p>
        </w:tc>
        <w:tc>
          <w:tcPr>
            <w:tcW w:w="1341" w:type="pct"/>
            <w:vAlign w:val="center"/>
          </w:tcPr>
          <w:p w:rsidR="00C34D9C" w:rsidRPr="00ED78CA" w:rsidRDefault="00C34D9C" w:rsidP="00C9708F">
            <w:r w:rsidRPr="00ED78CA">
              <w:t>Current rating</w:t>
            </w:r>
            <w:r w:rsidRPr="00ED78CA">
              <w:rPr>
                <w:rStyle w:val="af1"/>
              </w:rPr>
              <w:footnoteReference w:id="2"/>
            </w:r>
          </w:p>
        </w:tc>
        <w:tc>
          <w:tcPr>
            <w:tcW w:w="956" w:type="pct"/>
            <w:vAlign w:val="center"/>
          </w:tcPr>
          <w:p w:rsidR="00C34D9C" w:rsidRPr="00ED78CA" w:rsidRDefault="00A958CC" w:rsidP="00A958CC">
            <w:pPr>
              <w:jc w:val="center"/>
            </w:pPr>
            <w:r>
              <w:t>≥ 25 points</w:t>
            </w:r>
          </w:p>
        </w:tc>
        <w:tc>
          <w:tcPr>
            <w:tcW w:w="955" w:type="pct"/>
            <w:vAlign w:val="center"/>
          </w:tcPr>
          <w:p w:rsidR="00C34D9C" w:rsidRPr="00ED78CA" w:rsidRDefault="00C34D9C" w:rsidP="00C9708F">
            <w:pPr>
              <w:jc w:val="center"/>
            </w:pPr>
            <w:r w:rsidRPr="00ED78CA">
              <w:t>≥ 50 points</w:t>
            </w:r>
          </w:p>
        </w:tc>
      </w:tr>
    </w:tbl>
    <w:p w:rsidR="00C34D9C" w:rsidRPr="00ED78CA" w:rsidRDefault="00C34D9C" w:rsidP="00C34D9C">
      <w:pPr>
        <w:jc w:val="both"/>
      </w:pPr>
    </w:p>
    <w:p w:rsidR="00C34D9C" w:rsidRPr="00482DFF" w:rsidRDefault="00C34D9C" w:rsidP="00C34D9C">
      <w:pPr>
        <w:spacing w:after="120"/>
        <w:jc w:val="both"/>
        <w:rPr>
          <w:lang w:val="en-US"/>
        </w:rPr>
      </w:pPr>
      <w:r w:rsidRPr="00482DFF">
        <w:rPr>
          <w:b/>
          <w:lang w:val="en-US"/>
        </w:rPr>
        <w:t>Academic integrity.</w:t>
      </w:r>
      <w:r w:rsidRPr="00482DFF">
        <w:rPr>
          <w:lang w:val="en-US"/>
        </w:rPr>
        <w:t>The policy and principles of academic integrity are defined in Chapter 3 of the Code of Honor of the National Technical University of Ukraine "Ihor Sikorsky Kyiv Polytechnic Institute". More details: https://kpi.ua/code.</w:t>
      </w:r>
    </w:p>
    <w:p w:rsidR="00C34D9C" w:rsidRPr="00482DFF" w:rsidRDefault="00C34D9C" w:rsidP="00C34D9C">
      <w:pPr>
        <w:spacing w:after="120"/>
        <w:jc w:val="both"/>
        <w:rPr>
          <w:lang w:val="en-US"/>
        </w:rPr>
      </w:pPr>
      <w:r w:rsidRPr="00482DFF">
        <w:rPr>
          <w:b/>
          <w:lang w:val="en-US"/>
        </w:rPr>
        <w:t>Norms of ethical behavior.</w:t>
      </w:r>
      <w:r w:rsidRPr="00482DFF">
        <w:rPr>
          <w:lang w:val="en-US"/>
        </w:rPr>
        <w:t>Standards of ethical behavior of students and employees are defined in Chapter 2 of the Code of Honor of the National Technical University of Ukraine "Ihor Sikorskyi Kyiv Polytechnic Institute". More details: https://kpi.ua/code.</w:t>
      </w:r>
    </w:p>
    <w:p w:rsidR="00C34D9C" w:rsidRPr="00482DFF" w:rsidRDefault="00C34D9C" w:rsidP="00C34D9C">
      <w:pPr>
        <w:spacing w:after="120"/>
        <w:jc w:val="both"/>
        <w:rPr>
          <w:lang w:val="en-US"/>
        </w:rPr>
      </w:pPr>
      <w:r w:rsidRPr="00482DFF">
        <w:rPr>
          <w:b/>
          <w:lang w:val="en-US"/>
        </w:rPr>
        <w:t>Inclusive education.</w:t>
      </w:r>
      <w:r w:rsidRPr="00482DFF">
        <w:rPr>
          <w:lang w:val="en-US"/>
        </w:rPr>
        <w:t>The acquisition of knowledge and skills during the study of the educational component can be accessible to most persons with special educational needs, except for students with severe visual impairments that do not allow them to perform tasks with the help of personal computers, laptops and/or other technical means.</w:t>
      </w:r>
    </w:p>
    <w:p w:rsidR="00C34D9C" w:rsidRPr="00482DFF" w:rsidRDefault="00C34D9C" w:rsidP="00C34D9C">
      <w:pPr>
        <w:spacing w:after="120"/>
        <w:jc w:val="both"/>
        <w:rPr>
          <w:lang w:val="en-US"/>
        </w:rPr>
      </w:pPr>
      <w:r w:rsidRPr="00482DFF">
        <w:rPr>
          <w:b/>
          <w:lang w:val="en-US"/>
        </w:rPr>
        <w:t>Studying in a foreign language</w:t>
      </w:r>
      <w:r w:rsidRPr="00482DFF">
        <w:rPr>
          <w:lang w:val="en-US"/>
        </w:rPr>
        <w:t>. In the course of the tasks, students may be recommended to refer to English-language sources.</w:t>
      </w:r>
    </w:p>
    <w:p w:rsidR="00C34D9C" w:rsidRPr="00482DFF" w:rsidRDefault="00C34D9C" w:rsidP="00C34D9C">
      <w:pPr>
        <w:spacing w:after="120"/>
        <w:jc w:val="both"/>
        <w:rPr>
          <w:lang w:val="en-US"/>
        </w:rPr>
      </w:pPr>
      <w:r w:rsidRPr="00482DFF">
        <w:rPr>
          <w:b/>
          <w:lang w:val="en-US"/>
        </w:rPr>
        <w:t>Extracurricular activities.</w:t>
      </w:r>
      <w:r w:rsidRPr="00482DFF">
        <w:rPr>
          <w:lang w:val="en-US"/>
        </w:rPr>
        <w:t>Participating in conferences, forums, round tables, etc., is expected as part of the study of the educational component.</w:t>
      </w:r>
    </w:p>
    <w:p w:rsidR="00A958CC" w:rsidRPr="00482DFF" w:rsidRDefault="00C34D9C" w:rsidP="00A958CC">
      <w:pPr>
        <w:spacing w:before="80"/>
        <w:jc w:val="both"/>
        <w:rPr>
          <w:rFonts w:eastAsia="Calibri"/>
          <w:lang w:val="en-US"/>
        </w:rPr>
      </w:pPr>
      <w:r w:rsidRPr="00482DFF">
        <w:rPr>
          <w:b/>
          <w:lang w:val="en-US"/>
        </w:rPr>
        <w:t>Assignment of incentive and penalty points.</w:t>
      </w:r>
      <w:r w:rsidRPr="00482DFF">
        <w:rPr>
          <w:lang w:val="en-US"/>
        </w:rPr>
        <w:t>According to the Regulation on the system of evaluation of learning results, the sum of all incentive points cannot exceed 10% of the rating scale. Incentive points can be awarded to students for the following types of scientific and research work:</w:t>
      </w:r>
    </w:p>
    <w:p w:rsidR="00A958CC" w:rsidRPr="00482DFF" w:rsidRDefault="00A958CC" w:rsidP="00A958CC">
      <w:pPr>
        <w:rPr>
          <w:rFonts w:eastAsia="Calibri"/>
          <w:lang w:val="en-US"/>
        </w:rPr>
      </w:pPr>
      <w:r w:rsidRPr="00482DFF">
        <w:rPr>
          <w:rFonts w:eastAsia="Calibri"/>
          <w:lang w:val="en-US"/>
        </w:rPr>
        <w:t>- carrying out research work, the results of which are presented in the form of scientific theses (weighted score – 3), scientific articles (weighted score – 5);</w:t>
      </w:r>
    </w:p>
    <w:p w:rsidR="00A958CC" w:rsidRPr="00A958CC" w:rsidRDefault="00A958CC" w:rsidP="00A958CC">
      <w:pPr>
        <w:rPr>
          <w:rFonts w:eastAsia="Calibri"/>
          <w:lang w:val="uk-UA"/>
        </w:rPr>
      </w:pPr>
      <w:r>
        <w:rPr>
          <w:rFonts w:eastAsia="Calibri"/>
          <w:lang w:val="uk-UA"/>
        </w:rPr>
        <w:t>- obtaining a certificate of education (non-formal education) - weighted score - 5;</w:t>
      </w:r>
    </w:p>
    <w:p w:rsidR="00A958CC" w:rsidRPr="00AA431A" w:rsidRDefault="00A958CC" w:rsidP="00A958CC">
      <w:pPr>
        <w:rPr>
          <w:rFonts w:eastAsia="Calibri"/>
          <w:lang w:val="uk-UA"/>
        </w:rPr>
      </w:pPr>
      <w:r w:rsidRPr="00AA431A">
        <w:rPr>
          <w:rFonts w:eastAsia="Calibri"/>
          <w:lang w:val="uk-UA"/>
        </w:rPr>
        <w:t>- participation in Olympiads of the I and II levels corresponding to the subject of the discipline (weighted score – 5);</w:t>
      </w:r>
    </w:p>
    <w:p w:rsidR="00A958CC" w:rsidRPr="00482DFF" w:rsidRDefault="00A958CC" w:rsidP="00A958CC">
      <w:pPr>
        <w:rPr>
          <w:rFonts w:eastAsia="Calibri"/>
          <w:lang w:val="en-US"/>
        </w:rPr>
      </w:pPr>
      <w:r w:rsidRPr="00482DFF">
        <w:rPr>
          <w:rFonts w:eastAsia="Calibri"/>
          <w:lang w:val="en-US"/>
        </w:rPr>
        <w:t>- participation in contests of scientific works corresponding to the subject of the discipline (weighted score – 10).</w:t>
      </w:r>
    </w:p>
    <w:p w:rsidR="004A03BA" w:rsidRPr="00482DFF" w:rsidRDefault="004A03BA" w:rsidP="00A958CC">
      <w:pPr>
        <w:rPr>
          <w:rFonts w:eastAsia="Calibri"/>
          <w:b/>
          <w:lang w:val="en-US"/>
        </w:rPr>
      </w:pPr>
    </w:p>
    <w:p w:rsidR="00A958CC" w:rsidRPr="00482DFF" w:rsidRDefault="00A958CC" w:rsidP="00A958CC">
      <w:pPr>
        <w:rPr>
          <w:rFonts w:eastAsia="Calibri"/>
          <w:b/>
          <w:lang w:val="en-US"/>
        </w:rPr>
      </w:pPr>
      <w:r w:rsidRPr="00482DFF">
        <w:rPr>
          <w:rFonts w:eastAsia="Calibri"/>
          <w:b/>
          <w:lang w:val="en-US"/>
        </w:rPr>
        <w:t>Penalty points for discipline are not provided.</w:t>
      </w:r>
    </w:p>
    <w:p w:rsidR="00C34D9C" w:rsidRPr="00482DFF" w:rsidRDefault="00C34D9C" w:rsidP="00C34D9C">
      <w:pPr>
        <w:jc w:val="both"/>
        <w:rPr>
          <w:lang w:val="en-US"/>
        </w:rPr>
      </w:pPr>
    </w:p>
    <w:p w:rsidR="00C34D9C" w:rsidRPr="00482DFF" w:rsidRDefault="00C34D9C" w:rsidP="00C34D9C">
      <w:pPr>
        <w:widowControl w:val="0"/>
        <w:jc w:val="both"/>
        <w:rPr>
          <w:lang w:val="en-US"/>
        </w:rPr>
      </w:pPr>
      <w:r w:rsidRPr="00482DFF">
        <w:rPr>
          <w:lang w:val="en-US"/>
        </w:rPr>
        <w:t>Preparation for practical classes and control measures is carried out during independent work of students with the possibility of consulting with the teacher at the specified consultation time or by means of electronic correspondence (e-mail, messengers).</w:t>
      </w:r>
    </w:p>
    <w:p w:rsidR="00A86D11" w:rsidRPr="00482DFF" w:rsidRDefault="00A86D11" w:rsidP="00F677B9">
      <w:pPr>
        <w:jc w:val="both"/>
        <w:rPr>
          <w:iCs/>
          <w:lang w:val="en-US"/>
        </w:rPr>
      </w:pPr>
    </w:p>
    <w:p w:rsidR="004A6336" w:rsidRPr="00ED78CA" w:rsidRDefault="004A6336"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Types of control and rating system for evaluating learning outcomes (RSO)</w:t>
      </w:r>
    </w:p>
    <w:p w:rsidR="00383929" w:rsidRPr="00482DFF" w:rsidRDefault="00383929" w:rsidP="00383929">
      <w:pPr>
        <w:jc w:val="both"/>
        <w:rPr>
          <w:lang w:val="en-US"/>
        </w:rPr>
      </w:pPr>
      <w:r w:rsidRPr="00482DFF">
        <w:rPr>
          <w:lang w:val="en-US"/>
        </w:rPr>
        <w:t>Semester certification is conducted in the form of an exam. A 100-point rating system and a university scale are used to evaluate learning outcomes.</w:t>
      </w:r>
    </w:p>
    <w:p w:rsidR="00383929" w:rsidRPr="00482DFF" w:rsidRDefault="00383929" w:rsidP="00383929">
      <w:pPr>
        <w:jc w:val="both"/>
        <w:rPr>
          <w:lang w:val="en-US"/>
        </w:rPr>
      </w:pPr>
      <w:r w:rsidRPr="00482DFF">
        <w:rPr>
          <w:b/>
          <w:lang w:val="en-US"/>
        </w:rPr>
        <w:t>Current control</w:t>
      </w:r>
      <w:r w:rsidRPr="00482DFF">
        <w:rPr>
          <w:lang w:val="en-US"/>
        </w:rPr>
        <w:t>: participation in the work of practical classes, reports, MKR, calculation work.</w:t>
      </w:r>
    </w:p>
    <w:p w:rsidR="00383929" w:rsidRPr="00482DFF" w:rsidRDefault="00383929" w:rsidP="00383929">
      <w:pPr>
        <w:jc w:val="both"/>
        <w:rPr>
          <w:lang w:val="en-US"/>
        </w:rPr>
      </w:pPr>
      <w:r w:rsidRPr="00482DFF">
        <w:rPr>
          <w:b/>
          <w:lang w:val="en-US"/>
        </w:rPr>
        <w:t>Calendar control</w:t>
      </w:r>
      <w:r w:rsidRPr="00482DFF">
        <w:rPr>
          <w:lang w:val="en-US"/>
        </w:rPr>
        <w:t>: is conducted twice a semester as a monitoring of the current state of fulfillment of the syllabus requirements.</w:t>
      </w:r>
    </w:p>
    <w:p w:rsidR="00383929" w:rsidRPr="00D72C71" w:rsidRDefault="00383929" w:rsidP="00383929">
      <w:pPr>
        <w:pStyle w:val="a0"/>
        <w:ind w:left="0"/>
        <w:contextualSpacing w:val="0"/>
        <w:jc w:val="both"/>
        <w:rPr>
          <w:lang w:val="uk-UA"/>
        </w:rPr>
      </w:pPr>
      <w:r w:rsidRPr="00482DFF">
        <w:rPr>
          <w:b/>
          <w:lang w:val="en-US"/>
        </w:rPr>
        <w:lastRenderedPageBreak/>
        <w:t>Semester control</w:t>
      </w:r>
      <w:r w:rsidR="00940210" w:rsidRPr="00482DFF">
        <w:rPr>
          <w:lang w:val="en-US"/>
        </w:rPr>
        <w:t>: exam.</w:t>
      </w:r>
    </w:p>
    <w:p w:rsidR="00383929" w:rsidRPr="00482DFF" w:rsidRDefault="00383929" w:rsidP="00383929">
      <w:pPr>
        <w:jc w:val="both"/>
        <w:rPr>
          <w:lang w:val="en-US"/>
        </w:rPr>
      </w:pPr>
      <w:r w:rsidRPr="00482DFF">
        <w:rPr>
          <w:b/>
          <w:lang w:val="en-US"/>
        </w:rPr>
        <w:t>Terms of admission to semester control</w:t>
      </w:r>
      <w:r w:rsidRPr="00482DFF">
        <w:rPr>
          <w:lang w:val="en-US"/>
        </w:rPr>
        <w:t>: If the semester rating is more than 60 points, the student is admitted to the exam, all papers: mkr and rr must be included.</w:t>
      </w:r>
    </w:p>
    <w:p w:rsidR="00383929" w:rsidRPr="00940210" w:rsidRDefault="00383929" w:rsidP="00383929">
      <w:pPr>
        <w:jc w:val="both"/>
        <w:rPr>
          <w:lang w:val="uk-UA"/>
        </w:rPr>
      </w:pPr>
      <w:r w:rsidRPr="00482DFF">
        <w:rPr>
          <w:u w:val="words"/>
          <w:lang w:val="en-US"/>
        </w:rPr>
        <w:t>Modular control work (MKR) (for an example, see Appendix 2)</w:t>
      </w:r>
      <w:r w:rsidRPr="00482DFF">
        <w:rPr>
          <w:lang w:val="en-US"/>
        </w:rPr>
        <w:t xml:space="preserve">. The modular test contains complex questions of the test, calculation or open (a question that requires an extended text response) type, which are evaluated in two points. A student receives 0.5-2 points for a correct answer to a question, 0 points for an incorrect answer. </w:t>
      </w:r>
      <w:r w:rsidRPr="00ED78CA">
        <w:t>The maximum score is 10 points.</w:t>
      </w:r>
    </w:p>
    <w:p w:rsidR="00383929" w:rsidRPr="00ED78CA" w:rsidRDefault="00383929" w:rsidP="00383929">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720"/>
        <w:gridCol w:w="856"/>
        <w:gridCol w:w="1291"/>
        <w:gridCol w:w="1209"/>
        <w:gridCol w:w="1274"/>
      </w:tblGrid>
      <w:tr w:rsidR="00ED78CA" w:rsidRPr="00ED78CA" w:rsidTr="00ED78CA">
        <w:trPr>
          <w:trHeight w:val="70"/>
          <w:jc w:val="center"/>
        </w:trPr>
        <w:tc>
          <w:tcPr>
            <w:tcW w:w="414" w:type="pct"/>
            <w:tcBorders>
              <w:bottom w:val="single" w:sz="4" w:space="0" w:color="auto"/>
              <w:right w:val="single" w:sz="4" w:space="0" w:color="auto"/>
            </w:tcBorders>
            <w:shd w:val="clear" w:color="auto" w:fill="auto"/>
            <w:vAlign w:val="center"/>
          </w:tcPr>
          <w:p w:rsidR="00383929" w:rsidRPr="00ED78CA" w:rsidRDefault="00383929" w:rsidP="00C9708F">
            <w:pPr>
              <w:jc w:val="center"/>
            </w:pPr>
            <w:r w:rsidRPr="00ED78CA">
              <w:t>No. z/p</w:t>
            </w:r>
          </w:p>
        </w:tc>
        <w:tc>
          <w:tcPr>
            <w:tcW w:w="2315" w:type="pct"/>
            <w:tcBorders>
              <w:left w:val="single" w:sz="4" w:space="0" w:color="auto"/>
              <w:bottom w:val="single" w:sz="4" w:space="0" w:color="auto"/>
              <w:right w:val="single" w:sz="4" w:space="0" w:color="auto"/>
            </w:tcBorders>
            <w:shd w:val="clear" w:color="auto" w:fill="auto"/>
            <w:vAlign w:val="center"/>
          </w:tcPr>
          <w:p w:rsidR="00383929" w:rsidRPr="00ED78CA" w:rsidRDefault="00383929" w:rsidP="00C9708F">
            <w:pPr>
              <w:jc w:val="center"/>
            </w:pPr>
            <w:r w:rsidRPr="00ED78CA">
              <w:t>Evaluation control measure*</w:t>
            </w:r>
          </w:p>
        </w:tc>
        <w:tc>
          <w:tcPr>
            <w:tcW w:w="420" w:type="pct"/>
            <w:tcBorders>
              <w:left w:val="single" w:sz="4" w:space="0" w:color="auto"/>
              <w:bottom w:val="single" w:sz="4" w:space="0" w:color="auto"/>
              <w:right w:val="single" w:sz="4" w:space="0" w:color="auto"/>
            </w:tcBorders>
            <w:shd w:val="clear" w:color="auto" w:fill="auto"/>
            <w:vAlign w:val="center"/>
          </w:tcPr>
          <w:p w:rsidR="00383929" w:rsidRPr="00ED78CA" w:rsidRDefault="00383929" w:rsidP="00C9708F">
            <w:pPr>
              <w:jc w:val="center"/>
            </w:pPr>
            <w:r w:rsidRPr="00ED78CA">
              <w:t>%</w:t>
            </w:r>
          </w:p>
        </w:tc>
        <w:tc>
          <w:tcPr>
            <w:tcW w:w="633" w:type="pct"/>
            <w:tcBorders>
              <w:left w:val="single" w:sz="4" w:space="0" w:color="auto"/>
              <w:bottom w:val="single" w:sz="4" w:space="0" w:color="auto"/>
              <w:right w:val="single" w:sz="4" w:space="0" w:color="auto"/>
            </w:tcBorders>
            <w:shd w:val="clear" w:color="auto" w:fill="auto"/>
            <w:vAlign w:val="center"/>
          </w:tcPr>
          <w:p w:rsidR="00383929" w:rsidRPr="00ED78CA" w:rsidRDefault="00383929" w:rsidP="00C9708F">
            <w:pPr>
              <w:jc w:val="center"/>
            </w:pPr>
            <w:r w:rsidRPr="00ED78CA">
              <w:t>Weight score</w:t>
            </w:r>
          </w:p>
        </w:tc>
        <w:tc>
          <w:tcPr>
            <w:tcW w:w="593" w:type="pct"/>
            <w:tcBorders>
              <w:left w:val="single" w:sz="4" w:space="0" w:color="auto"/>
              <w:bottom w:val="single" w:sz="4" w:space="0" w:color="auto"/>
              <w:right w:val="single" w:sz="4" w:space="0" w:color="auto"/>
            </w:tcBorders>
            <w:shd w:val="clear" w:color="auto" w:fill="auto"/>
            <w:vAlign w:val="center"/>
          </w:tcPr>
          <w:p w:rsidR="00383929" w:rsidRPr="00ED78CA" w:rsidRDefault="00383929" w:rsidP="00C9708F">
            <w:pPr>
              <w:jc w:val="center"/>
            </w:pPr>
            <w:r w:rsidRPr="00ED78CA">
              <w:t>Number</w:t>
            </w:r>
          </w:p>
        </w:tc>
        <w:tc>
          <w:tcPr>
            <w:tcW w:w="625" w:type="pct"/>
            <w:tcBorders>
              <w:left w:val="single" w:sz="4" w:space="0" w:color="auto"/>
              <w:bottom w:val="single" w:sz="4" w:space="0" w:color="auto"/>
            </w:tcBorders>
            <w:shd w:val="clear" w:color="auto" w:fill="auto"/>
            <w:vAlign w:val="center"/>
          </w:tcPr>
          <w:p w:rsidR="00383929" w:rsidRPr="00ED78CA" w:rsidRDefault="00383929" w:rsidP="00C9708F">
            <w:pPr>
              <w:jc w:val="center"/>
            </w:pPr>
            <w:r w:rsidRPr="00ED78CA">
              <w:t>Together</w:t>
            </w:r>
          </w:p>
        </w:tc>
      </w:tr>
      <w:tr w:rsidR="00ED78CA" w:rsidRPr="00ED78CA" w:rsidTr="00ED78CA">
        <w:trPr>
          <w:trHeight w:val="382"/>
          <w:jc w:val="center"/>
        </w:trPr>
        <w:tc>
          <w:tcPr>
            <w:tcW w:w="414" w:type="pct"/>
            <w:tcBorders>
              <w:top w:val="single" w:sz="4" w:space="0" w:color="auto"/>
              <w:right w:val="single" w:sz="4" w:space="0" w:color="auto"/>
            </w:tcBorders>
            <w:shd w:val="clear" w:color="auto" w:fill="auto"/>
            <w:vAlign w:val="center"/>
          </w:tcPr>
          <w:p w:rsidR="00383929" w:rsidRPr="00ED78CA" w:rsidRDefault="00383929" w:rsidP="00C9708F">
            <w:pPr>
              <w:jc w:val="center"/>
            </w:pPr>
            <w:r w:rsidRPr="00ED78CA">
              <w:t>1.</w:t>
            </w:r>
          </w:p>
        </w:tc>
        <w:tc>
          <w:tcPr>
            <w:tcW w:w="2315" w:type="pct"/>
            <w:tcBorders>
              <w:top w:val="single" w:sz="4" w:space="0" w:color="auto"/>
              <w:left w:val="single" w:sz="4" w:space="0" w:color="auto"/>
              <w:right w:val="single" w:sz="4" w:space="0" w:color="auto"/>
            </w:tcBorders>
            <w:shd w:val="clear" w:color="auto" w:fill="auto"/>
            <w:vAlign w:val="center"/>
          </w:tcPr>
          <w:p w:rsidR="00383929" w:rsidRPr="00482DFF" w:rsidRDefault="00383929" w:rsidP="00C9708F">
            <w:pPr>
              <w:rPr>
                <w:lang w:val="en-US"/>
              </w:rPr>
            </w:pPr>
            <w:r w:rsidRPr="00482DFF">
              <w:rPr>
                <w:lang w:val="en-US"/>
              </w:rPr>
              <w:t>Presentation and public speaking, participation in discussions and additions, reporting on thematic tasks</w:t>
            </w:r>
          </w:p>
        </w:tc>
        <w:tc>
          <w:tcPr>
            <w:tcW w:w="420" w:type="pct"/>
            <w:tcBorders>
              <w:top w:val="single" w:sz="4" w:space="0" w:color="auto"/>
              <w:left w:val="single" w:sz="4" w:space="0" w:color="auto"/>
              <w:right w:val="single" w:sz="4" w:space="0" w:color="auto"/>
            </w:tcBorders>
            <w:shd w:val="clear" w:color="auto" w:fill="auto"/>
            <w:vAlign w:val="center"/>
          </w:tcPr>
          <w:p w:rsidR="00383929" w:rsidRPr="00ED78CA" w:rsidRDefault="00FC2150" w:rsidP="00C9708F">
            <w:pPr>
              <w:jc w:val="center"/>
            </w:pPr>
            <w:r w:rsidRPr="00ED78CA">
              <w:t>70%</w:t>
            </w:r>
          </w:p>
        </w:tc>
        <w:tc>
          <w:tcPr>
            <w:tcW w:w="633" w:type="pct"/>
            <w:tcBorders>
              <w:top w:val="single" w:sz="4" w:space="0" w:color="auto"/>
              <w:left w:val="single" w:sz="4" w:space="0" w:color="auto"/>
              <w:right w:val="single" w:sz="4" w:space="0" w:color="auto"/>
            </w:tcBorders>
            <w:shd w:val="clear" w:color="auto" w:fill="auto"/>
            <w:vAlign w:val="center"/>
          </w:tcPr>
          <w:p w:rsidR="00383929" w:rsidRPr="00ED78CA" w:rsidRDefault="00FC2150" w:rsidP="00C9708F">
            <w:pPr>
              <w:jc w:val="center"/>
            </w:pPr>
            <w:r w:rsidRPr="00ED78CA">
              <w:t>2</w:t>
            </w:r>
          </w:p>
        </w:tc>
        <w:tc>
          <w:tcPr>
            <w:tcW w:w="593" w:type="pct"/>
            <w:tcBorders>
              <w:top w:val="single" w:sz="4" w:space="0" w:color="auto"/>
              <w:left w:val="single" w:sz="4" w:space="0" w:color="auto"/>
              <w:right w:val="single" w:sz="4" w:space="0" w:color="auto"/>
            </w:tcBorders>
            <w:shd w:val="clear" w:color="auto" w:fill="auto"/>
            <w:vAlign w:val="center"/>
          </w:tcPr>
          <w:p w:rsidR="00383929" w:rsidRPr="00571FB7" w:rsidRDefault="00571FB7" w:rsidP="00C9708F">
            <w:pPr>
              <w:jc w:val="center"/>
              <w:rPr>
                <w:lang w:val="uk-UA"/>
              </w:rPr>
            </w:pPr>
            <w:r>
              <w:rPr>
                <w:lang w:val="uk-UA"/>
              </w:rPr>
              <w:t>20</w:t>
            </w:r>
          </w:p>
        </w:tc>
        <w:tc>
          <w:tcPr>
            <w:tcW w:w="625" w:type="pct"/>
            <w:tcBorders>
              <w:top w:val="single" w:sz="4" w:space="0" w:color="auto"/>
              <w:left w:val="single" w:sz="4" w:space="0" w:color="auto"/>
            </w:tcBorders>
            <w:shd w:val="clear" w:color="auto" w:fill="auto"/>
            <w:vAlign w:val="center"/>
          </w:tcPr>
          <w:p w:rsidR="00383929" w:rsidRPr="00ED78CA" w:rsidRDefault="00571FB7" w:rsidP="00FC2150">
            <w:pPr>
              <w:jc w:val="center"/>
            </w:pPr>
            <w:r>
              <w:rPr>
                <w:lang w:val="uk-UA"/>
              </w:rPr>
              <w:t>40</w:t>
            </w:r>
          </w:p>
        </w:tc>
      </w:tr>
      <w:tr w:rsidR="00ED78CA" w:rsidRPr="00ED78CA" w:rsidTr="00ED78CA">
        <w:trPr>
          <w:trHeight w:val="382"/>
          <w:jc w:val="center"/>
        </w:trPr>
        <w:tc>
          <w:tcPr>
            <w:tcW w:w="414" w:type="pct"/>
            <w:tcBorders>
              <w:right w:val="single" w:sz="4" w:space="0" w:color="auto"/>
            </w:tcBorders>
            <w:shd w:val="clear" w:color="auto" w:fill="auto"/>
            <w:vAlign w:val="center"/>
          </w:tcPr>
          <w:p w:rsidR="00383929" w:rsidRPr="00ED78CA" w:rsidRDefault="00383929" w:rsidP="00C9708F">
            <w:pPr>
              <w:jc w:val="center"/>
            </w:pPr>
            <w:r w:rsidRPr="00ED78CA">
              <w:t>2.</w:t>
            </w:r>
          </w:p>
        </w:tc>
        <w:tc>
          <w:tcPr>
            <w:tcW w:w="2315" w:type="pct"/>
            <w:tcBorders>
              <w:left w:val="single" w:sz="4" w:space="0" w:color="auto"/>
              <w:right w:val="single" w:sz="4" w:space="0" w:color="auto"/>
            </w:tcBorders>
            <w:shd w:val="clear" w:color="auto" w:fill="auto"/>
            <w:vAlign w:val="center"/>
          </w:tcPr>
          <w:p w:rsidR="00383929" w:rsidRPr="00ED78CA" w:rsidRDefault="00383929" w:rsidP="00C9708F">
            <w:r w:rsidRPr="00ED78CA">
              <w:t>Modular control work</w:t>
            </w:r>
          </w:p>
        </w:tc>
        <w:tc>
          <w:tcPr>
            <w:tcW w:w="420" w:type="pct"/>
            <w:tcBorders>
              <w:left w:val="single" w:sz="4" w:space="0" w:color="auto"/>
              <w:right w:val="single" w:sz="4" w:space="0" w:color="auto"/>
            </w:tcBorders>
            <w:shd w:val="clear" w:color="auto" w:fill="auto"/>
            <w:vAlign w:val="center"/>
          </w:tcPr>
          <w:p w:rsidR="00383929" w:rsidRPr="00ED78CA" w:rsidRDefault="00FC2150" w:rsidP="00C9708F">
            <w:pPr>
              <w:jc w:val="center"/>
            </w:pPr>
            <w:r w:rsidRPr="00ED78CA">
              <w:t>15%</w:t>
            </w:r>
          </w:p>
        </w:tc>
        <w:tc>
          <w:tcPr>
            <w:tcW w:w="633" w:type="pct"/>
            <w:tcBorders>
              <w:left w:val="single" w:sz="4" w:space="0" w:color="auto"/>
              <w:right w:val="single" w:sz="4" w:space="0" w:color="auto"/>
            </w:tcBorders>
            <w:shd w:val="clear" w:color="auto" w:fill="auto"/>
            <w:vAlign w:val="center"/>
          </w:tcPr>
          <w:p w:rsidR="00383929" w:rsidRPr="00ED78CA" w:rsidRDefault="00FC2150" w:rsidP="00C9708F">
            <w:pPr>
              <w:jc w:val="center"/>
              <w:rPr>
                <w:lang w:val="en-US"/>
              </w:rPr>
            </w:pPr>
            <w:r w:rsidRPr="00ED78CA">
              <w:t>10</w:t>
            </w:r>
          </w:p>
        </w:tc>
        <w:tc>
          <w:tcPr>
            <w:tcW w:w="593" w:type="pct"/>
            <w:tcBorders>
              <w:left w:val="single" w:sz="4" w:space="0" w:color="auto"/>
              <w:right w:val="single" w:sz="4" w:space="0" w:color="auto"/>
            </w:tcBorders>
            <w:shd w:val="clear" w:color="auto" w:fill="auto"/>
            <w:vAlign w:val="center"/>
          </w:tcPr>
          <w:p w:rsidR="00383929" w:rsidRPr="00AA431A" w:rsidRDefault="00383929" w:rsidP="00C9708F">
            <w:pPr>
              <w:jc w:val="center"/>
              <w:rPr>
                <w:lang w:val="uk-UA"/>
              </w:rPr>
            </w:pPr>
            <w:r w:rsidRPr="00ED78CA">
              <w:t>1</w:t>
            </w:r>
          </w:p>
        </w:tc>
        <w:tc>
          <w:tcPr>
            <w:tcW w:w="625" w:type="pct"/>
            <w:tcBorders>
              <w:left w:val="single" w:sz="4" w:space="0" w:color="auto"/>
            </w:tcBorders>
            <w:shd w:val="clear" w:color="auto" w:fill="auto"/>
            <w:vAlign w:val="center"/>
          </w:tcPr>
          <w:p w:rsidR="00383929" w:rsidRPr="00ED78CA" w:rsidRDefault="00FC2150" w:rsidP="00C9708F">
            <w:pPr>
              <w:jc w:val="center"/>
            </w:pPr>
            <w:r w:rsidRPr="00ED78CA">
              <w:t>10</w:t>
            </w:r>
          </w:p>
        </w:tc>
      </w:tr>
      <w:tr w:rsidR="00ED78CA" w:rsidRPr="00ED78CA" w:rsidTr="00ED78CA">
        <w:trPr>
          <w:trHeight w:val="382"/>
          <w:jc w:val="center"/>
        </w:trPr>
        <w:tc>
          <w:tcPr>
            <w:tcW w:w="414" w:type="pct"/>
            <w:tcBorders>
              <w:right w:val="single" w:sz="4" w:space="0" w:color="auto"/>
            </w:tcBorders>
            <w:shd w:val="clear" w:color="auto" w:fill="auto"/>
            <w:vAlign w:val="center"/>
          </w:tcPr>
          <w:p w:rsidR="00383929" w:rsidRPr="00ED78CA" w:rsidRDefault="00383929" w:rsidP="00C9708F">
            <w:pPr>
              <w:jc w:val="center"/>
            </w:pPr>
            <w:r w:rsidRPr="00ED78CA">
              <w:t>3.</w:t>
            </w:r>
          </w:p>
        </w:tc>
        <w:tc>
          <w:tcPr>
            <w:tcW w:w="2315" w:type="pct"/>
            <w:tcBorders>
              <w:left w:val="single" w:sz="4" w:space="0" w:color="auto"/>
              <w:right w:val="single" w:sz="4" w:space="0" w:color="auto"/>
            </w:tcBorders>
            <w:shd w:val="clear" w:color="auto" w:fill="auto"/>
            <w:vAlign w:val="center"/>
          </w:tcPr>
          <w:p w:rsidR="00383929" w:rsidRPr="00AA431A" w:rsidRDefault="00383929" w:rsidP="00C9708F">
            <w:pPr>
              <w:rPr>
                <w:lang w:val="uk-UA"/>
              </w:rPr>
            </w:pPr>
            <w:r w:rsidRPr="00ED78CA">
              <w:t>Individual task (RR)</w:t>
            </w:r>
          </w:p>
        </w:tc>
        <w:tc>
          <w:tcPr>
            <w:tcW w:w="420" w:type="pct"/>
            <w:tcBorders>
              <w:left w:val="single" w:sz="4" w:space="0" w:color="auto"/>
              <w:right w:val="single" w:sz="4" w:space="0" w:color="auto"/>
            </w:tcBorders>
            <w:shd w:val="clear" w:color="auto" w:fill="auto"/>
            <w:vAlign w:val="center"/>
          </w:tcPr>
          <w:p w:rsidR="00383929" w:rsidRPr="00ED78CA" w:rsidRDefault="00383929" w:rsidP="00C9708F">
            <w:pPr>
              <w:jc w:val="center"/>
            </w:pPr>
            <w:r w:rsidRPr="00ED78CA">
              <w:t>15%</w:t>
            </w:r>
          </w:p>
        </w:tc>
        <w:tc>
          <w:tcPr>
            <w:tcW w:w="633" w:type="pct"/>
            <w:tcBorders>
              <w:left w:val="single" w:sz="4" w:space="0" w:color="auto"/>
              <w:right w:val="single" w:sz="4" w:space="0" w:color="auto"/>
            </w:tcBorders>
            <w:shd w:val="clear" w:color="auto" w:fill="auto"/>
            <w:vAlign w:val="center"/>
          </w:tcPr>
          <w:p w:rsidR="00383929" w:rsidRPr="00ED78CA" w:rsidRDefault="00FC2150" w:rsidP="00C9708F">
            <w:pPr>
              <w:jc w:val="center"/>
            </w:pPr>
            <w:r w:rsidRPr="00ED78CA">
              <w:t>10</w:t>
            </w:r>
          </w:p>
        </w:tc>
        <w:tc>
          <w:tcPr>
            <w:tcW w:w="593" w:type="pct"/>
            <w:tcBorders>
              <w:left w:val="single" w:sz="4" w:space="0" w:color="auto"/>
              <w:right w:val="single" w:sz="4" w:space="0" w:color="auto"/>
            </w:tcBorders>
            <w:shd w:val="clear" w:color="auto" w:fill="auto"/>
            <w:vAlign w:val="center"/>
          </w:tcPr>
          <w:p w:rsidR="00383929" w:rsidRPr="00ED78CA" w:rsidRDefault="00383929" w:rsidP="00C9708F">
            <w:pPr>
              <w:jc w:val="center"/>
            </w:pPr>
            <w:r w:rsidRPr="00ED78CA">
              <w:t>1</w:t>
            </w:r>
          </w:p>
        </w:tc>
        <w:tc>
          <w:tcPr>
            <w:tcW w:w="625" w:type="pct"/>
            <w:tcBorders>
              <w:left w:val="single" w:sz="4" w:space="0" w:color="auto"/>
            </w:tcBorders>
            <w:shd w:val="clear" w:color="auto" w:fill="auto"/>
            <w:vAlign w:val="center"/>
          </w:tcPr>
          <w:p w:rsidR="00383929" w:rsidRPr="00ED78CA" w:rsidRDefault="00383929" w:rsidP="00C9708F">
            <w:pPr>
              <w:jc w:val="center"/>
            </w:pPr>
            <w:r w:rsidRPr="00ED78CA">
              <w:t>10</w:t>
            </w:r>
          </w:p>
        </w:tc>
      </w:tr>
      <w:tr w:rsidR="00ED78CA" w:rsidRPr="00ED78CA" w:rsidTr="00ED78CA">
        <w:trPr>
          <w:trHeight w:val="382"/>
          <w:jc w:val="center"/>
        </w:trPr>
        <w:tc>
          <w:tcPr>
            <w:tcW w:w="414" w:type="pct"/>
            <w:tcBorders>
              <w:right w:val="single" w:sz="4" w:space="0" w:color="auto"/>
            </w:tcBorders>
            <w:shd w:val="clear" w:color="auto" w:fill="auto"/>
            <w:vAlign w:val="center"/>
          </w:tcPr>
          <w:p w:rsidR="00383929" w:rsidRPr="00ED78CA" w:rsidRDefault="00383929" w:rsidP="00C9708F">
            <w:pPr>
              <w:jc w:val="center"/>
            </w:pPr>
          </w:p>
        </w:tc>
        <w:tc>
          <w:tcPr>
            <w:tcW w:w="3961" w:type="pct"/>
            <w:gridSpan w:val="4"/>
            <w:tcBorders>
              <w:left w:val="single" w:sz="4" w:space="0" w:color="auto"/>
              <w:right w:val="single" w:sz="4" w:space="0" w:color="auto"/>
            </w:tcBorders>
            <w:shd w:val="clear" w:color="auto" w:fill="auto"/>
            <w:vAlign w:val="center"/>
          </w:tcPr>
          <w:p w:rsidR="00383929" w:rsidRPr="00ED78CA" w:rsidRDefault="00383929" w:rsidP="00C9708F">
            <w:r w:rsidRPr="00ED78CA">
              <w:t>Together</w:t>
            </w:r>
          </w:p>
        </w:tc>
        <w:tc>
          <w:tcPr>
            <w:tcW w:w="625" w:type="pct"/>
            <w:tcBorders>
              <w:left w:val="single" w:sz="4" w:space="0" w:color="auto"/>
            </w:tcBorders>
            <w:shd w:val="clear" w:color="auto" w:fill="auto"/>
          </w:tcPr>
          <w:p w:rsidR="00383929" w:rsidRPr="00ED78CA" w:rsidRDefault="00571FB7" w:rsidP="00C9708F">
            <w:pPr>
              <w:jc w:val="center"/>
            </w:pPr>
            <w:r>
              <w:t>60</w:t>
            </w:r>
          </w:p>
        </w:tc>
      </w:tr>
    </w:tbl>
    <w:p w:rsidR="00383929" w:rsidRPr="00ED78CA" w:rsidRDefault="00383929" w:rsidP="00383929">
      <w:pPr>
        <w:jc w:val="both"/>
      </w:pPr>
    </w:p>
    <w:p w:rsidR="00383929" w:rsidRDefault="00383929" w:rsidP="00383929">
      <w:pPr>
        <w:jc w:val="both"/>
      </w:pPr>
      <w:r w:rsidRPr="00ED78CA">
        <w:t>Weighted 60 points cover:</w:t>
      </w:r>
    </w:p>
    <w:p w:rsidR="00D72C71" w:rsidRPr="00D72C71" w:rsidRDefault="00D72C71" w:rsidP="00383929">
      <w:pPr>
        <w:jc w:val="both"/>
        <w:rPr>
          <w:u w:val="single"/>
          <w:lang w:val="uk-UA"/>
        </w:rPr>
      </w:pPr>
      <w:r w:rsidRPr="00D72C71">
        <w:rPr>
          <w:u w:val="single"/>
          <w:lang w:val="uk-UA"/>
        </w:rPr>
        <w:t>Execution of MKR.</w:t>
      </w:r>
    </w:p>
    <w:p w:rsidR="00383929" w:rsidRPr="00482DFF" w:rsidRDefault="00383929" w:rsidP="00383929">
      <w:pPr>
        <w:jc w:val="both"/>
        <w:rPr>
          <w:lang w:val="en-US"/>
        </w:rPr>
      </w:pPr>
      <w:r w:rsidRPr="00482DFF">
        <w:rPr>
          <w:u w:val="single"/>
          <w:lang w:val="en-US"/>
        </w:rPr>
        <w:t>Participation in practical classes.</w:t>
      </w:r>
      <w:r w:rsidRPr="00482DFF">
        <w:rPr>
          <w:lang w:val="en-US"/>
        </w:rPr>
        <w:t>Active participation in each lesson is assessed at 2 points, less active participation, incorrect answers and comments that indicate the student's unpreparedness for the lesson reduce the grade for the work in the practical lesson to 1 point.</w:t>
      </w:r>
    </w:p>
    <w:p w:rsidR="00383929" w:rsidRPr="00482DFF" w:rsidRDefault="00383929" w:rsidP="00383929">
      <w:pPr>
        <w:jc w:val="both"/>
        <w:rPr>
          <w:lang w:val="en-US"/>
        </w:rPr>
      </w:pPr>
      <w:r w:rsidRPr="00482DFF">
        <w:rPr>
          <w:u w:val="single"/>
          <w:lang w:val="en-US"/>
        </w:rPr>
        <w:t>Individual task</w:t>
      </w:r>
      <w:r w:rsidRPr="00482DFF">
        <w:rPr>
          <w:lang w:val="en-US"/>
        </w:rPr>
        <w:t>(RR) (see Appendix 1 for an example). - the description of the individual task is given in the methodological guidelines Labor economics and social-labor relations: Praktikum [Electronic resource]: study guide for students. specialty 051 "Economics"/ KPI named after Igor Sikorskyi; comp.: O.I. Ilyash, S.S. Hrynkevich, O.A. Shevchuk, S.M. Savchenko, N.O. Chernenko, T.V. Obelets (Edited by Prof. O.I. Ilyash). – Electronic text data (1 file: 2 Mbytes). – Kyiv: KPI named after Igor Sikorskyi, 2020. – 150 p. Title from the screen.</w:t>
      </w:r>
      <w:hyperlink r:id="rId76" w:history="1">
        <w:r w:rsidRPr="00482DFF">
          <w:rPr>
            <w:rStyle w:val="a6"/>
            <w:color w:val="auto"/>
            <w:lang w:val="en-US"/>
          </w:rPr>
          <w:t>https://ela.kpi.ua/</w:t>
        </w:r>
      </w:hyperlink>
      <w:r w:rsidRPr="00482DFF">
        <w:rPr>
          <w:lang w:val="en-US"/>
        </w:rPr>
        <w:t>. It is estimated at 10 points.</w:t>
      </w:r>
    </w:p>
    <w:p w:rsidR="00383929" w:rsidRPr="00482DFF" w:rsidRDefault="00383929" w:rsidP="00383929">
      <w:pPr>
        <w:jc w:val="both"/>
        <w:rPr>
          <w:lang w:val="en-US"/>
        </w:rPr>
      </w:pPr>
    </w:p>
    <w:p w:rsidR="002A23B8" w:rsidRPr="00ED78CA" w:rsidRDefault="00940210" w:rsidP="00383929">
      <w:pPr>
        <w:jc w:val="both"/>
        <w:rPr>
          <w:lang w:val="uk-UA"/>
        </w:rPr>
      </w:pPr>
      <w:r>
        <w:rPr>
          <w:lang w:val="uk-UA"/>
        </w:rPr>
        <w:t>All students take the exam, which has 3 practical questions and 1 theoretical.</w:t>
      </w:r>
    </w:p>
    <w:p w:rsidR="002A23B8" w:rsidRPr="00ED78CA" w:rsidRDefault="002A23B8" w:rsidP="00383929">
      <w:pPr>
        <w:jc w:val="both"/>
        <w:rPr>
          <w:lang w:val="uk-UA"/>
        </w:rPr>
      </w:pPr>
      <w:r w:rsidRPr="00ED78CA">
        <w:rPr>
          <w:lang w:val="uk-UA"/>
        </w:rPr>
        <w:t>Weight of the task in points: 1 theory. question = 10 b.</w:t>
      </w:r>
    </w:p>
    <w:p w:rsidR="002A23B8" w:rsidRPr="00ED78CA" w:rsidRDefault="002A23B8" w:rsidP="00383929">
      <w:pPr>
        <w:jc w:val="both"/>
        <w:rPr>
          <w:lang w:val="uk-UA"/>
        </w:rPr>
      </w:pPr>
      <w:r w:rsidRPr="00ED78CA">
        <w:rPr>
          <w:lang w:val="uk-UA"/>
        </w:rPr>
        <w:t>3 practice = 3 questions *10 b. =30 b.</w:t>
      </w:r>
    </w:p>
    <w:p w:rsidR="00383929" w:rsidRPr="00A272BD" w:rsidRDefault="002A23B8" w:rsidP="00383929">
      <w:pPr>
        <w:jc w:val="both"/>
        <w:rPr>
          <w:lang w:val="uk-UA"/>
        </w:rPr>
      </w:pPr>
      <w:r w:rsidRPr="00ED78CA">
        <w:rPr>
          <w:lang w:val="uk-UA"/>
        </w:rPr>
        <w:t>Total number = 60 b. for seven +40 b. copy = 100 b.</w:t>
      </w:r>
    </w:p>
    <w:p w:rsidR="00383929" w:rsidRPr="00A272BD" w:rsidRDefault="00383929" w:rsidP="00383929">
      <w:pPr>
        <w:pStyle w:val="a0"/>
        <w:ind w:left="0"/>
        <w:contextualSpacing w:val="0"/>
        <w:jc w:val="both"/>
        <w:rPr>
          <w:lang w:val="uk-UA"/>
        </w:rPr>
      </w:pPr>
      <w:r w:rsidRPr="00A272BD">
        <w:rPr>
          <w:bCs/>
          <w:lang w:val="uk-UA"/>
        </w:rPr>
        <w:t>Table of correspondence of rating points to grades on the university scale</w:t>
      </w:r>
      <w:r w:rsidRPr="00A272BD">
        <w:rPr>
          <w:lang w:val="uk-UA"/>
        </w:rPr>
        <w:t>:</w:t>
      </w:r>
    </w:p>
    <w:p w:rsidR="00383929" w:rsidRPr="00A272BD" w:rsidRDefault="00383929" w:rsidP="00383929">
      <w:pPr>
        <w:jc w:val="both"/>
        <w:rPr>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215"/>
        <w:gridCol w:w="4979"/>
      </w:tblGrid>
      <w:tr w:rsidR="00ED78CA" w:rsidRPr="00D72C71" w:rsidTr="002A23B8">
        <w:trPr>
          <w:jc w:val="center"/>
        </w:trPr>
        <w:tc>
          <w:tcPr>
            <w:tcW w:w="2558" w:type="pct"/>
          </w:tcPr>
          <w:p w:rsidR="00383929" w:rsidRPr="00A272BD" w:rsidRDefault="00383929" w:rsidP="00C9708F">
            <w:pPr>
              <w:widowControl w:val="0"/>
              <w:autoSpaceDE w:val="0"/>
              <w:autoSpaceDN w:val="0"/>
              <w:adjustRightInd w:val="0"/>
              <w:jc w:val="center"/>
              <w:rPr>
                <w:lang w:val="uk-UA" w:eastAsia="uk-UA"/>
              </w:rPr>
            </w:pPr>
            <w:r w:rsidRPr="00A272BD">
              <w:rPr>
                <w:lang w:val="uk-UA" w:eastAsia="uk-UA"/>
              </w:rPr>
              <w:t>Scores</w:t>
            </w:r>
          </w:p>
        </w:tc>
        <w:tc>
          <w:tcPr>
            <w:tcW w:w="2442" w:type="pct"/>
          </w:tcPr>
          <w:p w:rsidR="00383929" w:rsidRPr="00A272BD" w:rsidRDefault="00383929" w:rsidP="00C9708F">
            <w:pPr>
              <w:autoSpaceDE w:val="0"/>
              <w:autoSpaceDN w:val="0"/>
              <w:adjustRightInd w:val="0"/>
              <w:jc w:val="center"/>
              <w:rPr>
                <w:lang w:val="uk-UA"/>
              </w:rPr>
            </w:pPr>
            <w:r w:rsidRPr="00A272BD">
              <w:rPr>
                <w:lang w:val="uk-UA"/>
              </w:rPr>
              <w:t>Rating</w:t>
            </w:r>
          </w:p>
        </w:tc>
      </w:tr>
      <w:tr w:rsidR="00ED78CA" w:rsidRPr="00D72C71" w:rsidTr="002A23B8">
        <w:trPr>
          <w:jc w:val="center"/>
        </w:trPr>
        <w:tc>
          <w:tcPr>
            <w:tcW w:w="2558" w:type="pct"/>
          </w:tcPr>
          <w:p w:rsidR="00383929" w:rsidRPr="00A272BD" w:rsidRDefault="00383929" w:rsidP="00C9708F">
            <w:pPr>
              <w:widowControl w:val="0"/>
              <w:autoSpaceDE w:val="0"/>
              <w:autoSpaceDN w:val="0"/>
              <w:adjustRightInd w:val="0"/>
              <w:jc w:val="center"/>
              <w:rPr>
                <w:lang w:val="uk-UA" w:eastAsia="uk-UA"/>
              </w:rPr>
            </w:pPr>
            <w:r w:rsidRPr="00A272BD">
              <w:rPr>
                <w:lang w:val="uk-UA" w:eastAsia="uk-UA"/>
              </w:rPr>
              <w:t>100-95</w:t>
            </w:r>
          </w:p>
        </w:tc>
        <w:tc>
          <w:tcPr>
            <w:tcW w:w="2442" w:type="pct"/>
            <w:vAlign w:val="center"/>
          </w:tcPr>
          <w:p w:rsidR="00383929" w:rsidRPr="00A272BD" w:rsidRDefault="00383929" w:rsidP="00C9708F">
            <w:pPr>
              <w:autoSpaceDE w:val="0"/>
              <w:autoSpaceDN w:val="0"/>
              <w:adjustRightInd w:val="0"/>
              <w:jc w:val="center"/>
              <w:rPr>
                <w:lang w:val="uk-UA"/>
              </w:rPr>
            </w:pPr>
            <w:r w:rsidRPr="00A272BD">
              <w:rPr>
                <w:lang w:val="uk-UA"/>
              </w:rPr>
              <w:t>Perfectly</w:t>
            </w:r>
          </w:p>
        </w:tc>
      </w:tr>
      <w:tr w:rsidR="00ED78CA" w:rsidRPr="00ED78CA" w:rsidTr="002A23B8">
        <w:trPr>
          <w:jc w:val="center"/>
        </w:trPr>
        <w:tc>
          <w:tcPr>
            <w:tcW w:w="2558" w:type="pct"/>
          </w:tcPr>
          <w:p w:rsidR="00383929" w:rsidRPr="00D72C71" w:rsidRDefault="00383929" w:rsidP="00C9708F">
            <w:pPr>
              <w:widowControl w:val="0"/>
              <w:autoSpaceDE w:val="0"/>
              <w:autoSpaceDN w:val="0"/>
              <w:adjustRightInd w:val="0"/>
              <w:jc w:val="center"/>
              <w:rPr>
                <w:lang w:val="uk-UA" w:eastAsia="uk-UA"/>
              </w:rPr>
            </w:pPr>
            <w:r w:rsidRPr="00A272BD">
              <w:rPr>
                <w:lang w:val="uk-UA" w:eastAsia="uk-UA"/>
              </w:rPr>
              <w:t>94-85</w:t>
            </w:r>
          </w:p>
        </w:tc>
        <w:tc>
          <w:tcPr>
            <w:tcW w:w="2442" w:type="pct"/>
            <w:vAlign w:val="center"/>
          </w:tcPr>
          <w:p w:rsidR="00383929" w:rsidRPr="00ED78CA" w:rsidRDefault="00383929" w:rsidP="00C9708F">
            <w:pPr>
              <w:autoSpaceDE w:val="0"/>
              <w:autoSpaceDN w:val="0"/>
              <w:adjustRightInd w:val="0"/>
              <w:jc w:val="center"/>
            </w:pPr>
            <w:r w:rsidRPr="00D72C71">
              <w:rPr>
                <w:lang w:val="uk-UA"/>
              </w:rPr>
              <w:t>Very good</w:t>
            </w:r>
          </w:p>
        </w:tc>
      </w:tr>
      <w:tr w:rsidR="00ED78CA" w:rsidRPr="00ED78CA" w:rsidTr="002A23B8">
        <w:trPr>
          <w:jc w:val="center"/>
        </w:trPr>
        <w:tc>
          <w:tcPr>
            <w:tcW w:w="2558" w:type="pct"/>
          </w:tcPr>
          <w:p w:rsidR="00383929" w:rsidRPr="00ED78CA" w:rsidRDefault="00383929" w:rsidP="00C9708F">
            <w:pPr>
              <w:widowControl w:val="0"/>
              <w:autoSpaceDE w:val="0"/>
              <w:autoSpaceDN w:val="0"/>
              <w:adjustRightInd w:val="0"/>
              <w:jc w:val="center"/>
              <w:rPr>
                <w:lang w:eastAsia="uk-UA"/>
              </w:rPr>
            </w:pPr>
            <w:r w:rsidRPr="00ED78CA">
              <w:rPr>
                <w:lang w:eastAsia="uk-UA"/>
              </w:rPr>
              <w:t>84-75</w:t>
            </w:r>
          </w:p>
        </w:tc>
        <w:tc>
          <w:tcPr>
            <w:tcW w:w="2442" w:type="pct"/>
            <w:vAlign w:val="center"/>
          </w:tcPr>
          <w:p w:rsidR="00383929" w:rsidRPr="00ED78CA" w:rsidRDefault="00383929" w:rsidP="00C9708F">
            <w:pPr>
              <w:autoSpaceDE w:val="0"/>
              <w:autoSpaceDN w:val="0"/>
              <w:adjustRightInd w:val="0"/>
              <w:jc w:val="center"/>
            </w:pPr>
            <w:r w:rsidRPr="00ED78CA">
              <w:t>Fine</w:t>
            </w:r>
          </w:p>
        </w:tc>
      </w:tr>
      <w:tr w:rsidR="00ED78CA" w:rsidRPr="00ED78CA" w:rsidTr="002A23B8">
        <w:trPr>
          <w:jc w:val="center"/>
        </w:trPr>
        <w:tc>
          <w:tcPr>
            <w:tcW w:w="2558" w:type="pct"/>
          </w:tcPr>
          <w:p w:rsidR="00383929" w:rsidRPr="00ED78CA" w:rsidRDefault="00383929" w:rsidP="00C9708F">
            <w:pPr>
              <w:widowControl w:val="0"/>
              <w:autoSpaceDE w:val="0"/>
              <w:autoSpaceDN w:val="0"/>
              <w:adjustRightInd w:val="0"/>
              <w:jc w:val="center"/>
              <w:rPr>
                <w:lang w:eastAsia="uk-UA"/>
              </w:rPr>
            </w:pPr>
            <w:r w:rsidRPr="00ED78CA">
              <w:rPr>
                <w:lang w:eastAsia="uk-UA"/>
              </w:rPr>
              <w:t>74-65</w:t>
            </w:r>
          </w:p>
        </w:tc>
        <w:tc>
          <w:tcPr>
            <w:tcW w:w="2442" w:type="pct"/>
            <w:vAlign w:val="center"/>
          </w:tcPr>
          <w:p w:rsidR="00383929" w:rsidRPr="00ED78CA" w:rsidRDefault="00383929" w:rsidP="00C9708F">
            <w:pPr>
              <w:autoSpaceDE w:val="0"/>
              <w:autoSpaceDN w:val="0"/>
              <w:adjustRightInd w:val="0"/>
              <w:jc w:val="center"/>
            </w:pPr>
            <w:r w:rsidRPr="00ED78CA">
              <w:t>Satisfactorily</w:t>
            </w:r>
          </w:p>
        </w:tc>
      </w:tr>
      <w:tr w:rsidR="00ED78CA" w:rsidRPr="00ED78CA" w:rsidTr="002A23B8">
        <w:trPr>
          <w:jc w:val="center"/>
        </w:trPr>
        <w:tc>
          <w:tcPr>
            <w:tcW w:w="2558" w:type="pct"/>
          </w:tcPr>
          <w:p w:rsidR="00383929" w:rsidRPr="00ED78CA" w:rsidRDefault="00383929" w:rsidP="00C9708F">
            <w:pPr>
              <w:widowControl w:val="0"/>
              <w:autoSpaceDE w:val="0"/>
              <w:autoSpaceDN w:val="0"/>
              <w:adjustRightInd w:val="0"/>
              <w:jc w:val="center"/>
              <w:rPr>
                <w:lang w:eastAsia="uk-UA"/>
              </w:rPr>
            </w:pPr>
            <w:r w:rsidRPr="00ED78CA">
              <w:rPr>
                <w:lang w:eastAsia="uk-UA"/>
              </w:rPr>
              <w:t>64-60</w:t>
            </w:r>
          </w:p>
        </w:tc>
        <w:tc>
          <w:tcPr>
            <w:tcW w:w="2442" w:type="pct"/>
            <w:vAlign w:val="center"/>
          </w:tcPr>
          <w:p w:rsidR="00383929" w:rsidRPr="00ED78CA" w:rsidRDefault="00383929" w:rsidP="00C9708F">
            <w:pPr>
              <w:autoSpaceDE w:val="0"/>
              <w:autoSpaceDN w:val="0"/>
              <w:adjustRightInd w:val="0"/>
              <w:jc w:val="center"/>
            </w:pPr>
            <w:r w:rsidRPr="00ED78CA">
              <w:t>Enough</w:t>
            </w:r>
          </w:p>
        </w:tc>
      </w:tr>
      <w:tr w:rsidR="00ED78CA" w:rsidRPr="00ED78CA" w:rsidTr="002A23B8">
        <w:trPr>
          <w:jc w:val="center"/>
        </w:trPr>
        <w:tc>
          <w:tcPr>
            <w:tcW w:w="2558" w:type="pct"/>
          </w:tcPr>
          <w:p w:rsidR="00383929" w:rsidRPr="00ED78CA" w:rsidRDefault="00383929" w:rsidP="00C9708F">
            <w:pPr>
              <w:widowControl w:val="0"/>
              <w:autoSpaceDE w:val="0"/>
              <w:autoSpaceDN w:val="0"/>
              <w:adjustRightInd w:val="0"/>
              <w:jc w:val="center"/>
              <w:rPr>
                <w:lang w:eastAsia="uk-UA"/>
              </w:rPr>
            </w:pPr>
            <w:r w:rsidRPr="00ED78CA">
              <w:rPr>
                <w:lang w:eastAsia="uk-UA"/>
              </w:rPr>
              <w:t>Less than 60</w:t>
            </w:r>
          </w:p>
        </w:tc>
        <w:tc>
          <w:tcPr>
            <w:tcW w:w="2442" w:type="pct"/>
            <w:vAlign w:val="center"/>
          </w:tcPr>
          <w:p w:rsidR="00383929" w:rsidRPr="00ED78CA" w:rsidRDefault="00383929" w:rsidP="00C9708F">
            <w:pPr>
              <w:autoSpaceDE w:val="0"/>
              <w:autoSpaceDN w:val="0"/>
              <w:adjustRightInd w:val="0"/>
              <w:jc w:val="center"/>
            </w:pPr>
            <w:r w:rsidRPr="00ED78CA">
              <w:t>Unsatisfactorily</w:t>
            </w:r>
          </w:p>
        </w:tc>
      </w:tr>
    </w:tbl>
    <w:p w:rsidR="009D2290" w:rsidRPr="00ED78CA" w:rsidRDefault="009D2290" w:rsidP="005251A5">
      <w:pPr>
        <w:jc w:val="both"/>
        <w:rPr>
          <w:lang w:val="uk-UA"/>
        </w:rPr>
      </w:pPr>
    </w:p>
    <w:p w:rsidR="004A6336" w:rsidRPr="00ED78CA" w:rsidRDefault="004A6336"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Additional information on the discipline (educational component)</w:t>
      </w:r>
    </w:p>
    <w:p w:rsidR="00940210" w:rsidRPr="00482DFF" w:rsidRDefault="00940210" w:rsidP="00940210">
      <w:pPr>
        <w:autoSpaceDE w:val="0"/>
        <w:autoSpaceDN w:val="0"/>
        <w:adjustRightInd w:val="0"/>
        <w:ind w:firstLine="567"/>
        <w:jc w:val="both"/>
        <w:rPr>
          <w:color w:val="000000"/>
          <w:lang w:val="en-US"/>
        </w:rPr>
      </w:pPr>
      <w:r w:rsidRPr="00482DFF">
        <w:rPr>
          <w:color w:val="000000"/>
          <w:lang w:val="en-US"/>
        </w:rPr>
        <w:t>The list of questions submitted for semester control is posted in the distance course.</w:t>
      </w:r>
    </w:p>
    <w:p w:rsidR="00940210" w:rsidRPr="00482DFF" w:rsidRDefault="00940210" w:rsidP="00940210">
      <w:pPr>
        <w:autoSpaceDE w:val="0"/>
        <w:autoSpaceDN w:val="0"/>
        <w:adjustRightInd w:val="0"/>
        <w:ind w:firstLine="567"/>
        <w:jc w:val="both"/>
        <w:rPr>
          <w:color w:val="000000"/>
          <w:lang w:val="en-US"/>
        </w:rPr>
      </w:pPr>
      <w:r w:rsidRPr="00482DFF">
        <w:rPr>
          <w:color w:val="000000"/>
          <w:lang w:val="en-US"/>
        </w:rPr>
        <w:t>Methodical instructions for completing an individual task are contained in the Educational and Methodological Complex of the discipline, which is located in the Electronic Archive of Scientific and Educational Materials of KPI named after Igor Sikorskyi (ela.kpi.ua).</w:t>
      </w:r>
    </w:p>
    <w:p w:rsidR="00940210" w:rsidRPr="00940210" w:rsidRDefault="00940210" w:rsidP="00940210">
      <w:pPr>
        <w:keepNext/>
        <w:spacing w:after="120"/>
        <w:ind w:firstLine="567"/>
        <w:jc w:val="both"/>
        <w:rPr>
          <w:rFonts w:eastAsiaTheme="minorHAnsi"/>
          <w:lang w:val="uk-UA" w:eastAsia="en-US"/>
        </w:rPr>
      </w:pPr>
      <w:r w:rsidRPr="00482DFF">
        <w:rPr>
          <w:color w:val="000000"/>
          <w:lang w:val="en-US"/>
        </w:rPr>
        <w:t xml:space="preserve">In case of introduction of restrictions on visits to higher education institutions related to the introduction of quarantine or the introduction of martial law in the state, the presentation of discipline can be transferred to a remote format using Zoom Video Communications in accordance with the "Regulations </w:t>
      </w:r>
      <w:r w:rsidRPr="00482DFF">
        <w:rPr>
          <w:color w:val="000000"/>
          <w:lang w:val="en-US"/>
        </w:rPr>
        <w:lastRenderedPageBreak/>
        <w:t>on the Organization of the Educational Process in the Remote Mode" (approved by Order No. 7 /148 dated 08/21/2020) and "Regulations for remote semester control" (https://osvita.kpi.ua/node/148).</w:t>
      </w:r>
    </w:p>
    <w:p w:rsidR="006B2E8D" w:rsidRPr="00482DFF" w:rsidRDefault="00940210" w:rsidP="006B2E8D">
      <w:pPr>
        <w:ind w:firstLine="709"/>
        <w:jc w:val="both"/>
        <w:rPr>
          <w:i/>
          <w:sz w:val="20"/>
          <w:szCs w:val="20"/>
          <w:lang w:val="en-US"/>
        </w:rPr>
      </w:pPr>
      <w:r>
        <w:rPr>
          <w:i/>
          <w:sz w:val="20"/>
          <w:szCs w:val="20"/>
          <w:lang w:val="uk-UA"/>
        </w:rPr>
        <w:t>*Lectures ensure the formation of the student's theoretical knowledge in the process of presenting theoretical material, solving problems, situations, tasks of a practical nature, using multimedia tools. Students should carefully listen to the lecture plan, monitor the course of teaching according to the plan.</w:t>
      </w:r>
    </w:p>
    <w:p w:rsidR="006B2E8D" w:rsidRPr="00482DFF" w:rsidRDefault="00940210" w:rsidP="006B2E8D">
      <w:pPr>
        <w:ind w:firstLine="709"/>
        <w:jc w:val="both"/>
        <w:rPr>
          <w:i/>
          <w:sz w:val="20"/>
          <w:szCs w:val="20"/>
          <w:lang w:val="en-US"/>
        </w:rPr>
      </w:pPr>
      <w:r>
        <w:rPr>
          <w:i/>
          <w:sz w:val="20"/>
          <w:szCs w:val="20"/>
          <w:lang w:val="uk-UA"/>
        </w:rPr>
        <w:t>*In the course of practical classes, theoretical material is consolidated and practical skills are acquired in the process of solving individual and differentiated problems, problem situations, partner discussions, business games, presentations, educational projects that model the future professional activity of specialists in market conditions. Students consider situations close to real conditions of production activity. At the practical lesson, students must master the skills of solving specific practical tasks in accordance with the subject of practical lessons.</w:t>
      </w:r>
    </w:p>
    <w:p w:rsidR="006B2E8D" w:rsidRPr="00482DFF" w:rsidRDefault="00940210" w:rsidP="006B2E8D">
      <w:pPr>
        <w:ind w:firstLine="709"/>
        <w:jc w:val="both"/>
        <w:rPr>
          <w:i/>
          <w:kern w:val="1"/>
          <w:sz w:val="20"/>
          <w:szCs w:val="20"/>
          <w:lang w:val="en-US"/>
        </w:rPr>
      </w:pPr>
      <w:r>
        <w:rPr>
          <w:b/>
          <w:i/>
          <w:sz w:val="20"/>
          <w:szCs w:val="20"/>
          <w:lang w:val="uk-UA"/>
        </w:rPr>
        <w:t>*Independent work of students</w:t>
      </w:r>
      <w:r w:rsidR="006B2E8D" w:rsidRPr="00482DFF">
        <w:rPr>
          <w:i/>
          <w:sz w:val="20"/>
          <w:szCs w:val="20"/>
          <w:lang w:val="en-US"/>
        </w:rPr>
        <w:t>consists in performing content-search plan exercises, preparing and performing individual and collective tasks.</w:t>
      </w:r>
    </w:p>
    <w:p w:rsidR="006B2E8D" w:rsidRPr="00482DFF" w:rsidRDefault="006B2E8D" w:rsidP="006B2E8D">
      <w:pPr>
        <w:jc w:val="both"/>
        <w:rPr>
          <w:lang w:val="en-US"/>
        </w:rPr>
      </w:pPr>
    </w:p>
    <w:p w:rsidR="00685871" w:rsidRPr="00685871" w:rsidRDefault="00685871" w:rsidP="00685871">
      <w:pPr>
        <w:tabs>
          <w:tab w:val="left" w:pos="7371"/>
        </w:tabs>
        <w:spacing w:line="360" w:lineRule="auto"/>
        <w:ind w:firstLine="567"/>
        <w:jc w:val="right"/>
        <w:rPr>
          <w:lang w:val="uk-UA"/>
        </w:rPr>
      </w:pPr>
      <w:r w:rsidRPr="00685871">
        <w:rPr>
          <w:lang w:val="uk-UA"/>
        </w:rPr>
        <w:t>Appendix 1</w:t>
      </w:r>
    </w:p>
    <w:p w:rsidR="00685871" w:rsidRPr="00685871" w:rsidRDefault="00685871" w:rsidP="00685871">
      <w:pPr>
        <w:jc w:val="center"/>
        <w:rPr>
          <w:lang w:val="uk-UA"/>
        </w:rPr>
      </w:pPr>
      <w:r w:rsidRPr="00685871">
        <w:rPr>
          <w:lang w:val="uk-UA"/>
        </w:rPr>
        <w:t>CALCULATION WORK FROM THE CREDIT MODULE</w:t>
      </w:r>
    </w:p>
    <w:p w:rsidR="00685871" w:rsidRPr="00685871" w:rsidRDefault="00685871" w:rsidP="00685871">
      <w:pPr>
        <w:jc w:val="center"/>
        <w:rPr>
          <w:lang w:val="uk-UA"/>
        </w:rPr>
      </w:pPr>
      <w:r w:rsidRPr="00685871">
        <w:rPr>
          <w:lang w:val="uk-UA"/>
        </w:rPr>
        <w:t>"LABOR ECONOMICS AND SOCIAL AND LABOR RELATIONS."</w:t>
      </w:r>
    </w:p>
    <w:p w:rsidR="00685871" w:rsidRPr="00685871" w:rsidRDefault="00685871" w:rsidP="00685871">
      <w:pPr>
        <w:jc w:val="center"/>
        <w:rPr>
          <w:b/>
          <w:lang w:val="uk-UA"/>
        </w:rPr>
      </w:pPr>
      <w:r w:rsidRPr="00685871">
        <w:rPr>
          <w:b/>
          <w:lang w:val="uk-UA"/>
        </w:rPr>
        <w:t>Task 1</w:t>
      </w:r>
    </w:p>
    <w:p w:rsidR="00685871" w:rsidRPr="00685871" w:rsidRDefault="00685871" w:rsidP="00685871">
      <w:pPr>
        <w:jc w:val="both"/>
        <w:rPr>
          <w:lang w:val="uk-UA"/>
        </w:rPr>
      </w:pPr>
      <w:r w:rsidRPr="00685871">
        <w:rPr>
          <w:lang w:val="uk-UA"/>
        </w:rPr>
        <w:t>Calculate the technological labor intensity of the production of a conditional part according to the data from table 1.1.</w:t>
      </w:r>
    </w:p>
    <w:p w:rsidR="00685871" w:rsidRPr="00685871" w:rsidRDefault="00685871" w:rsidP="00685871">
      <w:pPr>
        <w:jc w:val="right"/>
        <w:rPr>
          <w:lang w:val="uk-UA"/>
        </w:rPr>
      </w:pPr>
      <w:r w:rsidRPr="00685871">
        <w:rPr>
          <w:lang w:val="uk-UA"/>
        </w:rPr>
        <w:t>Table 1.1</w:t>
      </w:r>
    </w:p>
    <w:p w:rsidR="00685871" w:rsidRPr="00685871" w:rsidRDefault="00685871" w:rsidP="00685871">
      <w:pPr>
        <w:jc w:val="center"/>
        <w:rPr>
          <w:lang w:val="uk-UA"/>
        </w:rPr>
      </w:pPr>
      <w:r w:rsidRPr="00685871">
        <w:rPr>
          <w:lang w:val="uk-UA"/>
        </w:rPr>
        <w:t>Input data for calculating the labor cost of manufacturing the part</w:t>
      </w:r>
    </w:p>
    <w:tbl>
      <w:tblPr>
        <w:tblStyle w:val="12"/>
        <w:tblW w:w="5000" w:type="pct"/>
        <w:tblLook w:val="01E0" w:firstRow="1" w:lastRow="1" w:firstColumn="1" w:lastColumn="1" w:noHBand="0" w:noVBand="0"/>
      </w:tblPr>
      <w:tblGrid>
        <w:gridCol w:w="3288"/>
        <w:gridCol w:w="1812"/>
        <w:gridCol w:w="907"/>
        <w:gridCol w:w="1056"/>
        <w:gridCol w:w="1056"/>
        <w:gridCol w:w="1056"/>
        <w:gridCol w:w="1019"/>
      </w:tblGrid>
      <w:tr w:rsidR="00ED78CA" w:rsidRPr="00ED78CA" w:rsidTr="00ED78CA">
        <w:tc>
          <w:tcPr>
            <w:tcW w:w="1612" w:type="pct"/>
          </w:tcPr>
          <w:p w:rsidR="00685871" w:rsidRPr="00685871" w:rsidRDefault="00685871" w:rsidP="00685871">
            <w:pPr>
              <w:rPr>
                <w:lang w:val="uk-UA"/>
              </w:rPr>
            </w:pPr>
            <w:r w:rsidRPr="00685871">
              <w:rPr>
                <w:lang w:val="uk-UA"/>
              </w:rPr>
              <w:t>The name of the technical process operation</w:t>
            </w:r>
          </w:p>
        </w:tc>
        <w:tc>
          <w:tcPr>
            <w:tcW w:w="889" w:type="pct"/>
          </w:tcPr>
          <w:p w:rsidR="00685871" w:rsidRPr="00685871" w:rsidRDefault="00685871" w:rsidP="00685871">
            <w:pPr>
              <w:rPr>
                <w:lang w:val="uk-UA"/>
              </w:rPr>
            </w:pPr>
            <w:r w:rsidRPr="00685871">
              <w:rPr>
                <w:lang w:val="uk-UA"/>
              </w:rPr>
              <w:t>Organization of the production process of part processing</w:t>
            </w:r>
          </w:p>
        </w:tc>
        <w:tc>
          <w:tcPr>
            <w:tcW w:w="445" w:type="pct"/>
          </w:tcPr>
          <w:p w:rsidR="00685871" w:rsidRPr="00685871" w:rsidRDefault="00685871" w:rsidP="00685871">
            <w:pPr>
              <w:rPr>
                <w:lang w:val="en-US"/>
              </w:rPr>
            </w:pPr>
            <w:r w:rsidRPr="00685871">
              <w:rPr>
                <w:lang w:val="uk-UA"/>
              </w:rPr>
              <w:t>Top, min.</w:t>
            </w:r>
          </w:p>
        </w:tc>
        <w:tc>
          <w:tcPr>
            <w:tcW w:w="518" w:type="pct"/>
          </w:tcPr>
          <w:p w:rsidR="00685871" w:rsidRPr="00685871" w:rsidRDefault="00685871" w:rsidP="00685871">
            <w:pPr>
              <w:rPr>
                <w:lang w:val="uk-UA"/>
              </w:rPr>
            </w:pPr>
            <w:r w:rsidRPr="00685871">
              <w:rPr>
                <w:lang w:val="uk-UA"/>
              </w:rPr>
              <w:t>Coo, %</w:t>
            </w:r>
          </w:p>
        </w:tc>
        <w:tc>
          <w:tcPr>
            <w:tcW w:w="518" w:type="pct"/>
          </w:tcPr>
          <w:p w:rsidR="00685871" w:rsidRPr="00685871" w:rsidRDefault="00685871" w:rsidP="00685871">
            <w:pPr>
              <w:rPr>
                <w:lang w:val="uk-UA"/>
              </w:rPr>
            </w:pPr>
            <w:r w:rsidRPr="00685871">
              <w:rPr>
                <w:lang w:val="uk-UA"/>
              </w:rPr>
              <w:t>Who, %</w:t>
            </w:r>
          </w:p>
        </w:tc>
        <w:tc>
          <w:tcPr>
            <w:tcW w:w="518" w:type="pct"/>
          </w:tcPr>
          <w:p w:rsidR="00685871" w:rsidRPr="00685871" w:rsidRDefault="00685871" w:rsidP="00685871">
            <w:pPr>
              <w:rPr>
                <w:lang w:val="uk-UA"/>
              </w:rPr>
            </w:pPr>
            <w:r w:rsidRPr="00685871">
              <w:rPr>
                <w:lang w:val="uk-UA"/>
              </w:rPr>
              <w:t>∑Tpz, min.</w:t>
            </w:r>
          </w:p>
        </w:tc>
        <w:tc>
          <w:tcPr>
            <w:tcW w:w="500" w:type="pct"/>
          </w:tcPr>
          <w:p w:rsidR="00685871" w:rsidRPr="00685871" w:rsidRDefault="00685871" w:rsidP="00685871">
            <w:pPr>
              <w:rPr>
                <w:lang w:val="uk-UA"/>
              </w:rPr>
            </w:pPr>
            <w:r w:rsidRPr="00685871">
              <w:rPr>
                <w:lang w:val="uk-UA"/>
              </w:rPr>
              <w:t>Quodp., %</w:t>
            </w:r>
          </w:p>
        </w:tc>
      </w:tr>
      <w:tr w:rsidR="00ED78CA" w:rsidRPr="00ED78CA" w:rsidTr="00ED78CA">
        <w:tc>
          <w:tcPr>
            <w:tcW w:w="1612" w:type="pct"/>
          </w:tcPr>
          <w:p w:rsidR="00685871" w:rsidRPr="00685871" w:rsidRDefault="00685871" w:rsidP="00CD7123">
            <w:pPr>
              <w:numPr>
                <w:ilvl w:val="0"/>
                <w:numId w:val="2"/>
              </w:numPr>
              <w:tabs>
                <w:tab w:val="clear" w:pos="720"/>
                <w:tab w:val="left" w:pos="-142"/>
                <w:tab w:val="left" w:pos="284"/>
              </w:tabs>
              <w:ind w:left="0" w:firstLine="0"/>
              <w:rPr>
                <w:lang w:val="uk-UA"/>
              </w:rPr>
            </w:pPr>
            <w:r w:rsidRPr="00685871">
              <w:rPr>
                <w:lang w:val="uk-UA"/>
              </w:rPr>
              <w:t>Production of cast blanks</w:t>
            </w:r>
          </w:p>
        </w:tc>
        <w:tc>
          <w:tcPr>
            <w:tcW w:w="889" w:type="pct"/>
          </w:tcPr>
          <w:p w:rsidR="00685871" w:rsidRPr="00685871" w:rsidRDefault="00685871" w:rsidP="00685871">
            <w:pPr>
              <w:rPr>
                <w:lang w:val="uk-UA"/>
              </w:rPr>
            </w:pPr>
            <w:r w:rsidRPr="00685871">
              <w:rPr>
                <w:lang w:val="uk-UA"/>
              </w:rPr>
              <w:t>Batches of 80 pcs.</w:t>
            </w:r>
          </w:p>
        </w:tc>
        <w:tc>
          <w:tcPr>
            <w:tcW w:w="445" w:type="pct"/>
          </w:tcPr>
          <w:p w:rsidR="00685871" w:rsidRPr="00685871" w:rsidRDefault="00685871" w:rsidP="00685871">
            <w:pPr>
              <w:jc w:val="center"/>
              <w:rPr>
                <w:lang w:val="uk-UA"/>
              </w:rPr>
            </w:pPr>
            <w:r w:rsidRPr="00685871">
              <w:rPr>
                <w:lang w:val="uk-UA"/>
              </w:rPr>
              <w:t>2.5</w:t>
            </w:r>
          </w:p>
        </w:tc>
        <w:tc>
          <w:tcPr>
            <w:tcW w:w="518" w:type="pct"/>
          </w:tcPr>
          <w:p w:rsidR="00685871" w:rsidRPr="00685871" w:rsidRDefault="00685871" w:rsidP="00685871">
            <w:pPr>
              <w:jc w:val="center"/>
              <w:rPr>
                <w:lang w:val="uk-UA"/>
              </w:rPr>
            </w:pPr>
            <w:r w:rsidRPr="00685871">
              <w:rPr>
                <w:lang w:val="uk-UA"/>
              </w:rPr>
              <w:t>10</w:t>
            </w:r>
          </w:p>
        </w:tc>
        <w:tc>
          <w:tcPr>
            <w:tcW w:w="518" w:type="pct"/>
          </w:tcPr>
          <w:p w:rsidR="00685871" w:rsidRPr="00685871" w:rsidRDefault="00685871" w:rsidP="00685871">
            <w:pPr>
              <w:jc w:val="center"/>
              <w:rPr>
                <w:lang w:val="uk-UA"/>
              </w:rPr>
            </w:pPr>
            <w:r w:rsidRPr="00685871">
              <w:rPr>
                <w:lang w:val="uk-UA"/>
              </w:rPr>
              <w:t>-</w:t>
            </w:r>
          </w:p>
        </w:tc>
        <w:tc>
          <w:tcPr>
            <w:tcW w:w="518" w:type="pct"/>
          </w:tcPr>
          <w:p w:rsidR="00685871" w:rsidRPr="00685871" w:rsidRDefault="00685871" w:rsidP="00685871">
            <w:pPr>
              <w:jc w:val="center"/>
              <w:rPr>
                <w:lang w:val="uk-UA"/>
              </w:rPr>
            </w:pPr>
            <w:r w:rsidRPr="00685871">
              <w:rPr>
                <w:lang w:val="uk-UA"/>
              </w:rPr>
              <w:t>20+N</w:t>
            </w:r>
          </w:p>
        </w:tc>
        <w:tc>
          <w:tcPr>
            <w:tcW w:w="500" w:type="pct"/>
          </w:tcPr>
          <w:p w:rsidR="00685871" w:rsidRPr="00685871" w:rsidRDefault="00685871" w:rsidP="00685871">
            <w:pPr>
              <w:jc w:val="center"/>
              <w:rPr>
                <w:lang w:val="uk-UA"/>
              </w:rPr>
            </w:pPr>
            <w:r w:rsidRPr="00685871">
              <w:rPr>
                <w:lang w:val="uk-UA"/>
              </w:rPr>
              <w:t>12</w:t>
            </w:r>
          </w:p>
        </w:tc>
      </w:tr>
      <w:tr w:rsidR="00ED78CA" w:rsidRPr="00ED78CA" w:rsidTr="00ED78CA">
        <w:tc>
          <w:tcPr>
            <w:tcW w:w="1612" w:type="pct"/>
          </w:tcPr>
          <w:p w:rsidR="00685871" w:rsidRPr="00685871" w:rsidRDefault="00685871" w:rsidP="00CD7123">
            <w:pPr>
              <w:numPr>
                <w:ilvl w:val="0"/>
                <w:numId w:val="2"/>
              </w:numPr>
              <w:tabs>
                <w:tab w:val="clear" w:pos="720"/>
                <w:tab w:val="num" w:pos="0"/>
                <w:tab w:val="left" w:pos="142"/>
                <w:tab w:val="left" w:pos="284"/>
              </w:tabs>
              <w:ind w:left="0" w:firstLine="0"/>
              <w:rPr>
                <w:lang w:val="uk-UA"/>
              </w:rPr>
            </w:pPr>
            <w:r w:rsidRPr="00685871">
              <w:rPr>
                <w:lang w:val="uk-UA"/>
              </w:rPr>
              <w:t>Heat treatment of blanks</w:t>
            </w:r>
          </w:p>
        </w:tc>
        <w:tc>
          <w:tcPr>
            <w:tcW w:w="889" w:type="pct"/>
          </w:tcPr>
          <w:p w:rsidR="00685871" w:rsidRPr="00685871" w:rsidRDefault="00685871" w:rsidP="00685871">
            <w:pPr>
              <w:rPr>
                <w:lang w:val="uk-UA"/>
              </w:rPr>
            </w:pPr>
            <w:r w:rsidRPr="00685871">
              <w:rPr>
                <w:lang w:val="uk-UA"/>
              </w:rPr>
              <w:t>Batches of 40 pcs.</w:t>
            </w:r>
          </w:p>
        </w:tc>
        <w:tc>
          <w:tcPr>
            <w:tcW w:w="445" w:type="pct"/>
          </w:tcPr>
          <w:p w:rsidR="00685871" w:rsidRPr="00685871" w:rsidRDefault="00685871" w:rsidP="00685871">
            <w:pPr>
              <w:jc w:val="center"/>
              <w:rPr>
                <w:lang w:val="uk-UA"/>
              </w:rPr>
            </w:pPr>
            <w:r w:rsidRPr="00685871">
              <w:rPr>
                <w:lang w:val="uk-UA"/>
              </w:rPr>
              <w:t>4.0</w:t>
            </w:r>
          </w:p>
        </w:tc>
        <w:tc>
          <w:tcPr>
            <w:tcW w:w="518" w:type="pct"/>
          </w:tcPr>
          <w:p w:rsidR="00685871" w:rsidRPr="00685871" w:rsidRDefault="00685871" w:rsidP="00685871">
            <w:pPr>
              <w:jc w:val="center"/>
              <w:rPr>
                <w:lang w:val="uk-UA"/>
              </w:rPr>
            </w:pPr>
            <w:r w:rsidRPr="00685871">
              <w:rPr>
                <w:lang w:val="uk-UA"/>
              </w:rPr>
              <w:t>10</w:t>
            </w:r>
          </w:p>
        </w:tc>
        <w:tc>
          <w:tcPr>
            <w:tcW w:w="518" w:type="pct"/>
          </w:tcPr>
          <w:p w:rsidR="00685871" w:rsidRPr="00685871" w:rsidRDefault="00685871" w:rsidP="00685871">
            <w:pPr>
              <w:jc w:val="center"/>
              <w:rPr>
                <w:lang w:val="uk-UA"/>
              </w:rPr>
            </w:pPr>
            <w:r w:rsidRPr="00685871">
              <w:rPr>
                <w:lang w:val="uk-UA"/>
              </w:rPr>
              <w:t>-</w:t>
            </w:r>
          </w:p>
        </w:tc>
        <w:tc>
          <w:tcPr>
            <w:tcW w:w="518" w:type="pct"/>
          </w:tcPr>
          <w:p w:rsidR="00685871" w:rsidRPr="00685871" w:rsidRDefault="00685871" w:rsidP="00685871">
            <w:pPr>
              <w:jc w:val="center"/>
              <w:rPr>
                <w:lang w:val="en-US"/>
              </w:rPr>
            </w:pPr>
            <w:r w:rsidRPr="00685871">
              <w:rPr>
                <w:lang w:val="uk-UA"/>
              </w:rPr>
              <w:t>10+N</w:t>
            </w:r>
          </w:p>
        </w:tc>
        <w:tc>
          <w:tcPr>
            <w:tcW w:w="500" w:type="pct"/>
          </w:tcPr>
          <w:p w:rsidR="00685871" w:rsidRPr="00685871" w:rsidRDefault="00685871" w:rsidP="00685871">
            <w:pPr>
              <w:jc w:val="center"/>
              <w:rPr>
                <w:lang w:val="en-US"/>
              </w:rPr>
            </w:pPr>
            <w:r w:rsidRPr="00685871">
              <w:rPr>
                <w:lang w:val="en-US"/>
              </w:rPr>
              <w:t>12</w:t>
            </w:r>
          </w:p>
        </w:tc>
      </w:tr>
      <w:tr w:rsidR="00ED78CA" w:rsidRPr="00ED78CA" w:rsidTr="00ED78CA">
        <w:tc>
          <w:tcPr>
            <w:tcW w:w="1612" w:type="pct"/>
          </w:tcPr>
          <w:p w:rsidR="00685871" w:rsidRPr="00685871" w:rsidRDefault="00685871" w:rsidP="00CD7123">
            <w:pPr>
              <w:numPr>
                <w:ilvl w:val="0"/>
                <w:numId w:val="2"/>
              </w:numPr>
              <w:tabs>
                <w:tab w:val="clear" w:pos="720"/>
                <w:tab w:val="num" w:pos="0"/>
                <w:tab w:val="left" w:pos="142"/>
                <w:tab w:val="left" w:pos="284"/>
              </w:tabs>
              <w:ind w:left="0" w:firstLine="0"/>
              <w:rPr>
                <w:lang w:val="uk-UA"/>
              </w:rPr>
            </w:pPr>
            <w:r w:rsidRPr="00685871">
              <w:rPr>
                <w:lang w:val="uk-UA"/>
              </w:rPr>
              <w:t>Milling operation</w:t>
            </w:r>
          </w:p>
        </w:tc>
        <w:tc>
          <w:tcPr>
            <w:tcW w:w="889" w:type="pct"/>
          </w:tcPr>
          <w:p w:rsidR="00685871" w:rsidRPr="00685871" w:rsidRDefault="00685871" w:rsidP="00685871">
            <w:pPr>
              <w:rPr>
                <w:lang w:val="uk-UA"/>
              </w:rPr>
            </w:pPr>
            <w:r w:rsidRPr="00685871">
              <w:rPr>
                <w:lang w:val="uk-UA"/>
              </w:rPr>
              <w:t>Piece by piece</w:t>
            </w:r>
          </w:p>
        </w:tc>
        <w:tc>
          <w:tcPr>
            <w:tcW w:w="445" w:type="pct"/>
          </w:tcPr>
          <w:p w:rsidR="00685871" w:rsidRPr="00685871" w:rsidRDefault="00685871" w:rsidP="00685871">
            <w:pPr>
              <w:jc w:val="center"/>
              <w:rPr>
                <w:lang w:val="en-US"/>
              </w:rPr>
            </w:pPr>
            <w:r w:rsidRPr="00685871">
              <w:rPr>
                <w:lang w:val="uk-UA"/>
              </w:rPr>
              <w:t>2+N</w:t>
            </w:r>
          </w:p>
        </w:tc>
        <w:tc>
          <w:tcPr>
            <w:tcW w:w="518" w:type="pct"/>
          </w:tcPr>
          <w:p w:rsidR="00685871" w:rsidRPr="00685871" w:rsidRDefault="00685871" w:rsidP="00685871">
            <w:pPr>
              <w:jc w:val="center"/>
              <w:rPr>
                <w:lang w:val="en-US"/>
              </w:rPr>
            </w:pPr>
            <w:r w:rsidRPr="00685871">
              <w:rPr>
                <w:lang w:val="en-US"/>
              </w:rPr>
              <w:t>8</w:t>
            </w:r>
          </w:p>
        </w:tc>
        <w:tc>
          <w:tcPr>
            <w:tcW w:w="518" w:type="pct"/>
          </w:tcPr>
          <w:p w:rsidR="00685871" w:rsidRPr="00685871" w:rsidRDefault="00685871" w:rsidP="00685871">
            <w:pPr>
              <w:jc w:val="center"/>
              <w:rPr>
                <w:lang w:val="en-US"/>
              </w:rPr>
            </w:pPr>
            <w:r w:rsidRPr="00685871">
              <w:rPr>
                <w:lang w:val="en-US"/>
              </w:rPr>
              <w:t>5</w:t>
            </w:r>
          </w:p>
        </w:tc>
        <w:tc>
          <w:tcPr>
            <w:tcW w:w="518" w:type="pct"/>
          </w:tcPr>
          <w:p w:rsidR="00685871" w:rsidRPr="00685871" w:rsidRDefault="00685871" w:rsidP="00685871">
            <w:pPr>
              <w:jc w:val="center"/>
              <w:rPr>
                <w:lang w:val="en-US"/>
              </w:rPr>
            </w:pPr>
            <w:r w:rsidRPr="00685871">
              <w:rPr>
                <w:lang w:val="en-US"/>
              </w:rPr>
              <w:t>-</w:t>
            </w:r>
          </w:p>
        </w:tc>
        <w:tc>
          <w:tcPr>
            <w:tcW w:w="500" w:type="pct"/>
          </w:tcPr>
          <w:p w:rsidR="00685871" w:rsidRPr="00685871" w:rsidRDefault="00685871" w:rsidP="00685871">
            <w:pPr>
              <w:jc w:val="center"/>
              <w:rPr>
                <w:lang w:val="en-US"/>
              </w:rPr>
            </w:pPr>
            <w:r w:rsidRPr="00685871">
              <w:rPr>
                <w:lang w:val="en-US"/>
              </w:rPr>
              <w:t>5</w:t>
            </w:r>
          </w:p>
        </w:tc>
      </w:tr>
      <w:tr w:rsidR="00ED78CA" w:rsidRPr="00ED78CA" w:rsidTr="00ED78CA">
        <w:tc>
          <w:tcPr>
            <w:tcW w:w="1612" w:type="pct"/>
          </w:tcPr>
          <w:p w:rsidR="00685871" w:rsidRPr="00685871" w:rsidRDefault="00685871" w:rsidP="00CD7123">
            <w:pPr>
              <w:numPr>
                <w:ilvl w:val="0"/>
                <w:numId w:val="2"/>
              </w:numPr>
              <w:tabs>
                <w:tab w:val="clear" w:pos="720"/>
                <w:tab w:val="num" w:pos="0"/>
                <w:tab w:val="left" w:pos="142"/>
                <w:tab w:val="left" w:pos="284"/>
              </w:tabs>
              <w:ind w:left="0" w:firstLine="0"/>
              <w:rPr>
                <w:lang w:val="uk-UA"/>
              </w:rPr>
            </w:pPr>
            <w:r w:rsidRPr="00685871">
              <w:rPr>
                <w:lang w:val="uk-UA"/>
              </w:rPr>
              <w:t>Drilling operation</w:t>
            </w:r>
          </w:p>
        </w:tc>
        <w:tc>
          <w:tcPr>
            <w:tcW w:w="889" w:type="pct"/>
          </w:tcPr>
          <w:p w:rsidR="00685871" w:rsidRPr="00685871" w:rsidRDefault="00685871" w:rsidP="00685871">
            <w:pPr>
              <w:rPr>
                <w:lang w:val="uk-UA"/>
              </w:rPr>
            </w:pPr>
            <w:r w:rsidRPr="00685871">
              <w:rPr>
                <w:lang w:val="uk-UA"/>
              </w:rPr>
              <w:t>Piece by piece</w:t>
            </w:r>
          </w:p>
        </w:tc>
        <w:tc>
          <w:tcPr>
            <w:tcW w:w="445" w:type="pct"/>
          </w:tcPr>
          <w:p w:rsidR="00685871" w:rsidRPr="00685871" w:rsidRDefault="00685871" w:rsidP="00685871">
            <w:pPr>
              <w:jc w:val="center"/>
              <w:rPr>
                <w:lang w:val="uk-UA"/>
              </w:rPr>
            </w:pPr>
            <w:r w:rsidRPr="00685871">
              <w:rPr>
                <w:lang w:val="uk-UA"/>
              </w:rPr>
              <w:t>0.5</w:t>
            </w:r>
          </w:p>
        </w:tc>
        <w:tc>
          <w:tcPr>
            <w:tcW w:w="518" w:type="pct"/>
          </w:tcPr>
          <w:p w:rsidR="00685871" w:rsidRPr="00685871" w:rsidRDefault="00685871" w:rsidP="00685871">
            <w:pPr>
              <w:jc w:val="center"/>
              <w:rPr>
                <w:lang w:val="en-US"/>
              </w:rPr>
            </w:pPr>
            <w:r w:rsidRPr="00685871">
              <w:rPr>
                <w:lang w:val="en-US"/>
              </w:rPr>
              <w:t>3</w:t>
            </w:r>
          </w:p>
        </w:tc>
        <w:tc>
          <w:tcPr>
            <w:tcW w:w="518" w:type="pct"/>
          </w:tcPr>
          <w:p w:rsidR="00685871" w:rsidRPr="00685871" w:rsidRDefault="00685871" w:rsidP="00685871">
            <w:pPr>
              <w:jc w:val="center"/>
              <w:rPr>
                <w:lang w:val="en-US"/>
              </w:rPr>
            </w:pPr>
            <w:r w:rsidRPr="00685871">
              <w:rPr>
                <w:lang w:val="en-US"/>
              </w:rPr>
              <w:t>4</w:t>
            </w:r>
          </w:p>
        </w:tc>
        <w:tc>
          <w:tcPr>
            <w:tcW w:w="518" w:type="pct"/>
          </w:tcPr>
          <w:p w:rsidR="00685871" w:rsidRPr="00685871" w:rsidRDefault="00685871" w:rsidP="00685871">
            <w:pPr>
              <w:jc w:val="center"/>
              <w:rPr>
                <w:lang w:val="en-US"/>
              </w:rPr>
            </w:pPr>
            <w:r w:rsidRPr="00685871">
              <w:rPr>
                <w:lang w:val="en-US"/>
              </w:rPr>
              <w:t>-</w:t>
            </w:r>
          </w:p>
        </w:tc>
        <w:tc>
          <w:tcPr>
            <w:tcW w:w="500" w:type="pct"/>
          </w:tcPr>
          <w:p w:rsidR="00685871" w:rsidRPr="00685871" w:rsidRDefault="00685871" w:rsidP="00685871">
            <w:pPr>
              <w:jc w:val="center"/>
              <w:rPr>
                <w:lang w:val="en-US"/>
              </w:rPr>
            </w:pPr>
            <w:r w:rsidRPr="00685871">
              <w:rPr>
                <w:lang w:val="en-US"/>
              </w:rPr>
              <w:t>5</w:t>
            </w:r>
          </w:p>
        </w:tc>
      </w:tr>
      <w:tr w:rsidR="00ED78CA" w:rsidRPr="00ED78CA" w:rsidTr="00ED78CA">
        <w:tc>
          <w:tcPr>
            <w:tcW w:w="1612" w:type="pct"/>
          </w:tcPr>
          <w:p w:rsidR="00685871" w:rsidRPr="00685871" w:rsidRDefault="00685871" w:rsidP="00CD7123">
            <w:pPr>
              <w:numPr>
                <w:ilvl w:val="0"/>
                <w:numId w:val="2"/>
              </w:numPr>
              <w:tabs>
                <w:tab w:val="clear" w:pos="720"/>
                <w:tab w:val="num" w:pos="0"/>
                <w:tab w:val="left" w:pos="142"/>
                <w:tab w:val="left" w:pos="284"/>
              </w:tabs>
              <w:ind w:left="0" w:firstLine="0"/>
              <w:rPr>
                <w:lang w:val="uk-UA"/>
              </w:rPr>
            </w:pPr>
            <w:r w:rsidRPr="00685871">
              <w:rPr>
                <w:lang w:val="uk-UA"/>
              </w:rPr>
              <w:t>Grinding operation</w:t>
            </w:r>
          </w:p>
        </w:tc>
        <w:tc>
          <w:tcPr>
            <w:tcW w:w="889" w:type="pct"/>
          </w:tcPr>
          <w:p w:rsidR="00685871" w:rsidRPr="00685871" w:rsidRDefault="00685871" w:rsidP="00685871">
            <w:pPr>
              <w:rPr>
                <w:lang w:val="uk-UA"/>
              </w:rPr>
            </w:pPr>
            <w:r w:rsidRPr="00685871">
              <w:rPr>
                <w:lang w:val="uk-UA"/>
              </w:rPr>
              <w:t>Piece by piece</w:t>
            </w:r>
          </w:p>
        </w:tc>
        <w:tc>
          <w:tcPr>
            <w:tcW w:w="445" w:type="pct"/>
          </w:tcPr>
          <w:p w:rsidR="00685871" w:rsidRPr="00685871" w:rsidRDefault="00685871" w:rsidP="00685871">
            <w:pPr>
              <w:jc w:val="center"/>
              <w:rPr>
                <w:lang w:val="en-US"/>
              </w:rPr>
            </w:pPr>
            <w:r w:rsidRPr="00685871">
              <w:rPr>
                <w:lang w:val="en-US"/>
              </w:rPr>
              <w:t>1+N</w:t>
            </w:r>
          </w:p>
        </w:tc>
        <w:tc>
          <w:tcPr>
            <w:tcW w:w="518" w:type="pct"/>
          </w:tcPr>
          <w:p w:rsidR="00685871" w:rsidRPr="00685871" w:rsidRDefault="00685871" w:rsidP="00685871">
            <w:pPr>
              <w:jc w:val="center"/>
              <w:rPr>
                <w:lang w:val="en-US"/>
              </w:rPr>
            </w:pPr>
            <w:r w:rsidRPr="00685871">
              <w:rPr>
                <w:lang w:val="en-US"/>
              </w:rPr>
              <w:t>4</w:t>
            </w:r>
          </w:p>
        </w:tc>
        <w:tc>
          <w:tcPr>
            <w:tcW w:w="518" w:type="pct"/>
          </w:tcPr>
          <w:p w:rsidR="00685871" w:rsidRPr="00685871" w:rsidRDefault="00685871" w:rsidP="00685871">
            <w:pPr>
              <w:jc w:val="center"/>
              <w:rPr>
                <w:lang w:val="en-US"/>
              </w:rPr>
            </w:pPr>
            <w:r w:rsidRPr="00685871">
              <w:rPr>
                <w:lang w:val="en-US"/>
              </w:rPr>
              <w:t>6</w:t>
            </w:r>
          </w:p>
        </w:tc>
        <w:tc>
          <w:tcPr>
            <w:tcW w:w="518" w:type="pct"/>
          </w:tcPr>
          <w:p w:rsidR="00685871" w:rsidRPr="00685871" w:rsidRDefault="00685871" w:rsidP="00685871">
            <w:pPr>
              <w:jc w:val="center"/>
              <w:rPr>
                <w:lang w:val="en-US"/>
              </w:rPr>
            </w:pPr>
            <w:r w:rsidRPr="00685871">
              <w:rPr>
                <w:lang w:val="en-US"/>
              </w:rPr>
              <w:t>-</w:t>
            </w:r>
          </w:p>
        </w:tc>
        <w:tc>
          <w:tcPr>
            <w:tcW w:w="500" w:type="pct"/>
          </w:tcPr>
          <w:p w:rsidR="00685871" w:rsidRPr="00685871" w:rsidRDefault="00685871" w:rsidP="00685871">
            <w:pPr>
              <w:jc w:val="center"/>
              <w:rPr>
                <w:lang w:val="en-US"/>
              </w:rPr>
            </w:pPr>
            <w:r w:rsidRPr="00685871">
              <w:rPr>
                <w:lang w:val="en-US"/>
              </w:rPr>
              <w:t>5</w:t>
            </w:r>
          </w:p>
        </w:tc>
      </w:tr>
      <w:tr w:rsidR="00ED78CA" w:rsidRPr="00ED78CA" w:rsidTr="00ED78CA">
        <w:tc>
          <w:tcPr>
            <w:tcW w:w="1612" w:type="pct"/>
          </w:tcPr>
          <w:p w:rsidR="00685871" w:rsidRPr="00685871" w:rsidRDefault="00685871" w:rsidP="00CD7123">
            <w:pPr>
              <w:numPr>
                <w:ilvl w:val="0"/>
                <w:numId w:val="2"/>
              </w:numPr>
              <w:tabs>
                <w:tab w:val="clear" w:pos="720"/>
                <w:tab w:val="num" w:pos="0"/>
                <w:tab w:val="left" w:pos="142"/>
                <w:tab w:val="left" w:pos="284"/>
              </w:tabs>
              <w:ind w:left="0" w:firstLine="0"/>
              <w:rPr>
                <w:lang w:val="uk-UA"/>
              </w:rPr>
            </w:pPr>
            <w:r w:rsidRPr="00685871">
              <w:rPr>
                <w:lang w:val="uk-UA"/>
              </w:rPr>
              <w:t>Control operation</w:t>
            </w:r>
          </w:p>
        </w:tc>
        <w:tc>
          <w:tcPr>
            <w:tcW w:w="889" w:type="pct"/>
          </w:tcPr>
          <w:p w:rsidR="00685871" w:rsidRPr="00685871" w:rsidRDefault="00685871" w:rsidP="00685871">
            <w:pPr>
              <w:rPr>
                <w:lang w:val="uk-UA"/>
              </w:rPr>
            </w:pPr>
            <w:r w:rsidRPr="00685871">
              <w:rPr>
                <w:lang w:val="uk-UA"/>
              </w:rPr>
              <w:t>Piece by piece</w:t>
            </w:r>
          </w:p>
        </w:tc>
        <w:tc>
          <w:tcPr>
            <w:tcW w:w="445" w:type="pct"/>
          </w:tcPr>
          <w:p w:rsidR="00685871" w:rsidRPr="00685871" w:rsidRDefault="00685871" w:rsidP="00685871">
            <w:pPr>
              <w:jc w:val="center"/>
              <w:rPr>
                <w:lang w:val="en-US"/>
              </w:rPr>
            </w:pPr>
            <w:r w:rsidRPr="00685871">
              <w:rPr>
                <w:lang w:val="uk-UA"/>
              </w:rPr>
              <w:t>0.5+N</w:t>
            </w:r>
          </w:p>
        </w:tc>
        <w:tc>
          <w:tcPr>
            <w:tcW w:w="518" w:type="pct"/>
          </w:tcPr>
          <w:p w:rsidR="00685871" w:rsidRPr="00685871" w:rsidRDefault="00685871" w:rsidP="00685871">
            <w:pPr>
              <w:jc w:val="center"/>
              <w:rPr>
                <w:lang w:val="en-US"/>
              </w:rPr>
            </w:pPr>
            <w:r w:rsidRPr="00685871">
              <w:rPr>
                <w:lang w:val="en-US"/>
              </w:rPr>
              <w:t>5</w:t>
            </w:r>
          </w:p>
        </w:tc>
        <w:tc>
          <w:tcPr>
            <w:tcW w:w="518" w:type="pct"/>
          </w:tcPr>
          <w:p w:rsidR="00685871" w:rsidRPr="00685871" w:rsidRDefault="00685871" w:rsidP="00685871">
            <w:pPr>
              <w:jc w:val="center"/>
              <w:rPr>
                <w:lang w:val="en-US"/>
              </w:rPr>
            </w:pPr>
            <w:r w:rsidRPr="00685871">
              <w:rPr>
                <w:lang w:val="en-US"/>
              </w:rPr>
              <w:t>3</w:t>
            </w:r>
          </w:p>
        </w:tc>
        <w:tc>
          <w:tcPr>
            <w:tcW w:w="518" w:type="pct"/>
          </w:tcPr>
          <w:p w:rsidR="00685871" w:rsidRPr="00685871" w:rsidRDefault="00685871" w:rsidP="00685871">
            <w:pPr>
              <w:jc w:val="center"/>
              <w:rPr>
                <w:lang w:val="en-US"/>
              </w:rPr>
            </w:pPr>
            <w:r w:rsidRPr="00685871">
              <w:rPr>
                <w:lang w:val="en-US"/>
              </w:rPr>
              <w:t>-</w:t>
            </w:r>
          </w:p>
        </w:tc>
        <w:tc>
          <w:tcPr>
            <w:tcW w:w="500" w:type="pct"/>
          </w:tcPr>
          <w:p w:rsidR="00685871" w:rsidRPr="00685871" w:rsidRDefault="00685871" w:rsidP="00685871">
            <w:pPr>
              <w:jc w:val="center"/>
              <w:rPr>
                <w:lang w:val="en-US"/>
              </w:rPr>
            </w:pPr>
            <w:r w:rsidRPr="00685871">
              <w:rPr>
                <w:lang w:val="en-US"/>
              </w:rPr>
              <w:t>4</w:t>
            </w:r>
          </w:p>
        </w:tc>
      </w:tr>
    </w:tbl>
    <w:p w:rsidR="00685871" w:rsidRPr="00685871" w:rsidRDefault="00685871" w:rsidP="00685871">
      <w:pPr>
        <w:rPr>
          <w:lang w:val="en-US"/>
        </w:rPr>
      </w:pPr>
    </w:p>
    <w:p w:rsidR="00685871" w:rsidRPr="00685871" w:rsidRDefault="00685871" w:rsidP="00685871">
      <w:pPr>
        <w:rPr>
          <w:lang w:val="uk-UA"/>
        </w:rPr>
      </w:pPr>
      <w:r w:rsidRPr="00685871">
        <w:rPr>
          <w:b/>
          <w:lang w:val="uk-UA"/>
        </w:rPr>
        <w:t>Note:</w:t>
      </w:r>
      <w:r w:rsidRPr="00685871">
        <w:rPr>
          <w:lang w:val="uk-UA"/>
        </w:rPr>
        <w:t>N – the last digit of the student's record book;</w:t>
      </w:r>
    </w:p>
    <w:p w:rsidR="00685871" w:rsidRPr="00685871" w:rsidRDefault="00685871" w:rsidP="00685871">
      <w:pPr>
        <w:ind w:firstLine="1080"/>
        <w:rPr>
          <w:lang w:val="uk-UA"/>
        </w:rPr>
      </w:pPr>
      <w:r w:rsidRPr="00685871">
        <w:rPr>
          <w:lang w:val="uk-UA"/>
        </w:rPr>
        <w:t>Top - operational time;</w:t>
      </w:r>
    </w:p>
    <w:p w:rsidR="00685871" w:rsidRPr="00685871" w:rsidRDefault="00685871" w:rsidP="00685871">
      <w:pPr>
        <w:ind w:firstLine="1080"/>
        <w:rPr>
          <w:lang w:val="uk-UA"/>
        </w:rPr>
      </w:pPr>
      <w:r w:rsidRPr="00685871">
        <w:rPr>
          <w:lang w:val="uk-UA"/>
        </w:rPr>
        <w:t>Koo - time of organizational maintenance of the workplace (as a percentage of operational time);</w:t>
      </w:r>
    </w:p>
    <w:p w:rsidR="00685871" w:rsidRPr="00685871" w:rsidRDefault="00685871" w:rsidP="00685871">
      <w:pPr>
        <w:ind w:firstLine="1080"/>
        <w:rPr>
          <w:lang w:val="uk-UA"/>
        </w:rPr>
      </w:pPr>
      <w:r w:rsidRPr="00685871">
        <w:rPr>
          <w:lang w:val="uk-UA"/>
        </w:rPr>
        <w:t>Who is the time for maintenance of the workplace (as a percentage of operational time);</w:t>
      </w:r>
    </w:p>
    <w:p w:rsidR="00685871" w:rsidRPr="00685871" w:rsidRDefault="00685871" w:rsidP="00685871">
      <w:pPr>
        <w:ind w:firstLine="1080"/>
        <w:rPr>
          <w:lang w:val="uk-UA"/>
        </w:rPr>
      </w:pPr>
      <w:r w:rsidRPr="00685871">
        <w:rPr>
          <w:lang w:val="uk-UA"/>
        </w:rPr>
        <w:t>Tpz - preparatory and final time;</w:t>
      </w:r>
    </w:p>
    <w:p w:rsidR="00685871" w:rsidRPr="00685871" w:rsidRDefault="00685871" w:rsidP="00685871">
      <w:pPr>
        <w:ind w:firstLine="1080"/>
        <w:rPr>
          <w:lang w:val="uk-UA"/>
        </w:rPr>
      </w:pPr>
      <w:r w:rsidRPr="00685871">
        <w:rPr>
          <w:lang w:val="uk-UA"/>
        </w:rPr>
        <w:t>Quid - time for rest and personal needs (as a percentage of operational time).</w:t>
      </w:r>
    </w:p>
    <w:p w:rsidR="00685871" w:rsidRPr="00685871" w:rsidRDefault="00685871" w:rsidP="00685871">
      <w:pPr>
        <w:ind w:left="708"/>
        <w:rPr>
          <w:lang w:val="uk-UA"/>
        </w:rPr>
      </w:pPr>
    </w:p>
    <w:p w:rsidR="00685871" w:rsidRPr="00685871" w:rsidRDefault="00685871" w:rsidP="00685871">
      <w:pPr>
        <w:jc w:val="center"/>
        <w:rPr>
          <w:b/>
          <w:lang w:val="uk-UA"/>
        </w:rPr>
      </w:pPr>
      <w:r w:rsidRPr="00685871">
        <w:rPr>
          <w:b/>
          <w:lang w:val="uk-UA"/>
        </w:rPr>
        <w:t>Task 2</w:t>
      </w:r>
    </w:p>
    <w:p w:rsidR="00685871" w:rsidRPr="00685871" w:rsidRDefault="00685871" w:rsidP="00CD7123">
      <w:pPr>
        <w:numPr>
          <w:ilvl w:val="0"/>
          <w:numId w:val="3"/>
        </w:numPr>
        <w:jc w:val="both"/>
        <w:rPr>
          <w:lang w:val="uk-UA"/>
        </w:rPr>
      </w:pPr>
      <w:r w:rsidRPr="00685871">
        <w:rPr>
          <w:lang w:val="uk-UA"/>
        </w:rPr>
        <w:t>Compile the actual and normative balance of the working time of the milling machine shop.</w:t>
      </w:r>
    </w:p>
    <w:p w:rsidR="00685871" w:rsidRPr="00685871" w:rsidRDefault="00685871" w:rsidP="00CD7123">
      <w:pPr>
        <w:numPr>
          <w:ilvl w:val="0"/>
          <w:numId w:val="3"/>
        </w:numPr>
        <w:jc w:val="both"/>
        <w:rPr>
          <w:lang w:val="uk-UA"/>
        </w:rPr>
      </w:pPr>
      <w:r w:rsidRPr="00685871">
        <w:rPr>
          <w:lang w:val="uk-UA"/>
        </w:rPr>
        <w:t>Determine the artificial calculation time for the production of the stamp plate.</w:t>
      </w:r>
    </w:p>
    <w:p w:rsidR="00685871" w:rsidRPr="00685871" w:rsidRDefault="00685871" w:rsidP="00CD7123">
      <w:pPr>
        <w:numPr>
          <w:ilvl w:val="0"/>
          <w:numId w:val="3"/>
        </w:numPr>
        <w:jc w:val="both"/>
        <w:rPr>
          <w:lang w:val="uk-UA"/>
        </w:rPr>
      </w:pPr>
      <w:r w:rsidRPr="00685871">
        <w:rPr>
          <w:lang w:val="uk-UA"/>
        </w:rPr>
        <w:t>Determine the possible increase in the labor productivity of the milling machine based on the following initial data:</w:t>
      </w:r>
    </w:p>
    <w:p w:rsidR="00685871" w:rsidRPr="00685871" w:rsidRDefault="00685871" w:rsidP="00CD7123">
      <w:pPr>
        <w:numPr>
          <w:ilvl w:val="0"/>
          <w:numId w:val="4"/>
        </w:numPr>
        <w:tabs>
          <w:tab w:val="clear" w:pos="720"/>
          <w:tab w:val="num" w:pos="1260"/>
        </w:tabs>
        <w:ind w:firstLine="0"/>
        <w:jc w:val="both"/>
        <w:rPr>
          <w:lang w:val="uk-UA"/>
        </w:rPr>
      </w:pPr>
      <w:r w:rsidRPr="00685871">
        <w:rPr>
          <w:lang w:val="uk-UA"/>
        </w:rPr>
        <w:t>an observation sheet of an individual photo of the milling machine's working hours (table 2.1.);</w:t>
      </w:r>
    </w:p>
    <w:p w:rsidR="00685871" w:rsidRPr="00685871" w:rsidRDefault="00685871" w:rsidP="00CD7123">
      <w:pPr>
        <w:numPr>
          <w:ilvl w:val="0"/>
          <w:numId w:val="4"/>
        </w:numPr>
        <w:tabs>
          <w:tab w:val="clear" w:pos="720"/>
          <w:tab w:val="num" w:pos="1260"/>
        </w:tabs>
        <w:ind w:firstLine="0"/>
        <w:jc w:val="both"/>
        <w:rPr>
          <w:lang w:val="uk-UA"/>
        </w:rPr>
      </w:pPr>
      <w:r w:rsidRPr="00685871">
        <w:rPr>
          <w:lang w:val="uk-UA"/>
        </w:rPr>
        <w:t>the norm of working time spent on rest in the machine shop in force at the enterprise is 6% of the total working time spent on operative work, and the set time of breaks for personal needs is 10 minutes. for a change;</w:t>
      </w:r>
    </w:p>
    <w:p w:rsidR="00685871" w:rsidRPr="00685871" w:rsidRDefault="00685871" w:rsidP="00CD7123">
      <w:pPr>
        <w:numPr>
          <w:ilvl w:val="0"/>
          <w:numId w:val="4"/>
        </w:numPr>
        <w:tabs>
          <w:tab w:val="clear" w:pos="720"/>
          <w:tab w:val="num" w:pos="1260"/>
        </w:tabs>
        <w:ind w:firstLine="0"/>
        <w:jc w:val="both"/>
        <w:rPr>
          <w:lang w:val="uk-UA"/>
        </w:rPr>
      </w:pPr>
      <w:r w:rsidRPr="00685871">
        <w:rPr>
          <w:lang w:val="uk-UA"/>
        </w:rPr>
        <w:t>the number of produced per product change is 40 stamp plates.</w:t>
      </w:r>
    </w:p>
    <w:p w:rsidR="00685871" w:rsidRPr="00685871" w:rsidRDefault="00685871" w:rsidP="00685871">
      <w:pPr>
        <w:ind w:left="360"/>
        <w:rPr>
          <w:lang w:val="uk-UA"/>
        </w:rPr>
      </w:pPr>
    </w:p>
    <w:p w:rsidR="00685871" w:rsidRPr="00685871" w:rsidRDefault="00685871" w:rsidP="00685871">
      <w:pPr>
        <w:ind w:left="360"/>
        <w:jc w:val="right"/>
        <w:rPr>
          <w:lang w:val="uk-UA"/>
        </w:rPr>
      </w:pPr>
      <w:r w:rsidRPr="00685871">
        <w:rPr>
          <w:lang w:val="uk-UA"/>
        </w:rPr>
        <w:t>Table 2.1.</w:t>
      </w:r>
    </w:p>
    <w:p w:rsidR="00685871" w:rsidRPr="00685871" w:rsidRDefault="00685871" w:rsidP="00685871">
      <w:pPr>
        <w:ind w:left="360"/>
        <w:jc w:val="center"/>
        <w:rPr>
          <w:lang w:val="uk-UA"/>
        </w:rPr>
      </w:pPr>
      <w:r w:rsidRPr="00685871">
        <w:rPr>
          <w:lang w:val="uk-UA"/>
        </w:rPr>
        <w:t>Observation sheet of an individual photo of working hours</w:t>
      </w:r>
    </w:p>
    <w:tbl>
      <w:tblPr>
        <w:tblStyle w:val="12"/>
        <w:tblW w:w="5000" w:type="pct"/>
        <w:tblLook w:val="01E0" w:firstRow="1" w:lastRow="1" w:firstColumn="1" w:lastColumn="1" w:noHBand="0" w:noVBand="0"/>
      </w:tblPr>
      <w:tblGrid>
        <w:gridCol w:w="5097"/>
        <w:gridCol w:w="1521"/>
        <w:gridCol w:w="1802"/>
        <w:gridCol w:w="1774"/>
      </w:tblGrid>
      <w:tr w:rsidR="00ED78CA" w:rsidRPr="00ED78CA" w:rsidTr="00C9708F">
        <w:tc>
          <w:tcPr>
            <w:tcW w:w="2500" w:type="pct"/>
            <w:vMerge w:val="restart"/>
          </w:tcPr>
          <w:p w:rsidR="00685871" w:rsidRPr="00685871" w:rsidRDefault="00685871" w:rsidP="00685871">
            <w:pPr>
              <w:jc w:val="center"/>
              <w:rPr>
                <w:lang w:val="uk-UA"/>
              </w:rPr>
            </w:pPr>
            <w:r w:rsidRPr="00685871">
              <w:rPr>
                <w:lang w:val="uk-UA"/>
              </w:rPr>
              <w:lastRenderedPageBreak/>
              <w:t>Events and names of types of working time expenses</w:t>
            </w:r>
          </w:p>
        </w:tc>
        <w:tc>
          <w:tcPr>
            <w:tcW w:w="1629" w:type="pct"/>
            <w:gridSpan w:val="2"/>
          </w:tcPr>
          <w:p w:rsidR="00685871" w:rsidRPr="00685871" w:rsidRDefault="00685871" w:rsidP="00685871">
            <w:pPr>
              <w:jc w:val="center"/>
              <w:rPr>
                <w:lang w:val="uk-UA"/>
              </w:rPr>
            </w:pPr>
            <w:r w:rsidRPr="00685871">
              <w:rPr>
                <w:lang w:val="uk-UA"/>
              </w:rPr>
              <w:t>The current time of occurrence of events, completion of work and other elements of working time costs</w:t>
            </w:r>
          </w:p>
        </w:tc>
        <w:tc>
          <w:tcPr>
            <w:tcW w:w="870" w:type="pct"/>
            <w:vMerge w:val="restart"/>
          </w:tcPr>
          <w:p w:rsidR="00685871" w:rsidRPr="00685871" w:rsidRDefault="00685871" w:rsidP="00685871">
            <w:pPr>
              <w:jc w:val="center"/>
              <w:rPr>
                <w:lang w:val="uk-UA"/>
              </w:rPr>
            </w:pPr>
            <w:r w:rsidRPr="00685871">
              <w:rPr>
                <w:lang w:val="uk-UA"/>
              </w:rPr>
              <w:t>Duration, min.</w:t>
            </w:r>
          </w:p>
        </w:tc>
      </w:tr>
      <w:tr w:rsidR="00ED78CA" w:rsidRPr="00ED78CA" w:rsidTr="00C9708F">
        <w:tc>
          <w:tcPr>
            <w:tcW w:w="2500" w:type="pct"/>
            <w:vMerge/>
          </w:tcPr>
          <w:p w:rsidR="00685871" w:rsidRPr="00685871" w:rsidRDefault="00685871" w:rsidP="00685871">
            <w:pPr>
              <w:rPr>
                <w:lang w:val="uk-UA"/>
              </w:rPr>
            </w:pPr>
          </w:p>
        </w:tc>
        <w:tc>
          <w:tcPr>
            <w:tcW w:w="746" w:type="pct"/>
          </w:tcPr>
          <w:p w:rsidR="00685871" w:rsidRPr="00685871" w:rsidRDefault="00685871" w:rsidP="00685871">
            <w:pPr>
              <w:jc w:val="center"/>
              <w:rPr>
                <w:lang w:val="uk-UA"/>
              </w:rPr>
            </w:pPr>
            <w:r w:rsidRPr="00685871">
              <w:rPr>
                <w:lang w:val="uk-UA"/>
              </w:rPr>
              <w:t>hours</w:t>
            </w:r>
          </w:p>
        </w:tc>
        <w:tc>
          <w:tcPr>
            <w:tcW w:w="883" w:type="pct"/>
          </w:tcPr>
          <w:p w:rsidR="00685871" w:rsidRPr="00685871" w:rsidRDefault="00685871" w:rsidP="00685871">
            <w:pPr>
              <w:jc w:val="center"/>
              <w:rPr>
                <w:lang w:val="uk-UA"/>
              </w:rPr>
            </w:pPr>
            <w:r w:rsidRPr="00685871">
              <w:rPr>
                <w:lang w:val="uk-UA"/>
              </w:rPr>
              <w:t>min.</w:t>
            </w:r>
          </w:p>
        </w:tc>
        <w:tc>
          <w:tcPr>
            <w:tcW w:w="870" w:type="pct"/>
            <w:vMerge/>
          </w:tcPr>
          <w:p w:rsidR="00685871" w:rsidRPr="00685871" w:rsidRDefault="00685871" w:rsidP="00685871">
            <w:pPr>
              <w:rPr>
                <w:lang w:val="uk-UA"/>
              </w:rPr>
            </w:pP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s>
              <w:ind w:left="0" w:hanging="11"/>
              <w:rPr>
                <w:lang w:val="uk-UA"/>
              </w:rPr>
            </w:pPr>
            <w:r w:rsidRPr="00685871">
              <w:rPr>
                <w:lang w:val="uk-UA"/>
              </w:rPr>
              <w:t>Start of observation (start of shift)</w:t>
            </w:r>
          </w:p>
        </w:tc>
        <w:tc>
          <w:tcPr>
            <w:tcW w:w="746" w:type="pct"/>
          </w:tcPr>
          <w:p w:rsidR="00685871" w:rsidRPr="00685871" w:rsidRDefault="00685871" w:rsidP="00685871">
            <w:pPr>
              <w:jc w:val="center"/>
              <w:rPr>
                <w:lang w:val="uk-UA"/>
              </w:rPr>
            </w:pPr>
            <w:r w:rsidRPr="00685871">
              <w:rPr>
                <w:lang w:val="uk-UA"/>
              </w:rPr>
              <w:t>8</w:t>
            </w:r>
          </w:p>
        </w:tc>
        <w:tc>
          <w:tcPr>
            <w:tcW w:w="883" w:type="pct"/>
          </w:tcPr>
          <w:p w:rsidR="00685871" w:rsidRPr="00685871" w:rsidRDefault="00685871" w:rsidP="00685871">
            <w:pPr>
              <w:jc w:val="center"/>
              <w:rPr>
                <w:lang w:val="uk-UA"/>
              </w:rPr>
            </w:pPr>
            <w:r w:rsidRPr="00685871">
              <w:rPr>
                <w:lang w:val="uk-UA"/>
              </w:rPr>
              <w:t>00</w:t>
            </w:r>
          </w:p>
        </w:tc>
        <w:tc>
          <w:tcPr>
            <w:tcW w:w="870" w:type="pct"/>
            <w:vAlign w:val="center"/>
          </w:tcPr>
          <w:p w:rsidR="00685871" w:rsidRPr="00685871" w:rsidRDefault="00685871" w:rsidP="00685871">
            <w:pPr>
              <w:jc w:val="center"/>
              <w:rPr>
                <w:lang w:val="en-US"/>
              </w:rPr>
            </w:pPr>
            <w:r w:rsidRPr="00685871">
              <w:rPr>
                <w:lang w:val="en-US"/>
              </w:rPr>
              <w:t>-</w:t>
            </w: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s>
              <w:ind w:left="0" w:hanging="11"/>
              <w:rPr>
                <w:lang w:val="uk-UA"/>
              </w:rPr>
            </w:pPr>
            <w:r w:rsidRPr="00685871">
              <w:rPr>
                <w:lang w:val="uk-UA"/>
              </w:rPr>
              <w:t>Appeared at the workplace</w:t>
            </w:r>
          </w:p>
        </w:tc>
        <w:tc>
          <w:tcPr>
            <w:tcW w:w="746" w:type="pct"/>
          </w:tcPr>
          <w:p w:rsidR="00685871" w:rsidRPr="00685871" w:rsidRDefault="00685871" w:rsidP="00685871">
            <w:pPr>
              <w:jc w:val="center"/>
              <w:rPr>
                <w:lang w:val="uk-UA"/>
              </w:rPr>
            </w:pPr>
            <w:r w:rsidRPr="00685871">
              <w:rPr>
                <w:lang w:val="uk-UA"/>
              </w:rPr>
              <w:t>8</w:t>
            </w:r>
          </w:p>
        </w:tc>
        <w:tc>
          <w:tcPr>
            <w:tcW w:w="883" w:type="pct"/>
          </w:tcPr>
          <w:p w:rsidR="00685871" w:rsidRPr="00685871" w:rsidRDefault="00685871" w:rsidP="00685871">
            <w:pPr>
              <w:jc w:val="center"/>
              <w:rPr>
                <w:lang w:val="uk-UA"/>
              </w:rPr>
            </w:pPr>
            <w:r w:rsidRPr="00685871">
              <w:rPr>
                <w:lang w:val="uk-UA"/>
              </w:rPr>
              <w:t>06</w:t>
            </w:r>
          </w:p>
        </w:tc>
        <w:tc>
          <w:tcPr>
            <w:tcW w:w="870" w:type="pct"/>
            <w:vAlign w:val="center"/>
          </w:tcPr>
          <w:p w:rsidR="00685871" w:rsidRPr="00685871" w:rsidRDefault="00685871" w:rsidP="00685871">
            <w:pPr>
              <w:jc w:val="center"/>
              <w:rPr>
                <w:lang w:val="en-US"/>
              </w:rPr>
            </w:pPr>
            <w:r w:rsidRPr="00685871">
              <w:rPr>
                <w:lang w:val="en-US"/>
              </w:rPr>
              <w:t>6</w:t>
            </w: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s>
              <w:ind w:left="0" w:hanging="11"/>
              <w:rPr>
                <w:lang w:val="uk-UA"/>
              </w:rPr>
            </w:pPr>
            <w:r w:rsidRPr="00685871">
              <w:rPr>
                <w:lang w:val="uk-UA"/>
              </w:rPr>
              <w:t>Waiting for the master</w:t>
            </w:r>
          </w:p>
        </w:tc>
        <w:tc>
          <w:tcPr>
            <w:tcW w:w="746" w:type="pct"/>
          </w:tcPr>
          <w:p w:rsidR="00685871" w:rsidRPr="00685871" w:rsidRDefault="00685871" w:rsidP="00685871">
            <w:pPr>
              <w:jc w:val="center"/>
              <w:rPr>
                <w:lang w:val="uk-UA"/>
              </w:rPr>
            </w:pPr>
            <w:r w:rsidRPr="00685871">
              <w:rPr>
                <w:lang w:val="uk-UA"/>
              </w:rPr>
              <w:t>8</w:t>
            </w:r>
          </w:p>
        </w:tc>
        <w:tc>
          <w:tcPr>
            <w:tcW w:w="883" w:type="pct"/>
          </w:tcPr>
          <w:p w:rsidR="00685871" w:rsidRPr="00685871" w:rsidRDefault="00685871" w:rsidP="00685871">
            <w:pPr>
              <w:jc w:val="center"/>
              <w:rPr>
                <w:lang w:val="uk-UA"/>
              </w:rPr>
            </w:pPr>
            <w:r w:rsidRPr="00685871">
              <w:rPr>
                <w:lang w:val="uk-UA"/>
              </w:rPr>
              <w:t>13</w:t>
            </w:r>
          </w:p>
        </w:tc>
        <w:tc>
          <w:tcPr>
            <w:tcW w:w="870" w:type="pct"/>
            <w:vAlign w:val="center"/>
          </w:tcPr>
          <w:p w:rsidR="00685871" w:rsidRPr="00685871" w:rsidRDefault="00685871" w:rsidP="00685871">
            <w:pPr>
              <w:jc w:val="center"/>
              <w:rPr>
                <w:lang w:val="en-US"/>
              </w:rPr>
            </w:pPr>
            <w:r w:rsidRPr="00685871">
              <w:rPr>
                <w:lang w:val="en-US"/>
              </w:rPr>
              <w:t>7</w:t>
            </w: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s>
              <w:ind w:left="0" w:hanging="11"/>
              <w:rPr>
                <w:lang w:val="uk-UA"/>
              </w:rPr>
            </w:pPr>
            <w:r w:rsidRPr="00685871">
              <w:rPr>
                <w:lang w:val="uk-UA"/>
              </w:rPr>
              <w:t>Receiving the task, instructing the master</w:t>
            </w:r>
          </w:p>
        </w:tc>
        <w:tc>
          <w:tcPr>
            <w:tcW w:w="746" w:type="pct"/>
          </w:tcPr>
          <w:p w:rsidR="00685871" w:rsidRPr="00685871" w:rsidRDefault="00685871" w:rsidP="00685871">
            <w:pPr>
              <w:jc w:val="center"/>
              <w:rPr>
                <w:lang w:val="uk-UA"/>
              </w:rPr>
            </w:pPr>
            <w:r w:rsidRPr="00685871">
              <w:rPr>
                <w:lang w:val="uk-UA"/>
              </w:rPr>
              <w:t>8</w:t>
            </w:r>
          </w:p>
        </w:tc>
        <w:tc>
          <w:tcPr>
            <w:tcW w:w="883" w:type="pct"/>
          </w:tcPr>
          <w:p w:rsidR="00685871" w:rsidRPr="00685871" w:rsidRDefault="00685871" w:rsidP="00685871">
            <w:pPr>
              <w:jc w:val="center"/>
              <w:rPr>
                <w:lang w:val="uk-UA"/>
              </w:rPr>
            </w:pPr>
            <w:r w:rsidRPr="00685871">
              <w:rPr>
                <w:lang w:val="uk-UA"/>
              </w:rPr>
              <w:t>22</w:t>
            </w:r>
          </w:p>
        </w:tc>
        <w:tc>
          <w:tcPr>
            <w:tcW w:w="870" w:type="pct"/>
            <w:vAlign w:val="center"/>
          </w:tcPr>
          <w:p w:rsidR="00685871" w:rsidRPr="00685871" w:rsidRDefault="00685871" w:rsidP="00685871">
            <w:pPr>
              <w:jc w:val="center"/>
              <w:rPr>
                <w:lang w:val="en-US"/>
              </w:rPr>
            </w:pPr>
            <w:r w:rsidRPr="00685871">
              <w:rPr>
                <w:lang w:val="en-US"/>
              </w:rPr>
              <w:t>9</w:t>
            </w: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s>
              <w:ind w:left="0" w:hanging="11"/>
              <w:rPr>
                <w:lang w:val="uk-UA"/>
              </w:rPr>
            </w:pPr>
            <w:r w:rsidRPr="00685871">
              <w:rPr>
                <w:lang w:val="uk-UA"/>
              </w:rPr>
              <w:t>Installation and adjustment of the processing device</w:t>
            </w:r>
          </w:p>
        </w:tc>
        <w:tc>
          <w:tcPr>
            <w:tcW w:w="746" w:type="pct"/>
          </w:tcPr>
          <w:p w:rsidR="00685871" w:rsidRPr="00685871" w:rsidRDefault="00685871" w:rsidP="00685871">
            <w:pPr>
              <w:jc w:val="center"/>
              <w:rPr>
                <w:lang w:val="uk-UA"/>
              </w:rPr>
            </w:pPr>
            <w:r w:rsidRPr="00685871">
              <w:rPr>
                <w:lang w:val="uk-UA"/>
              </w:rPr>
              <w:t>8</w:t>
            </w:r>
          </w:p>
        </w:tc>
        <w:tc>
          <w:tcPr>
            <w:tcW w:w="883" w:type="pct"/>
          </w:tcPr>
          <w:p w:rsidR="00685871" w:rsidRPr="00685871" w:rsidRDefault="00685871" w:rsidP="00685871">
            <w:pPr>
              <w:jc w:val="center"/>
              <w:rPr>
                <w:lang w:val="en-US"/>
              </w:rPr>
            </w:pPr>
            <w:r w:rsidRPr="00685871">
              <w:rPr>
                <w:lang w:val="uk-UA"/>
              </w:rPr>
              <w:t>28+N</w:t>
            </w:r>
          </w:p>
        </w:tc>
        <w:tc>
          <w:tcPr>
            <w:tcW w:w="870" w:type="pct"/>
            <w:vAlign w:val="center"/>
          </w:tcPr>
          <w:p w:rsidR="00685871" w:rsidRPr="00685871" w:rsidRDefault="00685871" w:rsidP="00685871">
            <w:pPr>
              <w:jc w:val="center"/>
              <w:rPr>
                <w:lang w:val="uk-UA"/>
              </w:rPr>
            </w:pP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s>
              <w:ind w:left="0" w:hanging="11"/>
              <w:rPr>
                <w:lang w:val="uk-UA"/>
              </w:rPr>
            </w:pPr>
            <w:r w:rsidRPr="00685871">
              <w:rPr>
                <w:lang w:val="uk-UA"/>
              </w:rPr>
              <w:t>Waiting for blanks</w:t>
            </w:r>
          </w:p>
        </w:tc>
        <w:tc>
          <w:tcPr>
            <w:tcW w:w="746" w:type="pct"/>
          </w:tcPr>
          <w:p w:rsidR="00685871" w:rsidRPr="00685871" w:rsidRDefault="00685871" w:rsidP="00685871">
            <w:pPr>
              <w:jc w:val="center"/>
              <w:rPr>
                <w:lang w:val="uk-UA"/>
              </w:rPr>
            </w:pPr>
            <w:r w:rsidRPr="00685871">
              <w:rPr>
                <w:lang w:val="uk-UA"/>
              </w:rPr>
              <w:t>8</w:t>
            </w:r>
          </w:p>
        </w:tc>
        <w:tc>
          <w:tcPr>
            <w:tcW w:w="883" w:type="pct"/>
          </w:tcPr>
          <w:p w:rsidR="00685871" w:rsidRPr="00685871" w:rsidRDefault="00685871" w:rsidP="00685871">
            <w:pPr>
              <w:jc w:val="center"/>
              <w:rPr>
                <w:lang w:val="en-US"/>
              </w:rPr>
            </w:pPr>
            <w:r w:rsidRPr="00685871">
              <w:rPr>
                <w:lang w:val="en-US"/>
              </w:rPr>
              <w:t>48-N</w:t>
            </w:r>
          </w:p>
        </w:tc>
        <w:tc>
          <w:tcPr>
            <w:tcW w:w="870" w:type="pct"/>
            <w:vAlign w:val="center"/>
          </w:tcPr>
          <w:p w:rsidR="00685871" w:rsidRPr="00685871" w:rsidRDefault="00685871" w:rsidP="00685871">
            <w:pPr>
              <w:jc w:val="center"/>
              <w:rPr>
                <w:lang w:val="uk-UA"/>
              </w:rPr>
            </w:pP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s>
              <w:ind w:left="0" w:hanging="11"/>
              <w:rPr>
                <w:lang w:val="uk-UA"/>
              </w:rPr>
            </w:pPr>
            <w:r w:rsidRPr="00685871">
              <w:rPr>
                <w:lang w:val="uk-UA"/>
              </w:rPr>
              <w:t>Installation and removal of the part, active supervision of the machine (working hours)</w:t>
            </w:r>
          </w:p>
        </w:tc>
        <w:tc>
          <w:tcPr>
            <w:tcW w:w="746" w:type="pct"/>
          </w:tcPr>
          <w:p w:rsidR="00685871" w:rsidRPr="00685871" w:rsidRDefault="00685871" w:rsidP="00685871">
            <w:pPr>
              <w:jc w:val="center"/>
              <w:rPr>
                <w:lang w:val="uk-UA"/>
              </w:rPr>
            </w:pPr>
            <w:r w:rsidRPr="00685871">
              <w:rPr>
                <w:lang w:val="uk-UA"/>
              </w:rPr>
              <w:t>9</w:t>
            </w:r>
          </w:p>
        </w:tc>
        <w:tc>
          <w:tcPr>
            <w:tcW w:w="883" w:type="pct"/>
          </w:tcPr>
          <w:p w:rsidR="00685871" w:rsidRPr="00685871" w:rsidRDefault="00685871" w:rsidP="00685871">
            <w:pPr>
              <w:jc w:val="center"/>
              <w:rPr>
                <w:lang w:val="en-US"/>
              </w:rPr>
            </w:pPr>
            <w:r w:rsidRPr="00685871">
              <w:rPr>
                <w:lang w:val="en-US"/>
              </w:rPr>
              <w:t>30</w:t>
            </w:r>
          </w:p>
        </w:tc>
        <w:tc>
          <w:tcPr>
            <w:tcW w:w="870" w:type="pct"/>
            <w:vAlign w:val="center"/>
          </w:tcPr>
          <w:p w:rsidR="00685871" w:rsidRPr="00685871" w:rsidRDefault="00685871" w:rsidP="00685871">
            <w:pPr>
              <w:jc w:val="center"/>
              <w:rPr>
                <w:lang w:val="uk-UA"/>
              </w:rPr>
            </w:pP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s>
              <w:ind w:left="0" w:hanging="11"/>
              <w:rPr>
                <w:lang w:val="uk-UA"/>
              </w:rPr>
            </w:pPr>
            <w:r w:rsidRPr="00685871">
              <w:rPr>
                <w:lang w:val="uk-UA"/>
              </w:rPr>
              <w:t>Absent at the workplace</w:t>
            </w:r>
          </w:p>
        </w:tc>
        <w:tc>
          <w:tcPr>
            <w:tcW w:w="746" w:type="pct"/>
          </w:tcPr>
          <w:p w:rsidR="00685871" w:rsidRPr="00685871" w:rsidRDefault="00685871" w:rsidP="00685871">
            <w:pPr>
              <w:jc w:val="center"/>
              <w:rPr>
                <w:lang w:val="uk-UA"/>
              </w:rPr>
            </w:pPr>
            <w:r w:rsidRPr="00685871">
              <w:rPr>
                <w:lang w:val="uk-UA"/>
              </w:rPr>
              <w:t>9</w:t>
            </w:r>
          </w:p>
        </w:tc>
        <w:tc>
          <w:tcPr>
            <w:tcW w:w="883" w:type="pct"/>
          </w:tcPr>
          <w:p w:rsidR="00685871" w:rsidRPr="00685871" w:rsidRDefault="00685871" w:rsidP="00685871">
            <w:pPr>
              <w:jc w:val="center"/>
              <w:rPr>
                <w:lang w:val="en-US"/>
              </w:rPr>
            </w:pPr>
            <w:r w:rsidRPr="00685871">
              <w:rPr>
                <w:lang w:val="en-US"/>
              </w:rPr>
              <w:t>44</w:t>
            </w:r>
          </w:p>
        </w:tc>
        <w:tc>
          <w:tcPr>
            <w:tcW w:w="870" w:type="pct"/>
            <w:vAlign w:val="center"/>
          </w:tcPr>
          <w:p w:rsidR="00685871" w:rsidRPr="00685871" w:rsidRDefault="00685871" w:rsidP="00685871">
            <w:pPr>
              <w:jc w:val="center"/>
              <w:rPr>
                <w:lang w:val="en-US"/>
              </w:rPr>
            </w:pPr>
            <w:r w:rsidRPr="00685871">
              <w:rPr>
                <w:lang w:val="en-US"/>
              </w:rPr>
              <w:t>14</w:t>
            </w: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s>
              <w:ind w:left="0" w:hanging="11"/>
              <w:rPr>
                <w:lang w:val="uk-UA"/>
              </w:rPr>
            </w:pPr>
            <w:r w:rsidRPr="00685871">
              <w:rPr>
                <w:lang w:val="uk-UA"/>
              </w:rPr>
              <w:t>Operating hours</w:t>
            </w:r>
          </w:p>
        </w:tc>
        <w:tc>
          <w:tcPr>
            <w:tcW w:w="746" w:type="pct"/>
          </w:tcPr>
          <w:p w:rsidR="00685871" w:rsidRPr="00685871" w:rsidRDefault="00685871" w:rsidP="00685871">
            <w:pPr>
              <w:jc w:val="center"/>
              <w:rPr>
                <w:lang w:val="uk-UA"/>
              </w:rPr>
            </w:pPr>
            <w:r w:rsidRPr="00685871">
              <w:rPr>
                <w:lang w:val="uk-UA"/>
              </w:rPr>
              <w:t>10</w:t>
            </w:r>
          </w:p>
        </w:tc>
        <w:tc>
          <w:tcPr>
            <w:tcW w:w="883" w:type="pct"/>
          </w:tcPr>
          <w:p w:rsidR="00685871" w:rsidRPr="00685871" w:rsidRDefault="00685871" w:rsidP="00685871">
            <w:pPr>
              <w:jc w:val="center"/>
              <w:rPr>
                <w:lang w:val="en-US"/>
              </w:rPr>
            </w:pPr>
            <w:r w:rsidRPr="00685871">
              <w:rPr>
                <w:lang w:val="en-US"/>
              </w:rPr>
              <w:t>29</w:t>
            </w:r>
          </w:p>
        </w:tc>
        <w:tc>
          <w:tcPr>
            <w:tcW w:w="870" w:type="pct"/>
            <w:vAlign w:val="center"/>
          </w:tcPr>
          <w:p w:rsidR="00685871" w:rsidRPr="00685871" w:rsidRDefault="00685871" w:rsidP="00685871">
            <w:pPr>
              <w:jc w:val="center"/>
              <w:rPr>
                <w:lang w:val="en-US"/>
              </w:rPr>
            </w:pPr>
            <w:r w:rsidRPr="00685871">
              <w:rPr>
                <w:lang w:val="en-US"/>
              </w:rPr>
              <w:t>45</w:t>
            </w: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 w:val="left" w:pos="426"/>
              </w:tabs>
              <w:ind w:left="0" w:hanging="11"/>
              <w:rPr>
                <w:lang w:val="uk-UA"/>
              </w:rPr>
            </w:pPr>
            <w:r w:rsidRPr="00685871">
              <w:rPr>
                <w:lang w:val="uk-UA"/>
              </w:rPr>
              <w:t>Absent at the workplace</w:t>
            </w:r>
          </w:p>
        </w:tc>
        <w:tc>
          <w:tcPr>
            <w:tcW w:w="746" w:type="pct"/>
          </w:tcPr>
          <w:p w:rsidR="00685871" w:rsidRPr="00685871" w:rsidRDefault="00685871" w:rsidP="00685871">
            <w:pPr>
              <w:jc w:val="center"/>
              <w:rPr>
                <w:lang w:val="uk-UA"/>
              </w:rPr>
            </w:pPr>
            <w:r w:rsidRPr="00685871">
              <w:rPr>
                <w:lang w:val="uk-UA"/>
              </w:rPr>
              <w:t>10</w:t>
            </w:r>
          </w:p>
        </w:tc>
        <w:tc>
          <w:tcPr>
            <w:tcW w:w="883" w:type="pct"/>
          </w:tcPr>
          <w:p w:rsidR="00685871" w:rsidRPr="00685871" w:rsidRDefault="00685871" w:rsidP="00685871">
            <w:pPr>
              <w:jc w:val="center"/>
              <w:rPr>
                <w:lang w:val="en-US"/>
              </w:rPr>
            </w:pPr>
            <w:r w:rsidRPr="00685871">
              <w:rPr>
                <w:lang w:val="en-US"/>
              </w:rPr>
              <w:t>48</w:t>
            </w:r>
          </w:p>
        </w:tc>
        <w:tc>
          <w:tcPr>
            <w:tcW w:w="870" w:type="pct"/>
            <w:vAlign w:val="center"/>
          </w:tcPr>
          <w:p w:rsidR="00685871" w:rsidRPr="00685871" w:rsidRDefault="00685871" w:rsidP="00685871">
            <w:pPr>
              <w:jc w:val="center"/>
              <w:rPr>
                <w:lang w:val="en-US"/>
              </w:rPr>
            </w:pPr>
            <w:r w:rsidRPr="00685871">
              <w:rPr>
                <w:lang w:val="en-US"/>
              </w:rPr>
              <w:t>19</w:t>
            </w: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 w:val="left" w:pos="426"/>
              </w:tabs>
              <w:ind w:left="0" w:hanging="11"/>
              <w:rPr>
                <w:lang w:val="uk-UA"/>
              </w:rPr>
            </w:pPr>
            <w:r w:rsidRPr="00685871">
              <w:rPr>
                <w:lang w:val="uk-UA"/>
              </w:rPr>
              <w:t>Operating hours</w:t>
            </w:r>
          </w:p>
        </w:tc>
        <w:tc>
          <w:tcPr>
            <w:tcW w:w="746" w:type="pct"/>
          </w:tcPr>
          <w:p w:rsidR="00685871" w:rsidRPr="00685871" w:rsidRDefault="00685871" w:rsidP="00685871">
            <w:pPr>
              <w:jc w:val="center"/>
              <w:rPr>
                <w:lang w:val="uk-UA"/>
              </w:rPr>
            </w:pPr>
            <w:r w:rsidRPr="00685871">
              <w:rPr>
                <w:lang w:val="uk-UA"/>
              </w:rPr>
              <w:t>11</w:t>
            </w:r>
          </w:p>
        </w:tc>
        <w:tc>
          <w:tcPr>
            <w:tcW w:w="883" w:type="pct"/>
          </w:tcPr>
          <w:p w:rsidR="00685871" w:rsidRPr="00685871" w:rsidRDefault="00685871" w:rsidP="00685871">
            <w:pPr>
              <w:jc w:val="center"/>
              <w:rPr>
                <w:lang w:val="en-US"/>
              </w:rPr>
            </w:pPr>
            <w:r w:rsidRPr="00685871">
              <w:rPr>
                <w:lang w:val="en-US"/>
              </w:rPr>
              <w:t>20</w:t>
            </w:r>
          </w:p>
        </w:tc>
        <w:tc>
          <w:tcPr>
            <w:tcW w:w="870" w:type="pct"/>
            <w:vAlign w:val="center"/>
          </w:tcPr>
          <w:p w:rsidR="00685871" w:rsidRPr="00685871" w:rsidRDefault="00685871" w:rsidP="00685871">
            <w:pPr>
              <w:jc w:val="center"/>
              <w:rPr>
                <w:lang w:val="en-US"/>
              </w:rPr>
            </w:pPr>
            <w:r w:rsidRPr="00685871">
              <w:rPr>
                <w:lang w:val="en-US"/>
              </w:rPr>
              <w:t>32</w:t>
            </w: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 w:val="left" w:pos="426"/>
              </w:tabs>
              <w:ind w:left="0" w:hanging="11"/>
              <w:rPr>
                <w:lang w:val="uk-UA"/>
              </w:rPr>
            </w:pPr>
            <w:r w:rsidRPr="00685871">
              <w:rPr>
                <w:lang w:val="uk-UA"/>
              </w:rPr>
              <w:t>Waiting for device repair</w:t>
            </w:r>
          </w:p>
        </w:tc>
        <w:tc>
          <w:tcPr>
            <w:tcW w:w="746" w:type="pct"/>
          </w:tcPr>
          <w:p w:rsidR="00685871" w:rsidRPr="00685871" w:rsidRDefault="00685871" w:rsidP="00685871">
            <w:pPr>
              <w:jc w:val="center"/>
              <w:rPr>
                <w:lang w:val="uk-UA"/>
              </w:rPr>
            </w:pPr>
            <w:r w:rsidRPr="00685871">
              <w:rPr>
                <w:lang w:val="uk-UA"/>
              </w:rPr>
              <w:t>11</w:t>
            </w:r>
          </w:p>
        </w:tc>
        <w:tc>
          <w:tcPr>
            <w:tcW w:w="883" w:type="pct"/>
          </w:tcPr>
          <w:p w:rsidR="00685871" w:rsidRPr="00685871" w:rsidRDefault="00685871" w:rsidP="00685871">
            <w:pPr>
              <w:jc w:val="center"/>
              <w:rPr>
                <w:lang w:val="en-US"/>
              </w:rPr>
            </w:pPr>
            <w:r w:rsidRPr="00685871">
              <w:rPr>
                <w:lang w:val="en-US"/>
              </w:rPr>
              <w:t>30+N</w:t>
            </w:r>
          </w:p>
        </w:tc>
        <w:tc>
          <w:tcPr>
            <w:tcW w:w="870" w:type="pct"/>
            <w:vAlign w:val="center"/>
          </w:tcPr>
          <w:p w:rsidR="00685871" w:rsidRPr="00685871" w:rsidRDefault="00685871" w:rsidP="00685871">
            <w:pPr>
              <w:jc w:val="center"/>
              <w:rPr>
                <w:lang w:val="uk-UA"/>
              </w:rPr>
            </w:pP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 w:val="left" w:pos="426"/>
              </w:tabs>
              <w:ind w:left="0" w:hanging="11"/>
              <w:rPr>
                <w:lang w:val="uk-UA"/>
              </w:rPr>
            </w:pPr>
            <w:r w:rsidRPr="00685871">
              <w:rPr>
                <w:lang w:val="uk-UA"/>
              </w:rPr>
              <w:t>Device repair</w:t>
            </w:r>
          </w:p>
        </w:tc>
        <w:tc>
          <w:tcPr>
            <w:tcW w:w="746" w:type="pct"/>
          </w:tcPr>
          <w:p w:rsidR="00685871" w:rsidRPr="00685871" w:rsidRDefault="00685871" w:rsidP="00685871">
            <w:pPr>
              <w:jc w:val="center"/>
              <w:rPr>
                <w:lang w:val="uk-UA"/>
              </w:rPr>
            </w:pPr>
            <w:r w:rsidRPr="00685871">
              <w:rPr>
                <w:lang w:val="uk-UA"/>
              </w:rPr>
              <w:t>11</w:t>
            </w:r>
          </w:p>
        </w:tc>
        <w:tc>
          <w:tcPr>
            <w:tcW w:w="883" w:type="pct"/>
          </w:tcPr>
          <w:p w:rsidR="00685871" w:rsidRPr="00685871" w:rsidRDefault="00685871" w:rsidP="00685871">
            <w:pPr>
              <w:jc w:val="center"/>
              <w:rPr>
                <w:lang w:val="en-US"/>
              </w:rPr>
            </w:pPr>
            <w:r w:rsidRPr="00685871">
              <w:rPr>
                <w:lang w:val="en-US"/>
              </w:rPr>
              <w:t>50-N</w:t>
            </w:r>
          </w:p>
        </w:tc>
        <w:tc>
          <w:tcPr>
            <w:tcW w:w="870" w:type="pct"/>
            <w:vAlign w:val="center"/>
          </w:tcPr>
          <w:p w:rsidR="00685871" w:rsidRPr="00685871" w:rsidRDefault="00685871" w:rsidP="00685871">
            <w:pPr>
              <w:jc w:val="center"/>
              <w:rPr>
                <w:lang w:val="uk-UA"/>
              </w:rPr>
            </w:pP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 w:val="left" w:pos="426"/>
              </w:tabs>
              <w:ind w:left="0" w:hanging="11"/>
              <w:rPr>
                <w:lang w:val="uk-UA"/>
              </w:rPr>
            </w:pPr>
            <w:r w:rsidRPr="00685871">
              <w:rPr>
                <w:lang w:val="uk-UA"/>
              </w:rPr>
              <w:t>Absent at the workplace, the beginning of the lunch break</w:t>
            </w:r>
          </w:p>
        </w:tc>
        <w:tc>
          <w:tcPr>
            <w:tcW w:w="746" w:type="pct"/>
          </w:tcPr>
          <w:p w:rsidR="00685871" w:rsidRPr="00685871" w:rsidRDefault="00685871" w:rsidP="00685871">
            <w:pPr>
              <w:jc w:val="center"/>
              <w:rPr>
                <w:lang w:val="uk-UA"/>
              </w:rPr>
            </w:pPr>
            <w:r w:rsidRPr="00685871">
              <w:rPr>
                <w:lang w:val="uk-UA"/>
              </w:rPr>
              <w:t>12</w:t>
            </w:r>
          </w:p>
        </w:tc>
        <w:tc>
          <w:tcPr>
            <w:tcW w:w="883" w:type="pct"/>
          </w:tcPr>
          <w:p w:rsidR="00685871" w:rsidRPr="00685871" w:rsidRDefault="00685871" w:rsidP="00685871">
            <w:pPr>
              <w:jc w:val="center"/>
              <w:rPr>
                <w:lang w:val="en-US"/>
              </w:rPr>
            </w:pPr>
            <w:r w:rsidRPr="00685871">
              <w:rPr>
                <w:lang w:val="en-US"/>
              </w:rPr>
              <w:t>00</w:t>
            </w:r>
          </w:p>
        </w:tc>
        <w:tc>
          <w:tcPr>
            <w:tcW w:w="870" w:type="pct"/>
            <w:vAlign w:val="center"/>
          </w:tcPr>
          <w:p w:rsidR="00685871" w:rsidRPr="00685871" w:rsidRDefault="00685871" w:rsidP="00685871">
            <w:pPr>
              <w:jc w:val="center"/>
              <w:rPr>
                <w:lang w:val="uk-UA"/>
              </w:rPr>
            </w:pP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 w:val="left" w:pos="426"/>
              </w:tabs>
              <w:ind w:left="0" w:hanging="11"/>
              <w:rPr>
                <w:lang w:val="uk-UA"/>
              </w:rPr>
            </w:pPr>
            <w:r w:rsidRPr="00685871">
              <w:rPr>
                <w:lang w:val="uk-UA"/>
              </w:rPr>
              <w:t>End of lunch break</w:t>
            </w:r>
          </w:p>
        </w:tc>
        <w:tc>
          <w:tcPr>
            <w:tcW w:w="746" w:type="pct"/>
          </w:tcPr>
          <w:p w:rsidR="00685871" w:rsidRPr="00685871" w:rsidRDefault="00685871" w:rsidP="00685871">
            <w:pPr>
              <w:jc w:val="center"/>
              <w:rPr>
                <w:lang w:val="uk-UA"/>
              </w:rPr>
            </w:pPr>
            <w:r w:rsidRPr="00685871">
              <w:rPr>
                <w:lang w:val="uk-UA"/>
              </w:rPr>
              <w:t>13</w:t>
            </w:r>
          </w:p>
        </w:tc>
        <w:tc>
          <w:tcPr>
            <w:tcW w:w="883" w:type="pct"/>
          </w:tcPr>
          <w:p w:rsidR="00685871" w:rsidRPr="00685871" w:rsidRDefault="00685871" w:rsidP="00685871">
            <w:pPr>
              <w:jc w:val="center"/>
              <w:rPr>
                <w:lang w:val="en-US"/>
              </w:rPr>
            </w:pPr>
            <w:r w:rsidRPr="00685871">
              <w:rPr>
                <w:lang w:val="en-US"/>
              </w:rPr>
              <w:t>00</w:t>
            </w:r>
          </w:p>
        </w:tc>
        <w:tc>
          <w:tcPr>
            <w:tcW w:w="870" w:type="pct"/>
            <w:vAlign w:val="center"/>
          </w:tcPr>
          <w:p w:rsidR="00685871" w:rsidRPr="00685871" w:rsidRDefault="00685871" w:rsidP="00685871">
            <w:pPr>
              <w:jc w:val="center"/>
              <w:rPr>
                <w:lang w:val="uk-UA"/>
              </w:rPr>
            </w:pPr>
            <w:r w:rsidRPr="00685871">
              <w:rPr>
                <w:lang w:val="uk-UA"/>
              </w:rPr>
              <w:t>Didn't count.</w:t>
            </w: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 w:val="left" w:pos="426"/>
              </w:tabs>
              <w:ind w:left="0" w:hanging="11"/>
              <w:rPr>
                <w:lang w:val="uk-UA"/>
              </w:rPr>
            </w:pPr>
            <w:r w:rsidRPr="00685871">
              <w:rPr>
                <w:lang w:val="uk-UA"/>
              </w:rPr>
              <w:t>Absent at the workplace</w:t>
            </w:r>
          </w:p>
        </w:tc>
        <w:tc>
          <w:tcPr>
            <w:tcW w:w="746" w:type="pct"/>
          </w:tcPr>
          <w:p w:rsidR="00685871" w:rsidRPr="00685871" w:rsidRDefault="00685871" w:rsidP="00685871">
            <w:pPr>
              <w:jc w:val="center"/>
              <w:rPr>
                <w:lang w:val="uk-UA"/>
              </w:rPr>
            </w:pPr>
            <w:r w:rsidRPr="00685871">
              <w:rPr>
                <w:lang w:val="uk-UA"/>
              </w:rPr>
              <w:t>13</w:t>
            </w:r>
          </w:p>
        </w:tc>
        <w:tc>
          <w:tcPr>
            <w:tcW w:w="883" w:type="pct"/>
          </w:tcPr>
          <w:p w:rsidR="00685871" w:rsidRPr="00685871" w:rsidRDefault="00685871" w:rsidP="00685871">
            <w:pPr>
              <w:jc w:val="center"/>
              <w:rPr>
                <w:lang w:val="en-US"/>
              </w:rPr>
            </w:pPr>
            <w:r w:rsidRPr="00685871">
              <w:rPr>
                <w:lang w:val="en-US"/>
              </w:rPr>
              <w:t>04</w:t>
            </w:r>
          </w:p>
        </w:tc>
        <w:tc>
          <w:tcPr>
            <w:tcW w:w="870" w:type="pct"/>
            <w:vAlign w:val="center"/>
          </w:tcPr>
          <w:p w:rsidR="00685871" w:rsidRPr="00685871" w:rsidRDefault="00685871" w:rsidP="00685871">
            <w:pPr>
              <w:jc w:val="center"/>
              <w:rPr>
                <w:lang w:val="uk-UA"/>
              </w:rPr>
            </w:pPr>
            <w:r w:rsidRPr="00685871">
              <w:rPr>
                <w:lang w:val="uk-UA"/>
              </w:rPr>
              <w:t>4</w:t>
            </w: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 w:val="left" w:pos="426"/>
              </w:tabs>
              <w:ind w:left="0" w:hanging="11"/>
              <w:rPr>
                <w:lang w:val="uk-UA"/>
              </w:rPr>
            </w:pPr>
            <w:r w:rsidRPr="00685871">
              <w:rPr>
                <w:lang w:val="uk-UA"/>
              </w:rPr>
              <w:t>Operating hours</w:t>
            </w:r>
          </w:p>
        </w:tc>
        <w:tc>
          <w:tcPr>
            <w:tcW w:w="746" w:type="pct"/>
          </w:tcPr>
          <w:p w:rsidR="00685871" w:rsidRPr="00685871" w:rsidRDefault="00685871" w:rsidP="00685871">
            <w:pPr>
              <w:jc w:val="center"/>
              <w:rPr>
                <w:lang w:val="uk-UA"/>
              </w:rPr>
            </w:pPr>
            <w:r w:rsidRPr="00685871">
              <w:rPr>
                <w:lang w:val="uk-UA"/>
              </w:rPr>
              <w:t>15</w:t>
            </w:r>
          </w:p>
        </w:tc>
        <w:tc>
          <w:tcPr>
            <w:tcW w:w="883" w:type="pct"/>
          </w:tcPr>
          <w:p w:rsidR="00685871" w:rsidRPr="00685871" w:rsidRDefault="00685871" w:rsidP="00685871">
            <w:pPr>
              <w:jc w:val="center"/>
              <w:rPr>
                <w:lang w:val="en-US"/>
              </w:rPr>
            </w:pPr>
            <w:r w:rsidRPr="00685871">
              <w:rPr>
                <w:lang w:val="en-US"/>
              </w:rPr>
              <w:t>10</w:t>
            </w:r>
          </w:p>
        </w:tc>
        <w:tc>
          <w:tcPr>
            <w:tcW w:w="870" w:type="pct"/>
            <w:vAlign w:val="center"/>
          </w:tcPr>
          <w:p w:rsidR="00685871" w:rsidRPr="00685871" w:rsidRDefault="00685871" w:rsidP="00685871">
            <w:pPr>
              <w:jc w:val="center"/>
              <w:rPr>
                <w:lang w:val="uk-UA"/>
              </w:rPr>
            </w:pPr>
            <w:r w:rsidRPr="00685871">
              <w:rPr>
                <w:lang w:val="uk-UA"/>
              </w:rPr>
              <w:t>126</w:t>
            </w: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 w:val="left" w:pos="426"/>
              </w:tabs>
              <w:ind w:left="0" w:hanging="11"/>
              <w:rPr>
                <w:lang w:val="uk-UA"/>
              </w:rPr>
            </w:pPr>
            <w:r w:rsidRPr="00685871">
              <w:rPr>
                <w:lang w:val="uk-UA"/>
              </w:rPr>
              <w:t>Absent at the workplace</w:t>
            </w:r>
          </w:p>
        </w:tc>
        <w:tc>
          <w:tcPr>
            <w:tcW w:w="746" w:type="pct"/>
          </w:tcPr>
          <w:p w:rsidR="00685871" w:rsidRPr="00685871" w:rsidRDefault="00685871" w:rsidP="00685871">
            <w:pPr>
              <w:jc w:val="center"/>
              <w:rPr>
                <w:lang w:val="uk-UA"/>
              </w:rPr>
            </w:pPr>
            <w:r w:rsidRPr="00685871">
              <w:rPr>
                <w:lang w:val="uk-UA"/>
              </w:rPr>
              <w:t>15</w:t>
            </w:r>
          </w:p>
        </w:tc>
        <w:tc>
          <w:tcPr>
            <w:tcW w:w="883" w:type="pct"/>
          </w:tcPr>
          <w:p w:rsidR="00685871" w:rsidRPr="00685871" w:rsidRDefault="00685871" w:rsidP="00685871">
            <w:pPr>
              <w:jc w:val="center"/>
              <w:rPr>
                <w:lang w:val="en-US"/>
              </w:rPr>
            </w:pPr>
            <w:r w:rsidRPr="00685871">
              <w:rPr>
                <w:lang w:val="en-US"/>
              </w:rPr>
              <w:t>21</w:t>
            </w:r>
          </w:p>
        </w:tc>
        <w:tc>
          <w:tcPr>
            <w:tcW w:w="870" w:type="pct"/>
            <w:vAlign w:val="center"/>
          </w:tcPr>
          <w:p w:rsidR="00685871" w:rsidRPr="00685871" w:rsidRDefault="00685871" w:rsidP="00685871">
            <w:pPr>
              <w:jc w:val="center"/>
              <w:rPr>
                <w:lang w:val="uk-UA"/>
              </w:rPr>
            </w:pPr>
            <w:r w:rsidRPr="00685871">
              <w:rPr>
                <w:lang w:val="uk-UA"/>
              </w:rPr>
              <w:t>11</w:t>
            </w: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 w:val="left" w:pos="426"/>
              </w:tabs>
              <w:ind w:left="0" w:hanging="11"/>
              <w:rPr>
                <w:lang w:val="uk-UA"/>
              </w:rPr>
            </w:pPr>
            <w:r w:rsidRPr="00685871">
              <w:rPr>
                <w:lang w:val="uk-UA"/>
              </w:rPr>
              <w:t>Operating hours</w:t>
            </w:r>
          </w:p>
        </w:tc>
        <w:tc>
          <w:tcPr>
            <w:tcW w:w="746" w:type="pct"/>
          </w:tcPr>
          <w:p w:rsidR="00685871" w:rsidRPr="00685871" w:rsidRDefault="00685871" w:rsidP="00685871">
            <w:pPr>
              <w:jc w:val="center"/>
              <w:rPr>
                <w:lang w:val="uk-UA"/>
              </w:rPr>
            </w:pPr>
            <w:r w:rsidRPr="00685871">
              <w:rPr>
                <w:lang w:val="uk-UA"/>
              </w:rPr>
              <w:t>16</w:t>
            </w:r>
          </w:p>
        </w:tc>
        <w:tc>
          <w:tcPr>
            <w:tcW w:w="883" w:type="pct"/>
          </w:tcPr>
          <w:p w:rsidR="00685871" w:rsidRPr="00685871" w:rsidRDefault="00685871" w:rsidP="00685871">
            <w:pPr>
              <w:jc w:val="center"/>
              <w:rPr>
                <w:lang w:val="en-US"/>
              </w:rPr>
            </w:pPr>
            <w:r w:rsidRPr="00685871">
              <w:rPr>
                <w:lang w:val="en-US"/>
              </w:rPr>
              <w:t>30</w:t>
            </w:r>
          </w:p>
        </w:tc>
        <w:tc>
          <w:tcPr>
            <w:tcW w:w="870" w:type="pct"/>
            <w:vAlign w:val="center"/>
          </w:tcPr>
          <w:p w:rsidR="00685871" w:rsidRPr="00685871" w:rsidRDefault="00685871" w:rsidP="00685871">
            <w:pPr>
              <w:jc w:val="center"/>
              <w:rPr>
                <w:lang w:val="uk-UA"/>
              </w:rPr>
            </w:pPr>
            <w:r w:rsidRPr="00685871">
              <w:rPr>
                <w:lang w:val="uk-UA"/>
              </w:rPr>
              <w:t>69</w:t>
            </w: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 w:val="left" w:pos="426"/>
              </w:tabs>
              <w:ind w:left="0" w:hanging="11"/>
              <w:rPr>
                <w:lang w:val="uk-UA"/>
              </w:rPr>
            </w:pPr>
            <w:r w:rsidRPr="00685871">
              <w:rPr>
                <w:lang w:val="uk-UA"/>
              </w:rPr>
              <w:t>Delivery of finished parts to the VTK controller</w:t>
            </w:r>
          </w:p>
        </w:tc>
        <w:tc>
          <w:tcPr>
            <w:tcW w:w="746" w:type="pct"/>
          </w:tcPr>
          <w:p w:rsidR="00685871" w:rsidRPr="00685871" w:rsidRDefault="00685871" w:rsidP="00685871">
            <w:pPr>
              <w:jc w:val="center"/>
              <w:rPr>
                <w:lang w:val="uk-UA"/>
              </w:rPr>
            </w:pPr>
            <w:r w:rsidRPr="00685871">
              <w:rPr>
                <w:lang w:val="uk-UA"/>
              </w:rPr>
              <w:t>16</w:t>
            </w:r>
          </w:p>
        </w:tc>
        <w:tc>
          <w:tcPr>
            <w:tcW w:w="883" w:type="pct"/>
          </w:tcPr>
          <w:p w:rsidR="00685871" w:rsidRPr="00685871" w:rsidRDefault="00685871" w:rsidP="00685871">
            <w:pPr>
              <w:jc w:val="center"/>
              <w:rPr>
                <w:lang w:val="en-US"/>
              </w:rPr>
            </w:pPr>
            <w:r w:rsidRPr="00685871">
              <w:rPr>
                <w:lang w:val="en-US"/>
              </w:rPr>
              <w:t>42</w:t>
            </w:r>
          </w:p>
        </w:tc>
        <w:tc>
          <w:tcPr>
            <w:tcW w:w="870" w:type="pct"/>
            <w:vAlign w:val="center"/>
          </w:tcPr>
          <w:p w:rsidR="00685871" w:rsidRPr="00685871" w:rsidRDefault="00685871" w:rsidP="00685871">
            <w:pPr>
              <w:jc w:val="center"/>
              <w:rPr>
                <w:lang w:val="uk-UA"/>
              </w:rPr>
            </w:pPr>
            <w:r w:rsidRPr="00685871">
              <w:rPr>
                <w:lang w:val="uk-UA"/>
              </w:rPr>
              <w:t>12</w:t>
            </w: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 w:val="left" w:pos="426"/>
              </w:tabs>
              <w:ind w:left="0" w:hanging="11"/>
              <w:rPr>
                <w:lang w:val="uk-UA"/>
              </w:rPr>
            </w:pPr>
            <w:r w:rsidRPr="00685871">
              <w:rPr>
                <w:lang w:val="uk-UA"/>
              </w:rPr>
              <w:t>Cleaning the workplace</w:t>
            </w:r>
          </w:p>
        </w:tc>
        <w:tc>
          <w:tcPr>
            <w:tcW w:w="746" w:type="pct"/>
          </w:tcPr>
          <w:p w:rsidR="00685871" w:rsidRPr="00685871" w:rsidRDefault="00685871" w:rsidP="00685871">
            <w:pPr>
              <w:jc w:val="center"/>
              <w:rPr>
                <w:lang w:val="uk-UA"/>
              </w:rPr>
            </w:pPr>
            <w:r w:rsidRPr="00685871">
              <w:rPr>
                <w:lang w:val="uk-UA"/>
              </w:rPr>
              <w:t>16</w:t>
            </w:r>
          </w:p>
        </w:tc>
        <w:tc>
          <w:tcPr>
            <w:tcW w:w="883" w:type="pct"/>
          </w:tcPr>
          <w:p w:rsidR="00685871" w:rsidRPr="00685871" w:rsidRDefault="00685871" w:rsidP="00685871">
            <w:pPr>
              <w:jc w:val="center"/>
              <w:rPr>
                <w:lang w:val="en-US"/>
              </w:rPr>
            </w:pPr>
            <w:r w:rsidRPr="00685871">
              <w:rPr>
                <w:lang w:val="en-US"/>
              </w:rPr>
              <w:t>55</w:t>
            </w:r>
          </w:p>
        </w:tc>
        <w:tc>
          <w:tcPr>
            <w:tcW w:w="870" w:type="pct"/>
            <w:vAlign w:val="center"/>
          </w:tcPr>
          <w:p w:rsidR="00685871" w:rsidRPr="00685871" w:rsidRDefault="00685871" w:rsidP="00685871">
            <w:pPr>
              <w:jc w:val="center"/>
              <w:rPr>
                <w:lang w:val="uk-UA"/>
              </w:rPr>
            </w:pPr>
            <w:r w:rsidRPr="00685871">
              <w:rPr>
                <w:lang w:val="uk-UA"/>
              </w:rPr>
              <w:t>7</w:t>
            </w:r>
          </w:p>
        </w:tc>
      </w:tr>
      <w:tr w:rsidR="00ED78CA" w:rsidRPr="00ED78CA" w:rsidTr="00C9708F">
        <w:tc>
          <w:tcPr>
            <w:tcW w:w="2500" w:type="pct"/>
          </w:tcPr>
          <w:p w:rsidR="00685871" w:rsidRPr="00685871" w:rsidRDefault="00685871" w:rsidP="00CD7123">
            <w:pPr>
              <w:numPr>
                <w:ilvl w:val="0"/>
                <w:numId w:val="5"/>
              </w:numPr>
              <w:tabs>
                <w:tab w:val="clear" w:pos="720"/>
                <w:tab w:val="left" w:pos="-284"/>
                <w:tab w:val="left" w:pos="-142"/>
                <w:tab w:val="left" w:pos="284"/>
                <w:tab w:val="left" w:pos="426"/>
              </w:tabs>
              <w:ind w:left="0" w:hanging="11"/>
              <w:rPr>
                <w:lang w:val="uk-UA"/>
              </w:rPr>
            </w:pPr>
            <w:r w:rsidRPr="00685871">
              <w:rPr>
                <w:lang w:val="uk-UA"/>
              </w:rPr>
              <w:t>End of shift</w:t>
            </w:r>
          </w:p>
        </w:tc>
        <w:tc>
          <w:tcPr>
            <w:tcW w:w="746" w:type="pct"/>
          </w:tcPr>
          <w:p w:rsidR="00685871" w:rsidRPr="00685871" w:rsidRDefault="00685871" w:rsidP="00685871">
            <w:pPr>
              <w:ind w:left="-108"/>
              <w:jc w:val="center"/>
              <w:rPr>
                <w:lang w:val="uk-UA"/>
              </w:rPr>
            </w:pPr>
            <w:r w:rsidRPr="00685871">
              <w:rPr>
                <w:lang w:val="uk-UA"/>
              </w:rPr>
              <w:t>17</w:t>
            </w:r>
          </w:p>
        </w:tc>
        <w:tc>
          <w:tcPr>
            <w:tcW w:w="883" w:type="pct"/>
          </w:tcPr>
          <w:p w:rsidR="00685871" w:rsidRPr="00685871" w:rsidRDefault="00685871" w:rsidP="00685871">
            <w:pPr>
              <w:jc w:val="center"/>
              <w:rPr>
                <w:lang w:val="en-US"/>
              </w:rPr>
            </w:pPr>
            <w:r w:rsidRPr="00685871">
              <w:rPr>
                <w:lang w:val="en-US"/>
              </w:rPr>
              <w:t>00</w:t>
            </w:r>
          </w:p>
        </w:tc>
        <w:tc>
          <w:tcPr>
            <w:tcW w:w="870" w:type="pct"/>
            <w:vAlign w:val="center"/>
          </w:tcPr>
          <w:p w:rsidR="00685871" w:rsidRPr="00685871" w:rsidRDefault="00685871" w:rsidP="00685871">
            <w:pPr>
              <w:jc w:val="center"/>
              <w:rPr>
                <w:lang w:val="uk-UA"/>
              </w:rPr>
            </w:pPr>
            <w:r w:rsidRPr="00685871">
              <w:rPr>
                <w:lang w:val="uk-UA"/>
              </w:rPr>
              <w:t>5</w:t>
            </w:r>
          </w:p>
        </w:tc>
      </w:tr>
      <w:tr w:rsidR="00ED78CA" w:rsidRPr="00ED78CA" w:rsidTr="00C9708F">
        <w:tc>
          <w:tcPr>
            <w:tcW w:w="4130" w:type="pct"/>
            <w:gridSpan w:val="3"/>
          </w:tcPr>
          <w:p w:rsidR="00685871" w:rsidRPr="00685871" w:rsidRDefault="00685871" w:rsidP="00685871">
            <w:pPr>
              <w:rPr>
                <w:lang w:val="uk-UA"/>
              </w:rPr>
            </w:pPr>
            <w:r w:rsidRPr="00685871">
              <w:rPr>
                <w:lang w:val="uk-UA"/>
              </w:rPr>
              <w:t>EVERYTHING</w:t>
            </w:r>
          </w:p>
        </w:tc>
        <w:tc>
          <w:tcPr>
            <w:tcW w:w="870" w:type="pct"/>
            <w:vAlign w:val="center"/>
          </w:tcPr>
          <w:p w:rsidR="00685871" w:rsidRPr="00685871" w:rsidRDefault="00685871" w:rsidP="00685871">
            <w:pPr>
              <w:jc w:val="center"/>
              <w:rPr>
                <w:lang w:val="uk-UA"/>
              </w:rPr>
            </w:pPr>
            <w:r w:rsidRPr="00685871">
              <w:rPr>
                <w:lang w:val="uk-UA"/>
              </w:rPr>
              <w:t>480</w:t>
            </w:r>
          </w:p>
        </w:tc>
      </w:tr>
    </w:tbl>
    <w:p w:rsidR="00685871" w:rsidRPr="00685871" w:rsidRDefault="00685871" w:rsidP="00685871">
      <w:pPr>
        <w:rPr>
          <w:lang w:val="uk-UA"/>
        </w:rPr>
      </w:pPr>
    </w:p>
    <w:p w:rsidR="00685871" w:rsidRPr="00685871" w:rsidRDefault="00685871" w:rsidP="00685871">
      <w:pPr>
        <w:jc w:val="center"/>
        <w:rPr>
          <w:lang w:val="uk-UA"/>
        </w:rPr>
      </w:pPr>
      <w:r w:rsidRPr="00685871">
        <w:rPr>
          <w:b/>
          <w:lang w:val="uk-UA"/>
        </w:rPr>
        <w:t>Task 3</w:t>
      </w:r>
    </w:p>
    <w:p w:rsidR="00685871" w:rsidRPr="00685871" w:rsidRDefault="00685871" w:rsidP="00CD7123">
      <w:pPr>
        <w:numPr>
          <w:ilvl w:val="0"/>
          <w:numId w:val="6"/>
        </w:numPr>
        <w:jc w:val="both"/>
        <w:rPr>
          <w:lang w:val="uk-UA"/>
        </w:rPr>
      </w:pPr>
      <w:r w:rsidRPr="00685871">
        <w:rPr>
          <w:lang w:val="uk-UA"/>
        </w:rPr>
        <w:t>Develop a monthly standardized task for a complex team of toolmakers numbering 10+N people.</w:t>
      </w:r>
    </w:p>
    <w:p w:rsidR="00685871" w:rsidRPr="00685871" w:rsidRDefault="00685871" w:rsidP="00CD7123">
      <w:pPr>
        <w:numPr>
          <w:ilvl w:val="0"/>
          <w:numId w:val="6"/>
        </w:numPr>
        <w:jc w:val="both"/>
        <w:rPr>
          <w:lang w:val="uk-UA"/>
        </w:rPr>
      </w:pPr>
      <w:r w:rsidRPr="00685871">
        <w:rPr>
          <w:lang w:val="uk-UA"/>
        </w:rPr>
        <w:t>Calculate in accordance with this task the planned pay fund of the brigade.</w:t>
      </w:r>
    </w:p>
    <w:p w:rsidR="00685871" w:rsidRPr="00685871" w:rsidRDefault="00685871" w:rsidP="00CD7123">
      <w:pPr>
        <w:numPr>
          <w:ilvl w:val="0"/>
          <w:numId w:val="6"/>
        </w:numPr>
        <w:jc w:val="both"/>
        <w:rPr>
          <w:lang w:val="uk-UA"/>
        </w:rPr>
      </w:pPr>
      <w:r w:rsidRPr="00685871">
        <w:rPr>
          <w:lang w:val="uk-UA"/>
        </w:rPr>
        <w:t>Determine the average planned salary of one worker per month.</w:t>
      </w:r>
    </w:p>
    <w:p w:rsidR="00685871" w:rsidRPr="00685871" w:rsidRDefault="00685871" w:rsidP="00685871">
      <w:pPr>
        <w:jc w:val="center"/>
        <w:rPr>
          <w:lang w:val="uk-UA"/>
        </w:rPr>
      </w:pPr>
      <w:r w:rsidRPr="00685871">
        <w:rPr>
          <w:lang w:val="uk-UA"/>
        </w:rPr>
        <w:t>Output data for calculation</w:t>
      </w:r>
    </w:p>
    <w:p w:rsidR="00685871" w:rsidRPr="00685871" w:rsidRDefault="00685871" w:rsidP="00CD7123">
      <w:pPr>
        <w:numPr>
          <w:ilvl w:val="0"/>
          <w:numId w:val="7"/>
        </w:numPr>
        <w:jc w:val="both"/>
        <w:rPr>
          <w:lang w:val="uk-UA"/>
        </w:rPr>
      </w:pPr>
      <w:r w:rsidRPr="00685871">
        <w:rPr>
          <w:lang w:val="uk-UA"/>
        </w:rPr>
        <w:t>The general planned monthly production program of the tool shop, which includes a complex team, is presented in the table. 3.1.</w:t>
      </w:r>
    </w:p>
    <w:p w:rsidR="00685871" w:rsidRPr="00685871" w:rsidRDefault="00685871" w:rsidP="00CD7123">
      <w:pPr>
        <w:numPr>
          <w:ilvl w:val="0"/>
          <w:numId w:val="7"/>
        </w:numPr>
        <w:jc w:val="both"/>
        <w:rPr>
          <w:lang w:val="uk-UA"/>
        </w:rPr>
      </w:pPr>
      <w:r w:rsidRPr="00685871">
        <w:rPr>
          <w:lang w:val="uk-UA"/>
        </w:rPr>
        <w:t>Tariff terms of payment are as follows:</w:t>
      </w:r>
    </w:p>
    <w:tbl>
      <w:tblPr>
        <w:tblStyle w:val="12"/>
        <w:tblW w:w="5000" w:type="pct"/>
        <w:tblLook w:val="01E0" w:firstRow="1" w:lastRow="1" w:firstColumn="1" w:lastColumn="1" w:noHBand="0" w:noVBand="0"/>
      </w:tblPr>
      <w:tblGrid>
        <w:gridCol w:w="2062"/>
        <w:gridCol w:w="2033"/>
        <w:gridCol w:w="2033"/>
        <w:gridCol w:w="2033"/>
        <w:gridCol w:w="2033"/>
      </w:tblGrid>
      <w:tr w:rsidR="00ED78CA" w:rsidRPr="00ED78CA" w:rsidTr="00C9708F">
        <w:tc>
          <w:tcPr>
            <w:tcW w:w="1012" w:type="pct"/>
          </w:tcPr>
          <w:p w:rsidR="00685871" w:rsidRPr="00685871" w:rsidRDefault="00685871" w:rsidP="00685871">
            <w:pPr>
              <w:jc w:val="center"/>
              <w:rPr>
                <w:lang w:val="uk-UA"/>
              </w:rPr>
            </w:pPr>
            <w:r w:rsidRPr="00685871">
              <w:rPr>
                <w:lang w:val="uk-UA"/>
              </w:rPr>
              <w:t>Qualification category of works</w:t>
            </w:r>
          </w:p>
        </w:tc>
        <w:tc>
          <w:tcPr>
            <w:tcW w:w="997" w:type="pct"/>
            <w:vAlign w:val="center"/>
          </w:tcPr>
          <w:p w:rsidR="00685871" w:rsidRPr="00685871" w:rsidRDefault="00685871" w:rsidP="00685871">
            <w:pPr>
              <w:jc w:val="center"/>
              <w:rPr>
                <w:lang w:val="uk-UA"/>
              </w:rPr>
            </w:pPr>
            <w:r w:rsidRPr="00685871">
              <w:rPr>
                <w:lang w:val="uk-UA"/>
              </w:rPr>
              <w:t>3</w:t>
            </w:r>
          </w:p>
        </w:tc>
        <w:tc>
          <w:tcPr>
            <w:tcW w:w="997" w:type="pct"/>
            <w:vAlign w:val="center"/>
          </w:tcPr>
          <w:p w:rsidR="00685871" w:rsidRPr="00685871" w:rsidRDefault="00685871" w:rsidP="00685871">
            <w:pPr>
              <w:jc w:val="center"/>
              <w:rPr>
                <w:lang w:val="uk-UA"/>
              </w:rPr>
            </w:pPr>
            <w:r w:rsidRPr="00685871">
              <w:rPr>
                <w:lang w:val="uk-UA"/>
              </w:rPr>
              <w:t>4</w:t>
            </w:r>
          </w:p>
        </w:tc>
        <w:tc>
          <w:tcPr>
            <w:tcW w:w="997" w:type="pct"/>
            <w:vAlign w:val="center"/>
          </w:tcPr>
          <w:p w:rsidR="00685871" w:rsidRPr="00685871" w:rsidRDefault="00685871" w:rsidP="00685871">
            <w:pPr>
              <w:jc w:val="center"/>
              <w:rPr>
                <w:lang w:val="uk-UA"/>
              </w:rPr>
            </w:pPr>
            <w:r w:rsidRPr="00685871">
              <w:rPr>
                <w:lang w:val="uk-UA"/>
              </w:rPr>
              <w:t>5</w:t>
            </w:r>
          </w:p>
        </w:tc>
        <w:tc>
          <w:tcPr>
            <w:tcW w:w="997" w:type="pct"/>
            <w:vAlign w:val="center"/>
          </w:tcPr>
          <w:p w:rsidR="00685871" w:rsidRPr="00685871" w:rsidRDefault="00685871" w:rsidP="00685871">
            <w:pPr>
              <w:jc w:val="center"/>
              <w:rPr>
                <w:lang w:val="uk-UA"/>
              </w:rPr>
            </w:pPr>
            <w:r w:rsidRPr="00685871">
              <w:rPr>
                <w:lang w:val="uk-UA"/>
              </w:rPr>
              <w:t>6</w:t>
            </w:r>
          </w:p>
        </w:tc>
      </w:tr>
      <w:tr w:rsidR="00ED78CA" w:rsidRPr="00ED78CA" w:rsidTr="00C9708F">
        <w:tc>
          <w:tcPr>
            <w:tcW w:w="1012" w:type="pct"/>
          </w:tcPr>
          <w:p w:rsidR="00685871" w:rsidRPr="00685871" w:rsidRDefault="00685871" w:rsidP="00685871">
            <w:pPr>
              <w:jc w:val="center"/>
              <w:rPr>
                <w:lang w:val="uk-UA"/>
              </w:rPr>
            </w:pPr>
            <w:r w:rsidRPr="00685871">
              <w:rPr>
                <w:lang w:val="uk-UA"/>
              </w:rPr>
              <w:t>Tariff factor</w:t>
            </w:r>
          </w:p>
        </w:tc>
        <w:tc>
          <w:tcPr>
            <w:tcW w:w="997" w:type="pct"/>
            <w:vAlign w:val="center"/>
          </w:tcPr>
          <w:p w:rsidR="00685871" w:rsidRPr="00685871" w:rsidRDefault="00685871" w:rsidP="00685871">
            <w:pPr>
              <w:jc w:val="center"/>
              <w:rPr>
                <w:lang w:val="uk-UA"/>
              </w:rPr>
            </w:pPr>
            <w:r w:rsidRPr="00685871">
              <w:rPr>
                <w:lang w:val="uk-UA"/>
              </w:rPr>
              <w:t>1.87</w:t>
            </w:r>
          </w:p>
        </w:tc>
        <w:tc>
          <w:tcPr>
            <w:tcW w:w="997" w:type="pct"/>
            <w:vAlign w:val="center"/>
          </w:tcPr>
          <w:p w:rsidR="00685871" w:rsidRPr="00685871" w:rsidRDefault="00685871" w:rsidP="00685871">
            <w:pPr>
              <w:jc w:val="center"/>
              <w:rPr>
                <w:lang w:val="uk-UA"/>
              </w:rPr>
            </w:pPr>
            <w:r w:rsidRPr="00685871">
              <w:rPr>
                <w:lang w:val="uk-UA"/>
              </w:rPr>
              <w:t>2.06</w:t>
            </w:r>
          </w:p>
        </w:tc>
        <w:tc>
          <w:tcPr>
            <w:tcW w:w="997" w:type="pct"/>
            <w:vAlign w:val="center"/>
          </w:tcPr>
          <w:p w:rsidR="00685871" w:rsidRPr="00685871" w:rsidRDefault="00685871" w:rsidP="00685871">
            <w:pPr>
              <w:jc w:val="center"/>
              <w:rPr>
                <w:lang w:val="uk-UA"/>
              </w:rPr>
            </w:pPr>
            <w:r w:rsidRPr="00685871">
              <w:rPr>
                <w:lang w:val="uk-UA"/>
              </w:rPr>
              <w:t>2.26</w:t>
            </w:r>
          </w:p>
        </w:tc>
        <w:tc>
          <w:tcPr>
            <w:tcW w:w="997" w:type="pct"/>
            <w:vAlign w:val="center"/>
          </w:tcPr>
          <w:p w:rsidR="00685871" w:rsidRPr="00685871" w:rsidRDefault="00685871" w:rsidP="00685871">
            <w:pPr>
              <w:jc w:val="center"/>
              <w:rPr>
                <w:lang w:val="uk-UA"/>
              </w:rPr>
            </w:pPr>
            <w:r w:rsidRPr="00685871">
              <w:rPr>
                <w:lang w:val="uk-UA"/>
              </w:rPr>
              <w:t>2.49</w:t>
            </w:r>
          </w:p>
        </w:tc>
      </w:tr>
    </w:tbl>
    <w:p w:rsidR="00685871" w:rsidRPr="00685871" w:rsidRDefault="00685871" w:rsidP="00685871">
      <w:pPr>
        <w:rPr>
          <w:lang w:val="uk-UA"/>
        </w:rPr>
      </w:pPr>
    </w:p>
    <w:p w:rsidR="00685871" w:rsidRPr="00685871" w:rsidRDefault="00685871" w:rsidP="00CD7123">
      <w:pPr>
        <w:numPr>
          <w:ilvl w:val="0"/>
          <w:numId w:val="7"/>
        </w:numPr>
        <w:jc w:val="both"/>
        <w:rPr>
          <w:lang w:val="uk-UA"/>
        </w:rPr>
      </w:pPr>
      <w:r w:rsidRPr="00685871">
        <w:rPr>
          <w:lang w:val="uk-UA"/>
        </w:rPr>
        <w:t>Payment for the first tariff category is UAH 9.2. The bonus for the performance of a standardized task, provided that the work is performed in a high-quality manner, is 30% of the basic salary.</w:t>
      </w:r>
    </w:p>
    <w:p w:rsidR="00685871" w:rsidRPr="00685871" w:rsidRDefault="00685871" w:rsidP="00CD7123">
      <w:pPr>
        <w:numPr>
          <w:ilvl w:val="0"/>
          <w:numId w:val="7"/>
        </w:numPr>
        <w:jc w:val="both"/>
        <w:rPr>
          <w:lang w:val="uk-UA"/>
        </w:rPr>
      </w:pPr>
      <w:r w:rsidRPr="00685871">
        <w:rPr>
          <w:lang w:val="uk-UA"/>
        </w:rPr>
        <w:t>Vacation pay, extra pay for combining professions and expanding service areas for night work, etc., is 25% of the basic salary.</w:t>
      </w:r>
    </w:p>
    <w:p w:rsidR="00685871" w:rsidRPr="00685871" w:rsidRDefault="00685871" w:rsidP="00CD7123">
      <w:pPr>
        <w:numPr>
          <w:ilvl w:val="0"/>
          <w:numId w:val="7"/>
        </w:numPr>
        <w:jc w:val="both"/>
        <w:rPr>
          <w:lang w:val="uk-UA"/>
        </w:rPr>
      </w:pPr>
      <w:r w:rsidRPr="00685871">
        <w:rPr>
          <w:lang w:val="uk-UA"/>
        </w:rPr>
        <w:t>The planned working time fund of one worker per month is 160 hours.</w:t>
      </w:r>
    </w:p>
    <w:p w:rsidR="00685871" w:rsidRPr="00685871" w:rsidRDefault="00685871" w:rsidP="00CD7123">
      <w:pPr>
        <w:numPr>
          <w:ilvl w:val="0"/>
          <w:numId w:val="7"/>
        </w:numPr>
        <w:jc w:val="both"/>
        <w:rPr>
          <w:lang w:val="uk-UA"/>
        </w:rPr>
      </w:pPr>
      <w:r w:rsidRPr="00685871">
        <w:rPr>
          <w:lang w:val="uk-UA"/>
        </w:rPr>
        <w:t>The planned output of the brigade is 110%.</w:t>
      </w:r>
    </w:p>
    <w:p w:rsidR="00685871" w:rsidRPr="00685871" w:rsidRDefault="00685871" w:rsidP="00685871">
      <w:pPr>
        <w:jc w:val="right"/>
        <w:rPr>
          <w:lang w:val="uk-UA"/>
        </w:rPr>
      </w:pPr>
      <w:r w:rsidRPr="00685871">
        <w:rPr>
          <w:lang w:val="uk-UA"/>
        </w:rPr>
        <w:t>Table 3.1.</w:t>
      </w:r>
    </w:p>
    <w:p w:rsidR="00685871" w:rsidRPr="00685871" w:rsidRDefault="00685871" w:rsidP="00685871">
      <w:pPr>
        <w:jc w:val="center"/>
        <w:rPr>
          <w:lang w:val="uk-UA"/>
        </w:rPr>
      </w:pPr>
      <w:r w:rsidRPr="00685871">
        <w:rPr>
          <w:lang w:val="uk-UA"/>
        </w:rPr>
        <w:t>General monthly program of the tool shop</w:t>
      </w:r>
    </w:p>
    <w:tbl>
      <w:tblPr>
        <w:tblStyle w:val="12"/>
        <w:tblW w:w="5000" w:type="pct"/>
        <w:tblLook w:val="01E0" w:firstRow="1" w:lastRow="1" w:firstColumn="1" w:lastColumn="1" w:noHBand="0" w:noVBand="0"/>
      </w:tblPr>
      <w:tblGrid>
        <w:gridCol w:w="4644"/>
        <w:gridCol w:w="1360"/>
        <w:gridCol w:w="2112"/>
        <w:gridCol w:w="2078"/>
      </w:tblGrid>
      <w:tr w:rsidR="00ED78CA" w:rsidRPr="00482DFF" w:rsidTr="00ED78CA">
        <w:tc>
          <w:tcPr>
            <w:tcW w:w="2278" w:type="pct"/>
          </w:tcPr>
          <w:p w:rsidR="00685871" w:rsidRPr="00685871" w:rsidRDefault="00685871" w:rsidP="00685871">
            <w:pPr>
              <w:rPr>
                <w:lang w:val="uk-UA"/>
              </w:rPr>
            </w:pPr>
            <w:r w:rsidRPr="00685871">
              <w:rPr>
                <w:lang w:val="uk-UA"/>
              </w:rPr>
              <w:lastRenderedPageBreak/>
              <w:t>Name of products and works</w:t>
            </w:r>
          </w:p>
        </w:tc>
        <w:tc>
          <w:tcPr>
            <w:tcW w:w="667" w:type="pct"/>
          </w:tcPr>
          <w:p w:rsidR="00685871" w:rsidRPr="00685871" w:rsidRDefault="00685871" w:rsidP="00685871">
            <w:pPr>
              <w:rPr>
                <w:lang w:val="uk-UA"/>
              </w:rPr>
            </w:pPr>
            <w:r w:rsidRPr="00685871">
              <w:rPr>
                <w:lang w:val="uk-UA"/>
              </w:rPr>
              <w:t>Quantity, items.</w:t>
            </w:r>
          </w:p>
        </w:tc>
        <w:tc>
          <w:tcPr>
            <w:tcW w:w="1036" w:type="pct"/>
          </w:tcPr>
          <w:p w:rsidR="00685871" w:rsidRPr="00685871" w:rsidRDefault="00685871" w:rsidP="00685871">
            <w:pPr>
              <w:rPr>
                <w:lang w:val="uk-UA"/>
              </w:rPr>
            </w:pPr>
            <w:r w:rsidRPr="00685871">
              <w:rPr>
                <w:lang w:val="uk-UA"/>
              </w:rPr>
              <w:t>Technological labor intensity, n-g/pc.</w:t>
            </w:r>
          </w:p>
        </w:tc>
        <w:tc>
          <w:tcPr>
            <w:tcW w:w="1019" w:type="pct"/>
          </w:tcPr>
          <w:p w:rsidR="00685871" w:rsidRPr="00685871" w:rsidRDefault="00685871" w:rsidP="00685871">
            <w:pPr>
              <w:rPr>
                <w:lang w:val="uk-UA"/>
              </w:rPr>
            </w:pPr>
            <w:r w:rsidRPr="00685871">
              <w:rPr>
                <w:lang w:val="uk-UA"/>
              </w:rPr>
              <w:t>Average qualification category of works</w:t>
            </w:r>
          </w:p>
        </w:tc>
      </w:tr>
      <w:tr w:rsidR="00ED78CA" w:rsidRPr="00ED78CA" w:rsidTr="00ED78CA">
        <w:tc>
          <w:tcPr>
            <w:tcW w:w="2278" w:type="pct"/>
          </w:tcPr>
          <w:p w:rsidR="00685871" w:rsidRPr="00685871" w:rsidRDefault="00685871" w:rsidP="00CD7123">
            <w:pPr>
              <w:numPr>
                <w:ilvl w:val="0"/>
                <w:numId w:val="8"/>
              </w:numPr>
              <w:rPr>
                <w:lang w:val="uk-UA"/>
              </w:rPr>
            </w:pPr>
            <w:r w:rsidRPr="00685871">
              <w:rPr>
                <w:lang w:val="uk-UA"/>
              </w:rPr>
              <w:t>Stamp A</w:t>
            </w:r>
          </w:p>
        </w:tc>
        <w:tc>
          <w:tcPr>
            <w:tcW w:w="667" w:type="pct"/>
          </w:tcPr>
          <w:p w:rsidR="00685871" w:rsidRPr="00685871" w:rsidRDefault="00685871" w:rsidP="00685871">
            <w:pPr>
              <w:jc w:val="center"/>
              <w:rPr>
                <w:lang w:val="uk-UA"/>
              </w:rPr>
            </w:pPr>
            <w:r w:rsidRPr="00685871">
              <w:rPr>
                <w:lang w:val="uk-UA"/>
              </w:rPr>
              <w:t>50</w:t>
            </w:r>
          </w:p>
        </w:tc>
        <w:tc>
          <w:tcPr>
            <w:tcW w:w="1036" w:type="pct"/>
          </w:tcPr>
          <w:p w:rsidR="00685871" w:rsidRPr="00685871" w:rsidRDefault="00685871" w:rsidP="00685871">
            <w:pPr>
              <w:jc w:val="center"/>
              <w:rPr>
                <w:lang w:val="uk-UA"/>
              </w:rPr>
            </w:pPr>
            <w:r w:rsidRPr="00685871">
              <w:rPr>
                <w:lang w:val="uk-UA"/>
              </w:rPr>
              <w:t>20</w:t>
            </w:r>
          </w:p>
        </w:tc>
        <w:tc>
          <w:tcPr>
            <w:tcW w:w="1019" w:type="pct"/>
          </w:tcPr>
          <w:p w:rsidR="00685871" w:rsidRPr="00685871" w:rsidRDefault="00685871" w:rsidP="00685871">
            <w:pPr>
              <w:jc w:val="center"/>
              <w:rPr>
                <w:lang w:val="uk-UA"/>
              </w:rPr>
            </w:pPr>
            <w:r w:rsidRPr="00685871">
              <w:rPr>
                <w:lang w:val="uk-UA"/>
              </w:rPr>
              <w:t>4</w:t>
            </w:r>
          </w:p>
        </w:tc>
      </w:tr>
      <w:tr w:rsidR="00ED78CA" w:rsidRPr="00ED78CA" w:rsidTr="00ED78CA">
        <w:tc>
          <w:tcPr>
            <w:tcW w:w="2278" w:type="pct"/>
          </w:tcPr>
          <w:p w:rsidR="00685871" w:rsidRPr="00685871" w:rsidRDefault="00685871" w:rsidP="00CD7123">
            <w:pPr>
              <w:numPr>
                <w:ilvl w:val="0"/>
                <w:numId w:val="8"/>
              </w:numPr>
              <w:rPr>
                <w:lang w:val="uk-UA"/>
              </w:rPr>
            </w:pPr>
            <w:r w:rsidRPr="00685871">
              <w:rPr>
                <w:lang w:val="uk-UA"/>
              </w:rPr>
              <w:t>Stamp B</w:t>
            </w:r>
          </w:p>
        </w:tc>
        <w:tc>
          <w:tcPr>
            <w:tcW w:w="667" w:type="pct"/>
          </w:tcPr>
          <w:p w:rsidR="00685871" w:rsidRPr="00685871" w:rsidRDefault="00685871" w:rsidP="00685871">
            <w:pPr>
              <w:jc w:val="center"/>
              <w:rPr>
                <w:lang w:val="uk-UA"/>
              </w:rPr>
            </w:pPr>
            <w:r w:rsidRPr="00685871">
              <w:rPr>
                <w:lang w:val="uk-UA"/>
              </w:rPr>
              <w:t>60</w:t>
            </w:r>
          </w:p>
        </w:tc>
        <w:tc>
          <w:tcPr>
            <w:tcW w:w="1036" w:type="pct"/>
          </w:tcPr>
          <w:p w:rsidR="00685871" w:rsidRPr="00685871" w:rsidRDefault="00685871" w:rsidP="00685871">
            <w:pPr>
              <w:jc w:val="center"/>
              <w:rPr>
                <w:lang w:val="uk-UA"/>
              </w:rPr>
            </w:pPr>
            <w:r w:rsidRPr="00685871">
              <w:rPr>
                <w:lang w:val="uk-UA"/>
              </w:rPr>
              <w:t>50</w:t>
            </w:r>
          </w:p>
        </w:tc>
        <w:tc>
          <w:tcPr>
            <w:tcW w:w="1019" w:type="pct"/>
          </w:tcPr>
          <w:p w:rsidR="00685871" w:rsidRPr="00685871" w:rsidRDefault="00685871" w:rsidP="00685871">
            <w:pPr>
              <w:jc w:val="center"/>
              <w:rPr>
                <w:lang w:val="uk-UA"/>
              </w:rPr>
            </w:pPr>
            <w:r w:rsidRPr="00685871">
              <w:rPr>
                <w:lang w:val="uk-UA"/>
              </w:rPr>
              <w:t>5</w:t>
            </w:r>
          </w:p>
        </w:tc>
      </w:tr>
      <w:tr w:rsidR="00ED78CA" w:rsidRPr="00ED78CA" w:rsidTr="00ED78CA">
        <w:tc>
          <w:tcPr>
            <w:tcW w:w="2278" w:type="pct"/>
          </w:tcPr>
          <w:p w:rsidR="00685871" w:rsidRPr="00685871" w:rsidRDefault="00685871" w:rsidP="00CD7123">
            <w:pPr>
              <w:numPr>
                <w:ilvl w:val="0"/>
                <w:numId w:val="8"/>
              </w:numPr>
              <w:rPr>
                <w:lang w:val="uk-UA"/>
              </w:rPr>
            </w:pPr>
            <w:r w:rsidRPr="00685871">
              <w:rPr>
                <w:lang w:val="uk-UA"/>
              </w:rPr>
              <w:t>Stamp V</w:t>
            </w:r>
          </w:p>
        </w:tc>
        <w:tc>
          <w:tcPr>
            <w:tcW w:w="667" w:type="pct"/>
          </w:tcPr>
          <w:p w:rsidR="00685871" w:rsidRPr="00685871" w:rsidRDefault="00685871" w:rsidP="00685871">
            <w:pPr>
              <w:jc w:val="center"/>
              <w:rPr>
                <w:lang w:val="uk-UA"/>
              </w:rPr>
            </w:pPr>
            <w:r w:rsidRPr="00685871">
              <w:rPr>
                <w:lang w:val="uk-UA"/>
              </w:rPr>
              <w:t>20</w:t>
            </w:r>
          </w:p>
        </w:tc>
        <w:tc>
          <w:tcPr>
            <w:tcW w:w="1036" w:type="pct"/>
          </w:tcPr>
          <w:p w:rsidR="00685871" w:rsidRPr="00685871" w:rsidRDefault="00685871" w:rsidP="00685871">
            <w:pPr>
              <w:jc w:val="center"/>
              <w:rPr>
                <w:lang w:val="uk-UA"/>
              </w:rPr>
            </w:pPr>
            <w:r w:rsidRPr="00685871">
              <w:rPr>
                <w:lang w:val="uk-UA"/>
              </w:rPr>
              <w:t>110</w:t>
            </w:r>
          </w:p>
        </w:tc>
        <w:tc>
          <w:tcPr>
            <w:tcW w:w="1019" w:type="pct"/>
          </w:tcPr>
          <w:p w:rsidR="00685871" w:rsidRPr="00685871" w:rsidRDefault="00685871" w:rsidP="00685871">
            <w:pPr>
              <w:jc w:val="center"/>
              <w:rPr>
                <w:lang w:val="uk-UA"/>
              </w:rPr>
            </w:pPr>
            <w:r w:rsidRPr="00685871">
              <w:rPr>
                <w:lang w:val="uk-UA"/>
              </w:rPr>
              <w:t>4</w:t>
            </w:r>
          </w:p>
        </w:tc>
      </w:tr>
      <w:tr w:rsidR="00ED78CA" w:rsidRPr="00ED78CA" w:rsidTr="00ED78CA">
        <w:tc>
          <w:tcPr>
            <w:tcW w:w="2278" w:type="pct"/>
          </w:tcPr>
          <w:p w:rsidR="00685871" w:rsidRPr="00685871" w:rsidRDefault="00685871" w:rsidP="00CD7123">
            <w:pPr>
              <w:numPr>
                <w:ilvl w:val="0"/>
                <w:numId w:val="8"/>
              </w:numPr>
              <w:rPr>
                <w:lang w:val="uk-UA"/>
              </w:rPr>
            </w:pPr>
            <w:r w:rsidRPr="00685871">
              <w:rPr>
                <w:lang w:val="uk-UA"/>
              </w:rPr>
              <w:t>Press form A</w:t>
            </w:r>
          </w:p>
        </w:tc>
        <w:tc>
          <w:tcPr>
            <w:tcW w:w="667" w:type="pct"/>
          </w:tcPr>
          <w:p w:rsidR="00685871" w:rsidRPr="00685871" w:rsidRDefault="00685871" w:rsidP="00685871">
            <w:pPr>
              <w:jc w:val="center"/>
              <w:rPr>
                <w:lang w:val="uk-UA"/>
              </w:rPr>
            </w:pPr>
            <w:r w:rsidRPr="00685871">
              <w:rPr>
                <w:lang w:val="uk-UA"/>
              </w:rPr>
              <w:t>25</w:t>
            </w:r>
          </w:p>
        </w:tc>
        <w:tc>
          <w:tcPr>
            <w:tcW w:w="1036" w:type="pct"/>
          </w:tcPr>
          <w:p w:rsidR="00685871" w:rsidRPr="00685871" w:rsidRDefault="00685871" w:rsidP="00685871">
            <w:pPr>
              <w:jc w:val="center"/>
              <w:rPr>
                <w:lang w:val="uk-UA"/>
              </w:rPr>
            </w:pPr>
            <w:r w:rsidRPr="00685871">
              <w:rPr>
                <w:lang w:val="uk-UA"/>
              </w:rPr>
              <w:t>40</w:t>
            </w:r>
          </w:p>
        </w:tc>
        <w:tc>
          <w:tcPr>
            <w:tcW w:w="1019" w:type="pct"/>
          </w:tcPr>
          <w:p w:rsidR="00685871" w:rsidRPr="00685871" w:rsidRDefault="00685871" w:rsidP="00685871">
            <w:pPr>
              <w:jc w:val="center"/>
              <w:rPr>
                <w:lang w:val="uk-UA"/>
              </w:rPr>
            </w:pPr>
            <w:r w:rsidRPr="00685871">
              <w:rPr>
                <w:lang w:val="uk-UA"/>
              </w:rPr>
              <w:t>4</w:t>
            </w:r>
          </w:p>
        </w:tc>
      </w:tr>
      <w:tr w:rsidR="00ED78CA" w:rsidRPr="00ED78CA" w:rsidTr="00ED78CA">
        <w:tc>
          <w:tcPr>
            <w:tcW w:w="2278" w:type="pct"/>
          </w:tcPr>
          <w:p w:rsidR="00685871" w:rsidRPr="00685871" w:rsidRDefault="00685871" w:rsidP="00CD7123">
            <w:pPr>
              <w:numPr>
                <w:ilvl w:val="0"/>
                <w:numId w:val="8"/>
              </w:numPr>
              <w:rPr>
                <w:lang w:val="uk-UA"/>
              </w:rPr>
            </w:pPr>
            <w:r w:rsidRPr="00685871">
              <w:rPr>
                <w:lang w:val="uk-UA"/>
              </w:rPr>
              <w:t>Press form B</w:t>
            </w:r>
          </w:p>
        </w:tc>
        <w:tc>
          <w:tcPr>
            <w:tcW w:w="667" w:type="pct"/>
          </w:tcPr>
          <w:p w:rsidR="00685871" w:rsidRPr="00685871" w:rsidRDefault="00685871" w:rsidP="00685871">
            <w:pPr>
              <w:jc w:val="center"/>
              <w:rPr>
                <w:lang w:val="uk-UA"/>
              </w:rPr>
            </w:pPr>
            <w:r w:rsidRPr="00685871">
              <w:rPr>
                <w:lang w:val="uk-UA"/>
              </w:rPr>
              <w:t>40</w:t>
            </w:r>
          </w:p>
        </w:tc>
        <w:tc>
          <w:tcPr>
            <w:tcW w:w="1036" w:type="pct"/>
          </w:tcPr>
          <w:p w:rsidR="00685871" w:rsidRPr="00685871" w:rsidRDefault="00685871" w:rsidP="00685871">
            <w:pPr>
              <w:jc w:val="center"/>
              <w:rPr>
                <w:lang w:val="uk-UA"/>
              </w:rPr>
            </w:pPr>
            <w:r w:rsidRPr="00685871">
              <w:rPr>
                <w:lang w:val="uk-UA"/>
              </w:rPr>
              <w:t>125</w:t>
            </w:r>
          </w:p>
        </w:tc>
        <w:tc>
          <w:tcPr>
            <w:tcW w:w="1019" w:type="pct"/>
          </w:tcPr>
          <w:p w:rsidR="00685871" w:rsidRPr="00685871" w:rsidRDefault="00685871" w:rsidP="00685871">
            <w:pPr>
              <w:jc w:val="center"/>
              <w:rPr>
                <w:lang w:val="uk-UA"/>
              </w:rPr>
            </w:pPr>
            <w:r w:rsidRPr="00685871">
              <w:rPr>
                <w:lang w:val="uk-UA"/>
              </w:rPr>
              <w:t>5</w:t>
            </w:r>
          </w:p>
        </w:tc>
      </w:tr>
      <w:tr w:rsidR="00ED78CA" w:rsidRPr="00ED78CA" w:rsidTr="00ED78CA">
        <w:tc>
          <w:tcPr>
            <w:tcW w:w="2278" w:type="pct"/>
          </w:tcPr>
          <w:p w:rsidR="00685871" w:rsidRPr="00685871" w:rsidRDefault="00685871" w:rsidP="00CD7123">
            <w:pPr>
              <w:numPr>
                <w:ilvl w:val="0"/>
                <w:numId w:val="8"/>
              </w:numPr>
              <w:rPr>
                <w:lang w:val="uk-UA"/>
              </w:rPr>
            </w:pPr>
            <w:r w:rsidRPr="00685871">
              <w:rPr>
                <w:lang w:val="uk-UA"/>
              </w:rPr>
              <w:t>Device A</w:t>
            </w:r>
          </w:p>
        </w:tc>
        <w:tc>
          <w:tcPr>
            <w:tcW w:w="667" w:type="pct"/>
          </w:tcPr>
          <w:p w:rsidR="00685871" w:rsidRPr="00685871" w:rsidRDefault="00685871" w:rsidP="00685871">
            <w:pPr>
              <w:jc w:val="center"/>
              <w:rPr>
                <w:lang w:val="uk-UA"/>
              </w:rPr>
            </w:pPr>
            <w:r w:rsidRPr="00685871">
              <w:rPr>
                <w:lang w:val="uk-UA"/>
              </w:rPr>
              <w:t>20</w:t>
            </w:r>
          </w:p>
        </w:tc>
        <w:tc>
          <w:tcPr>
            <w:tcW w:w="1036" w:type="pct"/>
          </w:tcPr>
          <w:p w:rsidR="00685871" w:rsidRPr="00685871" w:rsidRDefault="00685871" w:rsidP="00685871">
            <w:pPr>
              <w:jc w:val="center"/>
              <w:rPr>
                <w:lang w:val="uk-UA"/>
              </w:rPr>
            </w:pPr>
            <w:r w:rsidRPr="00685871">
              <w:rPr>
                <w:lang w:val="uk-UA"/>
              </w:rPr>
              <w:t>15</w:t>
            </w:r>
          </w:p>
        </w:tc>
        <w:tc>
          <w:tcPr>
            <w:tcW w:w="1019" w:type="pct"/>
          </w:tcPr>
          <w:p w:rsidR="00685871" w:rsidRPr="00685871" w:rsidRDefault="00685871" w:rsidP="00685871">
            <w:pPr>
              <w:jc w:val="center"/>
              <w:rPr>
                <w:lang w:val="uk-UA"/>
              </w:rPr>
            </w:pPr>
            <w:r w:rsidRPr="00685871">
              <w:rPr>
                <w:lang w:val="uk-UA"/>
              </w:rPr>
              <w:t>4</w:t>
            </w:r>
          </w:p>
        </w:tc>
      </w:tr>
      <w:tr w:rsidR="00ED78CA" w:rsidRPr="00ED78CA" w:rsidTr="00ED78CA">
        <w:tc>
          <w:tcPr>
            <w:tcW w:w="2278" w:type="pct"/>
          </w:tcPr>
          <w:p w:rsidR="00685871" w:rsidRPr="00685871" w:rsidRDefault="00685871" w:rsidP="00CD7123">
            <w:pPr>
              <w:numPr>
                <w:ilvl w:val="0"/>
                <w:numId w:val="8"/>
              </w:numPr>
              <w:rPr>
                <w:lang w:val="uk-UA"/>
              </w:rPr>
            </w:pPr>
            <w:r w:rsidRPr="00685871">
              <w:rPr>
                <w:lang w:val="uk-UA"/>
              </w:rPr>
              <w:t>Device B</w:t>
            </w:r>
          </w:p>
        </w:tc>
        <w:tc>
          <w:tcPr>
            <w:tcW w:w="667" w:type="pct"/>
          </w:tcPr>
          <w:p w:rsidR="00685871" w:rsidRPr="00685871" w:rsidRDefault="00685871" w:rsidP="00685871">
            <w:pPr>
              <w:jc w:val="center"/>
              <w:rPr>
                <w:lang w:val="uk-UA"/>
              </w:rPr>
            </w:pPr>
            <w:r w:rsidRPr="00685871">
              <w:rPr>
                <w:lang w:val="uk-UA"/>
              </w:rPr>
              <w:t>10</w:t>
            </w:r>
          </w:p>
        </w:tc>
        <w:tc>
          <w:tcPr>
            <w:tcW w:w="1036" w:type="pct"/>
          </w:tcPr>
          <w:p w:rsidR="00685871" w:rsidRPr="00685871" w:rsidRDefault="00685871" w:rsidP="00685871">
            <w:pPr>
              <w:jc w:val="center"/>
              <w:rPr>
                <w:lang w:val="uk-UA"/>
              </w:rPr>
            </w:pPr>
            <w:r w:rsidRPr="00685871">
              <w:rPr>
                <w:lang w:val="uk-UA"/>
              </w:rPr>
              <w:t>25</w:t>
            </w:r>
          </w:p>
        </w:tc>
        <w:tc>
          <w:tcPr>
            <w:tcW w:w="1019" w:type="pct"/>
          </w:tcPr>
          <w:p w:rsidR="00685871" w:rsidRPr="00685871" w:rsidRDefault="00685871" w:rsidP="00685871">
            <w:pPr>
              <w:jc w:val="center"/>
              <w:rPr>
                <w:lang w:val="uk-UA"/>
              </w:rPr>
            </w:pPr>
            <w:r w:rsidRPr="00685871">
              <w:rPr>
                <w:lang w:val="uk-UA"/>
              </w:rPr>
              <w:t>4</w:t>
            </w:r>
          </w:p>
        </w:tc>
      </w:tr>
      <w:tr w:rsidR="00ED78CA" w:rsidRPr="00ED78CA" w:rsidTr="00ED78CA">
        <w:tc>
          <w:tcPr>
            <w:tcW w:w="2278" w:type="pct"/>
          </w:tcPr>
          <w:p w:rsidR="00685871" w:rsidRPr="00685871" w:rsidRDefault="00685871" w:rsidP="00CD7123">
            <w:pPr>
              <w:numPr>
                <w:ilvl w:val="0"/>
                <w:numId w:val="8"/>
              </w:numPr>
              <w:rPr>
                <w:lang w:val="uk-UA"/>
              </w:rPr>
            </w:pPr>
            <w:r w:rsidRPr="00685871">
              <w:rPr>
                <w:lang w:val="uk-UA"/>
              </w:rPr>
              <w:t>Spare parts A</w:t>
            </w:r>
          </w:p>
        </w:tc>
        <w:tc>
          <w:tcPr>
            <w:tcW w:w="667" w:type="pct"/>
          </w:tcPr>
          <w:p w:rsidR="00685871" w:rsidRPr="00685871" w:rsidRDefault="00685871" w:rsidP="00685871">
            <w:pPr>
              <w:jc w:val="center"/>
              <w:rPr>
                <w:lang w:val="uk-UA"/>
              </w:rPr>
            </w:pPr>
            <w:r w:rsidRPr="00685871">
              <w:rPr>
                <w:lang w:val="uk-UA"/>
              </w:rPr>
              <w:t>200</w:t>
            </w:r>
          </w:p>
        </w:tc>
        <w:tc>
          <w:tcPr>
            <w:tcW w:w="1036" w:type="pct"/>
          </w:tcPr>
          <w:p w:rsidR="00685871" w:rsidRPr="00685871" w:rsidRDefault="00685871" w:rsidP="00685871">
            <w:pPr>
              <w:jc w:val="center"/>
              <w:rPr>
                <w:lang w:val="uk-UA"/>
              </w:rPr>
            </w:pPr>
            <w:r w:rsidRPr="00685871">
              <w:rPr>
                <w:lang w:val="uk-UA"/>
              </w:rPr>
              <w:t>5</w:t>
            </w:r>
          </w:p>
        </w:tc>
        <w:tc>
          <w:tcPr>
            <w:tcW w:w="1019" w:type="pct"/>
          </w:tcPr>
          <w:p w:rsidR="00685871" w:rsidRPr="00685871" w:rsidRDefault="00685871" w:rsidP="00685871">
            <w:pPr>
              <w:jc w:val="center"/>
              <w:rPr>
                <w:lang w:val="uk-UA"/>
              </w:rPr>
            </w:pPr>
            <w:r w:rsidRPr="00685871">
              <w:rPr>
                <w:lang w:val="uk-UA"/>
              </w:rPr>
              <w:t>3</w:t>
            </w:r>
          </w:p>
        </w:tc>
      </w:tr>
      <w:tr w:rsidR="00ED78CA" w:rsidRPr="00ED78CA" w:rsidTr="00ED78CA">
        <w:tc>
          <w:tcPr>
            <w:tcW w:w="2278" w:type="pct"/>
          </w:tcPr>
          <w:p w:rsidR="00685871" w:rsidRPr="00685871" w:rsidRDefault="00685871" w:rsidP="00CD7123">
            <w:pPr>
              <w:numPr>
                <w:ilvl w:val="0"/>
                <w:numId w:val="8"/>
              </w:numPr>
              <w:rPr>
                <w:lang w:val="uk-UA"/>
              </w:rPr>
            </w:pPr>
            <w:r w:rsidRPr="00685871">
              <w:rPr>
                <w:lang w:val="uk-UA"/>
              </w:rPr>
              <w:t>Spare parts B</w:t>
            </w:r>
          </w:p>
        </w:tc>
        <w:tc>
          <w:tcPr>
            <w:tcW w:w="667" w:type="pct"/>
          </w:tcPr>
          <w:p w:rsidR="00685871" w:rsidRPr="00685871" w:rsidRDefault="00685871" w:rsidP="00685871">
            <w:pPr>
              <w:jc w:val="center"/>
              <w:rPr>
                <w:lang w:val="uk-UA"/>
              </w:rPr>
            </w:pPr>
            <w:r w:rsidRPr="00685871">
              <w:rPr>
                <w:lang w:val="uk-UA"/>
              </w:rPr>
              <w:t>400</w:t>
            </w:r>
          </w:p>
        </w:tc>
        <w:tc>
          <w:tcPr>
            <w:tcW w:w="1036" w:type="pct"/>
          </w:tcPr>
          <w:p w:rsidR="00685871" w:rsidRPr="00685871" w:rsidRDefault="00685871" w:rsidP="00685871">
            <w:pPr>
              <w:jc w:val="center"/>
              <w:rPr>
                <w:lang w:val="uk-UA"/>
              </w:rPr>
            </w:pPr>
            <w:r w:rsidRPr="00685871">
              <w:rPr>
                <w:lang w:val="uk-UA"/>
              </w:rPr>
              <w:t>2</w:t>
            </w:r>
          </w:p>
        </w:tc>
        <w:tc>
          <w:tcPr>
            <w:tcW w:w="1019" w:type="pct"/>
          </w:tcPr>
          <w:p w:rsidR="00685871" w:rsidRPr="00685871" w:rsidRDefault="00685871" w:rsidP="00685871">
            <w:pPr>
              <w:jc w:val="center"/>
              <w:rPr>
                <w:lang w:val="uk-UA"/>
              </w:rPr>
            </w:pPr>
            <w:r w:rsidRPr="00685871">
              <w:rPr>
                <w:lang w:val="uk-UA"/>
              </w:rPr>
              <w:t>3</w:t>
            </w:r>
          </w:p>
        </w:tc>
      </w:tr>
      <w:tr w:rsidR="00ED78CA" w:rsidRPr="00ED78CA" w:rsidTr="00ED78CA">
        <w:tc>
          <w:tcPr>
            <w:tcW w:w="2278" w:type="pct"/>
          </w:tcPr>
          <w:p w:rsidR="00685871" w:rsidRPr="00685871" w:rsidRDefault="00685871" w:rsidP="00CD7123">
            <w:pPr>
              <w:numPr>
                <w:ilvl w:val="0"/>
                <w:numId w:val="8"/>
              </w:numPr>
              <w:rPr>
                <w:lang w:val="uk-UA"/>
              </w:rPr>
            </w:pPr>
            <w:r w:rsidRPr="00685871">
              <w:rPr>
                <w:lang w:val="uk-UA"/>
              </w:rPr>
              <w:t>Production of a set of parts of non-standard equipment A</w:t>
            </w:r>
          </w:p>
        </w:tc>
        <w:tc>
          <w:tcPr>
            <w:tcW w:w="667" w:type="pct"/>
          </w:tcPr>
          <w:p w:rsidR="00685871" w:rsidRPr="00685871" w:rsidRDefault="00685871" w:rsidP="00685871">
            <w:pPr>
              <w:jc w:val="center"/>
              <w:rPr>
                <w:lang w:val="uk-UA"/>
              </w:rPr>
            </w:pPr>
            <w:r w:rsidRPr="00685871">
              <w:rPr>
                <w:lang w:val="uk-UA"/>
              </w:rPr>
              <w:t>2</w:t>
            </w:r>
          </w:p>
        </w:tc>
        <w:tc>
          <w:tcPr>
            <w:tcW w:w="1036" w:type="pct"/>
          </w:tcPr>
          <w:p w:rsidR="00685871" w:rsidRPr="00685871" w:rsidRDefault="00685871" w:rsidP="00685871">
            <w:pPr>
              <w:jc w:val="center"/>
              <w:rPr>
                <w:lang w:val="uk-UA"/>
              </w:rPr>
            </w:pPr>
            <w:r w:rsidRPr="00685871">
              <w:rPr>
                <w:lang w:val="uk-UA"/>
              </w:rPr>
              <w:t>700</w:t>
            </w:r>
          </w:p>
        </w:tc>
        <w:tc>
          <w:tcPr>
            <w:tcW w:w="1019" w:type="pct"/>
          </w:tcPr>
          <w:p w:rsidR="00685871" w:rsidRPr="00685871" w:rsidRDefault="00685871" w:rsidP="00685871">
            <w:pPr>
              <w:jc w:val="center"/>
              <w:rPr>
                <w:lang w:val="uk-UA"/>
              </w:rPr>
            </w:pPr>
            <w:r w:rsidRPr="00685871">
              <w:rPr>
                <w:lang w:val="uk-UA"/>
              </w:rPr>
              <w:t>6</w:t>
            </w:r>
          </w:p>
        </w:tc>
      </w:tr>
      <w:tr w:rsidR="00ED78CA" w:rsidRPr="00ED78CA" w:rsidTr="00ED78CA">
        <w:tc>
          <w:tcPr>
            <w:tcW w:w="2278" w:type="pct"/>
          </w:tcPr>
          <w:p w:rsidR="00685871" w:rsidRPr="00685871" w:rsidRDefault="00685871" w:rsidP="00CD7123">
            <w:pPr>
              <w:numPr>
                <w:ilvl w:val="0"/>
                <w:numId w:val="8"/>
              </w:numPr>
              <w:rPr>
                <w:lang w:val="uk-UA"/>
              </w:rPr>
            </w:pPr>
            <w:r w:rsidRPr="00685871">
              <w:rPr>
                <w:lang w:val="uk-UA"/>
              </w:rPr>
              <w:t>Production of a set of parts of non-standard equipment B</w:t>
            </w:r>
          </w:p>
        </w:tc>
        <w:tc>
          <w:tcPr>
            <w:tcW w:w="667" w:type="pct"/>
          </w:tcPr>
          <w:p w:rsidR="00685871" w:rsidRPr="00685871" w:rsidRDefault="00685871" w:rsidP="00685871">
            <w:pPr>
              <w:jc w:val="center"/>
              <w:rPr>
                <w:lang w:val="uk-UA"/>
              </w:rPr>
            </w:pPr>
            <w:r w:rsidRPr="00685871">
              <w:rPr>
                <w:lang w:val="uk-UA"/>
              </w:rPr>
              <w:t>1</w:t>
            </w:r>
          </w:p>
        </w:tc>
        <w:tc>
          <w:tcPr>
            <w:tcW w:w="1036" w:type="pct"/>
          </w:tcPr>
          <w:p w:rsidR="00685871" w:rsidRPr="00685871" w:rsidRDefault="00685871" w:rsidP="00685871">
            <w:pPr>
              <w:jc w:val="center"/>
              <w:rPr>
                <w:lang w:val="uk-UA"/>
              </w:rPr>
            </w:pPr>
            <w:r w:rsidRPr="00685871">
              <w:rPr>
                <w:lang w:val="uk-UA"/>
              </w:rPr>
              <w:t>2300</w:t>
            </w:r>
          </w:p>
        </w:tc>
        <w:tc>
          <w:tcPr>
            <w:tcW w:w="1019" w:type="pct"/>
          </w:tcPr>
          <w:p w:rsidR="00685871" w:rsidRPr="00685871" w:rsidRDefault="00685871" w:rsidP="00685871">
            <w:pPr>
              <w:jc w:val="center"/>
              <w:rPr>
                <w:lang w:val="uk-UA"/>
              </w:rPr>
            </w:pPr>
            <w:r w:rsidRPr="00685871">
              <w:rPr>
                <w:lang w:val="uk-UA"/>
              </w:rPr>
              <w:t>5</w:t>
            </w:r>
          </w:p>
        </w:tc>
      </w:tr>
    </w:tbl>
    <w:p w:rsidR="00685871" w:rsidRPr="00685871" w:rsidRDefault="00685871" w:rsidP="00685871">
      <w:pPr>
        <w:jc w:val="both"/>
        <w:rPr>
          <w:b/>
          <w:lang w:val="uk-UA"/>
        </w:rPr>
      </w:pPr>
    </w:p>
    <w:p w:rsidR="00685871" w:rsidRPr="00685871" w:rsidRDefault="00685871" w:rsidP="00685871">
      <w:pPr>
        <w:jc w:val="both"/>
        <w:rPr>
          <w:b/>
          <w:lang w:val="uk-UA"/>
        </w:rPr>
      </w:pPr>
      <w:r w:rsidRPr="00685871">
        <w:rPr>
          <w:b/>
          <w:lang w:val="uk-UA"/>
        </w:rPr>
        <w:t>Note:</w:t>
      </w:r>
    </w:p>
    <w:p w:rsidR="00685871" w:rsidRPr="00685871" w:rsidRDefault="00685871" w:rsidP="00685871">
      <w:pPr>
        <w:jc w:val="both"/>
        <w:rPr>
          <w:lang w:val="uk-UA"/>
        </w:rPr>
      </w:pPr>
      <w:r w:rsidRPr="00685871">
        <w:rPr>
          <w:lang w:val="uk-UA"/>
        </w:rPr>
        <w:t>1. The monthly normalized task of the brigade is formed under the condition that it includes the minimum</w:t>
      </w:r>
    </w:p>
    <w:p w:rsidR="00685871" w:rsidRPr="00685871" w:rsidRDefault="00685871" w:rsidP="00685871">
      <w:pPr>
        <w:jc w:val="both"/>
        <w:rPr>
          <w:lang w:val="uk-UA"/>
        </w:rPr>
      </w:pPr>
      <w:r w:rsidRPr="00685871">
        <w:rPr>
          <w:lang w:val="uk-UA"/>
        </w:rPr>
        <w:t>nomenclature of products and works.</w:t>
      </w:r>
    </w:p>
    <w:p w:rsidR="00685871" w:rsidRPr="00685871" w:rsidRDefault="00685871" w:rsidP="00685871">
      <w:pPr>
        <w:jc w:val="both"/>
        <w:rPr>
          <w:lang w:val="uk-UA"/>
        </w:rPr>
      </w:pPr>
      <w:r w:rsidRPr="00685871">
        <w:rPr>
          <w:lang w:val="uk-UA"/>
        </w:rPr>
        <w:t>2. Batches of products of the corresponding name (column 2, table 3.1) are not subject to division into separate parts.</w:t>
      </w:r>
    </w:p>
    <w:p w:rsidR="00685871" w:rsidRPr="00685871" w:rsidRDefault="00685871" w:rsidP="00ED78CA">
      <w:pPr>
        <w:tabs>
          <w:tab w:val="left" w:pos="1154"/>
        </w:tabs>
        <w:jc w:val="both"/>
        <w:rPr>
          <w:lang w:val="uk-UA"/>
        </w:rPr>
      </w:pPr>
      <w:r w:rsidRPr="00685871">
        <w:rPr>
          <w:lang w:val="uk-UA"/>
        </w:rPr>
        <w:tab/>
      </w:r>
    </w:p>
    <w:p w:rsidR="00685871" w:rsidRPr="00685871" w:rsidRDefault="00685871" w:rsidP="00685871">
      <w:pPr>
        <w:tabs>
          <w:tab w:val="left" w:pos="7371"/>
        </w:tabs>
        <w:spacing w:line="360" w:lineRule="auto"/>
        <w:ind w:firstLine="567"/>
        <w:jc w:val="right"/>
        <w:rPr>
          <w:lang w:val="uk-UA"/>
        </w:rPr>
      </w:pPr>
      <w:r w:rsidRPr="00685871">
        <w:rPr>
          <w:lang w:val="uk-UA"/>
        </w:rPr>
        <w:t>Appendix 2</w:t>
      </w:r>
    </w:p>
    <w:p w:rsidR="00685871" w:rsidRPr="00685871" w:rsidRDefault="00685871" w:rsidP="00685871">
      <w:pPr>
        <w:jc w:val="center"/>
        <w:rPr>
          <w:lang w:val="uk-UA"/>
        </w:rPr>
      </w:pPr>
      <w:r w:rsidRPr="00685871">
        <w:rPr>
          <w:lang w:val="uk-UA"/>
        </w:rPr>
        <w:t>MODULAR CONTROL WORK FROM THE CREDIT MODULE</w:t>
      </w:r>
    </w:p>
    <w:p w:rsidR="00685871" w:rsidRPr="00685871" w:rsidRDefault="00685871" w:rsidP="00685871">
      <w:pPr>
        <w:jc w:val="center"/>
        <w:rPr>
          <w:lang w:val="uk-UA"/>
        </w:rPr>
      </w:pPr>
      <w:r w:rsidRPr="00685871">
        <w:rPr>
          <w:lang w:val="uk-UA"/>
        </w:rPr>
        <w:t>"LABOR ECONOMICS AND SOCIAL AND LABOR RELATIONS"</w:t>
      </w:r>
    </w:p>
    <w:p w:rsidR="00685871" w:rsidRPr="00685871" w:rsidRDefault="00685871" w:rsidP="00685871">
      <w:pPr>
        <w:ind w:firstLine="540"/>
        <w:jc w:val="center"/>
        <w:rPr>
          <w:spacing w:val="-4"/>
          <w:lang w:val="uk-UA"/>
        </w:rPr>
      </w:pPr>
      <w:r w:rsidRPr="00685871">
        <w:rPr>
          <w:spacing w:val="-4"/>
          <w:lang w:val="uk-UA"/>
        </w:rPr>
        <w:t>Option 1</w:t>
      </w:r>
    </w:p>
    <w:p w:rsidR="00685871" w:rsidRPr="00482DFF" w:rsidRDefault="00685871" w:rsidP="00685871">
      <w:pPr>
        <w:ind w:firstLine="567"/>
        <w:outlineLvl w:val="8"/>
        <w:rPr>
          <w:u w:val="single"/>
          <w:lang w:val="en-US"/>
        </w:rPr>
      </w:pPr>
      <w:r w:rsidRPr="00482DFF">
        <w:rPr>
          <w:u w:val="single"/>
          <w:lang w:val="en-US"/>
        </w:rPr>
        <w:t>Task 1</w:t>
      </w:r>
    </w:p>
    <w:p w:rsidR="00685871" w:rsidRPr="00685871" w:rsidRDefault="00685871" w:rsidP="00685871">
      <w:pPr>
        <w:jc w:val="both"/>
        <w:rPr>
          <w:lang w:val="uk-UA"/>
        </w:rPr>
      </w:pPr>
      <w:r w:rsidRPr="00685871">
        <w:rPr>
          <w:lang w:val="uk-UA"/>
        </w:rPr>
        <w:t>In accordance with the thematic plan of the scientific research institute for the next year, the total amount of work in the monetary equivalent is UAH 3,000,000×1.N. Normative output per employee is UAH 49,000×1.N. for a year.</w:t>
      </w:r>
    </w:p>
    <w:p w:rsidR="00685871" w:rsidRPr="00685871" w:rsidRDefault="00685871" w:rsidP="00685871">
      <w:pPr>
        <w:jc w:val="both"/>
        <w:rPr>
          <w:lang w:val="uk-UA"/>
        </w:rPr>
      </w:pPr>
      <w:r w:rsidRPr="00685871">
        <w:rPr>
          <w:lang w:val="uk-UA"/>
        </w:rPr>
        <w:t>Calculate the necessary, for the implementation of the thematic plan, the growth of labor productivity in the institute in %, if the actual number of employees will be 45×1.N people.</w:t>
      </w:r>
    </w:p>
    <w:p w:rsidR="00685871" w:rsidRPr="00482DFF" w:rsidRDefault="00685871" w:rsidP="00685871">
      <w:pPr>
        <w:ind w:firstLine="567"/>
        <w:jc w:val="both"/>
        <w:outlineLvl w:val="8"/>
        <w:rPr>
          <w:u w:val="single"/>
          <w:lang w:val="en-US"/>
        </w:rPr>
      </w:pPr>
      <w:r w:rsidRPr="00482DFF">
        <w:rPr>
          <w:u w:val="single"/>
          <w:lang w:val="en-US"/>
        </w:rPr>
        <w:t>Task 2</w:t>
      </w:r>
    </w:p>
    <w:p w:rsidR="00685871" w:rsidRPr="00685871" w:rsidRDefault="00685871" w:rsidP="00685871">
      <w:pPr>
        <w:jc w:val="both"/>
        <w:rPr>
          <w:lang w:val="uk-UA"/>
        </w:rPr>
      </w:pPr>
      <w:r w:rsidRPr="00685871">
        <w:rPr>
          <w:lang w:val="uk-UA"/>
        </w:rPr>
        <w:t>Calculate the required number of marketing, supply and sales department operators using the following data:</w:t>
      </w:r>
    </w:p>
    <w:p w:rsidR="00685871" w:rsidRPr="00685871" w:rsidRDefault="00685871" w:rsidP="00685871">
      <w:pPr>
        <w:jc w:val="both"/>
        <w:rPr>
          <w:lang w:val="uk-UA"/>
        </w:rPr>
      </w:pPr>
      <w:r w:rsidRPr="00685871">
        <w:rPr>
          <w:lang w:val="uk-UA"/>
        </w:rPr>
        <w:t>1. 10,000×1.N supporting goods and material documents are drawn up by department operators per month.</w:t>
      </w:r>
    </w:p>
    <w:p w:rsidR="00685871" w:rsidRPr="00685871" w:rsidRDefault="00685871" w:rsidP="00685871">
      <w:pPr>
        <w:jc w:val="both"/>
        <w:rPr>
          <w:lang w:val="uk-UA"/>
        </w:rPr>
      </w:pPr>
      <w:r w:rsidRPr="00685871">
        <w:rPr>
          <w:lang w:val="uk-UA"/>
        </w:rPr>
        <w:t>2. Preparatory and final time, which includes preparation of office equipment, information and reference documentation, forms, signature of the superior, etc., is 0.8 minutes per document.</w:t>
      </w:r>
    </w:p>
    <w:p w:rsidR="00685871" w:rsidRPr="00685871" w:rsidRDefault="00685871" w:rsidP="00685871">
      <w:pPr>
        <w:jc w:val="both"/>
        <w:rPr>
          <w:lang w:val="uk-UA"/>
        </w:rPr>
      </w:pPr>
      <w:r w:rsidRPr="00685871">
        <w:rPr>
          <w:lang w:val="uk-UA"/>
        </w:rPr>
        <w:t>3. Operational time for preparation of one document is 3.5×1.N minutes.</w:t>
      </w:r>
    </w:p>
    <w:p w:rsidR="00685871" w:rsidRPr="00685871" w:rsidRDefault="00685871" w:rsidP="00685871">
      <w:pPr>
        <w:jc w:val="both"/>
        <w:rPr>
          <w:lang w:val="uk-UA"/>
        </w:rPr>
      </w:pPr>
      <w:r w:rsidRPr="00685871">
        <w:rPr>
          <w:lang w:val="uk-UA"/>
        </w:rPr>
        <w:t>4. The time for maintenance of the workplace and rest and personal needs is equal to 4% of the operating time.</w:t>
      </w:r>
    </w:p>
    <w:p w:rsidR="00685871" w:rsidRPr="00685871" w:rsidRDefault="00685871" w:rsidP="00685871">
      <w:pPr>
        <w:jc w:val="both"/>
        <w:rPr>
          <w:lang w:val="uk-UA"/>
        </w:rPr>
      </w:pPr>
      <w:r w:rsidRPr="00685871">
        <w:rPr>
          <w:lang w:val="uk-UA"/>
        </w:rPr>
        <w:t>5. The planned monthly fund of the operator's working time is 168 hours or 22 days.</w:t>
      </w:r>
    </w:p>
    <w:p w:rsidR="00685871" w:rsidRPr="00685871" w:rsidRDefault="00685871" w:rsidP="00685871">
      <w:pPr>
        <w:ind w:firstLine="567"/>
        <w:jc w:val="both"/>
        <w:rPr>
          <w:u w:val="single"/>
          <w:lang w:val="uk-UA"/>
        </w:rPr>
      </w:pPr>
      <w:r w:rsidRPr="00685871">
        <w:rPr>
          <w:bCs/>
          <w:u w:val="single"/>
          <w:lang w:val="uk-UA"/>
        </w:rPr>
        <w:t>Task 3</w:t>
      </w:r>
    </w:p>
    <w:p w:rsidR="00685871" w:rsidRPr="00685871" w:rsidRDefault="00685871" w:rsidP="00685871">
      <w:pPr>
        <w:ind w:firstLine="567"/>
        <w:jc w:val="both"/>
        <w:rPr>
          <w:lang w:val="uk-UA"/>
        </w:rPr>
      </w:pPr>
      <w:r w:rsidRPr="00685871">
        <w:rPr>
          <w:lang w:val="uk-UA"/>
        </w:rPr>
        <w:t>Calculate the planned accounting number of temporary workers and the required number of workplaces in the shop with the following initial data:</w:t>
      </w:r>
    </w:p>
    <w:p w:rsidR="00685871" w:rsidRPr="00685871" w:rsidRDefault="00685871" w:rsidP="00685871">
      <w:pPr>
        <w:ind w:firstLine="567"/>
        <w:jc w:val="both"/>
        <w:rPr>
          <w:lang w:val="uk-UA"/>
        </w:rPr>
      </w:pPr>
      <w:r w:rsidRPr="00685871">
        <w:rPr>
          <w:lang w:val="uk-UA"/>
        </w:rPr>
        <w:t>1. The workshop's production program for the planned year is for product "A" - 35800×1.N pieces, for product "B" - 48000×1.N pieces, for product "B" - 310000×1.N pieces.</w:t>
      </w:r>
    </w:p>
    <w:p w:rsidR="00685871" w:rsidRPr="00482DFF" w:rsidRDefault="00685871" w:rsidP="00685871">
      <w:pPr>
        <w:spacing w:after="120"/>
        <w:ind w:left="283" w:firstLine="567"/>
        <w:jc w:val="both"/>
        <w:rPr>
          <w:lang w:val="en-US"/>
        </w:rPr>
      </w:pPr>
      <w:r w:rsidRPr="00482DFF">
        <w:rPr>
          <w:lang w:val="en-US"/>
        </w:rPr>
        <w:t>2. The planned rate of artificially calculated time is equal to, respectively, 2.6×1.N, 0.4×1.N, and 0.4×1.N standard hours.</w:t>
      </w:r>
    </w:p>
    <w:p w:rsidR="00685871" w:rsidRPr="00482DFF" w:rsidRDefault="00685871" w:rsidP="00685871">
      <w:pPr>
        <w:ind w:firstLine="567"/>
        <w:jc w:val="both"/>
        <w:rPr>
          <w:lang w:val="en-US"/>
        </w:rPr>
      </w:pPr>
      <w:r w:rsidRPr="00482DFF">
        <w:rPr>
          <w:lang w:val="en-US"/>
        </w:rPr>
        <w:t>3. The specified works are performed by temporary workers whose effective working time fund is 1,830 hours per year.</w:t>
      </w:r>
    </w:p>
    <w:p w:rsidR="00685871" w:rsidRPr="00482DFF" w:rsidRDefault="00685871" w:rsidP="00685871">
      <w:pPr>
        <w:ind w:firstLine="567"/>
        <w:jc w:val="both"/>
        <w:rPr>
          <w:lang w:val="en-US"/>
        </w:rPr>
      </w:pPr>
      <w:r w:rsidRPr="00482DFF">
        <w:rPr>
          <w:lang w:val="en-US"/>
        </w:rPr>
        <w:t>4. the shop works in two shifts, lasting 8 hours. each, 250 days</w:t>
      </w:r>
    </w:p>
    <w:p w:rsidR="00685871" w:rsidRPr="00685871" w:rsidRDefault="00685871" w:rsidP="00685871">
      <w:pPr>
        <w:ind w:firstLine="567"/>
        <w:jc w:val="both"/>
        <w:rPr>
          <w:u w:val="single"/>
          <w:lang w:val="uk-UA"/>
        </w:rPr>
      </w:pPr>
      <w:r w:rsidRPr="00685871">
        <w:rPr>
          <w:bCs/>
          <w:u w:val="single"/>
          <w:lang w:val="uk-UA"/>
        </w:rPr>
        <w:t>Task 4</w:t>
      </w:r>
    </w:p>
    <w:p w:rsidR="00685871" w:rsidRPr="00685871" w:rsidRDefault="00685871" w:rsidP="00685871">
      <w:pPr>
        <w:ind w:firstLine="540"/>
        <w:jc w:val="both"/>
        <w:rPr>
          <w:lang w:val="uk-UA"/>
        </w:rPr>
      </w:pPr>
      <w:r w:rsidRPr="00685871">
        <w:rPr>
          <w:lang w:val="uk-UA"/>
        </w:rPr>
        <w:lastRenderedPageBreak/>
        <w:t>The full planned labor intensity of the annual program for the current year is 800,000 man-hours at the enterprise. At the same time, the labor intensity of management is 30% × 1.Nv.</w:t>
      </w:r>
    </w:p>
    <w:p w:rsidR="00685871" w:rsidRPr="00685871" w:rsidRDefault="00685871" w:rsidP="00685871">
      <w:pPr>
        <w:ind w:firstLine="540"/>
        <w:jc w:val="both"/>
        <w:rPr>
          <w:lang w:val="uk-UA"/>
        </w:rPr>
      </w:pPr>
      <w:r w:rsidRPr="00685871">
        <w:rPr>
          <w:lang w:val="uk-UA"/>
        </w:rPr>
        <w:t>From the beginning of the 4th quarter, it is planned to introduce a computer network in the enterprise management system, which will reduce the labor intensity of management functions by 40% × 1.Nv.</w:t>
      </w:r>
    </w:p>
    <w:p w:rsidR="00685871" w:rsidRPr="00685871" w:rsidRDefault="00685871" w:rsidP="00685871">
      <w:pPr>
        <w:ind w:firstLine="540"/>
        <w:jc w:val="both"/>
        <w:rPr>
          <w:lang w:val="uk-UA"/>
        </w:rPr>
      </w:pPr>
      <w:r w:rsidRPr="00685871">
        <w:rPr>
          <w:lang w:val="uk-UA"/>
        </w:rPr>
        <w:t>Calculate the average annual number of industrial and production personnel of the enterprise, if the effective fund of working time of one employee is 1800 hours.</w:t>
      </w:r>
    </w:p>
    <w:p w:rsidR="006B2E8D" w:rsidRPr="00ED78CA" w:rsidRDefault="006B2E8D" w:rsidP="006B2E8D">
      <w:pPr>
        <w:spacing w:after="120"/>
        <w:jc w:val="both"/>
        <w:rPr>
          <w:rFonts w:eastAsiaTheme="minorHAnsi"/>
          <w:b/>
          <w:bCs/>
          <w:lang w:val="uk-UA" w:eastAsia="en-US"/>
        </w:rPr>
      </w:pPr>
    </w:p>
    <w:p w:rsidR="006B2E8D" w:rsidRPr="006B2E8D" w:rsidRDefault="006B2E8D" w:rsidP="006B2E8D">
      <w:pPr>
        <w:spacing w:after="120"/>
        <w:jc w:val="both"/>
        <w:rPr>
          <w:rFonts w:eastAsiaTheme="minorHAnsi"/>
          <w:b/>
          <w:bCs/>
          <w:lang w:val="uk-UA" w:eastAsia="en-US"/>
        </w:rPr>
      </w:pPr>
      <w:r w:rsidRPr="006B2E8D">
        <w:rPr>
          <w:rFonts w:eastAsiaTheme="minorHAnsi"/>
          <w:b/>
          <w:bCs/>
          <w:lang w:val="uk-UA" w:eastAsia="en-US"/>
        </w:rPr>
        <w:t>Working program of the academic discipline (syllabus):</w:t>
      </w:r>
    </w:p>
    <w:p w:rsidR="006B2E8D" w:rsidRPr="006B2E8D" w:rsidRDefault="006B2E8D" w:rsidP="006B2E8D">
      <w:pPr>
        <w:spacing w:after="120"/>
        <w:jc w:val="both"/>
        <w:rPr>
          <w:rFonts w:eastAsiaTheme="minorHAnsi"/>
          <w:b/>
          <w:bCs/>
          <w:iCs/>
          <w:lang w:val="uk-UA" w:eastAsia="en-US"/>
        </w:rPr>
      </w:pPr>
      <w:r w:rsidRPr="006B2E8D">
        <w:rPr>
          <w:rFonts w:eastAsiaTheme="minorHAnsi"/>
          <w:b/>
          <w:bCs/>
          <w:iCs/>
          <w:lang w:val="uk-UA" w:eastAsia="en-US"/>
        </w:rPr>
        <w:t>Compiled by:</w:t>
      </w:r>
    </w:p>
    <w:p w:rsidR="006B2E8D" w:rsidRPr="006B2E8D" w:rsidRDefault="006B2E8D" w:rsidP="006B2E8D">
      <w:pPr>
        <w:spacing w:after="120"/>
        <w:jc w:val="both"/>
        <w:rPr>
          <w:rFonts w:eastAsiaTheme="minorHAnsi"/>
          <w:lang w:val="uk-UA" w:eastAsia="en-US"/>
        </w:rPr>
      </w:pPr>
      <w:r w:rsidRPr="006B2E8D">
        <w:rPr>
          <w:rFonts w:eastAsiaTheme="minorHAnsi"/>
          <w:lang w:val="uk-UA" w:eastAsia="en-US"/>
        </w:rPr>
        <w:t>associate professor of the Department of International Economics, candidate economy Scientist, associate professor,</w:t>
      </w:r>
    </w:p>
    <w:p w:rsidR="006B2E8D" w:rsidRPr="006B2E8D" w:rsidRDefault="006B2E8D" w:rsidP="006B2E8D">
      <w:pPr>
        <w:spacing w:after="120"/>
        <w:jc w:val="both"/>
        <w:rPr>
          <w:rFonts w:eastAsiaTheme="minorHAnsi"/>
          <w:lang w:val="uk-UA" w:eastAsia="en-US"/>
        </w:rPr>
      </w:pPr>
      <w:r w:rsidRPr="006B2E8D">
        <w:rPr>
          <w:rFonts w:eastAsiaTheme="minorHAnsi"/>
          <w:lang w:val="uk-UA" w:eastAsia="en-US"/>
        </w:rPr>
        <w:t>Chernekno Natalya Oleksandrivna</w:t>
      </w:r>
    </w:p>
    <w:p w:rsidR="006B2E8D" w:rsidRPr="006B2E8D" w:rsidRDefault="006B2E8D" w:rsidP="006B2E8D">
      <w:pPr>
        <w:spacing w:after="120"/>
        <w:jc w:val="both"/>
        <w:rPr>
          <w:rFonts w:eastAsiaTheme="minorHAnsi"/>
          <w:lang w:val="uk-UA" w:eastAsia="en-US"/>
        </w:rPr>
      </w:pPr>
    </w:p>
    <w:p w:rsidR="006B2E8D" w:rsidRPr="006B2E8D" w:rsidRDefault="006B2E8D" w:rsidP="006B2E8D">
      <w:pPr>
        <w:spacing w:after="120"/>
        <w:jc w:val="both"/>
        <w:rPr>
          <w:rFonts w:eastAsiaTheme="minorHAnsi"/>
          <w:iCs/>
          <w:lang w:val="uk-UA" w:eastAsia="en-US"/>
        </w:rPr>
      </w:pPr>
      <w:r w:rsidRPr="006B2E8D">
        <w:rPr>
          <w:rFonts w:eastAsiaTheme="minorHAnsi"/>
          <w:iCs/>
          <w:lang w:val="uk-UA" w:eastAsia="en-US"/>
        </w:rPr>
        <w:t>Adopted by the Department of International Economics (protocol No. 12 dated 14.06.2023)</w:t>
      </w:r>
    </w:p>
    <w:p w:rsidR="005251A5" w:rsidRPr="00ED78CA" w:rsidRDefault="006B2E8D" w:rsidP="006B2E8D">
      <w:pPr>
        <w:spacing w:after="120"/>
        <w:jc w:val="both"/>
        <w:rPr>
          <w:bCs/>
          <w:lang w:val="uk-UA"/>
        </w:rPr>
      </w:pPr>
      <w:r w:rsidRPr="006B2E8D">
        <w:rPr>
          <w:rFonts w:eastAsiaTheme="minorHAnsi"/>
          <w:iCs/>
          <w:lang w:val="uk-UA" w:eastAsia="en-US"/>
        </w:rPr>
        <w:t>Agreed by the Methodical Commission of the faculty (protocol No. 11 dated 06.30.2023)</w:t>
      </w:r>
    </w:p>
    <w:sectPr w:rsidR="005251A5" w:rsidRPr="00ED78CA"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8ED" w:rsidRDefault="001248ED" w:rsidP="004E0EDF">
      <w:r>
        <w:separator/>
      </w:r>
    </w:p>
  </w:endnote>
  <w:endnote w:type="continuationSeparator" w:id="0">
    <w:p w:rsidR="001248ED" w:rsidRDefault="001248ED"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8ED" w:rsidRDefault="001248ED" w:rsidP="004E0EDF">
      <w:r>
        <w:separator/>
      </w:r>
    </w:p>
  </w:footnote>
  <w:footnote w:type="continuationSeparator" w:id="0">
    <w:p w:rsidR="001248ED" w:rsidRDefault="001248ED" w:rsidP="004E0EDF">
      <w:r>
        <w:continuationSeparator/>
      </w:r>
    </w:p>
  </w:footnote>
  <w:footnote w:id="1">
    <w:p w:rsidR="00D55855" w:rsidRPr="00F82668" w:rsidRDefault="00D55855" w:rsidP="00C34D9C">
      <w:pPr>
        <w:pStyle w:val="af"/>
        <w:jc w:val="both"/>
        <w:rPr>
          <w:rFonts w:asciiTheme="minorHAnsi" w:hAnsiTheme="minorHAnsi" w:cstheme="minorHAnsi"/>
        </w:rPr>
      </w:pPr>
      <w:r w:rsidRPr="00F82668">
        <w:rPr>
          <w:rStyle w:val="af1"/>
          <w:rFonts w:asciiTheme="minorHAnsi" w:hAnsiTheme="minorHAnsi" w:cstheme="minorHAnsi"/>
        </w:rPr>
        <w:footnoteRef/>
      </w:r>
      <w:r w:rsidRPr="00F82668">
        <w:rPr>
          <w:rFonts w:asciiTheme="minorHAnsi" w:hAnsiTheme="minorHAnsi" w:cstheme="minorHAnsi"/>
        </w:rPr>
        <w:t>Right there.</w:t>
      </w:r>
    </w:p>
  </w:footnote>
  <w:footnote w:id="2">
    <w:p w:rsidR="00D55855" w:rsidRPr="00F82668" w:rsidRDefault="00D55855" w:rsidP="00C34D9C">
      <w:pPr>
        <w:pStyle w:val="af"/>
        <w:jc w:val="both"/>
        <w:rPr>
          <w:rFonts w:asciiTheme="minorHAnsi" w:hAnsiTheme="minorHAnsi" w:cstheme="minorHAnsi"/>
        </w:rPr>
      </w:pPr>
      <w:r w:rsidRPr="00F82668">
        <w:rPr>
          <w:rStyle w:val="af1"/>
          <w:rFonts w:asciiTheme="minorHAnsi" w:hAnsiTheme="minorHAnsi" w:cstheme="minorHAnsi"/>
        </w:rPr>
        <w:footnoteRef/>
      </w:r>
      <w:r w:rsidRPr="00F82668">
        <w:rPr>
          <w:rFonts w:asciiTheme="minorHAnsi" w:hAnsiTheme="minorHAnsi" w:cstheme="minorHAnsi"/>
        </w:rPr>
        <w:t>Right there.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29E1"/>
    <w:multiLevelType w:val="hybridMultilevel"/>
    <w:tmpl w:val="20ACD14C"/>
    <w:lvl w:ilvl="0" w:tplc="5FF0E8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2F849F9"/>
    <w:multiLevelType w:val="hybridMultilevel"/>
    <w:tmpl w:val="A394E0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BA817F4"/>
    <w:multiLevelType w:val="hybridMultilevel"/>
    <w:tmpl w:val="4FDABF46"/>
    <w:lvl w:ilvl="0" w:tplc="ADFAC2C4">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0E63074"/>
    <w:multiLevelType w:val="hybridMultilevel"/>
    <w:tmpl w:val="41302908"/>
    <w:lvl w:ilvl="0" w:tplc="89ECC388">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BA746C9"/>
    <w:multiLevelType w:val="hybridMultilevel"/>
    <w:tmpl w:val="C0D404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D5F0232"/>
    <w:multiLevelType w:val="hybridMultilevel"/>
    <w:tmpl w:val="CFBAC374"/>
    <w:lvl w:ilvl="0" w:tplc="5FF0E8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53C1652A"/>
    <w:multiLevelType w:val="hybridMultilevel"/>
    <w:tmpl w:val="4184D78A"/>
    <w:lvl w:ilvl="0" w:tplc="D38C5C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B3D0D3B"/>
    <w:multiLevelType w:val="hybridMultilevel"/>
    <w:tmpl w:val="890051C8"/>
    <w:lvl w:ilvl="0" w:tplc="5FF0E8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5CD652C5"/>
    <w:multiLevelType w:val="hybridMultilevel"/>
    <w:tmpl w:val="1754502A"/>
    <w:lvl w:ilvl="0" w:tplc="A976B102">
      <w:start w:val="1"/>
      <w:numFmt w:val="decimal"/>
      <w:lvlText w:val="%1."/>
      <w:lvlJc w:val="left"/>
      <w:pPr>
        <w:tabs>
          <w:tab w:val="num" w:pos="360"/>
        </w:tabs>
        <w:ind w:left="57"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CFE7292"/>
    <w:multiLevelType w:val="multilevel"/>
    <w:tmpl w:val="9F040864"/>
    <w:lvl w:ilvl="0">
      <w:start w:val="1"/>
      <w:numFmt w:val="decimal"/>
      <w:pStyle w:val="1"/>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9"/>
  </w:num>
  <w:num w:numId="2">
    <w:abstractNumId w:val="4"/>
  </w:num>
  <w:num w:numId="3">
    <w:abstractNumId w:val="6"/>
  </w:num>
  <w:num w:numId="4">
    <w:abstractNumId w:val="1"/>
  </w:num>
  <w:num w:numId="5">
    <w:abstractNumId w:val="0"/>
  </w:num>
  <w:num w:numId="6">
    <w:abstractNumId w:val="5"/>
  </w:num>
  <w:num w:numId="7">
    <w:abstractNumId w:val="7"/>
  </w:num>
  <w:num w:numId="8">
    <w:abstractNumId w:val="8"/>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4906"/>
    <w:rsid w:val="00015A2F"/>
    <w:rsid w:val="00020855"/>
    <w:rsid w:val="000262C1"/>
    <w:rsid w:val="000277A4"/>
    <w:rsid w:val="0003137C"/>
    <w:rsid w:val="000710BB"/>
    <w:rsid w:val="0007316A"/>
    <w:rsid w:val="00074385"/>
    <w:rsid w:val="000760D6"/>
    <w:rsid w:val="00083D2E"/>
    <w:rsid w:val="00087AFC"/>
    <w:rsid w:val="000B28A2"/>
    <w:rsid w:val="000B4B7B"/>
    <w:rsid w:val="000B7ACC"/>
    <w:rsid w:val="000C40A0"/>
    <w:rsid w:val="000D1F73"/>
    <w:rsid w:val="000E39AA"/>
    <w:rsid w:val="000F01A9"/>
    <w:rsid w:val="000F1CF6"/>
    <w:rsid w:val="000F56F3"/>
    <w:rsid w:val="00103F79"/>
    <w:rsid w:val="001058C3"/>
    <w:rsid w:val="001248ED"/>
    <w:rsid w:val="001419D0"/>
    <w:rsid w:val="001425E6"/>
    <w:rsid w:val="001435BE"/>
    <w:rsid w:val="00150D24"/>
    <w:rsid w:val="001527E7"/>
    <w:rsid w:val="00155B8D"/>
    <w:rsid w:val="00161A76"/>
    <w:rsid w:val="00161E8D"/>
    <w:rsid w:val="00163C2E"/>
    <w:rsid w:val="001770AF"/>
    <w:rsid w:val="0018052C"/>
    <w:rsid w:val="00182246"/>
    <w:rsid w:val="00182E15"/>
    <w:rsid w:val="00185150"/>
    <w:rsid w:val="001864BC"/>
    <w:rsid w:val="001903AF"/>
    <w:rsid w:val="001943AA"/>
    <w:rsid w:val="0019466F"/>
    <w:rsid w:val="001D344D"/>
    <w:rsid w:val="001D51F7"/>
    <w:rsid w:val="001D56C1"/>
    <w:rsid w:val="001F0DA0"/>
    <w:rsid w:val="001F77B6"/>
    <w:rsid w:val="002103DF"/>
    <w:rsid w:val="00211006"/>
    <w:rsid w:val="00225F74"/>
    <w:rsid w:val="00226DD0"/>
    <w:rsid w:val="0023533A"/>
    <w:rsid w:val="00240CFD"/>
    <w:rsid w:val="0024717A"/>
    <w:rsid w:val="00253BCC"/>
    <w:rsid w:val="00254D02"/>
    <w:rsid w:val="00255F52"/>
    <w:rsid w:val="00262762"/>
    <w:rsid w:val="00270675"/>
    <w:rsid w:val="00273DEC"/>
    <w:rsid w:val="0029114D"/>
    <w:rsid w:val="002A23B8"/>
    <w:rsid w:val="002A549C"/>
    <w:rsid w:val="002A63CA"/>
    <w:rsid w:val="002C0D69"/>
    <w:rsid w:val="002D7745"/>
    <w:rsid w:val="002E0042"/>
    <w:rsid w:val="002F28D5"/>
    <w:rsid w:val="002F410B"/>
    <w:rsid w:val="0030084C"/>
    <w:rsid w:val="00302C9B"/>
    <w:rsid w:val="00303205"/>
    <w:rsid w:val="00306C33"/>
    <w:rsid w:val="00310F77"/>
    <w:rsid w:val="00320D2D"/>
    <w:rsid w:val="00326141"/>
    <w:rsid w:val="00333F21"/>
    <w:rsid w:val="0033564C"/>
    <w:rsid w:val="00340A28"/>
    <w:rsid w:val="003652F4"/>
    <w:rsid w:val="0037330F"/>
    <w:rsid w:val="00383929"/>
    <w:rsid w:val="00392D43"/>
    <w:rsid w:val="0039481D"/>
    <w:rsid w:val="003C1370"/>
    <w:rsid w:val="003C6FFC"/>
    <w:rsid w:val="003C70D8"/>
    <w:rsid w:val="003C77E1"/>
    <w:rsid w:val="003D35CF"/>
    <w:rsid w:val="003E206A"/>
    <w:rsid w:val="003F0A41"/>
    <w:rsid w:val="003F0EFA"/>
    <w:rsid w:val="003F2362"/>
    <w:rsid w:val="003F3CAF"/>
    <w:rsid w:val="00410A8D"/>
    <w:rsid w:val="0043052E"/>
    <w:rsid w:val="004442EE"/>
    <w:rsid w:val="0046632F"/>
    <w:rsid w:val="00467175"/>
    <w:rsid w:val="00482DFF"/>
    <w:rsid w:val="0049202B"/>
    <w:rsid w:val="00494671"/>
    <w:rsid w:val="00494B8C"/>
    <w:rsid w:val="004A03BA"/>
    <w:rsid w:val="004A0C5C"/>
    <w:rsid w:val="004A0D19"/>
    <w:rsid w:val="004A6336"/>
    <w:rsid w:val="004C4402"/>
    <w:rsid w:val="004D1575"/>
    <w:rsid w:val="004E0EDF"/>
    <w:rsid w:val="004E0F1B"/>
    <w:rsid w:val="004E2FA8"/>
    <w:rsid w:val="004F6918"/>
    <w:rsid w:val="00503A5A"/>
    <w:rsid w:val="00506A63"/>
    <w:rsid w:val="005251A5"/>
    <w:rsid w:val="00530BFF"/>
    <w:rsid w:val="00537EA0"/>
    <w:rsid w:val="005413FF"/>
    <w:rsid w:val="00556E26"/>
    <w:rsid w:val="00571FB7"/>
    <w:rsid w:val="00572499"/>
    <w:rsid w:val="0057377D"/>
    <w:rsid w:val="00583B24"/>
    <w:rsid w:val="00583B38"/>
    <w:rsid w:val="0058664A"/>
    <w:rsid w:val="0059013D"/>
    <w:rsid w:val="00591CF6"/>
    <w:rsid w:val="005B540B"/>
    <w:rsid w:val="005D03A7"/>
    <w:rsid w:val="005D764D"/>
    <w:rsid w:val="005E2EE4"/>
    <w:rsid w:val="005E419E"/>
    <w:rsid w:val="005E4427"/>
    <w:rsid w:val="005F0402"/>
    <w:rsid w:val="005F4692"/>
    <w:rsid w:val="005F5581"/>
    <w:rsid w:val="0060472E"/>
    <w:rsid w:val="00605508"/>
    <w:rsid w:val="006260E4"/>
    <w:rsid w:val="00634598"/>
    <w:rsid w:val="00635573"/>
    <w:rsid w:val="00637AED"/>
    <w:rsid w:val="00653D02"/>
    <w:rsid w:val="00656B20"/>
    <w:rsid w:val="0066565A"/>
    <w:rsid w:val="0067524A"/>
    <w:rsid w:val="006757B0"/>
    <w:rsid w:val="00680AB3"/>
    <w:rsid w:val="00680FF2"/>
    <w:rsid w:val="00681E85"/>
    <w:rsid w:val="00685871"/>
    <w:rsid w:val="00686C03"/>
    <w:rsid w:val="00686D4A"/>
    <w:rsid w:val="00697A16"/>
    <w:rsid w:val="006B2E8D"/>
    <w:rsid w:val="006C06E5"/>
    <w:rsid w:val="006D6329"/>
    <w:rsid w:val="006E5D40"/>
    <w:rsid w:val="006E65B0"/>
    <w:rsid w:val="006F5C29"/>
    <w:rsid w:val="00712F3E"/>
    <w:rsid w:val="00714AB2"/>
    <w:rsid w:val="007244E1"/>
    <w:rsid w:val="007316BC"/>
    <w:rsid w:val="00732FA5"/>
    <w:rsid w:val="007336B5"/>
    <w:rsid w:val="00745273"/>
    <w:rsid w:val="0074788C"/>
    <w:rsid w:val="0075319D"/>
    <w:rsid w:val="00762651"/>
    <w:rsid w:val="00773010"/>
    <w:rsid w:val="00776DC8"/>
    <w:rsid w:val="00776FF9"/>
    <w:rsid w:val="0077700A"/>
    <w:rsid w:val="00791855"/>
    <w:rsid w:val="00794111"/>
    <w:rsid w:val="007B0374"/>
    <w:rsid w:val="007B7187"/>
    <w:rsid w:val="007C71D3"/>
    <w:rsid w:val="007D0DC9"/>
    <w:rsid w:val="007E3190"/>
    <w:rsid w:val="007E5680"/>
    <w:rsid w:val="007E5C45"/>
    <w:rsid w:val="007E7585"/>
    <w:rsid w:val="007E7F74"/>
    <w:rsid w:val="007F2FA7"/>
    <w:rsid w:val="007F62F2"/>
    <w:rsid w:val="007F7C45"/>
    <w:rsid w:val="008307AF"/>
    <w:rsid w:val="00832CCE"/>
    <w:rsid w:val="00835540"/>
    <w:rsid w:val="008636C5"/>
    <w:rsid w:val="00871CC1"/>
    <w:rsid w:val="00880FD0"/>
    <w:rsid w:val="00894491"/>
    <w:rsid w:val="008A03A1"/>
    <w:rsid w:val="008A113A"/>
    <w:rsid w:val="008A2022"/>
    <w:rsid w:val="008A4024"/>
    <w:rsid w:val="008B0FF4"/>
    <w:rsid w:val="008B16FE"/>
    <w:rsid w:val="008B65D3"/>
    <w:rsid w:val="008C0322"/>
    <w:rsid w:val="008D1B2D"/>
    <w:rsid w:val="008E6055"/>
    <w:rsid w:val="008E747C"/>
    <w:rsid w:val="008F17F6"/>
    <w:rsid w:val="008F23F1"/>
    <w:rsid w:val="008F7113"/>
    <w:rsid w:val="009062B1"/>
    <w:rsid w:val="009271F6"/>
    <w:rsid w:val="009327C3"/>
    <w:rsid w:val="00940210"/>
    <w:rsid w:val="00941384"/>
    <w:rsid w:val="0094698F"/>
    <w:rsid w:val="00946D5C"/>
    <w:rsid w:val="00962C2E"/>
    <w:rsid w:val="009A294A"/>
    <w:rsid w:val="009B18C3"/>
    <w:rsid w:val="009B2DDB"/>
    <w:rsid w:val="009B4BD7"/>
    <w:rsid w:val="009D01E6"/>
    <w:rsid w:val="009D2290"/>
    <w:rsid w:val="009D5D52"/>
    <w:rsid w:val="009E573E"/>
    <w:rsid w:val="009F69B9"/>
    <w:rsid w:val="009F70DB"/>
    <w:rsid w:val="009F751E"/>
    <w:rsid w:val="009F7569"/>
    <w:rsid w:val="00A156F2"/>
    <w:rsid w:val="00A2464E"/>
    <w:rsid w:val="00A25929"/>
    <w:rsid w:val="00A272BD"/>
    <w:rsid w:val="00A2798C"/>
    <w:rsid w:val="00A27BB1"/>
    <w:rsid w:val="00A32313"/>
    <w:rsid w:val="00A3355D"/>
    <w:rsid w:val="00A43C32"/>
    <w:rsid w:val="00A4673C"/>
    <w:rsid w:val="00A532F9"/>
    <w:rsid w:val="00A557CB"/>
    <w:rsid w:val="00A66628"/>
    <w:rsid w:val="00A802CC"/>
    <w:rsid w:val="00A8627F"/>
    <w:rsid w:val="00A86D11"/>
    <w:rsid w:val="00A90398"/>
    <w:rsid w:val="00A94B68"/>
    <w:rsid w:val="00A958CC"/>
    <w:rsid w:val="00A9667E"/>
    <w:rsid w:val="00A970BE"/>
    <w:rsid w:val="00AA38B9"/>
    <w:rsid w:val="00AA431A"/>
    <w:rsid w:val="00AA6B23"/>
    <w:rsid w:val="00AB05C9"/>
    <w:rsid w:val="00AC4115"/>
    <w:rsid w:val="00AD005C"/>
    <w:rsid w:val="00AD5593"/>
    <w:rsid w:val="00AD67DE"/>
    <w:rsid w:val="00AE1B91"/>
    <w:rsid w:val="00AE41A6"/>
    <w:rsid w:val="00AE4DEC"/>
    <w:rsid w:val="00B1247D"/>
    <w:rsid w:val="00B20824"/>
    <w:rsid w:val="00B22CF0"/>
    <w:rsid w:val="00B27625"/>
    <w:rsid w:val="00B40317"/>
    <w:rsid w:val="00B47838"/>
    <w:rsid w:val="00B623D7"/>
    <w:rsid w:val="00B8519A"/>
    <w:rsid w:val="00B865E8"/>
    <w:rsid w:val="00B9083E"/>
    <w:rsid w:val="00B95E4D"/>
    <w:rsid w:val="00B9614A"/>
    <w:rsid w:val="00BA590A"/>
    <w:rsid w:val="00BC1E8D"/>
    <w:rsid w:val="00BC37D1"/>
    <w:rsid w:val="00BD36C5"/>
    <w:rsid w:val="00BE1EAC"/>
    <w:rsid w:val="00BE3B16"/>
    <w:rsid w:val="00BE6AA5"/>
    <w:rsid w:val="00C00804"/>
    <w:rsid w:val="00C07DAB"/>
    <w:rsid w:val="00C228C2"/>
    <w:rsid w:val="00C2307F"/>
    <w:rsid w:val="00C2322D"/>
    <w:rsid w:val="00C2429B"/>
    <w:rsid w:val="00C2506F"/>
    <w:rsid w:val="00C301EF"/>
    <w:rsid w:val="00C32BA6"/>
    <w:rsid w:val="00C34D9C"/>
    <w:rsid w:val="00C37D31"/>
    <w:rsid w:val="00C4010F"/>
    <w:rsid w:val="00C42A21"/>
    <w:rsid w:val="00C43B6D"/>
    <w:rsid w:val="00C44EAE"/>
    <w:rsid w:val="00C55C12"/>
    <w:rsid w:val="00C63BCF"/>
    <w:rsid w:val="00C63F2A"/>
    <w:rsid w:val="00C8490A"/>
    <w:rsid w:val="00C84B90"/>
    <w:rsid w:val="00C851AF"/>
    <w:rsid w:val="00C92D7B"/>
    <w:rsid w:val="00C9708F"/>
    <w:rsid w:val="00CD3EE7"/>
    <w:rsid w:val="00CD7067"/>
    <w:rsid w:val="00CD7123"/>
    <w:rsid w:val="00CD75E5"/>
    <w:rsid w:val="00CF0E27"/>
    <w:rsid w:val="00CF39E7"/>
    <w:rsid w:val="00CF3DBC"/>
    <w:rsid w:val="00D05879"/>
    <w:rsid w:val="00D10A0D"/>
    <w:rsid w:val="00D13CC8"/>
    <w:rsid w:val="00D2172D"/>
    <w:rsid w:val="00D2252B"/>
    <w:rsid w:val="00D275F1"/>
    <w:rsid w:val="00D32166"/>
    <w:rsid w:val="00D33E70"/>
    <w:rsid w:val="00D34881"/>
    <w:rsid w:val="00D37070"/>
    <w:rsid w:val="00D42993"/>
    <w:rsid w:val="00D5198F"/>
    <w:rsid w:val="00D525C0"/>
    <w:rsid w:val="00D55855"/>
    <w:rsid w:val="00D60C1C"/>
    <w:rsid w:val="00D72C71"/>
    <w:rsid w:val="00D72DFB"/>
    <w:rsid w:val="00D82DA7"/>
    <w:rsid w:val="00D9040E"/>
    <w:rsid w:val="00D92509"/>
    <w:rsid w:val="00DA21D2"/>
    <w:rsid w:val="00DA7894"/>
    <w:rsid w:val="00DB5991"/>
    <w:rsid w:val="00DB6B4A"/>
    <w:rsid w:val="00DC022A"/>
    <w:rsid w:val="00DD4CBA"/>
    <w:rsid w:val="00DD5219"/>
    <w:rsid w:val="00DD66D7"/>
    <w:rsid w:val="00DE0541"/>
    <w:rsid w:val="00DE4E81"/>
    <w:rsid w:val="00DE616F"/>
    <w:rsid w:val="00DE7EAB"/>
    <w:rsid w:val="00DF4F56"/>
    <w:rsid w:val="00E0088D"/>
    <w:rsid w:val="00E0612C"/>
    <w:rsid w:val="00E06AC5"/>
    <w:rsid w:val="00E101DB"/>
    <w:rsid w:val="00E13A1B"/>
    <w:rsid w:val="00E17713"/>
    <w:rsid w:val="00E376CF"/>
    <w:rsid w:val="00E40BCD"/>
    <w:rsid w:val="00E6088A"/>
    <w:rsid w:val="00E637F8"/>
    <w:rsid w:val="00EA0EB9"/>
    <w:rsid w:val="00EB4F56"/>
    <w:rsid w:val="00EC7E07"/>
    <w:rsid w:val="00ED2694"/>
    <w:rsid w:val="00ED3C35"/>
    <w:rsid w:val="00ED5693"/>
    <w:rsid w:val="00ED78CA"/>
    <w:rsid w:val="00EF6BD7"/>
    <w:rsid w:val="00EF6FEE"/>
    <w:rsid w:val="00F01FB4"/>
    <w:rsid w:val="00F162DC"/>
    <w:rsid w:val="00F23342"/>
    <w:rsid w:val="00F25DB2"/>
    <w:rsid w:val="00F260CD"/>
    <w:rsid w:val="00F27852"/>
    <w:rsid w:val="00F45844"/>
    <w:rsid w:val="00F51B26"/>
    <w:rsid w:val="00F665EB"/>
    <w:rsid w:val="00F677B9"/>
    <w:rsid w:val="00F71B42"/>
    <w:rsid w:val="00F73029"/>
    <w:rsid w:val="00F740F5"/>
    <w:rsid w:val="00F77E2B"/>
    <w:rsid w:val="00F81147"/>
    <w:rsid w:val="00F85EC9"/>
    <w:rsid w:val="00F878A7"/>
    <w:rsid w:val="00F95D78"/>
    <w:rsid w:val="00FB6C37"/>
    <w:rsid w:val="00FC2150"/>
    <w:rsid w:val="00FC6418"/>
    <w:rsid w:val="00FE2E1B"/>
    <w:rsid w:val="00FF0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9f"/>
    </o:shapedefaults>
    <o:shapelayout v:ext="edit">
      <o:idmap v:ext="edit" data="1"/>
    </o:shapelayout>
  </w:shapeDefaults>
  <w:decimalSymbol w:val=","/>
  <w:listSeparator w:val=";"/>
  <w14:docId w14:val="7B4B2281"/>
  <w15:docId w15:val="{DD20AB87-4030-4141-8853-41F50791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AF"/>
    <w:rPr>
      <w:sz w:val="24"/>
      <w:szCs w:val="24"/>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rPr>
  </w:style>
  <w:style w:type="paragraph" w:styleId="5">
    <w:name w:val="heading 5"/>
    <w:basedOn w:val="a"/>
    <w:next w:val="a"/>
    <w:link w:val="50"/>
    <w:uiPriority w:val="9"/>
    <w:unhideWhenUsed/>
    <w:qFormat/>
    <w:rsid w:val="00226DD0"/>
    <w:pPr>
      <w:keepNext/>
      <w:keepLines/>
      <w:spacing w:before="40" w:line="276" w:lineRule="auto"/>
      <w:outlineLvl w:val="4"/>
    </w:pPr>
    <w:rPr>
      <w:rFonts w:asciiTheme="majorHAnsi" w:eastAsiaTheme="majorEastAsia" w:hAnsiTheme="majorHAnsi" w:cstheme="majorBidi"/>
      <w:color w:val="365F91" w:themeColor="accent1" w:themeShade="BF"/>
      <w:sz w:val="28"/>
      <w:szCs w:val="28"/>
      <w:lang w:val="uk-UA" w:eastAsia="en-US"/>
    </w:rPr>
  </w:style>
  <w:style w:type="paragraph" w:styleId="6">
    <w:name w:val="heading 6"/>
    <w:basedOn w:val="a"/>
    <w:next w:val="a"/>
    <w:link w:val="60"/>
    <w:qFormat/>
    <w:rsid w:val="00F73029"/>
    <w:pPr>
      <w:spacing w:before="240" w:after="60"/>
      <w:outlineLvl w:val="5"/>
    </w:pPr>
    <w:rPr>
      <w:b/>
      <w:bCs/>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hAnsiTheme="minorHAnsi"/>
      <w:b/>
      <w:color w:val="002060"/>
      <w:sz w:val="24"/>
      <w:szCs w:val="24"/>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A6336"/>
    <w:pPr>
      <w:ind w:left="720"/>
      <w:contextualSpacing/>
    </w:pPr>
  </w:style>
  <w:style w:type="character" w:styleId="a6">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7">
    <w:name w:val="Balloon Text"/>
    <w:basedOn w:val="a"/>
    <w:link w:val="a8"/>
    <w:rsid w:val="004A6336"/>
    <w:rPr>
      <w:rFonts w:ascii="Tahoma" w:hAnsi="Tahoma" w:cs="Tahoma"/>
      <w:sz w:val="16"/>
      <w:szCs w:val="16"/>
    </w:rPr>
  </w:style>
  <w:style w:type="character" w:customStyle="1" w:styleId="a8">
    <w:name w:val="Текст выноски Знак"/>
    <w:basedOn w:val="a1"/>
    <w:link w:val="a7"/>
    <w:rsid w:val="004A6336"/>
    <w:rPr>
      <w:rFonts w:ascii="Tahoma" w:eastAsiaTheme="minorHAnsi" w:hAnsi="Tahoma" w:cs="Tahoma"/>
      <w:sz w:val="16"/>
      <w:szCs w:val="16"/>
      <w:lang w:val="uk-UA" w:eastAsia="en-US"/>
    </w:rPr>
  </w:style>
  <w:style w:type="character" w:styleId="a9">
    <w:name w:val="annotation reference"/>
    <w:basedOn w:val="a1"/>
    <w:semiHidden/>
    <w:unhideWhenUsed/>
    <w:rsid w:val="00D82DA7"/>
    <w:rPr>
      <w:sz w:val="16"/>
      <w:szCs w:val="16"/>
    </w:rPr>
  </w:style>
  <w:style w:type="paragraph" w:styleId="aa">
    <w:name w:val="annotation text"/>
    <w:basedOn w:val="a"/>
    <w:link w:val="ab"/>
    <w:semiHidden/>
    <w:unhideWhenUsed/>
    <w:rsid w:val="00D82DA7"/>
    <w:rPr>
      <w:sz w:val="20"/>
      <w:szCs w:val="20"/>
    </w:rPr>
  </w:style>
  <w:style w:type="character" w:customStyle="1" w:styleId="ab">
    <w:name w:val="Текст примечания Знак"/>
    <w:basedOn w:val="a1"/>
    <w:link w:val="aa"/>
    <w:semiHidden/>
    <w:rsid w:val="00D82DA7"/>
    <w:rPr>
      <w:rFonts w:eastAsiaTheme="minorHAnsi"/>
      <w:lang w:val="uk-UA" w:eastAsia="en-US"/>
    </w:rPr>
  </w:style>
  <w:style w:type="paragraph" w:styleId="ac">
    <w:name w:val="annotation subject"/>
    <w:basedOn w:val="aa"/>
    <w:next w:val="aa"/>
    <w:link w:val="ad"/>
    <w:semiHidden/>
    <w:unhideWhenUsed/>
    <w:rsid w:val="00D82DA7"/>
    <w:rPr>
      <w:b/>
      <w:bCs/>
    </w:rPr>
  </w:style>
  <w:style w:type="character" w:customStyle="1" w:styleId="ad">
    <w:name w:val="Тема примечания Знак"/>
    <w:basedOn w:val="ab"/>
    <w:link w:val="ac"/>
    <w:semiHidden/>
    <w:rsid w:val="00D82DA7"/>
    <w:rPr>
      <w:rFonts w:eastAsiaTheme="minorHAnsi"/>
      <w:b/>
      <w:bCs/>
      <w:lang w:val="uk-UA" w:eastAsia="en-US"/>
    </w:rPr>
  </w:style>
  <w:style w:type="paragraph" w:styleId="ae">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
    <w:name w:val="footnote text"/>
    <w:basedOn w:val="a"/>
    <w:link w:val="af0"/>
    <w:uiPriority w:val="99"/>
    <w:semiHidden/>
    <w:unhideWhenUsed/>
    <w:rsid w:val="004E0EDF"/>
    <w:rPr>
      <w:sz w:val="20"/>
      <w:szCs w:val="20"/>
    </w:rPr>
  </w:style>
  <w:style w:type="character" w:customStyle="1" w:styleId="af0">
    <w:name w:val="Текст сноски Знак"/>
    <w:basedOn w:val="a1"/>
    <w:link w:val="af"/>
    <w:uiPriority w:val="99"/>
    <w:semiHidden/>
    <w:rsid w:val="004E0EDF"/>
    <w:rPr>
      <w:rFonts w:eastAsiaTheme="minorHAnsi"/>
      <w:lang w:val="uk-UA" w:eastAsia="en-US"/>
    </w:rPr>
  </w:style>
  <w:style w:type="character" w:styleId="af1">
    <w:name w:val="footnote reference"/>
    <w:basedOn w:val="a1"/>
    <w:uiPriority w:val="99"/>
    <w:semiHidden/>
    <w:unhideWhenUsed/>
    <w:rsid w:val="004E0EDF"/>
    <w:rPr>
      <w:vertAlign w:val="superscript"/>
    </w:rPr>
  </w:style>
  <w:style w:type="paragraph" w:styleId="af2">
    <w:name w:val="Body Text"/>
    <w:basedOn w:val="a"/>
    <w:link w:val="af3"/>
    <w:unhideWhenUsed/>
    <w:rsid w:val="005F5581"/>
    <w:pPr>
      <w:autoSpaceDE w:val="0"/>
      <w:autoSpaceDN w:val="0"/>
      <w:adjustRightInd w:val="0"/>
      <w:jc w:val="center"/>
    </w:pPr>
    <w:rPr>
      <w:rFonts w:ascii="Arial" w:hAnsi="Arial" w:cs="Arial"/>
      <w:i/>
      <w:iCs/>
      <w:lang w:val="uk-UA"/>
    </w:rPr>
  </w:style>
  <w:style w:type="character" w:customStyle="1" w:styleId="af3">
    <w:name w:val="Основной текст Знак"/>
    <w:basedOn w:val="a1"/>
    <w:link w:val="af2"/>
    <w:rsid w:val="005F5581"/>
    <w:rPr>
      <w:rFonts w:ascii="Arial" w:hAnsi="Arial" w:cs="Arial"/>
      <w:i/>
      <w:iCs/>
      <w:sz w:val="24"/>
      <w:szCs w:val="24"/>
      <w:lang w:val="uk-UA"/>
    </w:rPr>
  </w:style>
  <w:style w:type="paragraph" w:styleId="af4">
    <w:name w:val="Body Text Indent"/>
    <w:basedOn w:val="a"/>
    <w:link w:val="af5"/>
    <w:unhideWhenUsed/>
    <w:rsid w:val="005F5581"/>
    <w:pPr>
      <w:spacing w:after="120"/>
      <w:ind w:left="283"/>
    </w:pPr>
    <w:rPr>
      <w:lang w:val="uk-UA"/>
    </w:rPr>
  </w:style>
  <w:style w:type="character" w:customStyle="1" w:styleId="af5">
    <w:name w:val="Основной текст с отступом Знак"/>
    <w:basedOn w:val="a1"/>
    <w:link w:val="af4"/>
    <w:rsid w:val="005F5581"/>
    <w:rPr>
      <w:sz w:val="24"/>
      <w:szCs w:val="24"/>
      <w:lang w:val="uk-UA"/>
    </w:rPr>
  </w:style>
  <w:style w:type="paragraph" w:styleId="af6">
    <w:name w:val="Normal (Web)"/>
    <w:basedOn w:val="a"/>
    <w:uiPriority w:val="99"/>
    <w:unhideWhenUsed/>
    <w:rsid w:val="0067524A"/>
    <w:pPr>
      <w:spacing w:before="100" w:beforeAutospacing="1" w:after="100" w:afterAutospacing="1"/>
    </w:pPr>
  </w:style>
  <w:style w:type="paragraph" w:customStyle="1" w:styleId="FR2">
    <w:name w:val="FR2"/>
    <w:rsid w:val="00BE6AA5"/>
    <w:pPr>
      <w:widowControl w:val="0"/>
      <w:spacing w:before="200" w:line="260" w:lineRule="auto"/>
      <w:ind w:left="920"/>
      <w:jc w:val="right"/>
    </w:pPr>
    <w:rPr>
      <w:rFonts w:ascii="Arial" w:hAnsi="Arial"/>
      <w:snapToGrid w:val="0"/>
      <w:sz w:val="28"/>
      <w:lang w:val="uk-UA"/>
    </w:rPr>
  </w:style>
  <w:style w:type="paragraph" w:customStyle="1" w:styleId="FR4">
    <w:name w:val="FR4"/>
    <w:rsid w:val="00BE6AA5"/>
    <w:pPr>
      <w:widowControl w:val="0"/>
      <w:spacing w:before="200"/>
      <w:ind w:left="1160" w:right="400"/>
      <w:jc w:val="center"/>
    </w:pPr>
    <w:rPr>
      <w:rFonts w:ascii="Arial" w:hAnsi="Arial"/>
      <w:snapToGrid w:val="0"/>
      <w:sz w:val="24"/>
      <w:lang w:val="uk-UA"/>
    </w:rPr>
  </w:style>
  <w:style w:type="paragraph" w:styleId="af7">
    <w:name w:val="Title"/>
    <w:basedOn w:val="a"/>
    <w:link w:val="af8"/>
    <w:qFormat/>
    <w:rsid w:val="00A86D11"/>
    <w:pPr>
      <w:autoSpaceDE w:val="0"/>
      <w:autoSpaceDN w:val="0"/>
      <w:adjustRightInd w:val="0"/>
      <w:jc w:val="center"/>
    </w:pPr>
    <w:rPr>
      <w:b/>
      <w:bCs/>
      <w:sz w:val="22"/>
      <w:lang w:val="uk-UA"/>
    </w:rPr>
  </w:style>
  <w:style w:type="character" w:customStyle="1" w:styleId="af8">
    <w:name w:val="Заголовок Знак"/>
    <w:basedOn w:val="a1"/>
    <w:link w:val="af7"/>
    <w:rsid w:val="00A86D11"/>
    <w:rPr>
      <w:b/>
      <w:bCs/>
      <w:sz w:val="22"/>
      <w:szCs w:val="24"/>
      <w:lang w:val="uk-UA"/>
    </w:rPr>
  </w:style>
  <w:style w:type="paragraph" w:styleId="af9">
    <w:name w:val="footer"/>
    <w:basedOn w:val="a"/>
    <w:link w:val="afa"/>
    <w:unhideWhenUsed/>
    <w:rsid w:val="00A86D11"/>
    <w:pPr>
      <w:tabs>
        <w:tab w:val="center" w:pos="4153"/>
        <w:tab w:val="right" w:pos="8306"/>
      </w:tabs>
    </w:pPr>
    <w:rPr>
      <w:sz w:val="28"/>
      <w:szCs w:val="20"/>
      <w:lang w:val="uk-UA"/>
    </w:rPr>
  </w:style>
  <w:style w:type="character" w:customStyle="1" w:styleId="afa">
    <w:name w:val="Нижний колонтитул Знак"/>
    <w:basedOn w:val="a1"/>
    <w:link w:val="af9"/>
    <w:rsid w:val="00A86D11"/>
    <w:rPr>
      <w:sz w:val="28"/>
      <w:lang w:val="uk-UA"/>
    </w:rPr>
  </w:style>
  <w:style w:type="paragraph" w:customStyle="1" w:styleId="Default">
    <w:name w:val="Default"/>
    <w:rsid w:val="00A25929"/>
    <w:pPr>
      <w:autoSpaceDE w:val="0"/>
      <w:autoSpaceDN w:val="0"/>
      <w:adjustRightInd w:val="0"/>
    </w:pPr>
    <w:rPr>
      <w:color w:val="000000"/>
      <w:sz w:val="24"/>
      <w:szCs w:val="24"/>
      <w:lang w:val="en-US" w:eastAsia="en-US"/>
    </w:rPr>
  </w:style>
  <w:style w:type="character" w:styleId="afb">
    <w:name w:val="Emphasis"/>
    <w:basedOn w:val="a1"/>
    <w:uiPriority w:val="20"/>
    <w:qFormat/>
    <w:rsid w:val="007F2FA7"/>
    <w:rPr>
      <w:b/>
      <w:bCs/>
      <w:i w:val="0"/>
      <w:iCs w:val="0"/>
    </w:rPr>
  </w:style>
  <w:style w:type="character" w:styleId="afc">
    <w:name w:val="Strong"/>
    <w:basedOn w:val="a1"/>
    <w:qFormat/>
    <w:rsid w:val="007F2FA7"/>
    <w:rPr>
      <w:b/>
      <w:bCs/>
    </w:rPr>
  </w:style>
  <w:style w:type="character" w:customStyle="1" w:styleId="spelle">
    <w:name w:val="spelle"/>
    <w:basedOn w:val="a1"/>
    <w:rsid w:val="007F2FA7"/>
  </w:style>
  <w:style w:type="character" w:customStyle="1" w:styleId="grame">
    <w:name w:val="grame"/>
    <w:basedOn w:val="a1"/>
    <w:rsid w:val="007F2FA7"/>
  </w:style>
  <w:style w:type="character" w:customStyle="1" w:styleId="fontstyle17">
    <w:name w:val="fontstyle17"/>
    <w:basedOn w:val="a1"/>
    <w:rsid w:val="007F2FA7"/>
  </w:style>
  <w:style w:type="character" w:customStyle="1" w:styleId="dropcap">
    <w:name w:val="dropcap"/>
    <w:basedOn w:val="a1"/>
    <w:rsid w:val="007F2FA7"/>
  </w:style>
  <w:style w:type="character" w:customStyle="1" w:styleId="60">
    <w:name w:val="Заголовок 6 Знак"/>
    <w:basedOn w:val="a1"/>
    <w:link w:val="6"/>
    <w:rsid w:val="00F73029"/>
    <w:rPr>
      <w:b/>
      <w:bCs/>
      <w:sz w:val="22"/>
      <w:szCs w:val="22"/>
      <w:lang w:val="uk-UA"/>
    </w:rPr>
  </w:style>
  <w:style w:type="paragraph" w:customStyle="1" w:styleId="2">
    <w:name w:val="Стиль2"/>
    <w:basedOn w:val="a"/>
    <w:rsid w:val="00F73029"/>
    <w:pPr>
      <w:spacing w:after="200"/>
      <w:jc w:val="center"/>
    </w:pPr>
    <w:rPr>
      <w:b/>
      <w:sz w:val="22"/>
      <w:szCs w:val="20"/>
    </w:rPr>
  </w:style>
  <w:style w:type="paragraph" w:customStyle="1" w:styleId="Norm12">
    <w:name w:val="Norm 12"/>
    <w:basedOn w:val="a"/>
    <w:next w:val="a"/>
    <w:rsid w:val="00F73029"/>
    <w:pPr>
      <w:overflowPunct w:val="0"/>
      <w:autoSpaceDE w:val="0"/>
      <w:autoSpaceDN w:val="0"/>
      <w:adjustRightInd w:val="0"/>
      <w:jc w:val="both"/>
      <w:textAlignment w:val="baseline"/>
    </w:pPr>
    <w:rPr>
      <w:szCs w:val="20"/>
    </w:rPr>
  </w:style>
  <w:style w:type="table" w:customStyle="1" w:styleId="12">
    <w:name w:val="Сетка таблицы1"/>
    <w:basedOn w:val="a2"/>
    <w:next w:val="a4"/>
    <w:rsid w:val="0068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uiPriority w:val="9"/>
    <w:rsid w:val="00226DD0"/>
    <w:rPr>
      <w:rFonts w:asciiTheme="majorHAnsi" w:eastAsiaTheme="majorEastAsia" w:hAnsiTheme="majorHAnsi" w:cstheme="majorBidi"/>
      <w:color w:val="365F91" w:themeColor="accent1" w:themeShade="BF"/>
      <w:sz w:val="28"/>
      <w:szCs w:val="28"/>
      <w:lang w:val="uk-UA" w:eastAsia="en-US"/>
    </w:rPr>
  </w:style>
  <w:style w:type="character" w:customStyle="1" w:styleId="a5">
    <w:name w:val="Абзац списка Знак"/>
    <w:link w:val="a0"/>
    <w:uiPriority w:val="34"/>
    <w:locked/>
    <w:rsid w:val="00226D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092">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96187429">
      <w:bodyDiv w:val="1"/>
      <w:marLeft w:val="0"/>
      <w:marRight w:val="0"/>
      <w:marTop w:val="0"/>
      <w:marBottom w:val="0"/>
      <w:divBdr>
        <w:top w:val="none" w:sz="0" w:space="0" w:color="auto"/>
        <w:left w:val="none" w:sz="0" w:space="0" w:color="auto"/>
        <w:bottom w:val="none" w:sz="0" w:space="0" w:color="auto"/>
        <w:right w:val="none" w:sz="0" w:space="0" w:color="auto"/>
      </w:divBdr>
      <w:divsChild>
        <w:div w:id="1888370333">
          <w:marLeft w:val="0"/>
          <w:marRight w:val="0"/>
          <w:marTop w:val="0"/>
          <w:marBottom w:val="0"/>
          <w:divBdr>
            <w:top w:val="none" w:sz="0" w:space="0" w:color="auto"/>
            <w:left w:val="none" w:sz="0" w:space="0" w:color="auto"/>
            <w:bottom w:val="none" w:sz="0" w:space="0" w:color="auto"/>
            <w:right w:val="none" w:sz="0" w:space="0" w:color="auto"/>
          </w:divBdr>
          <w:divsChild>
            <w:div w:id="1493911039">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2674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576305">
      <w:bodyDiv w:val="1"/>
      <w:marLeft w:val="0"/>
      <w:marRight w:val="0"/>
      <w:marTop w:val="0"/>
      <w:marBottom w:val="0"/>
      <w:divBdr>
        <w:top w:val="none" w:sz="0" w:space="0" w:color="auto"/>
        <w:left w:val="none" w:sz="0" w:space="0" w:color="auto"/>
        <w:bottom w:val="none" w:sz="0" w:space="0" w:color="auto"/>
        <w:right w:val="none" w:sz="0" w:space="0" w:color="auto"/>
      </w:divBdr>
    </w:div>
    <w:div w:id="690952786">
      <w:bodyDiv w:val="1"/>
      <w:marLeft w:val="0"/>
      <w:marRight w:val="0"/>
      <w:marTop w:val="0"/>
      <w:marBottom w:val="0"/>
      <w:divBdr>
        <w:top w:val="none" w:sz="0" w:space="0" w:color="auto"/>
        <w:left w:val="none" w:sz="0" w:space="0" w:color="auto"/>
        <w:bottom w:val="none" w:sz="0" w:space="0" w:color="auto"/>
        <w:right w:val="none" w:sz="0" w:space="0" w:color="auto"/>
      </w:divBdr>
    </w:div>
    <w:div w:id="750589024">
      <w:bodyDiv w:val="1"/>
      <w:marLeft w:val="0"/>
      <w:marRight w:val="0"/>
      <w:marTop w:val="0"/>
      <w:marBottom w:val="0"/>
      <w:divBdr>
        <w:top w:val="none" w:sz="0" w:space="0" w:color="auto"/>
        <w:left w:val="none" w:sz="0" w:space="0" w:color="auto"/>
        <w:bottom w:val="none" w:sz="0" w:space="0" w:color="auto"/>
        <w:right w:val="none" w:sz="0" w:space="0" w:color="auto"/>
      </w:divBdr>
      <w:divsChild>
        <w:div w:id="1899978076">
          <w:marLeft w:val="0"/>
          <w:marRight w:val="0"/>
          <w:marTop w:val="0"/>
          <w:marBottom w:val="0"/>
          <w:divBdr>
            <w:top w:val="none" w:sz="0" w:space="0" w:color="auto"/>
            <w:left w:val="none" w:sz="0" w:space="0" w:color="auto"/>
            <w:bottom w:val="none" w:sz="0" w:space="0" w:color="auto"/>
            <w:right w:val="none" w:sz="0" w:space="0" w:color="auto"/>
          </w:divBdr>
          <w:divsChild>
            <w:div w:id="96296426">
              <w:marLeft w:val="0"/>
              <w:marRight w:val="0"/>
              <w:marTop w:val="0"/>
              <w:marBottom w:val="0"/>
              <w:divBdr>
                <w:top w:val="none" w:sz="0" w:space="0" w:color="auto"/>
                <w:left w:val="none" w:sz="0" w:space="0" w:color="auto"/>
                <w:bottom w:val="none" w:sz="0" w:space="0" w:color="auto"/>
                <w:right w:val="none" w:sz="0" w:space="0" w:color="auto"/>
              </w:divBdr>
              <w:divsChild>
                <w:div w:id="6867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103">
      <w:bodyDiv w:val="1"/>
      <w:marLeft w:val="0"/>
      <w:marRight w:val="0"/>
      <w:marTop w:val="0"/>
      <w:marBottom w:val="0"/>
      <w:divBdr>
        <w:top w:val="none" w:sz="0" w:space="0" w:color="auto"/>
        <w:left w:val="none" w:sz="0" w:space="0" w:color="auto"/>
        <w:bottom w:val="none" w:sz="0" w:space="0" w:color="auto"/>
        <w:right w:val="none" w:sz="0" w:space="0" w:color="auto"/>
      </w:divBdr>
      <w:divsChild>
        <w:div w:id="619193114">
          <w:marLeft w:val="0"/>
          <w:marRight w:val="0"/>
          <w:marTop w:val="0"/>
          <w:marBottom w:val="0"/>
          <w:divBdr>
            <w:top w:val="none" w:sz="0" w:space="0" w:color="auto"/>
            <w:left w:val="none" w:sz="0" w:space="0" w:color="auto"/>
            <w:bottom w:val="none" w:sz="0" w:space="0" w:color="auto"/>
            <w:right w:val="none" w:sz="0" w:space="0" w:color="auto"/>
          </w:divBdr>
          <w:divsChild>
            <w:div w:id="1500195700">
              <w:marLeft w:val="0"/>
              <w:marRight w:val="0"/>
              <w:marTop w:val="0"/>
              <w:marBottom w:val="0"/>
              <w:divBdr>
                <w:top w:val="none" w:sz="0" w:space="0" w:color="auto"/>
                <w:left w:val="none" w:sz="0" w:space="0" w:color="auto"/>
                <w:bottom w:val="none" w:sz="0" w:space="0" w:color="auto"/>
                <w:right w:val="none" w:sz="0" w:space="0" w:color="auto"/>
              </w:divBdr>
              <w:divsChild>
                <w:div w:id="243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0813">
      <w:bodyDiv w:val="1"/>
      <w:marLeft w:val="0"/>
      <w:marRight w:val="0"/>
      <w:marTop w:val="0"/>
      <w:marBottom w:val="0"/>
      <w:divBdr>
        <w:top w:val="none" w:sz="0" w:space="0" w:color="auto"/>
        <w:left w:val="none" w:sz="0" w:space="0" w:color="auto"/>
        <w:bottom w:val="none" w:sz="0" w:space="0" w:color="auto"/>
        <w:right w:val="none" w:sz="0" w:space="0" w:color="auto"/>
      </w:divBdr>
      <w:divsChild>
        <w:div w:id="1846286676">
          <w:marLeft w:val="0"/>
          <w:marRight w:val="0"/>
          <w:marTop w:val="0"/>
          <w:marBottom w:val="0"/>
          <w:divBdr>
            <w:top w:val="none" w:sz="0" w:space="0" w:color="auto"/>
            <w:left w:val="none" w:sz="0" w:space="0" w:color="auto"/>
            <w:bottom w:val="none" w:sz="0" w:space="0" w:color="auto"/>
            <w:right w:val="none" w:sz="0" w:space="0" w:color="auto"/>
          </w:divBdr>
          <w:divsChild>
            <w:div w:id="881525916">
              <w:marLeft w:val="0"/>
              <w:marRight w:val="0"/>
              <w:marTop w:val="0"/>
              <w:marBottom w:val="0"/>
              <w:divBdr>
                <w:top w:val="none" w:sz="0" w:space="0" w:color="auto"/>
                <w:left w:val="none" w:sz="0" w:space="0" w:color="auto"/>
                <w:bottom w:val="none" w:sz="0" w:space="0" w:color="auto"/>
                <w:right w:val="none" w:sz="0" w:space="0" w:color="auto"/>
              </w:divBdr>
              <w:divsChild>
                <w:div w:id="16246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75855">
      <w:bodyDiv w:val="1"/>
      <w:marLeft w:val="0"/>
      <w:marRight w:val="0"/>
      <w:marTop w:val="0"/>
      <w:marBottom w:val="0"/>
      <w:divBdr>
        <w:top w:val="none" w:sz="0" w:space="0" w:color="auto"/>
        <w:left w:val="none" w:sz="0" w:space="0" w:color="auto"/>
        <w:bottom w:val="none" w:sz="0" w:space="0" w:color="auto"/>
        <w:right w:val="none" w:sz="0" w:space="0" w:color="auto"/>
      </w:divBdr>
      <w:divsChild>
        <w:div w:id="1296638079">
          <w:marLeft w:val="0"/>
          <w:marRight w:val="0"/>
          <w:marTop w:val="0"/>
          <w:marBottom w:val="0"/>
          <w:divBdr>
            <w:top w:val="none" w:sz="0" w:space="0" w:color="auto"/>
            <w:left w:val="none" w:sz="0" w:space="0" w:color="auto"/>
            <w:bottom w:val="none" w:sz="0" w:space="0" w:color="auto"/>
            <w:right w:val="none" w:sz="0" w:space="0" w:color="auto"/>
          </w:divBdr>
          <w:divsChild>
            <w:div w:id="1511144457">
              <w:marLeft w:val="0"/>
              <w:marRight w:val="0"/>
              <w:marTop w:val="0"/>
              <w:marBottom w:val="0"/>
              <w:divBdr>
                <w:top w:val="none" w:sz="0" w:space="0" w:color="auto"/>
                <w:left w:val="none" w:sz="0" w:space="0" w:color="auto"/>
                <w:bottom w:val="none" w:sz="0" w:space="0" w:color="auto"/>
                <w:right w:val="none" w:sz="0" w:space="0" w:color="auto"/>
              </w:divBdr>
              <w:divsChild>
                <w:div w:id="1753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4045">
      <w:bodyDiv w:val="1"/>
      <w:marLeft w:val="0"/>
      <w:marRight w:val="0"/>
      <w:marTop w:val="0"/>
      <w:marBottom w:val="0"/>
      <w:divBdr>
        <w:top w:val="none" w:sz="0" w:space="0" w:color="auto"/>
        <w:left w:val="none" w:sz="0" w:space="0" w:color="auto"/>
        <w:bottom w:val="none" w:sz="0" w:space="0" w:color="auto"/>
        <w:right w:val="none" w:sz="0" w:space="0" w:color="auto"/>
      </w:divBdr>
      <w:divsChild>
        <w:div w:id="1311715250">
          <w:marLeft w:val="0"/>
          <w:marRight w:val="0"/>
          <w:marTop w:val="0"/>
          <w:marBottom w:val="0"/>
          <w:divBdr>
            <w:top w:val="none" w:sz="0" w:space="0" w:color="auto"/>
            <w:left w:val="none" w:sz="0" w:space="0" w:color="auto"/>
            <w:bottom w:val="none" w:sz="0" w:space="0" w:color="auto"/>
            <w:right w:val="none" w:sz="0" w:space="0" w:color="auto"/>
          </w:divBdr>
          <w:divsChild>
            <w:div w:id="677927534">
              <w:marLeft w:val="0"/>
              <w:marRight w:val="0"/>
              <w:marTop w:val="0"/>
              <w:marBottom w:val="0"/>
              <w:divBdr>
                <w:top w:val="none" w:sz="0" w:space="0" w:color="auto"/>
                <w:left w:val="none" w:sz="0" w:space="0" w:color="auto"/>
                <w:bottom w:val="none" w:sz="0" w:space="0" w:color="auto"/>
                <w:right w:val="none" w:sz="0" w:space="0" w:color="auto"/>
              </w:divBdr>
              <w:divsChild>
                <w:div w:id="9143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1254">
      <w:bodyDiv w:val="1"/>
      <w:marLeft w:val="0"/>
      <w:marRight w:val="0"/>
      <w:marTop w:val="0"/>
      <w:marBottom w:val="0"/>
      <w:divBdr>
        <w:top w:val="none" w:sz="0" w:space="0" w:color="auto"/>
        <w:left w:val="none" w:sz="0" w:space="0" w:color="auto"/>
        <w:bottom w:val="none" w:sz="0" w:space="0" w:color="auto"/>
        <w:right w:val="none" w:sz="0" w:space="0" w:color="auto"/>
      </w:divBdr>
      <w:divsChild>
        <w:div w:id="2119566452">
          <w:marLeft w:val="0"/>
          <w:marRight w:val="0"/>
          <w:marTop w:val="0"/>
          <w:marBottom w:val="0"/>
          <w:divBdr>
            <w:top w:val="none" w:sz="0" w:space="0" w:color="auto"/>
            <w:left w:val="none" w:sz="0" w:space="0" w:color="auto"/>
            <w:bottom w:val="none" w:sz="0" w:space="0" w:color="auto"/>
            <w:right w:val="none" w:sz="0" w:space="0" w:color="auto"/>
          </w:divBdr>
          <w:divsChild>
            <w:div w:id="631861292">
              <w:marLeft w:val="0"/>
              <w:marRight w:val="0"/>
              <w:marTop w:val="0"/>
              <w:marBottom w:val="0"/>
              <w:divBdr>
                <w:top w:val="none" w:sz="0" w:space="0" w:color="auto"/>
                <w:left w:val="none" w:sz="0" w:space="0" w:color="auto"/>
                <w:bottom w:val="none" w:sz="0" w:space="0" w:color="auto"/>
                <w:right w:val="none" w:sz="0" w:space="0" w:color="auto"/>
              </w:divBdr>
              <w:divsChild>
                <w:div w:id="1470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8279">
      <w:bodyDiv w:val="1"/>
      <w:marLeft w:val="0"/>
      <w:marRight w:val="0"/>
      <w:marTop w:val="0"/>
      <w:marBottom w:val="0"/>
      <w:divBdr>
        <w:top w:val="none" w:sz="0" w:space="0" w:color="auto"/>
        <w:left w:val="none" w:sz="0" w:space="0" w:color="auto"/>
        <w:bottom w:val="none" w:sz="0" w:space="0" w:color="auto"/>
        <w:right w:val="none" w:sz="0" w:space="0" w:color="auto"/>
      </w:divBdr>
    </w:div>
    <w:div w:id="1569921761">
      <w:bodyDiv w:val="1"/>
      <w:marLeft w:val="0"/>
      <w:marRight w:val="0"/>
      <w:marTop w:val="0"/>
      <w:marBottom w:val="0"/>
      <w:divBdr>
        <w:top w:val="none" w:sz="0" w:space="0" w:color="auto"/>
        <w:left w:val="none" w:sz="0" w:space="0" w:color="auto"/>
        <w:bottom w:val="none" w:sz="0" w:space="0" w:color="auto"/>
        <w:right w:val="none" w:sz="0" w:space="0" w:color="auto"/>
      </w:divBdr>
      <w:divsChild>
        <w:div w:id="1627932646">
          <w:marLeft w:val="0"/>
          <w:marRight w:val="0"/>
          <w:marTop w:val="0"/>
          <w:marBottom w:val="0"/>
          <w:divBdr>
            <w:top w:val="none" w:sz="0" w:space="0" w:color="auto"/>
            <w:left w:val="none" w:sz="0" w:space="0" w:color="auto"/>
            <w:bottom w:val="none" w:sz="0" w:space="0" w:color="auto"/>
            <w:right w:val="none" w:sz="0" w:space="0" w:color="auto"/>
          </w:divBdr>
          <w:divsChild>
            <w:div w:id="40834556">
              <w:marLeft w:val="0"/>
              <w:marRight w:val="0"/>
              <w:marTop w:val="0"/>
              <w:marBottom w:val="0"/>
              <w:divBdr>
                <w:top w:val="none" w:sz="0" w:space="0" w:color="auto"/>
                <w:left w:val="none" w:sz="0" w:space="0" w:color="auto"/>
                <w:bottom w:val="none" w:sz="0" w:space="0" w:color="auto"/>
                <w:right w:val="none" w:sz="0" w:space="0" w:color="auto"/>
              </w:divBdr>
              <w:divsChild>
                <w:div w:id="34697731">
                  <w:marLeft w:val="0"/>
                  <w:marRight w:val="0"/>
                  <w:marTop w:val="0"/>
                  <w:marBottom w:val="0"/>
                  <w:divBdr>
                    <w:top w:val="none" w:sz="0" w:space="0" w:color="auto"/>
                    <w:left w:val="none" w:sz="0" w:space="0" w:color="auto"/>
                    <w:bottom w:val="none" w:sz="0" w:space="0" w:color="auto"/>
                    <w:right w:val="none" w:sz="0" w:space="0" w:color="auto"/>
                  </w:divBdr>
                  <w:divsChild>
                    <w:div w:id="15022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2321">
      <w:bodyDiv w:val="1"/>
      <w:marLeft w:val="0"/>
      <w:marRight w:val="0"/>
      <w:marTop w:val="0"/>
      <w:marBottom w:val="0"/>
      <w:divBdr>
        <w:top w:val="none" w:sz="0" w:space="0" w:color="auto"/>
        <w:left w:val="none" w:sz="0" w:space="0" w:color="auto"/>
        <w:bottom w:val="none" w:sz="0" w:space="0" w:color="auto"/>
        <w:right w:val="none" w:sz="0" w:space="0" w:color="auto"/>
      </w:divBdr>
    </w:div>
    <w:div w:id="1909268235">
      <w:bodyDiv w:val="1"/>
      <w:marLeft w:val="0"/>
      <w:marRight w:val="0"/>
      <w:marTop w:val="0"/>
      <w:marBottom w:val="0"/>
      <w:divBdr>
        <w:top w:val="none" w:sz="0" w:space="0" w:color="auto"/>
        <w:left w:val="none" w:sz="0" w:space="0" w:color="auto"/>
        <w:bottom w:val="none" w:sz="0" w:space="0" w:color="auto"/>
        <w:right w:val="none" w:sz="0" w:space="0" w:color="auto"/>
      </w:divBdr>
      <w:divsChild>
        <w:div w:id="950480305">
          <w:marLeft w:val="0"/>
          <w:marRight w:val="0"/>
          <w:marTop w:val="0"/>
          <w:marBottom w:val="0"/>
          <w:divBdr>
            <w:top w:val="none" w:sz="0" w:space="0" w:color="auto"/>
            <w:left w:val="none" w:sz="0" w:space="0" w:color="auto"/>
            <w:bottom w:val="none" w:sz="0" w:space="0" w:color="auto"/>
            <w:right w:val="none" w:sz="0" w:space="0" w:color="auto"/>
          </w:divBdr>
          <w:divsChild>
            <w:div w:id="125777138">
              <w:marLeft w:val="0"/>
              <w:marRight w:val="0"/>
              <w:marTop w:val="0"/>
              <w:marBottom w:val="0"/>
              <w:divBdr>
                <w:top w:val="none" w:sz="0" w:space="0" w:color="auto"/>
                <w:left w:val="none" w:sz="0" w:space="0" w:color="auto"/>
                <w:bottom w:val="none" w:sz="0" w:space="0" w:color="auto"/>
                <w:right w:val="none" w:sz="0" w:space="0" w:color="auto"/>
              </w:divBdr>
              <w:divsChild>
                <w:div w:id="310985102">
                  <w:marLeft w:val="0"/>
                  <w:marRight w:val="0"/>
                  <w:marTop w:val="0"/>
                  <w:marBottom w:val="0"/>
                  <w:divBdr>
                    <w:top w:val="none" w:sz="0" w:space="0" w:color="auto"/>
                    <w:left w:val="none" w:sz="0" w:space="0" w:color="auto"/>
                    <w:bottom w:val="none" w:sz="0" w:space="0" w:color="auto"/>
                    <w:right w:val="none" w:sz="0" w:space="0" w:color="auto"/>
                  </w:divBdr>
                  <w:divsChild>
                    <w:div w:id="986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61948">
      <w:bodyDiv w:val="1"/>
      <w:marLeft w:val="0"/>
      <w:marRight w:val="0"/>
      <w:marTop w:val="0"/>
      <w:marBottom w:val="0"/>
      <w:divBdr>
        <w:top w:val="none" w:sz="0" w:space="0" w:color="auto"/>
        <w:left w:val="none" w:sz="0" w:space="0" w:color="auto"/>
        <w:bottom w:val="none" w:sz="0" w:space="0" w:color="auto"/>
        <w:right w:val="none" w:sz="0" w:space="0" w:color="auto"/>
      </w:divBdr>
      <w:divsChild>
        <w:div w:id="444690049">
          <w:marLeft w:val="0"/>
          <w:marRight w:val="0"/>
          <w:marTop w:val="0"/>
          <w:marBottom w:val="0"/>
          <w:divBdr>
            <w:top w:val="none" w:sz="0" w:space="0" w:color="auto"/>
            <w:left w:val="none" w:sz="0" w:space="0" w:color="auto"/>
            <w:bottom w:val="none" w:sz="0" w:space="0" w:color="auto"/>
            <w:right w:val="none" w:sz="0" w:space="0" w:color="auto"/>
          </w:divBdr>
          <w:divsChild>
            <w:div w:id="170529494">
              <w:marLeft w:val="0"/>
              <w:marRight w:val="0"/>
              <w:marTop w:val="0"/>
              <w:marBottom w:val="0"/>
              <w:divBdr>
                <w:top w:val="none" w:sz="0" w:space="0" w:color="auto"/>
                <w:left w:val="none" w:sz="0" w:space="0" w:color="auto"/>
                <w:bottom w:val="none" w:sz="0" w:space="0" w:color="auto"/>
                <w:right w:val="none" w:sz="0" w:space="0" w:color="auto"/>
              </w:divBdr>
              <w:divsChild>
                <w:div w:id="13852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94674833">
      <w:bodyDiv w:val="1"/>
      <w:marLeft w:val="0"/>
      <w:marRight w:val="0"/>
      <w:marTop w:val="0"/>
      <w:marBottom w:val="0"/>
      <w:divBdr>
        <w:top w:val="none" w:sz="0" w:space="0" w:color="auto"/>
        <w:left w:val="none" w:sz="0" w:space="0" w:color="auto"/>
        <w:bottom w:val="none" w:sz="0" w:space="0" w:color="auto"/>
        <w:right w:val="none" w:sz="0" w:space="0" w:color="auto"/>
      </w:divBdr>
    </w:div>
    <w:div w:id="2021159718">
      <w:bodyDiv w:val="1"/>
      <w:marLeft w:val="0"/>
      <w:marRight w:val="0"/>
      <w:marTop w:val="0"/>
      <w:marBottom w:val="0"/>
      <w:divBdr>
        <w:top w:val="none" w:sz="0" w:space="0" w:color="auto"/>
        <w:left w:val="none" w:sz="0" w:space="0" w:color="auto"/>
        <w:bottom w:val="none" w:sz="0" w:space="0" w:color="auto"/>
        <w:right w:val="none" w:sz="0" w:space="0" w:color="auto"/>
      </w:divBdr>
      <w:divsChild>
        <w:div w:id="1961184251">
          <w:marLeft w:val="0"/>
          <w:marRight w:val="0"/>
          <w:marTop w:val="0"/>
          <w:marBottom w:val="0"/>
          <w:divBdr>
            <w:top w:val="none" w:sz="0" w:space="0" w:color="auto"/>
            <w:left w:val="none" w:sz="0" w:space="0" w:color="auto"/>
            <w:bottom w:val="none" w:sz="0" w:space="0" w:color="auto"/>
            <w:right w:val="none" w:sz="0" w:space="0" w:color="auto"/>
          </w:divBdr>
          <w:divsChild>
            <w:div w:id="1217934366">
              <w:marLeft w:val="0"/>
              <w:marRight w:val="0"/>
              <w:marTop w:val="0"/>
              <w:marBottom w:val="0"/>
              <w:divBdr>
                <w:top w:val="none" w:sz="0" w:space="0" w:color="auto"/>
                <w:left w:val="none" w:sz="0" w:space="0" w:color="auto"/>
                <w:bottom w:val="none" w:sz="0" w:space="0" w:color="auto"/>
                <w:right w:val="none" w:sz="0" w:space="0" w:color="auto"/>
              </w:divBdr>
              <w:divsChild>
                <w:div w:id="4788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pac.kpi.ua/F/?func=direct&amp;doc_number=000588508&amp;local_base=KPI01" TargetMode="External"/><Relationship Id="rId21" Type="http://schemas.openxmlformats.org/officeDocument/2006/relationships/hyperlink" Target="https://opac.kpi.ua/F/?func=direct&amp;doc_number=000583549&amp;local_base=KPI01" TargetMode="External"/><Relationship Id="rId42" Type="http://schemas.openxmlformats.org/officeDocument/2006/relationships/hyperlink" Target="https://ela.kpi.ua/handle/123456789/48140" TargetMode="External"/><Relationship Id="rId47" Type="http://schemas.openxmlformats.org/officeDocument/2006/relationships/hyperlink" Target="https://ela.kpi.ua/handle/123456789/11938" TargetMode="External"/><Relationship Id="rId63" Type="http://schemas.openxmlformats.org/officeDocument/2006/relationships/hyperlink" Target="http://dspace.mnau.edu.ua/jspui/bitstream/123456789/12400/1/krilova-ekonom-prac-ta-stv-prakt-2022.pdf" TargetMode="External"/><Relationship Id="rId68" Type="http://schemas.openxmlformats.org/officeDocument/2006/relationships/hyperlink" Target="https://repository.kpi.kharkov.ua/%20bitstream/KhPIPress/47231/3/Book_2019_Pohorelov_Upravlinnia_personalom.pdf" TargetMode="External"/><Relationship Id="rId16" Type="http://schemas.openxmlformats.org/officeDocument/2006/relationships/hyperlink" Target="https://opac.kpi.ua/F/?func=direct&amp;doc_number=000492730&amp;local_base=KPI01" TargetMode="External"/><Relationship Id="rId11" Type="http://schemas.openxmlformats.org/officeDocument/2006/relationships/image" Target="media/image1.png"/><Relationship Id="rId24" Type="http://schemas.openxmlformats.org/officeDocument/2006/relationships/hyperlink" Target="https://opac.kpi.ua/F/?func=direct&amp;doc_number=000611772&amp;local_base=KPI01" TargetMode="External"/><Relationship Id="rId32" Type="http://schemas.openxmlformats.org/officeDocument/2006/relationships/hyperlink" Target="https://opac.kpi.ua/F/?func=direct&amp;doc_number=000627179&amp;local_base=KPI01" TargetMode="External"/><Relationship Id="rId37" Type="http://schemas.openxmlformats.org/officeDocument/2006/relationships/hyperlink" Target="https://opac.kpi.ua/F/?func=direct&amp;doc_number=000622347&amp;local_base=KPI01" TargetMode="External"/><Relationship Id="rId40" Type="http://schemas.openxmlformats.org/officeDocument/2006/relationships/hyperlink" Target="https://ela.kpi.ua/handle/123456789/34122" TargetMode="External"/><Relationship Id="rId45" Type="http://schemas.openxmlformats.org/officeDocument/2006/relationships/hyperlink" Target="https://ela.kpi.ua/handle/123456789/49976" TargetMode="External"/><Relationship Id="rId53" Type="http://schemas.openxmlformats.org/officeDocument/2006/relationships/hyperlink" Target="http://repository.hneu.edu.ua/jspui/bitstream/123456789/22904/1/%D0%25%20BF%D0%BE%D0%B2i%D0%B2%D0%BD%D1%8F%D0%BB_%D0%BD%D0%BE%D0%B0%D0%BD%D0%B0%D0%BBi%D1%82%D0%B8%D1%87%D0%BD%D0%B5_%D0%BF%D1%80%D0%B0%D0%B2%D0%BE.pdf" TargetMode="External"/><Relationship Id="rId58" Type="http://schemas.openxmlformats.org/officeDocument/2006/relationships/hyperlink" Target="https://dspace.nuft.edu.ua/jspui/bitstream/%20123456789/31071/1/LABOR_ECONOMICS_AND_SOCIAL_AND_LABOR_RELATIONS.pdf" TargetMode="External"/><Relationship Id="rId66" Type="http://schemas.openxmlformats.org/officeDocument/2006/relationships/hyperlink" Target="http://reposit.nupp.edu.ua/bitstream/PoltNTU/9183/1/%D0%9F%D0%BE%D1%81i%D0%B1%D0%BD%D0%B8%D0%BA%D0%95%D0%9F%D0%A1%D0%A2%D0%92_2019.pdf" TargetMode="External"/><Relationship Id="rId74" Type="http://schemas.openxmlformats.org/officeDocument/2006/relationships/hyperlink" Target="https://www.youtube.com/watch?v=Dp08PvB_cK4" TargetMode="External"/><Relationship Id="rId5" Type="http://schemas.openxmlformats.org/officeDocument/2006/relationships/numbering" Target="numbering.xml"/><Relationship Id="rId61" Type="http://schemas.openxmlformats.org/officeDocument/2006/relationships/hyperlink" Target="https://elibrary.kubg.edu.ua/id/eprint/33738/1/Akilina_L_Illich_EP_pidruch_FITU.pdf" TargetMode="External"/><Relationship Id="rId19" Type="http://schemas.openxmlformats.org/officeDocument/2006/relationships/hyperlink" Target="https://opac.kpi.ua/F/?func=direct&amp;doc_number=000494018&amp;local_base=KPI01" TargetMode="External"/><Relationship Id="rId14" Type="http://schemas.openxmlformats.org/officeDocument/2006/relationships/hyperlink" Target="mailto:chernenkonatasha0@gmail.com" TargetMode="External"/><Relationship Id="rId22" Type="http://schemas.openxmlformats.org/officeDocument/2006/relationships/hyperlink" Target="https://opac.kpi.ua/F/?func=direct&amp;doc_number=000618181&amp;local_base=KPI01" TargetMode="External"/><Relationship Id="rId27" Type="http://schemas.openxmlformats.org/officeDocument/2006/relationships/hyperlink" Target="https://opac.kpi.ua/F/?func=direct&amp;doc_number=000592983&amp;local_base=KPI01" TargetMode="External"/><Relationship Id="rId30" Type="http://schemas.openxmlformats.org/officeDocument/2006/relationships/hyperlink" Target="https://opac.kpi.ua/F/?func=direct&amp;doc_number=000627128&amp;local_base=KPI01" TargetMode="External"/><Relationship Id="rId35" Type="http://schemas.openxmlformats.org/officeDocument/2006/relationships/hyperlink" Target="https://opac.kpi.ua/F/?func=direct&amp;doc_number=000622245&amp;local_base=KPI01" TargetMode="External"/><Relationship Id="rId43" Type="http://schemas.openxmlformats.org/officeDocument/2006/relationships/hyperlink" Target="https://ela.kpi.ua/handle/123456789/34959" TargetMode="External"/><Relationship Id="rId48" Type="http://schemas.openxmlformats.org/officeDocument/2006/relationships/hyperlink" Target="https://ela.kpi.ua/handle/123456789/27463" TargetMode="External"/><Relationship Id="rId56" Type="http://schemas.openxmlformats.org/officeDocument/2006/relationships/hyperlink" Target="http://dspace.nua.kharkov.ua/jspui/bitstream%20/123456789/1296/1/%D0%9C%D0%95%D0%A2%D0%9E%D0%94%D0%98%D0%A7%D0%9A%D0%90_%D0%A1%D0%A2%D0%90%D0%A2%D0%98%D0%92%D0%9A%D0%90_%D0%9D.%D0%92.%D0%A4%D0%9E%D0%A0%D0%9C.%28%D0%A0%D0%A2%D0%A4%291%D0%98%D0%AE%D0%9D%D0%AF_2016_06_01_20_02_44_094.PDF" TargetMode="External"/><Relationship Id="rId64" Type="http://schemas.openxmlformats.org/officeDocument/2006/relationships/hyperlink" Target="http://elar.khnu.km.ua/bitstream/123456789/8175/1/%D0%A2%D0%B5%D0%B7%D0%B0.pdf" TargetMode="External"/><Relationship Id="rId69" Type="http://schemas.openxmlformats.org/officeDocument/2006/relationships/hyperlink" Target="https://repository.kpi.kharkov.ua/bitstream/KhPIPress/26423/1/Pererva_Upravlinnia_personalom_2015.pdf"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la.kpi.ua/" TargetMode="External"/><Relationship Id="rId72" Type="http://schemas.openxmlformats.org/officeDocument/2006/relationships/hyperlink" Target="https://vumonline.ua/"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opac.kpi.ua/F/?func=direct&amp;doc_number=000518910&amp;local_base=KPI01" TargetMode="External"/><Relationship Id="rId25" Type="http://schemas.openxmlformats.org/officeDocument/2006/relationships/hyperlink" Target="https://opac.kpi.ua/F/?func=direct&amp;doc_number=000478226&amp;local_base=KPI01" TargetMode="External"/><Relationship Id="rId33" Type="http://schemas.openxmlformats.org/officeDocument/2006/relationships/hyperlink" Target="https://opac.kpi.ua/F/?func=direct&amp;doc_number=000622377&amp;local_base=KPI01" TargetMode="External"/><Relationship Id="rId38" Type="http://schemas.openxmlformats.org/officeDocument/2006/relationships/hyperlink" Target="https://opac.kpi.ua/F/?func=direct&amp;doc_number=000622409&amp;local_base=KPI01" TargetMode="External"/><Relationship Id="rId46" Type="http://schemas.openxmlformats.org/officeDocument/2006/relationships/hyperlink" Target="https://ela.kpi.ua/handle/123456789/43511" TargetMode="External"/><Relationship Id="rId59" Type="http://schemas.openxmlformats.org/officeDocument/2006/relationships/hyperlink" Target="http://dspace.wunu.edu.ua/bitstream/316497/%2025465/1/Ekonomika%20prazi_2016.pdf" TargetMode="External"/><Relationship Id="rId67" Type="http://schemas.openxmlformats.org/officeDocument/2006/relationships/hyperlink" Target="http://dspace.wunu.edu.ua/bitstream/316497/38203/1/siee_19%20%D0%B6%D0%BE%D0%B2%D1%82%D0%BD%D1%8F.pdf" TargetMode="External"/><Relationship Id="rId20" Type="http://schemas.openxmlformats.org/officeDocument/2006/relationships/hyperlink" Target="https://opac.kpi.ua/F/?func=%20direct&amp;doc_number%20=000513083&amp;local_base=KPI01" TargetMode="External"/><Relationship Id="rId41" Type="http://schemas.openxmlformats.org/officeDocument/2006/relationships/hyperlink" Target="https://ela.kpi.ua/handle/123456789/38875" TargetMode="External"/><Relationship Id="rId54" Type="http://schemas.openxmlformats.org/officeDocument/2006/relationships/hyperlink" Target="http://repository.hneu.edu.ua/bitstream/123456789/22471/1/2019-%D0%9D%D0%25%20B0%D0%B7%D0%B0%D1%80%D0%BE%D0%B2%D0%B0%20%D0%93%20%D0%92.pdf" TargetMode="External"/><Relationship Id="rId62" Type="http://schemas.openxmlformats.org/officeDocument/2006/relationships/hyperlink" Target="http://ea.donntu.edu.ua/bitstream/123456789/5793/1/%D0%BD%D0%B0%D0%B2%D1%87%D0%B0%D0%BB%D1%8C%D0%BD%D0%B8%D0%B9%20%D0%BF%D0%BE%D1%81%D1%96%D0%B1%D0%BD%D0%B8%D0%BA%20%D0%B5%D0%BA%D0%BE%D0%BD%D0%BE%D0%BC%D1%96%D0%BA%D0%B0%20%D0%BF%D1%80%D0%B0%D1%86%D1%96.pdf" TargetMode="External"/><Relationship Id="rId70" Type="http://schemas.openxmlformats.org/officeDocument/2006/relationships/hyperlink" Target="http://ndl.ethernet.edu.et/bitstream/123456789/54675/1/28.Mark%20Granovetter.pdf" TargetMode="External"/><Relationship Id="rId75" Type="http://schemas.openxmlformats.org/officeDocument/2006/relationships/hyperlink" Target="https://www.youtube.com/watch?v=0-UQ99o-Mt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pac.kpi.ua/F/?func=direct%20&amp;doc_number=000618197%20&amp;local_base=KPI01" TargetMode="External"/><Relationship Id="rId23" Type="http://schemas.openxmlformats.org/officeDocument/2006/relationships/hyperlink" Target="https://opac.kpi.ua/F/?func=direct&amp;doc_number=000636597&amp;local_base=KPI01" TargetMode="External"/><Relationship Id="rId28" Type="http://schemas.openxmlformats.org/officeDocument/2006/relationships/hyperlink" Target="https://opac.kpi.ua/F/?func=direct&amp;doc_number=000622458&amp;local_base=KPI01" TargetMode="External"/><Relationship Id="rId36" Type="http://schemas.openxmlformats.org/officeDocument/2006/relationships/hyperlink" Target="https://opac.kpi.ua/F/?func=direct&amp;doc_number=000626981&amp;local_base=KPI01" TargetMode="External"/><Relationship Id="rId49" Type="http://schemas.openxmlformats.org/officeDocument/2006/relationships/hyperlink" Target="https://ela.kpi.ua/handle/123456789/36381" TargetMode="External"/><Relationship Id="rId57" Type="http://schemas.openxmlformats.org/officeDocument/2006/relationships/hyperlink" Target="http://dspace.nuft.edu.ua/jspui/%20bitstream/123456789/37110/1/Ekonomika_pratsi.pdf" TargetMode="External"/><Relationship Id="rId10" Type="http://schemas.openxmlformats.org/officeDocument/2006/relationships/endnotes" Target="endnotes.xml"/><Relationship Id="rId31" Type="http://schemas.openxmlformats.org/officeDocument/2006/relationships/hyperlink" Target="https://opac.kpi.ua/F/?func=direct&amp;doc_number=000622511&amp;local_base=KPI01" TargetMode="External"/><Relationship Id="rId44" Type="http://schemas.openxmlformats.org/officeDocument/2006/relationships/hyperlink" Target="https://ela.kpi.ua/handle/123456789/30124" TargetMode="External"/><Relationship Id="rId52" Type="http://schemas.openxmlformats.org/officeDocument/2006/relationships/hyperlink" Target="http://www.irbisnbuv.gov.ua/cgibin/irbis_nbuv/cgiirbis_64.exe?C21COM=2&amp;I21DBN=UJRN&amp;P21DBN=UJRN&amp;IMAGE_FILE_DOWNLOAD=1&amp;Image_file_name=PDF/rpzn_2015_2_3.pdf" TargetMode="External"/><Relationship Id="rId60" Type="http://schemas.openxmlformats.org/officeDocument/2006/relationships/hyperlink" Target="http://195.230.140.114/jspui/bitstream/123456789/9588/1%20/Posibnyk%20z%20ekon.%20pratsi%202020.pdf" TargetMode="External"/><Relationship Id="rId65" Type="http://schemas.openxmlformats.org/officeDocument/2006/relationships/hyperlink" Target="http://dspace.kntu.kr.ua/jspui/bitstream/123456789/%203343/1/%D0%9D%D0%B0%D0%B2%D1%87%D0%B0%D0%BB%D1%8C%D0%BD%D0%B0%20%D0%BF%D1%80%D0%B0%D0%BA%D1%82%D0%B8%D0%BA%D0%B0_%D0%A3%D0%9F_.pdf" TargetMode="External"/><Relationship Id="rId73" Type="http://schemas.openxmlformats.org/officeDocument/2006/relationships/hyperlink" Target="https://vumonline.ua/"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rozklad.kpi.ua/" TargetMode="External"/><Relationship Id="rId18" Type="http://schemas.openxmlformats.org/officeDocument/2006/relationships/hyperlink" Target="https://opac.kpi.ua/F/?func=direct&amp;doc_number=000519339&amp;local_base=KPI01" TargetMode="External"/><Relationship Id="rId39" Type="http://schemas.openxmlformats.org/officeDocument/2006/relationships/hyperlink" Target="https://opac.kpi.ua/F/?func=direct&amp;doc_number=000626946&amp;local_base=KPI01" TargetMode="External"/><Relationship Id="rId34" Type="http://schemas.openxmlformats.org/officeDocument/2006/relationships/hyperlink" Target="https://opac.kpi.ua/F/?func=direct&amp;doc_number=000622482&amp;local_base=KPI01" TargetMode="External"/><Relationship Id="rId50" Type="http://schemas.openxmlformats.org/officeDocument/2006/relationships/hyperlink" Target="https://ela.kpi.ua/handle/123456789/32296" TargetMode="External"/><Relationship Id="rId55" Type="http://schemas.openxmlformats.org/officeDocument/2006/relationships/hyperlink" Target="https://repository.kpi.kharkov.ua/bitstream/KhPIPress/34036/1/prohramy_2017_Bezrodna_Ekonomika_pratsi.pdf" TargetMode="External"/><Relationship Id="rId76" Type="http://schemas.openxmlformats.org/officeDocument/2006/relationships/hyperlink" Target="https://ela.kpi.ua/" TargetMode="External"/><Relationship Id="rId7" Type="http://schemas.openxmlformats.org/officeDocument/2006/relationships/settings" Target="settings.xml"/><Relationship Id="rId71" Type="http://schemas.openxmlformats.org/officeDocument/2006/relationships/hyperlink" Target="http://ndl.ethernet.edu.et/bitstream/123456789/%2012057/2/173%20.%20Susan_Christopherson%2C.pdf" TargetMode="External"/><Relationship Id="rId2" Type="http://schemas.openxmlformats.org/officeDocument/2006/relationships/customXml" Target="../customXml/item2.xml"/><Relationship Id="rId29" Type="http://schemas.openxmlformats.org/officeDocument/2006/relationships/hyperlink" Target="https://opac.kpi.ua/F/?func=direct&amp;doc_number=000622293&amp;local_base=KPI01" TargetMode="External"/></Relationships>
</file>

<file path=word/theme/theme1.xml><?xml version="1.0" encoding="utf-8"?>
<a:theme xmlns:a="http://schemas.openxmlformats.org/drawingml/2006/main" name="Тема Office">
  <a:themeElements>
    <a:clrScheme name="Другая 2">
      <a:dk1>
        <a:srgbClr val="FFFFFF"/>
      </a:dk1>
      <a:lt1>
        <a:srgbClr val="FFFFFF"/>
      </a:lt1>
      <a:dk2>
        <a:srgbClr val="FFFFFF"/>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82F26-A7F8-4173-A4A7-5F34E17B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22</Pages>
  <Words>11229</Words>
  <Characters>64009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75088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NATA</cp:lastModifiedBy>
  <cp:revision>143</cp:revision>
  <cp:lastPrinted>2020-09-07T13:50:00Z</cp:lastPrinted>
  <dcterms:created xsi:type="dcterms:W3CDTF">2021-04-12T06:19:00Z</dcterms:created>
  <dcterms:modified xsi:type="dcterms:W3CDTF">2023-11-22T13:48:00Z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