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5F53" w14:textId="77777777" w:rsidR="000C4D8C" w:rsidRDefault="000C4D8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06" w:type="dxa"/>
        <w:tblInd w:w="0" w:type="dxa"/>
        <w:tblLayout w:type="fixed"/>
        <w:tblLook w:val="0000" w:firstRow="0" w:lastRow="0" w:firstColumn="0" w:lastColumn="0" w:noHBand="0" w:noVBand="0"/>
      </w:tblPr>
      <w:tblGrid>
        <w:gridCol w:w="10206"/>
      </w:tblGrid>
      <w:tr w:rsidR="000C4D8C" w14:paraId="7D5B6CD8" w14:textId="77777777">
        <w:trPr>
          <w:trHeight w:val="628"/>
        </w:trPr>
        <w:tc>
          <w:tcPr>
            <w:tcW w:w="10206" w:type="dxa"/>
          </w:tcPr>
          <w:p w14:paraId="3D4ABE02" w14:textId="77777777" w:rsidR="000C4D8C" w:rsidRDefault="000C4D8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10206"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5353"/>
              <w:gridCol w:w="1626"/>
              <w:gridCol w:w="3227"/>
            </w:tblGrid>
            <w:tr w:rsidR="000C4D8C" w14:paraId="3B2F48A0" w14:textId="77777777">
              <w:trPr>
                <w:trHeight w:val="416"/>
              </w:trPr>
              <w:tc>
                <w:tcPr>
                  <w:tcW w:w="5353" w:type="dxa"/>
                  <w:tcBorders>
                    <w:right w:val="single" w:sz="4" w:space="0" w:color="000000"/>
                  </w:tcBorders>
                </w:tcPr>
                <w:p w14:paraId="776817CF" w14:textId="77777777" w:rsidR="000C4D8C" w:rsidRDefault="00976E58">
                  <w:pPr>
                    <w:pBdr>
                      <w:top w:val="nil"/>
                      <w:left w:val="nil"/>
                      <w:bottom w:val="nil"/>
                      <w:right w:val="nil"/>
                      <w:between w:val="nil"/>
                    </w:pBdr>
                    <w:ind w:hanging="2"/>
                    <w:rPr>
                      <w:rFonts w:ascii="Calibri" w:eastAsia="Calibri" w:hAnsi="Calibri" w:cs="Calibri"/>
                      <w:color w:val="002060"/>
                      <w:sz w:val="24"/>
                      <w:szCs w:val="24"/>
                    </w:rPr>
                  </w:pPr>
                  <w:r>
                    <w:rPr>
                      <w:rFonts w:ascii="Calibri" w:eastAsia="Calibri" w:hAnsi="Calibri" w:cs="Calibri"/>
                      <w:noProof/>
                      <w:color w:val="000000"/>
                      <w:sz w:val="24"/>
                      <w:szCs w:val="24"/>
                      <w:lang w:val="ru-RU"/>
                    </w:rPr>
                    <w:drawing>
                      <wp:inline distT="0" distB="0" distL="114300" distR="114300" wp14:anchorId="40B73FC7" wp14:editId="51167D26">
                        <wp:extent cx="3243580" cy="6400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43580" cy="640080"/>
                                </a:xfrm>
                                <a:prstGeom prst="rect">
                                  <a:avLst/>
                                </a:prstGeom>
                                <a:ln/>
                              </pic:spPr>
                            </pic:pic>
                          </a:graphicData>
                        </a:graphic>
                      </wp:inline>
                    </w:drawing>
                  </w:r>
                </w:p>
              </w:tc>
              <w:tc>
                <w:tcPr>
                  <w:tcW w:w="1626" w:type="dxa"/>
                  <w:tcBorders>
                    <w:top w:val="single" w:sz="4" w:space="0" w:color="000000"/>
                    <w:left w:val="single" w:sz="4" w:space="0" w:color="000000"/>
                    <w:bottom w:val="single" w:sz="4" w:space="0" w:color="000000"/>
                    <w:right w:val="single" w:sz="4" w:space="0" w:color="000000"/>
                  </w:tcBorders>
                  <w:vAlign w:val="center"/>
                </w:tcPr>
                <w:p w14:paraId="6F664C2B" w14:textId="77777777" w:rsidR="000C4D8C" w:rsidRDefault="00976E58">
                  <w:pPr>
                    <w:pBdr>
                      <w:top w:val="nil"/>
                      <w:left w:val="nil"/>
                      <w:bottom w:val="nil"/>
                      <w:right w:val="nil"/>
                      <w:between w:val="nil"/>
                    </w:pBdr>
                    <w:ind w:hanging="2"/>
                    <w:jc w:val="center"/>
                    <w:rPr>
                      <w:rFonts w:ascii="Calibri" w:eastAsia="Calibri" w:hAnsi="Calibri" w:cs="Calibri"/>
                      <w:color w:val="0070C0"/>
                      <w:sz w:val="24"/>
                      <w:szCs w:val="24"/>
                    </w:rPr>
                  </w:pPr>
                  <w:r>
                    <w:rPr>
                      <w:rFonts w:ascii="Calibri" w:eastAsia="Calibri" w:hAnsi="Calibri" w:cs="Calibri"/>
                      <w:noProof/>
                      <w:color w:val="000000"/>
                      <w:sz w:val="24"/>
                      <w:szCs w:val="24"/>
                      <w:lang w:val="ru-RU"/>
                    </w:rPr>
                    <w:drawing>
                      <wp:inline distT="0" distB="0" distL="114300" distR="114300" wp14:anchorId="66CBFC0F" wp14:editId="3A91C2D0">
                        <wp:extent cx="861695"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61695" cy="533400"/>
                                </a:xfrm>
                                <a:prstGeom prst="rect">
                                  <a:avLst/>
                                </a:prstGeom>
                                <a:ln/>
                              </pic:spPr>
                            </pic:pic>
                          </a:graphicData>
                        </a:graphic>
                      </wp:inline>
                    </w:drawing>
                  </w:r>
                </w:p>
              </w:tc>
              <w:tc>
                <w:tcPr>
                  <w:tcW w:w="3227" w:type="dxa"/>
                  <w:tcBorders>
                    <w:left w:val="single" w:sz="4" w:space="0" w:color="000000"/>
                  </w:tcBorders>
                  <w:vAlign w:val="center"/>
                </w:tcPr>
                <w:p w14:paraId="42850415" w14:textId="2493DA16" w:rsidR="00FE6438" w:rsidRDefault="00976E58" w:rsidP="00FE6438">
                  <w:pPr>
                    <w:pBdr>
                      <w:top w:val="nil"/>
                      <w:left w:val="nil"/>
                      <w:bottom w:val="nil"/>
                      <w:right w:val="nil"/>
                      <w:between w:val="nil"/>
                    </w:pBdr>
                    <w:ind w:hanging="2"/>
                    <w:rPr>
                      <w:rFonts w:ascii="Calibri" w:eastAsia="Calibri" w:hAnsi="Calibri" w:cs="Calibri"/>
                      <w:color w:val="0070C0"/>
                    </w:rPr>
                  </w:pPr>
                  <w:r>
                    <w:rPr>
                      <w:rFonts w:ascii="Calibri" w:eastAsia="Calibri" w:hAnsi="Calibri" w:cs="Calibri"/>
                      <w:b/>
                      <w:color w:val="0070C0"/>
                    </w:rPr>
                    <w:t>Кафедри англійської мови гуманітарного спрямування №3</w:t>
                  </w:r>
                </w:p>
                <w:p w14:paraId="03FA7A37" w14:textId="4C5C83AA" w:rsidR="000C4D8C" w:rsidRDefault="000C4D8C">
                  <w:pPr>
                    <w:pBdr>
                      <w:top w:val="nil"/>
                      <w:left w:val="nil"/>
                      <w:bottom w:val="nil"/>
                      <w:right w:val="nil"/>
                      <w:between w:val="nil"/>
                    </w:pBdr>
                    <w:ind w:hanging="2"/>
                    <w:rPr>
                      <w:rFonts w:ascii="Calibri" w:eastAsia="Calibri" w:hAnsi="Calibri" w:cs="Calibri"/>
                      <w:color w:val="0070C0"/>
                    </w:rPr>
                  </w:pPr>
                </w:p>
              </w:tc>
            </w:tr>
            <w:tr w:rsidR="000C4D8C" w14:paraId="6FBD5CDD" w14:textId="77777777">
              <w:trPr>
                <w:trHeight w:val="628"/>
              </w:trPr>
              <w:tc>
                <w:tcPr>
                  <w:tcW w:w="10206" w:type="dxa"/>
                  <w:gridSpan w:val="3"/>
                </w:tcPr>
                <w:p w14:paraId="20020841" w14:textId="77777777" w:rsidR="000C4D8C" w:rsidRDefault="000C4D8C">
                  <w:pPr>
                    <w:pBdr>
                      <w:top w:val="nil"/>
                      <w:left w:val="nil"/>
                      <w:bottom w:val="nil"/>
                      <w:right w:val="nil"/>
                      <w:between w:val="nil"/>
                    </w:pBdr>
                    <w:ind w:left="3" w:hanging="5"/>
                    <w:jc w:val="center"/>
                    <w:rPr>
                      <w:rFonts w:ascii="Calibri" w:eastAsia="Calibri" w:hAnsi="Calibri" w:cs="Calibri"/>
                      <w:color w:val="002060"/>
                      <w:sz w:val="48"/>
                      <w:szCs w:val="48"/>
                    </w:rPr>
                  </w:pPr>
                </w:p>
                <w:p w14:paraId="63CD92E0" w14:textId="444796C5" w:rsidR="000C4D8C" w:rsidRDefault="0039285E" w:rsidP="00B42C99">
                  <w:pPr>
                    <w:pBdr>
                      <w:top w:val="nil"/>
                      <w:left w:val="nil"/>
                      <w:bottom w:val="nil"/>
                      <w:right w:val="nil"/>
                      <w:between w:val="nil"/>
                    </w:pBdr>
                    <w:ind w:left="3" w:hanging="5"/>
                    <w:jc w:val="center"/>
                    <w:rPr>
                      <w:rFonts w:ascii="Calibri" w:eastAsia="Calibri" w:hAnsi="Calibri" w:cs="Calibri"/>
                      <w:color w:val="002060"/>
                      <w:sz w:val="48"/>
                      <w:szCs w:val="48"/>
                    </w:rPr>
                  </w:pPr>
                  <w:r>
                    <w:rPr>
                      <w:rFonts w:ascii="Calibri" w:eastAsia="Calibri" w:hAnsi="Calibri" w:cs="Calibri"/>
                      <w:b/>
                      <w:color w:val="002060"/>
                      <w:sz w:val="48"/>
                      <w:szCs w:val="48"/>
                    </w:rPr>
                    <w:t xml:space="preserve">Практичний курс </w:t>
                  </w:r>
                  <w:r w:rsidR="00FE6438">
                    <w:rPr>
                      <w:rFonts w:ascii="Calibri" w:eastAsia="Calibri" w:hAnsi="Calibri" w:cs="Calibri"/>
                      <w:b/>
                      <w:color w:val="002060"/>
                      <w:sz w:val="48"/>
                      <w:szCs w:val="48"/>
                    </w:rPr>
                    <w:t>англійської</w:t>
                  </w:r>
                  <w:r>
                    <w:rPr>
                      <w:rFonts w:ascii="Calibri" w:eastAsia="Calibri" w:hAnsi="Calibri" w:cs="Calibri"/>
                      <w:b/>
                      <w:color w:val="002060"/>
                      <w:sz w:val="48"/>
                      <w:szCs w:val="48"/>
                    </w:rPr>
                    <w:t xml:space="preserve"> мови для ділової комунікації</w:t>
                  </w:r>
                </w:p>
                <w:p w14:paraId="608880AD" w14:textId="77777777" w:rsidR="000C4D8C" w:rsidRDefault="00976E58">
                  <w:pPr>
                    <w:pBdr>
                      <w:top w:val="nil"/>
                      <w:left w:val="nil"/>
                      <w:bottom w:val="nil"/>
                      <w:right w:val="nil"/>
                      <w:between w:val="nil"/>
                    </w:pBdr>
                    <w:ind w:left="2" w:hanging="4"/>
                    <w:jc w:val="center"/>
                    <w:rPr>
                      <w:rFonts w:ascii="Calibri" w:eastAsia="Calibri" w:hAnsi="Calibri" w:cs="Calibri"/>
                      <w:color w:val="002060"/>
                      <w:sz w:val="36"/>
                      <w:szCs w:val="36"/>
                    </w:rPr>
                  </w:pPr>
                  <w:r>
                    <w:rPr>
                      <w:rFonts w:ascii="Calibri" w:eastAsia="Calibri" w:hAnsi="Calibri" w:cs="Calibri"/>
                      <w:b/>
                      <w:color w:val="002060"/>
                      <w:sz w:val="36"/>
                      <w:szCs w:val="36"/>
                    </w:rPr>
                    <w:t>Робоча програма навчальної дисципліни (</w:t>
                  </w:r>
                  <w:proofErr w:type="spellStart"/>
                  <w:r>
                    <w:rPr>
                      <w:rFonts w:ascii="Calibri" w:eastAsia="Calibri" w:hAnsi="Calibri" w:cs="Calibri"/>
                      <w:b/>
                      <w:color w:val="002060"/>
                      <w:sz w:val="36"/>
                      <w:szCs w:val="36"/>
                    </w:rPr>
                    <w:t>Силабус</w:t>
                  </w:r>
                  <w:proofErr w:type="spellEnd"/>
                  <w:r>
                    <w:rPr>
                      <w:rFonts w:ascii="Calibri" w:eastAsia="Calibri" w:hAnsi="Calibri" w:cs="Calibri"/>
                      <w:b/>
                      <w:color w:val="002060"/>
                      <w:sz w:val="36"/>
                      <w:szCs w:val="36"/>
                    </w:rPr>
                    <w:t>)</w:t>
                  </w:r>
                </w:p>
              </w:tc>
            </w:tr>
          </w:tbl>
          <w:p w14:paraId="4EA07954" w14:textId="77777777" w:rsidR="000C4D8C" w:rsidRDefault="000C4D8C">
            <w:pPr>
              <w:pBdr>
                <w:top w:val="nil"/>
                <w:left w:val="nil"/>
                <w:bottom w:val="nil"/>
                <w:right w:val="nil"/>
                <w:between w:val="nil"/>
              </w:pBdr>
              <w:spacing w:line="276" w:lineRule="auto"/>
              <w:jc w:val="center"/>
              <w:rPr>
                <w:rFonts w:ascii="Calibri" w:eastAsia="Calibri" w:hAnsi="Calibri" w:cs="Calibri"/>
                <w:color w:val="002060"/>
                <w:sz w:val="36"/>
                <w:szCs w:val="36"/>
              </w:rPr>
            </w:pPr>
          </w:p>
        </w:tc>
      </w:tr>
    </w:tbl>
    <w:p w14:paraId="376B98CC" w14:textId="77777777" w:rsidR="000C4D8C" w:rsidRDefault="00976E58">
      <w:pPr>
        <w:keepNext/>
        <w:pBdr>
          <w:top w:val="nil"/>
          <w:left w:val="nil"/>
          <w:bottom w:val="nil"/>
          <w:right w:val="nil"/>
          <w:between w:val="nil"/>
        </w:pBdr>
        <w:shd w:val="clear" w:color="auto" w:fill="BFBFBF"/>
        <w:spacing w:before="120" w:after="120"/>
        <w:ind w:left="720" w:hanging="360"/>
        <w:jc w:val="center"/>
        <w:rPr>
          <w:rFonts w:ascii="Calibri" w:eastAsia="Calibri" w:hAnsi="Calibri" w:cs="Calibri"/>
          <w:color w:val="002060"/>
          <w:sz w:val="24"/>
          <w:szCs w:val="24"/>
        </w:rPr>
      </w:pPr>
      <w:r>
        <w:rPr>
          <w:rFonts w:ascii="Calibri" w:eastAsia="Calibri" w:hAnsi="Calibri" w:cs="Calibri"/>
          <w:b/>
          <w:color w:val="002060"/>
          <w:sz w:val="24"/>
          <w:szCs w:val="24"/>
        </w:rPr>
        <w:t>Реквізити навчальної дисципліни</w:t>
      </w:r>
    </w:p>
    <w:tbl>
      <w:tblPr>
        <w:tblStyle w:val="a1"/>
        <w:tblW w:w="10206" w:type="dxa"/>
        <w:tblInd w:w="0" w:type="dxa"/>
        <w:tblBorders>
          <w:top w:val="single" w:sz="4" w:space="0" w:color="95B3D7"/>
          <w:left w:val="nil"/>
          <w:bottom w:val="single" w:sz="4" w:space="0" w:color="95B3D7"/>
          <w:right w:val="nil"/>
          <w:insideH w:val="single" w:sz="4" w:space="0" w:color="95B3D7"/>
          <w:insideV w:val="single" w:sz="4" w:space="0" w:color="95B3D7"/>
        </w:tblBorders>
        <w:tblLayout w:type="fixed"/>
        <w:tblLook w:val="0000" w:firstRow="0" w:lastRow="0" w:firstColumn="0" w:lastColumn="0" w:noHBand="0" w:noVBand="0"/>
      </w:tblPr>
      <w:tblGrid>
        <w:gridCol w:w="2694"/>
        <w:gridCol w:w="7512"/>
      </w:tblGrid>
      <w:tr w:rsidR="000C4D8C" w14:paraId="11FA9FAD" w14:textId="77777777">
        <w:tc>
          <w:tcPr>
            <w:tcW w:w="2694" w:type="dxa"/>
            <w:tcBorders>
              <w:top w:val="nil"/>
              <w:bottom w:val="single" w:sz="12" w:space="0" w:color="95B3D7"/>
              <w:right w:val="nil"/>
            </w:tcBorders>
            <w:shd w:val="clear" w:color="auto" w:fill="FFFFFF"/>
          </w:tcPr>
          <w:p w14:paraId="35D1AD8A"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Рівень вищої освіти</w:t>
            </w:r>
          </w:p>
        </w:tc>
        <w:tc>
          <w:tcPr>
            <w:tcW w:w="7512" w:type="dxa"/>
            <w:tcBorders>
              <w:top w:val="nil"/>
              <w:left w:val="nil"/>
              <w:bottom w:val="single" w:sz="12" w:space="0" w:color="95B3D7"/>
            </w:tcBorders>
            <w:shd w:val="clear" w:color="auto" w:fill="FFFFFF"/>
          </w:tcPr>
          <w:p w14:paraId="47FB6265"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i/>
                <w:color w:val="0070C0"/>
                <w:sz w:val="22"/>
                <w:szCs w:val="22"/>
              </w:rPr>
              <w:t>другий (магістерський)</w:t>
            </w:r>
          </w:p>
        </w:tc>
      </w:tr>
      <w:tr w:rsidR="005404AA" w14:paraId="7A22A4FE" w14:textId="77777777">
        <w:tc>
          <w:tcPr>
            <w:tcW w:w="2694" w:type="dxa"/>
            <w:shd w:val="clear" w:color="auto" w:fill="DBE5F1"/>
          </w:tcPr>
          <w:p w14:paraId="56CC614D" w14:textId="77777777" w:rsidR="005404AA" w:rsidRDefault="005404AA" w:rsidP="005404AA">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Галузь знань</w:t>
            </w:r>
          </w:p>
        </w:tc>
        <w:tc>
          <w:tcPr>
            <w:tcW w:w="7512" w:type="dxa"/>
            <w:shd w:val="clear" w:color="auto" w:fill="DBE5F1"/>
          </w:tcPr>
          <w:p w14:paraId="79BD9C50" w14:textId="77777777" w:rsidR="005404AA" w:rsidRPr="004F3EE2" w:rsidRDefault="005404AA" w:rsidP="004F3EE2">
            <w:pPr>
              <w:pStyle w:val="NormalWeb"/>
              <w:spacing w:before="0" w:beforeAutospacing="0" w:after="0" w:afterAutospacing="0"/>
              <w:ind w:hanging="2"/>
              <w:rPr>
                <w:lang w:val="uk-UA"/>
              </w:rPr>
            </w:pPr>
            <w:r w:rsidRPr="005404AA">
              <w:rPr>
                <w:color w:val="000000"/>
                <w:lang w:val="uk-UA"/>
              </w:rPr>
              <w:t>05 Соціальні та поведінкові науки</w:t>
            </w:r>
          </w:p>
        </w:tc>
      </w:tr>
      <w:tr w:rsidR="005404AA" w14:paraId="20B58206" w14:textId="77777777">
        <w:tc>
          <w:tcPr>
            <w:tcW w:w="2694" w:type="dxa"/>
          </w:tcPr>
          <w:p w14:paraId="1E208EE6" w14:textId="77777777" w:rsidR="005404AA" w:rsidRDefault="005404AA" w:rsidP="005404AA">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Спеціальність</w:t>
            </w:r>
          </w:p>
        </w:tc>
        <w:tc>
          <w:tcPr>
            <w:tcW w:w="7512" w:type="dxa"/>
          </w:tcPr>
          <w:p w14:paraId="6216D350" w14:textId="77777777" w:rsidR="005404AA" w:rsidRPr="004F3EE2" w:rsidRDefault="005404AA" w:rsidP="004F3EE2">
            <w:pPr>
              <w:pStyle w:val="NormalWeb"/>
              <w:spacing w:before="0" w:beforeAutospacing="0" w:after="0" w:afterAutospacing="0"/>
              <w:ind w:hanging="2"/>
            </w:pPr>
            <w:r w:rsidRPr="00AF5F91">
              <w:rPr>
                <w:color w:val="000000"/>
              </w:rPr>
              <w:t xml:space="preserve">051 </w:t>
            </w:r>
            <w:proofErr w:type="spellStart"/>
            <w:r w:rsidRPr="00AF5F91">
              <w:rPr>
                <w:color w:val="000000"/>
              </w:rPr>
              <w:t>Економіка</w:t>
            </w:r>
            <w:proofErr w:type="spellEnd"/>
          </w:p>
        </w:tc>
      </w:tr>
      <w:tr w:rsidR="005404AA" w14:paraId="12DF6444" w14:textId="77777777">
        <w:tc>
          <w:tcPr>
            <w:tcW w:w="2694" w:type="dxa"/>
            <w:shd w:val="clear" w:color="auto" w:fill="DBE5F1"/>
          </w:tcPr>
          <w:p w14:paraId="6E49F179" w14:textId="77777777" w:rsidR="005404AA" w:rsidRDefault="005404AA" w:rsidP="005404AA">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Освітня програма</w:t>
            </w:r>
          </w:p>
        </w:tc>
        <w:tc>
          <w:tcPr>
            <w:tcW w:w="7512" w:type="dxa"/>
            <w:shd w:val="clear" w:color="auto" w:fill="DBE5F1"/>
          </w:tcPr>
          <w:p w14:paraId="25C1B23C" w14:textId="20E7097D" w:rsidR="005404AA" w:rsidRPr="00C51B97" w:rsidRDefault="00E40A6A" w:rsidP="005404AA">
            <w:pPr>
              <w:pStyle w:val="1"/>
              <w:pBdr>
                <w:top w:val="nil"/>
                <w:left w:val="nil"/>
                <w:bottom w:val="nil"/>
                <w:right w:val="nil"/>
                <w:between w:val="nil"/>
              </w:pBdr>
              <w:spacing w:before="20" w:after="20"/>
              <w:rPr>
                <w:color w:val="000000"/>
                <w:highlight w:val="green"/>
              </w:rPr>
            </w:pPr>
            <w:r w:rsidRPr="00E40A6A">
              <w:rPr>
                <w:color w:val="000000"/>
              </w:rPr>
              <w:t>Економіка і бізнес, Економіка бізнес-підприємства, Економічна аналітика, Економічна кібернетика, Міжнародна економіка</w:t>
            </w:r>
          </w:p>
        </w:tc>
      </w:tr>
      <w:tr w:rsidR="000C4D8C" w14:paraId="42504C4D" w14:textId="77777777">
        <w:tc>
          <w:tcPr>
            <w:tcW w:w="2694" w:type="dxa"/>
          </w:tcPr>
          <w:p w14:paraId="1F164E96"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Статус дисципліни</w:t>
            </w:r>
          </w:p>
        </w:tc>
        <w:tc>
          <w:tcPr>
            <w:tcW w:w="7512" w:type="dxa"/>
          </w:tcPr>
          <w:p w14:paraId="35D187B7" w14:textId="16EC25BE" w:rsidR="000C4D8C" w:rsidRPr="009B5B93" w:rsidRDefault="00051AE6">
            <w:pPr>
              <w:pBdr>
                <w:top w:val="nil"/>
                <w:left w:val="nil"/>
                <w:bottom w:val="nil"/>
                <w:right w:val="nil"/>
                <w:between w:val="nil"/>
              </w:pBdr>
              <w:spacing w:before="20" w:after="20"/>
              <w:rPr>
                <w:rFonts w:asciiTheme="majorHAnsi" w:eastAsia="Calibri" w:hAnsiTheme="majorHAnsi" w:cstheme="majorHAnsi"/>
                <w:color w:val="000000"/>
                <w:sz w:val="24"/>
                <w:szCs w:val="24"/>
              </w:rPr>
            </w:pPr>
            <w:r>
              <w:rPr>
                <w:rFonts w:asciiTheme="majorHAnsi" w:hAnsiTheme="majorHAnsi" w:cstheme="majorHAnsi"/>
                <w:color w:val="000000"/>
                <w:sz w:val="24"/>
                <w:szCs w:val="24"/>
              </w:rPr>
              <w:t>нормативна</w:t>
            </w:r>
            <w:r w:rsidR="00976E58" w:rsidRPr="009B5B93">
              <w:rPr>
                <w:rFonts w:asciiTheme="majorHAnsi" w:hAnsiTheme="majorHAnsi" w:cstheme="majorHAnsi"/>
                <w:color w:val="000000"/>
                <w:sz w:val="24"/>
                <w:szCs w:val="24"/>
              </w:rPr>
              <w:t xml:space="preserve"> </w:t>
            </w:r>
          </w:p>
        </w:tc>
      </w:tr>
      <w:tr w:rsidR="000C4D8C" w14:paraId="62E3E49D" w14:textId="77777777">
        <w:tc>
          <w:tcPr>
            <w:tcW w:w="2694" w:type="dxa"/>
            <w:shd w:val="clear" w:color="auto" w:fill="DBE5F1"/>
          </w:tcPr>
          <w:p w14:paraId="1D8BF121"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Форма навчання</w:t>
            </w:r>
          </w:p>
        </w:tc>
        <w:tc>
          <w:tcPr>
            <w:tcW w:w="7512" w:type="dxa"/>
            <w:shd w:val="clear" w:color="auto" w:fill="DBE5F1"/>
          </w:tcPr>
          <w:p w14:paraId="1CAE3996" w14:textId="77777777" w:rsidR="000C4D8C" w:rsidRPr="009B5B93" w:rsidRDefault="00976E58">
            <w:pPr>
              <w:pBdr>
                <w:top w:val="nil"/>
                <w:left w:val="nil"/>
                <w:bottom w:val="nil"/>
                <w:right w:val="nil"/>
                <w:between w:val="nil"/>
              </w:pBdr>
              <w:spacing w:before="20" w:after="20"/>
              <w:rPr>
                <w:rFonts w:asciiTheme="majorHAnsi" w:eastAsia="Calibri" w:hAnsiTheme="majorHAnsi" w:cstheme="majorHAnsi"/>
                <w:color w:val="0070C0"/>
                <w:sz w:val="24"/>
                <w:szCs w:val="24"/>
              </w:rPr>
            </w:pPr>
            <w:r w:rsidRPr="009B5B93">
              <w:rPr>
                <w:rFonts w:asciiTheme="majorHAnsi" w:hAnsiTheme="majorHAnsi" w:cstheme="majorHAnsi"/>
                <w:color w:val="000000"/>
                <w:sz w:val="24"/>
                <w:szCs w:val="24"/>
              </w:rPr>
              <w:t>очна (денна)</w:t>
            </w:r>
          </w:p>
        </w:tc>
      </w:tr>
      <w:tr w:rsidR="000C4D8C" w14:paraId="48E94EE8" w14:textId="77777777">
        <w:tc>
          <w:tcPr>
            <w:tcW w:w="2694" w:type="dxa"/>
          </w:tcPr>
          <w:p w14:paraId="5BC652EB"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Рік підготовки, семестр</w:t>
            </w:r>
          </w:p>
        </w:tc>
        <w:tc>
          <w:tcPr>
            <w:tcW w:w="7512" w:type="dxa"/>
          </w:tcPr>
          <w:p w14:paraId="6267F32F" w14:textId="77777777" w:rsidR="000C4D8C" w:rsidRPr="009B5B93" w:rsidRDefault="00976E58">
            <w:pPr>
              <w:pBdr>
                <w:top w:val="nil"/>
                <w:left w:val="nil"/>
                <w:bottom w:val="nil"/>
                <w:right w:val="nil"/>
                <w:between w:val="nil"/>
              </w:pBdr>
              <w:spacing w:before="20" w:after="20"/>
              <w:rPr>
                <w:rFonts w:asciiTheme="majorHAnsi" w:eastAsia="Calibri" w:hAnsiTheme="majorHAnsi" w:cstheme="majorHAnsi"/>
                <w:color w:val="0070C0"/>
                <w:sz w:val="24"/>
                <w:szCs w:val="24"/>
              </w:rPr>
            </w:pPr>
            <w:r w:rsidRPr="009B5B93">
              <w:rPr>
                <w:rFonts w:asciiTheme="majorHAnsi" w:hAnsiTheme="majorHAnsi" w:cstheme="majorHAnsi"/>
                <w:color w:val="000000"/>
                <w:sz w:val="24"/>
                <w:szCs w:val="24"/>
              </w:rPr>
              <w:t>І курс (I, ІІ семестр)</w:t>
            </w:r>
          </w:p>
        </w:tc>
      </w:tr>
      <w:tr w:rsidR="000C4D8C" w14:paraId="1B1E35DD" w14:textId="77777777">
        <w:tc>
          <w:tcPr>
            <w:tcW w:w="2694" w:type="dxa"/>
            <w:shd w:val="clear" w:color="auto" w:fill="DBE5F1"/>
          </w:tcPr>
          <w:p w14:paraId="3984E549"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Обсяг дисципліни</w:t>
            </w:r>
          </w:p>
        </w:tc>
        <w:tc>
          <w:tcPr>
            <w:tcW w:w="7512" w:type="dxa"/>
            <w:shd w:val="clear" w:color="auto" w:fill="DBE5F1"/>
          </w:tcPr>
          <w:p w14:paraId="3A5CF48A" w14:textId="77777777" w:rsidR="000C4D8C" w:rsidRPr="009B5B93" w:rsidRDefault="00976E58">
            <w:pPr>
              <w:pBdr>
                <w:top w:val="nil"/>
                <w:left w:val="nil"/>
                <w:bottom w:val="nil"/>
                <w:right w:val="nil"/>
                <w:between w:val="nil"/>
              </w:pBdr>
              <w:spacing w:before="20" w:after="20"/>
              <w:rPr>
                <w:rFonts w:asciiTheme="majorHAnsi" w:eastAsia="Calibri" w:hAnsiTheme="majorHAnsi" w:cstheme="majorHAnsi"/>
                <w:color w:val="0070C0"/>
                <w:sz w:val="24"/>
                <w:szCs w:val="24"/>
              </w:rPr>
            </w:pPr>
            <w:r w:rsidRPr="009B5B93">
              <w:rPr>
                <w:rFonts w:asciiTheme="majorHAnsi" w:hAnsiTheme="majorHAnsi" w:cstheme="majorHAnsi"/>
                <w:color w:val="000000"/>
                <w:sz w:val="24"/>
                <w:szCs w:val="24"/>
              </w:rPr>
              <w:t>3 кредити (ECTS). Загальний обсяг дисципліни 90 год.: практичні заняття – 72 год., самостійна робота – 18 год.</w:t>
            </w:r>
          </w:p>
        </w:tc>
      </w:tr>
      <w:tr w:rsidR="000C4D8C" w14:paraId="0DB2FA4F" w14:textId="77777777">
        <w:tc>
          <w:tcPr>
            <w:tcW w:w="2694" w:type="dxa"/>
          </w:tcPr>
          <w:p w14:paraId="7105300E"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Семестровий контроль/ контрольні заходи</w:t>
            </w:r>
          </w:p>
        </w:tc>
        <w:tc>
          <w:tcPr>
            <w:tcW w:w="7512" w:type="dxa"/>
          </w:tcPr>
          <w:p w14:paraId="6F1181F1" w14:textId="5E75B45E" w:rsidR="000C4D8C" w:rsidRPr="009B5B93" w:rsidRDefault="00662C87">
            <w:pPr>
              <w:pBdr>
                <w:top w:val="nil"/>
                <w:left w:val="nil"/>
                <w:bottom w:val="nil"/>
                <w:right w:val="nil"/>
                <w:between w:val="nil"/>
              </w:pBdr>
              <w:spacing w:before="20" w:after="20"/>
              <w:rPr>
                <w:rFonts w:asciiTheme="majorHAnsi" w:eastAsia="Calibri" w:hAnsiTheme="majorHAnsi" w:cstheme="majorHAnsi"/>
                <w:color w:val="000000"/>
                <w:sz w:val="24"/>
                <w:szCs w:val="24"/>
              </w:rPr>
            </w:pPr>
            <w:r>
              <w:rPr>
                <w:rFonts w:asciiTheme="majorHAnsi" w:hAnsiTheme="majorHAnsi" w:cstheme="majorHAnsi"/>
                <w:color w:val="000000"/>
                <w:sz w:val="24"/>
                <w:szCs w:val="24"/>
              </w:rPr>
              <w:t>МКР</w:t>
            </w:r>
            <w:r w:rsidR="00976E58" w:rsidRPr="009B5B93">
              <w:rPr>
                <w:rFonts w:asciiTheme="majorHAnsi" w:hAnsiTheme="majorHAnsi" w:cstheme="majorHAnsi"/>
                <w:color w:val="000000"/>
                <w:sz w:val="24"/>
                <w:szCs w:val="24"/>
              </w:rPr>
              <w:t xml:space="preserve"> (I семестр), залік (ІІ семестр)</w:t>
            </w:r>
          </w:p>
        </w:tc>
      </w:tr>
      <w:tr w:rsidR="000C4D8C" w14:paraId="0222720C" w14:textId="77777777">
        <w:tc>
          <w:tcPr>
            <w:tcW w:w="2694" w:type="dxa"/>
            <w:shd w:val="clear" w:color="auto" w:fill="DBE5F1"/>
          </w:tcPr>
          <w:p w14:paraId="263950A3"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Розклад занять</w:t>
            </w:r>
          </w:p>
        </w:tc>
        <w:tc>
          <w:tcPr>
            <w:tcW w:w="7512" w:type="dxa"/>
            <w:shd w:val="clear" w:color="auto" w:fill="DBE5F1"/>
          </w:tcPr>
          <w:p w14:paraId="7FD74FEF" w14:textId="77777777" w:rsidR="000C4D8C" w:rsidRPr="009B5B93" w:rsidRDefault="00976E58">
            <w:pPr>
              <w:pBdr>
                <w:top w:val="nil"/>
                <w:left w:val="nil"/>
                <w:bottom w:val="nil"/>
                <w:right w:val="nil"/>
                <w:between w:val="nil"/>
              </w:pBdr>
              <w:spacing w:before="20" w:after="20"/>
              <w:rPr>
                <w:rFonts w:asciiTheme="majorHAnsi" w:eastAsia="Calibri" w:hAnsiTheme="majorHAnsi" w:cstheme="majorHAnsi"/>
                <w:color w:val="000000"/>
                <w:sz w:val="24"/>
                <w:szCs w:val="24"/>
              </w:rPr>
            </w:pPr>
            <w:r w:rsidRPr="009B5B93">
              <w:rPr>
                <w:rFonts w:asciiTheme="majorHAnsi" w:hAnsiTheme="majorHAnsi" w:cstheme="majorHAnsi"/>
                <w:color w:val="000000"/>
                <w:sz w:val="24"/>
                <w:szCs w:val="24"/>
              </w:rPr>
              <w:t>1 заняття на тиждень згідно з розкладом</w:t>
            </w:r>
            <w:r w:rsidRPr="009B5B93">
              <w:rPr>
                <w:rFonts w:asciiTheme="majorHAnsi" w:eastAsia="Calibri" w:hAnsiTheme="majorHAnsi" w:cstheme="majorHAnsi"/>
                <w:color w:val="000000"/>
                <w:sz w:val="24"/>
                <w:szCs w:val="24"/>
              </w:rPr>
              <w:t xml:space="preserve"> </w:t>
            </w:r>
            <w:hyperlink r:id="rId9">
              <w:r w:rsidRPr="009B5B93">
                <w:rPr>
                  <w:rFonts w:asciiTheme="majorHAnsi" w:hAnsiTheme="majorHAnsi" w:cstheme="majorHAnsi"/>
                  <w:color w:val="0000FF"/>
                  <w:sz w:val="24"/>
                  <w:szCs w:val="24"/>
                  <w:u w:val="single"/>
                </w:rPr>
                <w:t>http://rozklad.kpi.ua/</w:t>
              </w:r>
            </w:hyperlink>
          </w:p>
        </w:tc>
      </w:tr>
      <w:tr w:rsidR="000C4D8C" w14:paraId="547F980A" w14:textId="77777777">
        <w:tc>
          <w:tcPr>
            <w:tcW w:w="2694" w:type="dxa"/>
          </w:tcPr>
          <w:p w14:paraId="7E7DF153"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Мова викладання</w:t>
            </w:r>
          </w:p>
        </w:tc>
        <w:tc>
          <w:tcPr>
            <w:tcW w:w="7512" w:type="dxa"/>
          </w:tcPr>
          <w:p w14:paraId="409FFB7C" w14:textId="71470AB3" w:rsidR="000C4D8C" w:rsidRPr="009B5B93" w:rsidRDefault="00976E58">
            <w:pPr>
              <w:pBdr>
                <w:top w:val="nil"/>
                <w:left w:val="nil"/>
                <w:bottom w:val="nil"/>
                <w:right w:val="nil"/>
                <w:between w:val="nil"/>
              </w:pBdr>
              <w:spacing w:before="20" w:after="20"/>
              <w:rPr>
                <w:rFonts w:asciiTheme="majorHAnsi" w:hAnsiTheme="majorHAnsi" w:cstheme="majorHAnsi"/>
                <w:color w:val="000000"/>
                <w:sz w:val="24"/>
                <w:szCs w:val="24"/>
              </w:rPr>
            </w:pPr>
            <w:r w:rsidRPr="009B5B93">
              <w:rPr>
                <w:rFonts w:asciiTheme="majorHAnsi" w:hAnsiTheme="majorHAnsi" w:cstheme="majorHAnsi"/>
                <w:color w:val="000000"/>
                <w:sz w:val="24"/>
                <w:szCs w:val="24"/>
              </w:rPr>
              <w:t>англійська</w:t>
            </w:r>
          </w:p>
        </w:tc>
      </w:tr>
      <w:tr w:rsidR="000C4D8C" w14:paraId="0262AA60" w14:textId="77777777">
        <w:tc>
          <w:tcPr>
            <w:tcW w:w="2694" w:type="dxa"/>
            <w:shd w:val="clear" w:color="auto" w:fill="DBE5F1"/>
          </w:tcPr>
          <w:p w14:paraId="3DF8A939"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 xml:space="preserve">Інформація про </w:t>
            </w:r>
            <w:r>
              <w:rPr>
                <w:rFonts w:ascii="Calibri" w:eastAsia="Calibri" w:hAnsi="Calibri" w:cs="Calibri"/>
                <w:b/>
                <w:color w:val="000000"/>
                <w:sz w:val="22"/>
                <w:szCs w:val="22"/>
              </w:rPr>
              <w:br/>
              <w:t>керівника курсу / викладачів</w:t>
            </w:r>
          </w:p>
        </w:tc>
        <w:tc>
          <w:tcPr>
            <w:tcW w:w="7512" w:type="dxa"/>
            <w:shd w:val="clear" w:color="auto" w:fill="DBE5F1"/>
          </w:tcPr>
          <w:p w14:paraId="0780D7A3" w14:textId="77777777" w:rsidR="000C4D8C" w:rsidRPr="005404AA" w:rsidRDefault="00976E58">
            <w:pPr>
              <w:pBdr>
                <w:top w:val="nil"/>
                <w:left w:val="nil"/>
                <w:bottom w:val="nil"/>
                <w:right w:val="nil"/>
                <w:between w:val="nil"/>
              </w:pBdr>
              <w:spacing w:before="20" w:after="20"/>
              <w:rPr>
                <w:rFonts w:asciiTheme="majorHAnsi" w:hAnsiTheme="majorHAnsi" w:cstheme="majorHAnsi"/>
                <w:color w:val="000000"/>
                <w:sz w:val="24"/>
                <w:szCs w:val="24"/>
              </w:rPr>
            </w:pPr>
            <w:r w:rsidRPr="005404AA">
              <w:rPr>
                <w:rFonts w:asciiTheme="majorHAnsi" w:hAnsiTheme="majorHAnsi" w:cstheme="majorHAnsi"/>
                <w:color w:val="000000"/>
                <w:sz w:val="24"/>
                <w:szCs w:val="24"/>
              </w:rPr>
              <w:t>Викладачі кафедр:</w:t>
            </w:r>
          </w:p>
          <w:p w14:paraId="33957188" w14:textId="78B85649" w:rsidR="000C4D8C" w:rsidRPr="00B42C99" w:rsidRDefault="009B5B93" w:rsidP="00B42C99">
            <w:pPr>
              <w:spacing w:before="20" w:after="20"/>
              <w:rPr>
                <w:rFonts w:ascii="Calibri" w:eastAsia="Calibri" w:hAnsi="Calibri" w:cs="Calibri"/>
                <w:sz w:val="24"/>
                <w:szCs w:val="24"/>
              </w:rPr>
            </w:pPr>
            <w:r w:rsidRPr="005404AA">
              <w:rPr>
                <w:rFonts w:ascii="Calibri" w:eastAsia="Calibri" w:hAnsi="Calibri" w:cs="Calibri"/>
                <w:sz w:val="24"/>
                <w:szCs w:val="24"/>
              </w:rPr>
              <w:t xml:space="preserve">КАМГС № 3 - </w:t>
            </w:r>
            <w:hyperlink r:id="rId10">
              <w:r w:rsidRPr="005404AA">
                <w:rPr>
                  <w:rFonts w:ascii="Calibri" w:eastAsia="Calibri" w:hAnsi="Calibri" w:cs="Calibri"/>
                  <w:color w:val="0000FF"/>
                  <w:sz w:val="24"/>
                  <w:szCs w:val="24"/>
                  <w:u w:val="single"/>
                </w:rPr>
                <w:t>http://kamgs3.kpi.ua/</w:t>
              </w:r>
            </w:hyperlink>
          </w:p>
          <w:p w14:paraId="0731373E" w14:textId="77777777" w:rsidR="005404AA" w:rsidRDefault="00976E58" w:rsidP="005404AA">
            <w:pPr>
              <w:spacing w:before="20" w:after="20"/>
              <w:ind w:hanging="2"/>
              <w:rPr>
                <w:rFonts w:asciiTheme="majorHAnsi" w:hAnsiTheme="majorHAnsi" w:cstheme="majorHAnsi"/>
                <w:color w:val="000000"/>
                <w:sz w:val="24"/>
                <w:szCs w:val="24"/>
              </w:rPr>
            </w:pPr>
            <w:r w:rsidRPr="005404AA">
              <w:rPr>
                <w:rFonts w:asciiTheme="majorHAnsi" w:hAnsiTheme="majorHAnsi" w:cstheme="majorHAnsi"/>
                <w:color w:val="000000"/>
                <w:sz w:val="24"/>
                <w:szCs w:val="24"/>
              </w:rPr>
              <w:t xml:space="preserve">Відповідальна: </w:t>
            </w:r>
          </w:p>
          <w:p w14:paraId="0620E7EB" w14:textId="77777777" w:rsidR="005404AA" w:rsidRPr="005404AA" w:rsidRDefault="005404AA" w:rsidP="005404AA">
            <w:pPr>
              <w:spacing w:before="20" w:after="20"/>
              <w:ind w:hanging="2"/>
              <w:rPr>
                <w:rFonts w:asciiTheme="majorHAnsi" w:hAnsiTheme="majorHAnsi"/>
                <w:sz w:val="24"/>
                <w:szCs w:val="24"/>
              </w:rPr>
            </w:pPr>
            <w:r w:rsidRPr="005404AA">
              <w:rPr>
                <w:rFonts w:asciiTheme="majorHAnsi" w:hAnsiTheme="majorHAnsi"/>
                <w:sz w:val="24"/>
                <w:szCs w:val="24"/>
              </w:rPr>
              <w:t xml:space="preserve">доц. Колосова Ганна Андріївна, </w:t>
            </w:r>
            <w:hyperlink r:id="rId11" w:history="1">
              <w:r w:rsidRPr="005404AA">
                <w:rPr>
                  <w:rStyle w:val="Hyperlink"/>
                  <w:rFonts w:asciiTheme="majorHAnsi" w:hAnsiTheme="majorHAnsi"/>
                  <w:sz w:val="24"/>
                  <w:szCs w:val="24"/>
                </w:rPr>
                <w:t>https://kamgs3.kpi.ua/node/323</w:t>
              </w:r>
            </w:hyperlink>
            <w:r w:rsidRPr="005404AA">
              <w:rPr>
                <w:rFonts w:asciiTheme="majorHAnsi" w:hAnsiTheme="majorHAnsi"/>
                <w:sz w:val="24"/>
                <w:szCs w:val="24"/>
              </w:rPr>
              <w:t xml:space="preserve">; </w:t>
            </w:r>
          </w:p>
          <w:p w14:paraId="376DE429" w14:textId="77777777" w:rsidR="005404AA" w:rsidRPr="005404AA" w:rsidRDefault="005404AA" w:rsidP="005404AA">
            <w:pPr>
              <w:pStyle w:val="1"/>
              <w:pBdr>
                <w:top w:val="nil"/>
                <w:left w:val="nil"/>
                <w:bottom w:val="nil"/>
                <w:right w:val="nil"/>
                <w:between w:val="nil"/>
              </w:pBdr>
              <w:spacing w:before="20" w:after="20"/>
              <w:ind w:hanging="2"/>
              <w:rPr>
                <w:rFonts w:asciiTheme="majorHAnsi" w:hAnsiTheme="majorHAnsi"/>
              </w:rPr>
            </w:pPr>
            <w:r w:rsidRPr="005404AA">
              <w:rPr>
                <w:rFonts w:asciiTheme="majorHAnsi" w:hAnsiTheme="majorHAnsi"/>
              </w:rPr>
              <w:t>Контактний телефон: 044 204 82 05</w:t>
            </w:r>
          </w:p>
          <w:p w14:paraId="0DD6BECE" w14:textId="77777777" w:rsidR="000C4D8C" w:rsidRPr="005404AA" w:rsidRDefault="005404AA" w:rsidP="005404AA">
            <w:pPr>
              <w:pBdr>
                <w:top w:val="nil"/>
                <w:left w:val="nil"/>
                <w:bottom w:val="nil"/>
                <w:right w:val="nil"/>
                <w:between w:val="nil"/>
              </w:pBdr>
              <w:spacing w:before="20" w:after="20"/>
              <w:rPr>
                <w:color w:val="000000"/>
                <w:sz w:val="24"/>
                <w:szCs w:val="24"/>
                <w:highlight w:val="yellow"/>
                <w:lang w:val="ru-RU"/>
              </w:rPr>
            </w:pPr>
            <w:r w:rsidRPr="005404AA">
              <w:rPr>
                <w:rFonts w:asciiTheme="majorHAnsi" w:hAnsiTheme="majorHAnsi"/>
                <w:sz w:val="24"/>
                <w:szCs w:val="24"/>
              </w:rPr>
              <w:t xml:space="preserve">Електронна пошта: </w:t>
            </w:r>
            <w:hyperlink r:id="rId12" w:history="1">
              <w:r w:rsidRPr="005404AA">
                <w:rPr>
                  <w:rStyle w:val="Hyperlink"/>
                  <w:rFonts w:asciiTheme="majorHAnsi" w:hAnsiTheme="majorHAnsi"/>
                  <w:position w:val="0"/>
                  <w:sz w:val="24"/>
                  <w:szCs w:val="24"/>
                  <w:shd w:val="clear" w:color="auto" w:fill="FFFFFF"/>
                </w:rPr>
                <w:t>kolosova.hanna@lll.kpi.ua</w:t>
              </w:r>
            </w:hyperlink>
            <w:r>
              <w:rPr>
                <w:shd w:val="clear" w:color="auto" w:fill="FFFFFF"/>
                <w:lang w:val="ru-RU"/>
              </w:rPr>
              <w:t xml:space="preserve"> </w:t>
            </w:r>
          </w:p>
        </w:tc>
      </w:tr>
      <w:tr w:rsidR="000C4D8C" w14:paraId="4DE04D08" w14:textId="77777777">
        <w:tc>
          <w:tcPr>
            <w:tcW w:w="2694" w:type="dxa"/>
          </w:tcPr>
          <w:p w14:paraId="1E2EC792" w14:textId="77777777" w:rsidR="000C4D8C" w:rsidRDefault="00976E58">
            <w:pPr>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Розміщення курсу</w:t>
            </w:r>
          </w:p>
        </w:tc>
        <w:tc>
          <w:tcPr>
            <w:tcW w:w="7512" w:type="dxa"/>
          </w:tcPr>
          <w:p w14:paraId="03AAE358" w14:textId="77777777" w:rsidR="000C4D8C" w:rsidRPr="009B5B93" w:rsidRDefault="00976E58">
            <w:pPr>
              <w:pBdr>
                <w:top w:val="nil"/>
                <w:left w:val="nil"/>
                <w:bottom w:val="nil"/>
                <w:right w:val="nil"/>
                <w:between w:val="nil"/>
              </w:pBdr>
              <w:spacing w:before="20" w:after="20"/>
              <w:rPr>
                <w:rFonts w:asciiTheme="majorHAnsi" w:hAnsiTheme="majorHAnsi" w:cstheme="majorHAnsi"/>
                <w:color w:val="000000"/>
                <w:sz w:val="24"/>
                <w:szCs w:val="24"/>
              </w:rPr>
            </w:pPr>
            <w:r w:rsidRPr="009B5B93">
              <w:rPr>
                <w:rFonts w:asciiTheme="majorHAnsi" w:hAnsiTheme="majorHAnsi" w:cstheme="majorHAnsi"/>
                <w:color w:val="000000"/>
                <w:sz w:val="24"/>
                <w:szCs w:val="24"/>
              </w:rPr>
              <w:t xml:space="preserve">Курс розміщений на платформі </w:t>
            </w:r>
            <w:proofErr w:type="spellStart"/>
            <w:r w:rsidRPr="009B5B93">
              <w:rPr>
                <w:rFonts w:asciiTheme="majorHAnsi" w:hAnsiTheme="majorHAnsi" w:cstheme="majorHAnsi"/>
                <w:color w:val="000000"/>
                <w:sz w:val="24"/>
                <w:szCs w:val="24"/>
              </w:rPr>
              <w:t>Sikorsky</w:t>
            </w:r>
            <w:proofErr w:type="spellEnd"/>
          </w:p>
        </w:tc>
      </w:tr>
    </w:tbl>
    <w:p w14:paraId="2D7A07F5" w14:textId="77777777" w:rsidR="00FE6438" w:rsidRDefault="00FE6438" w:rsidP="00FE6438">
      <w:pPr>
        <w:widowControl w:val="0"/>
        <w:pBdr>
          <w:top w:val="nil"/>
          <w:left w:val="nil"/>
          <w:bottom w:val="nil"/>
          <w:right w:val="nil"/>
          <w:between w:val="nil"/>
        </w:pBdr>
        <w:spacing w:line="276" w:lineRule="auto"/>
        <w:rPr>
          <w:rFonts w:ascii="Arial" w:eastAsia="Arial" w:hAnsi="Arial" w:cs="Arial"/>
          <w:color w:val="000000"/>
          <w:sz w:val="22"/>
          <w:szCs w:val="22"/>
        </w:rPr>
      </w:pPr>
    </w:p>
    <w:p w14:paraId="515EE274" w14:textId="77777777" w:rsidR="00CB509F" w:rsidRPr="00CB509F" w:rsidRDefault="00CB509F" w:rsidP="00CB509F">
      <w:pPr>
        <w:keepNext/>
        <w:shd w:val="clear" w:color="auto" w:fill="BFBFBF"/>
        <w:tabs>
          <w:tab w:val="left" w:pos="284"/>
        </w:tabs>
        <w:spacing w:before="120" w:after="120"/>
        <w:ind w:left="720" w:hanging="1080"/>
        <w:jc w:val="center"/>
        <w:outlineLvl w:val="0"/>
        <w:rPr>
          <w:rFonts w:ascii="Calibri" w:eastAsia="Calibri" w:hAnsi="Calibri" w:cs="Calibri"/>
          <w:b/>
          <w:color w:val="002060"/>
          <w:sz w:val="24"/>
          <w:szCs w:val="24"/>
        </w:rPr>
      </w:pPr>
      <w:bookmarkStart w:id="0" w:name="_Hlk95826020"/>
      <w:bookmarkStart w:id="1" w:name="_Hlk135579483"/>
      <w:r w:rsidRPr="00CB509F">
        <w:rPr>
          <w:rFonts w:ascii="Calibri" w:eastAsia="Calibri" w:hAnsi="Calibri" w:cs="Calibri"/>
          <w:b/>
          <w:color w:val="002060"/>
          <w:sz w:val="24"/>
          <w:szCs w:val="24"/>
        </w:rPr>
        <w:t>Програма навчальної дисципліни</w:t>
      </w:r>
    </w:p>
    <w:p w14:paraId="4022529C" w14:textId="77777777" w:rsidR="00CB509F" w:rsidRPr="00CB509F" w:rsidRDefault="00CB509F" w:rsidP="00CB509F">
      <w:pPr>
        <w:keepNext/>
        <w:numPr>
          <w:ilvl w:val="0"/>
          <w:numId w:val="10"/>
        </w:numPr>
        <w:tabs>
          <w:tab w:val="left" w:pos="284"/>
        </w:tabs>
        <w:spacing w:before="120" w:after="120" w:line="216" w:lineRule="auto"/>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Опис навчальної дисципліни, її мета, предмет вивчення та результати навчання</w:t>
      </w:r>
    </w:p>
    <w:p w14:paraId="7FC7F5AC"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bookmarkStart w:id="2" w:name="_gjdgxs" w:colFirst="0" w:colLast="0"/>
      <w:bookmarkEnd w:id="2"/>
      <w:r w:rsidRPr="00CB509F">
        <w:rPr>
          <w:rFonts w:ascii="Calibri" w:eastAsia="Calibri" w:hAnsi="Calibri" w:cs="Calibri"/>
          <w:color w:val="000000"/>
          <w:sz w:val="24"/>
          <w:szCs w:val="24"/>
        </w:rPr>
        <w:t>Навчальна дисципліна «Практи</w:t>
      </w:r>
      <w:r w:rsidRPr="00CB509F">
        <w:rPr>
          <w:rFonts w:ascii="Calibri" w:eastAsia="Calibri" w:hAnsi="Calibri" w:cs="Calibri"/>
          <w:sz w:val="24"/>
          <w:szCs w:val="24"/>
        </w:rPr>
        <w:t xml:space="preserve">чний курс </w:t>
      </w:r>
      <w:r w:rsidRPr="00CB509F">
        <w:rPr>
          <w:rFonts w:ascii="Calibri" w:eastAsia="Calibri" w:hAnsi="Calibri" w:cs="Calibri"/>
          <w:color w:val="000000"/>
          <w:sz w:val="24"/>
          <w:szCs w:val="24"/>
        </w:rPr>
        <w:t xml:space="preserve">іноземної мови для наукової комунікації» належить до циклу академічної підготовки студентів-здобувачів освітнього ступеню магістра. </w:t>
      </w:r>
      <w:r w:rsidRPr="00CB509F">
        <w:rPr>
          <w:rFonts w:ascii="Calibri" w:eastAsia="Calibri" w:hAnsi="Calibri" w:cs="Calibri"/>
          <w:b/>
          <w:color w:val="000000"/>
          <w:sz w:val="24"/>
          <w:szCs w:val="24"/>
        </w:rPr>
        <w:t>Метою</w:t>
      </w:r>
      <w:r w:rsidRPr="00CB509F">
        <w:rPr>
          <w:rFonts w:ascii="Calibri" w:eastAsia="Calibri" w:hAnsi="Calibri" w:cs="Calibri"/>
          <w:color w:val="000000"/>
          <w:sz w:val="24"/>
          <w:szCs w:val="24"/>
        </w:rPr>
        <w:t xml:space="preserve"> навчальної дисципліни є формування </w:t>
      </w:r>
      <w:proofErr w:type="spellStart"/>
      <w:r w:rsidRPr="00CB509F">
        <w:rPr>
          <w:rFonts w:ascii="Calibri" w:eastAsia="Calibri" w:hAnsi="Calibri" w:cs="Calibri"/>
          <w:color w:val="000000"/>
          <w:sz w:val="24"/>
          <w:szCs w:val="24"/>
        </w:rPr>
        <w:t>мовних</w:t>
      </w:r>
      <w:proofErr w:type="spellEnd"/>
      <w:r w:rsidRPr="00CB509F">
        <w:rPr>
          <w:rFonts w:ascii="Calibri" w:eastAsia="Calibri" w:hAnsi="Calibri" w:cs="Calibri"/>
          <w:color w:val="000000"/>
          <w:sz w:val="24"/>
          <w:szCs w:val="24"/>
        </w:rPr>
        <w:t xml:space="preserve"> знань та мовленнєвих </w:t>
      </w:r>
      <w:proofErr w:type="spellStart"/>
      <w:r w:rsidRPr="00CB509F">
        <w:rPr>
          <w:rFonts w:ascii="Calibri" w:eastAsia="Calibri" w:hAnsi="Calibri" w:cs="Calibri"/>
          <w:color w:val="000000"/>
          <w:sz w:val="24"/>
          <w:szCs w:val="24"/>
        </w:rPr>
        <w:t>компетентностей</w:t>
      </w:r>
      <w:proofErr w:type="spellEnd"/>
      <w:r w:rsidRPr="00CB509F">
        <w:rPr>
          <w:rFonts w:ascii="Calibri" w:eastAsia="Calibri" w:hAnsi="Calibri" w:cs="Calibri"/>
          <w:color w:val="000000"/>
          <w:sz w:val="24"/>
          <w:szCs w:val="24"/>
        </w:rPr>
        <w:t xml:space="preserve">, необхідних для ефективного спілкування в академічному науковому просторі. Ця мета передбачає подальше удосконалення у студентів </w:t>
      </w:r>
      <w:proofErr w:type="spellStart"/>
      <w:r w:rsidRPr="00CB509F">
        <w:rPr>
          <w:rFonts w:ascii="Calibri" w:eastAsia="Calibri" w:hAnsi="Calibri" w:cs="Calibri"/>
          <w:color w:val="000000"/>
          <w:sz w:val="24"/>
          <w:szCs w:val="24"/>
        </w:rPr>
        <w:t>компетентностей</w:t>
      </w:r>
      <w:proofErr w:type="spellEnd"/>
      <w:r w:rsidRPr="00CB509F">
        <w:rPr>
          <w:rFonts w:ascii="Calibri" w:eastAsia="Calibri" w:hAnsi="Calibri" w:cs="Calibri"/>
          <w:color w:val="000000"/>
          <w:sz w:val="24"/>
          <w:szCs w:val="24"/>
        </w:rPr>
        <w:t xml:space="preserve"> в аудіюванні, говорінні, читанні і аналізі наукової літератури з фаху,  набуття знань та розвиток вмінь використовувати наукову термінологію, необхідні для реалізації комунікативних намірів граматичні ресурси мови тощо. Зокрема, після засвоєння начальної дисципліни студенти здатні продемонструвати такі </w:t>
      </w:r>
      <w:r w:rsidRPr="00CB509F">
        <w:rPr>
          <w:rFonts w:ascii="Calibri" w:eastAsia="Calibri" w:hAnsi="Calibri" w:cs="Calibri"/>
          <w:b/>
          <w:color w:val="000000"/>
          <w:sz w:val="24"/>
          <w:szCs w:val="24"/>
        </w:rPr>
        <w:t>результати навчання</w:t>
      </w:r>
      <w:r w:rsidRPr="00CB509F">
        <w:rPr>
          <w:rFonts w:ascii="Calibri" w:eastAsia="Calibri" w:hAnsi="Calibri" w:cs="Calibri"/>
          <w:color w:val="000000"/>
          <w:sz w:val="24"/>
          <w:szCs w:val="24"/>
        </w:rPr>
        <w:t>:</w:t>
      </w:r>
    </w:p>
    <w:p w14:paraId="3528C0DF"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розуміти основні ідеї та розпізнавати відповідну інформацію під час обговорень, дебатів, доповідей, бесід, лекцій, що за темою пов'язані з навчанням та спеціальністю;</w:t>
      </w:r>
    </w:p>
    <w:p w14:paraId="777BE860"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lastRenderedPageBreak/>
        <w:t>•</w:t>
      </w:r>
      <w:r w:rsidRPr="00CB509F">
        <w:rPr>
          <w:rFonts w:ascii="Calibri" w:eastAsia="Calibri" w:hAnsi="Calibri" w:cs="Calibri"/>
          <w:color w:val="000000"/>
          <w:sz w:val="24"/>
          <w:szCs w:val="24"/>
        </w:rPr>
        <w:tab/>
        <w:t>чітко висловлювати і аргументувати власні погляди та думки стосовно актуальних тем в академічному середовищі (на семінарах, конференціях, зустрічах);</w:t>
      </w:r>
    </w:p>
    <w:p w14:paraId="678EA202"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виступати з підготовленими індивідуальними презентаціями щодо широкого кола тем професійного спрямування;</w:t>
      </w:r>
    </w:p>
    <w:p w14:paraId="65EA1FBC"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розуміти автентичні тексти, пов'язані з навчанням та спеціальністю, з наукової літератури, популярних та спеціалізованих журналів та Інтернет джерел;</w:t>
      </w:r>
    </w:p>
    <w:p w14:paraId="61D0568C"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писати реферати на основі автентичної наукової літератури за фахом;</w:t>
      </w:r>
    </w:p>
    <w:p w14:paraId="10951E3E"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готувати та продукувати ділову та академічну кореспонденцію (листи, звіти, технічну документацію, технічні інструкції, наукові статті, анотації тощо);</w:t>
      </w:r>
    </w:p>
    <w:p w14:paraId="43B5DAC8"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вміння визначати та перекладати необхідне значення багатозначних слів, а також знати спеціальні способи перекладу деяких форм та конструкцій, які пов'язані з перебудовою речення;</w:t>
      </w:r>
    </w:p>
    <w:p w14:paraId="32971594"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вміння перекладати складні за будовою речення;</w:t>
      </w:r>
    </w:p>
    <w:p w14:paraId="6923B052" w14:textId="77777777" w:rsidR="00CB509F" w:rsidRPr="00CB509F" w:rsidRDefault="00CB509F" w:rsidP="00CB509F">
      <w:pPr>
        <w:pBdr>
          <w:top w:val="nil"/>
          <w:left w:val="nil"/>
          <w:bottom w:val="nil"/>
          <w:right w:val="nil"/>
          <w:between w:val="nil"/>
        </w:pBdr>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знання функціонування текстів різних видів науково-технічної літератури: технічна книга, монографія, стаття з технічного журналу, технічний опис, патент, технічний довідник, каталог;</w:t>
      </w:r>
    </w:p>
    <w:p w14:paraId="193026AA" w14:textId="77777777" w:rsidR="00CB509F" w:rsidRPr="00CB509F" w:rsidRDefault="00CB509F" w:rsidP="00CB509F">
      <w:pPr>
        <w:pBdr>
          <w:top w:val="nil"/>
          <w:left w:val="nil"/>
          <w:bottom w:val="nil"/>
          <w:right w:val="nil"/>
          <w:between w:val="nil"/>
        </w:pBdr>
        <w:spacing w:line="276" w:lineRule="auto"/>
        <w:ind w:firstLine="360"/>
        <w:jc w:val="both"/>
        <w:rPr>
          <w:rFonts w:ascii="Calibri" w:eastAsia="Calibri" w:hAnsi="Calibri" w:cs="Calibri"/>
          <w:color w:val="000000"/>
          <w:sz w:val="24"/>
          <w:szCs w:val="24"/>
        </w:rPr>
      </w:pPr>
      <w:r w:rsidRPr="00CB509F">
        <w:rPr>
          <w:rFonts w:ascii="Calibri" w:eastAsia="Calibri" w:hAnsi="Calibri" w:cs="Calibri"/>
          <w:color w:val="000000"/>
          <w:sz w:val="24"/>
          <w:szCs w:val="24"/>
        </w:rPr>
        <w:t>•</w:t>
      </w:r>
      <w:r w:rsidRPr="00CB509F">
        <w:rPr>
          <w:rFonts w:ascii="Calibri" w:eastAsia="Calibri" w:hAnsi="Calibri" w:cs="Calibri"/>
          <w:color w:val="000000"/>
          <w:sz w:val="24"/>
          <w:szCs w:val="24"/>
        </w:rPr>
        <w:tab/>
        <w:t xml:space="preserve">знання особливостей використання допоміжної літератури, перед усім, спеціальних словників і довідників. </w:t>
      </w:r>
    </w:p>
    <w:p w14:paraId="6747F84F" w14:textId="77777777" w:rsidR="00CB509F" w:rsidRPr="00CB509F" w:rsidRDefault="00CB509F" w:rsidP="00CB509F">
      <w:pPr>
        <w:pBdr>
          <w:top w:val="nil"/>
          <w:left w:val="nil"/>
          <w:bottom w:val="nil"/>
          <w:right w:val="nil"/>
          <w:between w:val="nil"/>
        </w:pBdr>
        <w:spacing w:line="276" w:lineRule="auto"/>
        <w:ind w:firstLine="360"/>
        <w:jc w:val="both"/>
        <w:rPr>
          <w:rFonts w:ascii="Calibri" w:eastAsia="Calibri" w:hAnsi="Calibri" w:cs="Calibri"/>
          <w:color w:val="000000"/>
          <w:sz w:val="24"/>
          <w:szCs w:val="24"/>
        </w:rPr>
      </w:pPr>
      <w:proofErr w:type="spellStart"/>
      <w:r w:rsidRPr="00CB509F">
        <w:rPr>
          <w:rFonts w:ascii="Calibri" w:eastAsia="Calibri" w:hAnsi="Calibri" w:cs="Calibri"/>
          <w:color w:val="000000"/>
          <w:sz w:val="24"/>
          <w:szCs w:val="24"/>
        </w:rPr>
        <w:t>Силабус</w:t>
      </w:r>
      <w:proofErr w:type="spellEnd"/>
      <w:r w:rsidRPr="00CB509F">
        <w:rPr>
          <w:rFonts w:ascii="Calibri" w:eastAsia="Calibri" w:hAnsi="Calibri" w:cs="Calibri"/>
          <w:color w:val="000000"/>
          <w:sz w:val="24"/>
          <w:szCs w:val="24"/>
        </w:rPr>
        <w:t xml:space="preserve"> побудований відповідно до національної доктрини розвитку освіти в Україні з урахуванням нових прогресивних </w:t>
      </w:r>
      <w:proofErr w:type="spellStart"/>
      <w:r w:rsidRPr="00CB509F">
        <w:rPr>
          <w:rFonts w:ascii="Calibri" w:eastAsia="Calibri" w:hAnsi="Calibri" w:cs="Calibri"/>
          <w:color w:val="000000"/>
          <w:sz w:val="24"/>
          <w:szCs w:val="24"/>
        </w:rPr>
        <w:t>методик</w:t>
      </w:r>
      <w:proofErr w:type="spellEnd"/>
      <w:r w:rsidRPr="00CB509F">
        <w:rPr>
          <w:rFonts w:ascii="Calibri" w:eastAsia="Calibri" w:hAnsi="Calibri" w:cs="Calibri"/>
          <w:color w:val="000000"/>
          <w:sz w:val="24"/>
          <w:szCs w:val="24"/>
        </w:rPr>
        <w:t xml:space="preserve"> і технологій навчання, інтегрування всіх етапів освітнього процесу. </w:t>
      </w:r>
    </w:p>
    <w:p w14:paraId="4F0DE383" w14:textId="77777777" w:rsidR="00CB509F" w:rsidRPr="00CB509F" w:rsidRDefault="00CB509F" w:rsidP="00CB509F">
      <w:pPr>
        <w:keepNext/>
        <w:numPr>
          <w:ilvl w:val="0"/>
          <w:numId w:val="10"/>
        </w:numPr>
        <w:tabs>
          <w:tab w:val="left" w:pos="284"/>
        </w:tabs>
        <w:spacing w:before="120" w:after="120" w:line="276" w:lineRule="auto"/>
        <w:outlineLvl w:val="0"/>
        <w:rPr>
          <w:rFonts w:ascii="Calibri" w:eastAsia="Calibri" w:hAnsi="Calibri" w:cs="Calibri"/>
          <w:b/>
          <w:color w:val="002060"/>
          <w:sz w:val="24"/>
          <w:szCs w:val="24"/>
        </w:rPr>
      </w:pPr>
      <w:proofErr w:type="spellStart"/>
      <w:r w:rsidRPr="00CB509F">
        <w:rPr>
          <w:rFonts w:ascii="Calibri" w:eastAsia="Calibri" w:hAnsi="Calibri" w:cs="Calibri"/>
          <w:b/>
          <w:color w:val="002060"/>
          <w:sz w:val="24"/>
          <w:szCs w:val="24"/>
        </w:rPr>
        <w:t>Пререквізити</w:t>
      </w:r>
      <w:proofErr w:type="spellEnd"/>
      <w:r w:rsidRPr="00CB509F">
        <w:rPr>
          <w:rFonts w:ascii="Calibri" w:eastAsia="Calibri" w:hAnsi="Calibri" w:cs="Calibri"/>
          <w:b/>
          <w:color w:val="002060"/>
          <w:sz w:val="24"/>
          <w:szCs w:val="24"/>
        </w:rPr>
        <w:t xml:space="preserve"> та </w:t>
      </w:r>
      <w:proofErr w:type="spellStart"/>
      <w:r w:rsidRPr="00CB509F">
        <w:rPr>
          <w:rFonts w:ascii="Calibri" w:eastAsia="Calibri" w:hAnsi="Calibri" w:cs="Calibri"/>
          <w:b/>
          <w:color w:val="002060"/>
          <w:sz w:val="24"/>
          <w:szCs w:val="24"/>
        </w:rPr>
        <w:t>постреквізити</w:t>
      </w:r>
      <w:proofErr w:type="spellEnd"/>
      <w:r w:rsidRPr="00CB509F">
        <w:rPr>
          <w:rFonts w:ascii="Calibri" w:eastAsia="Calibri" w:hAnsi="Calibri" w:cs="Calibri"/>
          <w:b/>
          <w:color w:val="002060"/>
          <w:sz w:val="24"/>
          <w:szCs w:val="24"/>
        </w:rPr>
        <w:t xml:space="preserve"> дисципліни (місце в структурно-логічній схемі навчання за відповідною освітньою програмою)</w:t>
      </w:r>
    </w:p>
    <w:p w14:paraId="62DDF93F" w14:textId="77777777" w:rsidR="00CB509F" w:rsidRPr="00CB509F" w:rsidRDefault="00CB509F" w:rsidP="00CB509F">
      <w:pPr>
        <w:spacing w:line="276" w:lineRule="auto"/>
        <w:ind w:firstLine="567"/>
        <w:jc w:val="both"/>
        <w:rPr>
          <w:rFonts w:ascii="Calibri" w:eastAsia="Calibri" w:hAnsi="Calibri" w:cs="Calibri"/>
          <w:sz w:val="24"/>
          <w:szCs w:val="24"/>
        </w:rPr>
      </w:pPr>
      <w:proofErr w:type="spellStart"/>
      <w:r w:rsidRPr="00CB509F">
        <w:rPr>
          <w:rFonts w:ascii="Calibri" w:eastAsia="Calibri" w:hAnsi="Calibri" w:cs="Calibri"/>
          <w:b/>
          <w:sz w:val="24"/>
          <w:szCs w:val="24"/>
        </w:rPr>
        <w:t>Пререквізити</w:t>
      </w:r>
      <w:proofErr w:type="spellEnd"/>
      <w:r w:rsidRPr="00CB509F">
        <w:rPr>
          <w:rFonts w:ascii="Calibri" w:eastAsia="Calibri" w:hAnsi="Calibri" w:cs="Calibri"/>
          <w:b/>
          <w:sz w:val="24"/>
          <w:szCs w:val="24"/>
        </w:rPr>
        <w:t>:</w:t>
      </w:r>
      <w:r w:rsidRPr="00CB509F">
        <w:rPr>
          <w:sz w:val="28"/>
          <w:szCs w:val="28"/>
        </w:rPr>
        <w:t xml:space="preserve"> </w:t>
      </w:r>
      <w:r w:rsidRPr="00CB509F">
        <w:rPr>
          <w:rFonts w:ascii="Calibri" w:eastAsia="Calibri" w:hAnsi="Calibri" w:cs="Calibri"/>
          <w:sz w:val="24"/>
          <w:szCs w:val="24"/>
        </w:rPr>
        <w:t xml:space="preserve">рівень володіння іноземною мовою не нижче В2, який є стандартом для підготовки бакалаврів, що </w:t>
      </w:r>
      <w:proofErr w:type="spellStart"/>
      <w:r w:rsidRPr="00CB509F">
        <w:rPr>
          <w:rFonts w:ascii="Calibri" w:eastAsia="Calibri" w:hAnsi="Calibri" w:cs="Calibri"/>
          <w:sz w:val="24"/>
          <w:szCs w:val="24"/>
        </w:rPr>
        <w:t>опановується</w:t>
      </w:r>
      <w:proofErr w:type="spellEnd"/>
      <w:r w:rsidRPr="00CB509F">
        <w:rPr>
          <w:rFonts w:ascii="Calibri" w:eastAsia="Calibri" w:hAnsi="Calibri" w:cs="Calibri"/>
          <w:sz w:val="24"/>
          <w:szCs w:val="24"/>
        </w:rPr>
        <w:t xml:space="preserve"> в результаті успішного вивчення дисципліни </w:t>
      </w:r>
      <w:r w:rsidRPr="00CB509F">
        <w:rPr>
          <w:rFonts w:ascii="Calibri" w:eastAsia="Calibri" w:hAnsi="Calibri" w:cs="Calibri"/>
          <w:color w:val="000000"/>
          <w:sz w:val="24"/>
          <w:szCs w:val="24"/>
        </w:rPr>
        <w:t>«Практи</w:t>
      </w:r>
      <w:r w:rsidRPr="00CB509F">
        <w:rPr>
          <w:rFonts w:ascii="Calibri" w:eastAsia="Calibri" w:hAnsi="Calibri" w:cs="Calibri"/>
          <w:sz w:val="24"/>
          <w:szCs w:val="24"/>
        </w:rPr>
        <w:t xml:space="preserve">чний курс </w:t>
      </w:r>
      <w:r w:rsidRPr="00CB509F">
        <w:rPr>
          <w:rFonts w:ascii="Calibri" w:eastAsia="Calibri" w:hAnsi="Calibri" w:cs="Calibri"/>
          <w:color w:val="000000"/>
          <w:sz w:val="24"/>
          <w:szCs w:val="24"/>
        </w:rPr>
        <w:t xml:space="preserve">іноземної мови професійного спрямування» </w:t>
      </w:r>
      <w:r w:rsidRPr="00CB509F">
        <w:rPr>
          <w:rFonts w:ascii="Calibri" w:eastAsia="Calibri" w:hAnsi="Calibri" w:cs="Calibri"/>
          <w:sz w:val="24"/>
          <w:szCs w:val="24"/>
        </w:rPr>
        <w:t>та перевіряється під час складання єдиного вступного іспиту («ЄВІ»).</w:t>
      </w:r>
    </w:p>
    <w:p w14:paraId="78AFCBDC" w14:textId="77777777" w:rsidR="00CB509F" w:rsidRPr="00CB509F" w:rsidRDefault="00CB509F" w:rsidP="00CB509F">
      <w:pPr>
        <w:spacing w:line="276" w:lineRule="auto"/>
        <w:ind w:firstLine="567"/>
        <w:jc w:val="both"/>
        <w:rPr>
          <w:rFonts w:ascii="Calibri" w:eastAsia="Calibri" w:hAnsi="Calibri" w:cs="Calibri"/>
          <w:sz w:val="24"/>
          <w:szCs w:val="24"/>
        </w:rPr>
      </w:pPr>
      <w:proofErr w:type="spellStart"/>
      <w:r w:rsidRPr="00CB509F">
        <w:rPr>
          <w:rFonts w:ascii="Calibri" w:eastAsia="Calibri" w:hAnsi="Calibri" w:cs="Calibri"/>
          <w:b/>
          <w:sz w:val="24"/>
          <w:szCs w:val="24"/>
        </w:rPr>
        <w:t>Постреквізити</w:t>
      </w:r>
      <w:proofErr w:type="spellEnd"/>
      <w:r w:rsidRPr="00CB509F">
        <w:rPr>
          <w:rFonts w:ascii="Calibri" w:eastAsia="Calibri" w:hAnsi="Calibri" w:cs="Calibri"/>
          <w:b/>
          <w:sz w:val="24"/>
          <w:szCs w:val="24"/>
        </w:rPr>
        <w:t>:</w:t>
      </w:r>
      <w:r w:rsidRPr="00CB509F">
        <w:rPr>
          <w:rFonts w:ascii="Calibri" w:eastAsia="Calibri" w:hAnsi="Calibri" w:cs="Calibri"/>
          <w:sz w:val="24"/>
          <w:szCs w:val="24"/>
        </w:rPr>
        <w:t xml:space="preserve"> досягнення рівня володіння іноземною мовою В2+/С1, який згідно із загальноєвропейською шкалою оцінювання є необхідним для ефективного іншомовного спілкування науковців в академічному середовищі.</w:t>
      </w:r>
    </w:p>
    <w:p w14:paraId="0B2CBF4B" w14:textId="77777777" w:rsidR="00CB509F" w:rsidRPr="00CB509F" w:rsidRDefault="00CB509F" w:rsidP="00CB509F">
      <w:pPr>
        <w:spacing w:line="276" w:lineRule="auto"/>
        <w:ind w:firstLine="567"/>
        <w:jc w:val="both"/>
        <w:rPr>
          <w:rFonts w:ascii="Calibri" w:eastAsia="Calibri" w:hAnsi="Calibri" w:cs="Calibri"/>
          <w:sz w:val="24"/>
          <w:szCs w:val="24"/>
        </w:rPr>
      </w:pPr>
    </w:p>
    <w:p w14:paraId="4EB36A33" w14:textId="77777777" w:rsidR="00CB509F" w:rsidRPr="00CB509F" w:rsidRDefault="00CB509F" w:rsidP="00CB509F">
      <w:pPr>
        <w:numPr>
          <w:ilvl w:val="0"/>
          <w:numId w:val="10"/>
        </w:numPr>
        <w:pBdr>
          <w:top w:val="nil"/>
          <w:left w:val="nil"/>
          <w:bottom w:val="nil"/>
          <w:right w:val="nil"/>
          <w:between w:val="nil"/>
        </w:pBdr>
        <w:spacing w:line="276" w:lineRule="auto"/>
        <w:jc w:val="both"/>
        <w:rPr>
          <w:rFonts w:ascii="Calibri" w:eastAsia="Calibri" w:hAnsi="Calibri" w:cs="Calibri"/>
          <w:b/>
          <w:color w:val="002060"/>
          <w:sz w:val="24"/>
          <w:szCs w:val="24"/>
        </w:rPr>
      </w:pPr>
      <w:r w:rsidRPr="00CB509F">
        <w:rPr>
          <w:rFonts w:ascii="Calibri" w:eastAsia="Calibri" w:hAnsi="Calibri" w:cs="Calibri"/>
          <w:b/>
          <w:color w:val="002060"/>
          <w:sz w:val="24"/>
          <w:szCs w:val="24"/>
        </w:rPr>
        <w:t xml:space="preserve">Зміст навчальної дисципліни </w:t>
      </w:r>
    </w:p>
    <w:p w14:paraId="53FE0B15" w14:textId="77777777" w:rsidR="00CB509F" w:rsidRPr="00CB509F" w:rsidRDefault="00CB509F" w:rsidP="00CB509F">
      <w:pPr>
        <w:pBdr>
          <w:top w:val="nil"/>
          <w:left w:val="nil"/>
          <w:bottom w:val="nil"/>
          <w:right w:val="nil"/>
          <w:between w:val="nil"/>
        </w:pBdr>
        <w:spacing w:line="276" w:lineRule="auto"/>
        <w:jc w:val="center"/>
        <w:rPr>
          <w:rFonts w:ascii="Calibri" w:eastAsia="Calibri" w:hAnsi="Calibri" w:cs="Calibri"/>
          <w:b/>
          <w:bCs/>
          <w:color w:val="000000"/>
          <w:sz w:val="24"/>
          <w:szCs w:val="24"/>
        </w:rPr>
      </w:pPr>
      <w:r w:rsidRPr="00CB509F">
        <w:rPr>
          <w:rFonts w:ascii="Calibri" w:eastAsia="Calibri" w:hAnsi="Calibri" w:cs="Calibri"/>
          <w:b/>
          <w:bCs/>
          <w:color w:val="000000"/>
          <w:sz w:val="24"/>
          <w:szCs w:val="24"/>
        </w:rPr>
        <w:t>Назва розділів і тем</w:t>
      </w:r>
    </w:p>
    <w:p w14:paraId="53FBF553" w14:textId="77777777" w:rsidR="00CB509F" w:rsidRPr="00CB509F" w:rsidRDefault="00CB509F" w:rsidP="00CB509F">
      <w:pPr>
        <w:spacing w:line="276" w:lineRule="auto"/>
        <w:jc w:val="both"/>
        <w:rPr>
          <w:rFonts w:ascii="Calibri" w:eastAsia="Calibri" w:hAnsi="Calibri" w:cs="Calibri"/>
          <w:b/>
          <w:sz w:val="24"/>
          <w:szCs w:val="24"/>
        </w:rPr>
      </w:pPr>
      <w:r w:rsidRPr="00CB509F">
        <w:rPr>
          <w:rFonts w:ascii="Calibri" w:eastAsia="Calibri" w:hAnsi="Calibri" w:cs="Calibri"/>
          <w:b/>
          <w:sz w:val="24"/>
          <w:szCs w:val="24"/>
        </w:rPr>
        <w:t>1 семестр</w:t>
      </w:r>
    </w:p>
    <w:p w14:paraId="03FF630C" w14:textId="77777777" w:rsidR="00CB509F" w:rsidRPr="00CB509F" w:rsidRDefault="00CB509F" w:rsidP="00CB509F">
      <w:pPr>
        <w:jc w:val="both"/>
        <w:rPr>
          <w:rFonts w:asciiTheme="minorHAnsi" w:hAnsiTheme="minorHAnsi" w:cstheme="minorHAnsi"/>
          <w:sz w:val="24"/>
          <w:szCs w:val="24"/>
          <w:lang w:val="en-US"/>
        </w:rPr>
      </w:pPr>
      <w:r w:rsidRPr="00CB509F">
        <w:rPr>
          <w:rFonts w:asciiTheme="minorHAnsi" w:hAnsiTheme="minorHAnsi" w:cstheme="minorHAnsi"/>
          <w:sz w:val="24"/>
          <w:szCs w:val="24"/>
          <w:lang w:val="en-US"/>
        </w:rPr>
        <w:t>Being international</w:t>
      </w:r>
    </w:p>
    <w:p w14:paraId="77877A6E" w14:textId="77777777" w:rsidR="00CB509F" w:rsidRPr="00CB509F" w:rsidRDefault="00CB509F" w:rsidP="00CB509F">
      <w:pPr>
        <w:jc w:val="both"/>
        <w:rPr>
          <w:rFonts w:asciiTheme="minorHAnsi" w:hAnsiTheme="minorHAnsi" w:cstheme="minorHAnsi"/>
          <w:sz w:val="24"/>
          <w:szCs w:val="24"/>
          <w:lang w:val="en-US"/>
        </w:rPr>
      </w:pPr>
      <w:r w:rsidRPr="00CB509F">
        <w:rPr>
          <w:rFonts w:asciiTheme="minorHAnsi" w:hAnsiTheme="minorHAnsi" w:cstheme="minorHAnsi"/>
          <w:sz w:val="24"/>
          <w:szCs w:val="24"/>
          <w:lang w:val="en-US"/>
        </w:rPr>
        <w:t>Training</w:t>
      </w:r>
    </w:p>
    <w:p w14:paraId="2370BB35"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Ukrainians and Education Abroad</w:t>
      </w:r>
    </w:p>
    <w:p w14:paraId="36CAB3CD"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Partnership</w:t>
      </w:r>
    </w:p>
    <w:p w14:paraId="19608742"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Negotiating</w:t>
      </w:r>
    </w:p>
    <w:p w14:paraId="2731A2E7"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Energy</w:t>
      </w:r>
    </w:p>
    <w:p w14:paraId="36434D0A"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Problem-solving</w:t>
      </w:r>
    </w:p>
    <w:p w14:paraId="4EEF394C" w14:textId="77777777" w:rsidR="00CB509F" w:rsidRPr="00CB509F" w:rsidRDefault="00CB509F" w:rsidP="00CB509F">
      <w:pPr>
        <w:jc w:val="both"/>
        <w:rPr>
          <w:rFonts w:asciiTheme="minorHAnsi" w:hAnsiTheme="minorHAnsi" w:cstheme="minorHAnsi"/>
          <w:b/>
          <w:sz w:val="24"/>
          <w:szCs w:val="24"/>
          <w:lang w:val="en-US"/>
        </w:rPr>
      </w:pPr>
      <w:r w:rsidRPr="00CB509F">
        <w:rPr>
          <w:rFonts w:asciiTheme="minorHAnsi" w:hAnsiTheme="minorHAnsi" w:cstheme="minorHAnsi"/>
          <w:color w:val="000000"/>
          <w:sz w:val="24"/>
          <w:szCs w:val="24"/>
          <w:lang w:val="en-US"/>
        </w:rPr>
        <w:t>Employment trends</w:t>
      </w:r>
    </w:p>
    <w:p w14:paraId="4A75E915"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Business Ethics</w:t>
      </w:r>
    </w:p>
    <w:p w14:paraId="287BA79E" w14:textId="77777777" w:rsidR="00CB509F" w:rsidRPr="00CB509F" w:rsidRDefault="00CB509F" w:rsidP="00CB509F">
      <w:pPr>
        <w:ind w:left="720" w:hanging="720"/>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Science and Society</w:t>
      </w:r>
    </w:p>
    <w:p w14:paraId="2ADA1BD6" w14:textId="77777777" w:rsidR="00CB509F" w:rsidRPr="00CB509F" w:rsidRDefault="00CB509F" w:rsidP="00CB509F">
      <w:pPr>
        <w:ind w:left="720" w:hanging="720"/>
        <w:jc w:val="both"/>
        <w:rPr>
          <w:rFonts w:asciiTheme="minorHAnsi" w:hAnsiTheme="minorHAnsi" w:cstheme="minorHAnsi"/>
          <w:color w:val="000000"/>
          <w:sz w:val="24"/>
          <w:szCs w:val="24"/>
          <w:lang w:val="en-US"/>
        </w:rPr>
      </w:pPr>
    </w:p>
    <w:p w14:paraId="0C6AA681" w14:textId="77777777" w:rsidR="00CB509F" w:rsidRPr="00CB509F" w:rsidRDefault="00CB509F" w:rsidP="00CB509F">
      <w:pPr>
        <w:ind w:left="720" w:hanging="720"/>
        <w:jc w:val="both"/>
        <w:rPr>
          <w:rFonts w:asciiTheme="minorHAnsi" w:hAnsiTheme="minorHAnsi" w:cstheme="minorHAnsi"/>
          <w:color w:val="000000"/>
          <w:sz w:val="24"/>
          <w:szCs w:val="24"/>
          <w:lang w:val="en-US"/>
        </w:rPr>
      </w:pPr>
      <w:r w:rsidRPr="00CB509F">
        <w:rPr>
          <w:rFonts w:ascii="Calibri" w:hAnsi="Calibri" w:cs="Calibri"/>
          <w:b/>
          <w:bCs/>
          <w:color w:val="000000"/>
          <w:sz w:val="24"/>
          <w:szCs w:val="24"/>
          <w:lang w:val="en-US"/>
        </w:rPr>
        <w:t> </w:t>
      </w:r>
      <w:r w:rsidRPr="00CB509F">
        <w:rPr>
          <w:rFonts w:asciiTheme="minorHAnsi" w:hAnsiTheme="minorHAnsi" w:cstheme="minorHAnsi"/>
          <w:b/>
          <w:sz w:val="24"/>
          <w:szCs w:val="24"/>
          <w:lang w:val="en-US"/>
        </w:rPr>
        <w:t xml:space="preserve">2 </w:t>
      </w:r>
      <w:r w:rsidRPr="00CB509F">
        <w:rPr>
          <w:rFonts w:asciiTheme="minorHAnsi" w:hAnsiTheme="minorHAnsi" w:cstheme="minorHAnsi"/>
          <w:b/>
          <w:sz w:val="24"/>
          <w:szCs w:val="24"/>
        </w:rPr>
        <w:t>семестр</w:t>
      </w:r>
      <w:r w:rsidRPr="00CB509F">
        <w:rPr>
          <w:rFonts w:ascii="Calibri" w:hAnsi="Calibri" w:cs="Calibri"/>
          <w:b/>
          <w:bCs/>
          <w:color w:val="000000"/>
          <w:sz w:val="24"/>
          <w:szCs w:val="24"/>
          <w:lang w:val="en-US"/>
        </w:rPr>
        <w:t xml:space="preserve">                                  </w:t>
      </w:r>
      <w:r w:rsidRPr="00CB509F">
        <w:rPr>
          <w:b/>
          <w:bCs/>
          <w:color w:val="000000"/>
          <w:sz w:val="24"/>
          <w:szCs w:val="24"/>
          <w:lang w:val="en-US"/>
        </w:rPr>
        <w:t> </w:t>
      </w:r>
    </w:p>
    <w:p w14:paraId="72825A75"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Globalization and its effects on nations</w:t>
      </w:r>
    </w:p>
    <w:p w14:paraId="0DD5322B"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Finance and banking</w:t>
      </w:r>
    </w:p>
    <w:p w14:paraId="46F2523E"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Financial Performance </w:t>
      </w:r>
    </w:p>
    <w:p w14:paraId="5949FE52"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Negotiating Sales</w:t>
      </w:r>
    </w:p>
    <w:p w14:paraId="06AE7BEA"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Strategy</w:t>
      </w:r>
    </w:p>
    <w:p w14:paraId="6ED4779A"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lastRenderedPageBreak/>
        <w:t>Doing business on-line</w:t>
      </w:r>
    </w:p>
    <w:p w14:paraId="67FD469B"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New business. Chasing payment.   </w:t>
      </w:r>
    </w:p>
    <w:p w14:paraId="7A8A854B" w14:textId="77777777" w:rsidR="00CB509F" w:rsidRPr="00CB509F" w:rsidRDefault="00CB509F" w:rsidP="00CB509F">
      <w:pPr>
        <w:jc w:val="both"/>
        <w:rPr>
          <w:rFonts w:asciiTheme="minorHAnsi" w:hAnsiTheme="minorHAnsi" w:cstheme="minorHAnsi"/>
          <w:color w:val="000000"/>
          <w:sz w:val="24"/>
          <w:szCs w:val="24"/>
          <w:lang w:val="en-US"/>
        </w:rPr>
      </w:pPr>
      <w:r w:rsidRPr="00CB509F">
        <w:rPr>
          <w:rFonts w:asciiTheme="minorHAnsi" w:hAnsiTheme="minorHAnsi" w:cstheme="minorHAnsi"/>
          <w:color w:val="000000"/>
          <w:sz w:val="24"/>
          <w:szCs w:val="24"/>
          <w:lang w:val="en-US"/>
        </w:rPr>
        <w:t>Project management</w:t>
      </w:r>
    </w:p>
    <w:p w14:paraId="2F28780C" w14:textId="77777777" w:rsidR="00CB509F" w:rsidRPr="00CB509F" w:rsidRDefault="00CB509F" w:rsidP="00CB509F">
      <w:pPr>
        <w:rPr>
          <w:b/>
          <w:bCs/>
          <w:color w:val="000000"/>
          <w:sz w:val="24"/>
          <w:szCs w:val="24"/>
          <w:lang w:val="en-US"/>
        </w:rPr>
      </w:pPr>
    </w:p>
    <w:p w14:paraId="3E922A1E" w14:textId="77777777" w:rsidR="00CB509F" w:rsidRPr="00CB509F" w:rsidRDefault="00CB509F" w:rsidP="00CB509F">
      <w:pPr>
        <w:pBdr>
          <w:top w:val="nil"/>
          <w:left w:val="nil"/>
          <w:bottom w:val="nil"/>
          <w:right w:val="nil"/>
          <w:between w:val="nil"/>
        </w:pBdr>
        <w:rPr>
          <w:rFonts w:ascii="Calibri" w:eastAsia="Calibri" w:hAnsi="Calibri" w:cs="Calibri"/>
          <w:color w:val="000000"/>
          <w:sz w:val="24"/>
          <w:szCs w:val="24"/>
          <w:lang w:val="en-US"/>
        </w:rPr>
      </w:pPr>
    </w:p>
    <w:p w14:paraId="08669EDD" w14:textId="77777777" w:rsidR="00CB509F" w:rsidRPr="00CB509F" w:rsidRDefault="00CB509F" w:rsidP="00CB509F">
      <w:pPr>
        <w:spacing w:line="276" w:lineRule="auto"/>
        <w:rPr>
          <w:rFonts w:ascii="Calibri" w:eastAsia="Calibri" w:hAnsi="Calibri" w:cs="Calibri"/>
          <w:sz w:val="24"/>
          <w:szCs w:val="24"/>
        </w:rPr>
      </w:pPr>
    </w:p>
    <w:p w14:paraId="63E92F38" w14:textId="77777777" w:rsidR="00CB509F" w:rsidRPr="00CB509F" w:rsidRDefault="00CB509F" w:rsidP="00CB509F">
      <w:pPr>
        <w:keepNext/>
        <w:tabs>
          <w:tab w:val="left" w:pos="284"/>
        </w:tabs>
        <w:spacing w:before="120" w:after="120" w:line="216" w:lineRule="auto"/>
        <w:ind w:left="720" w:hanging="720"/>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Навчальні матеріали та ресурси</w:t>
      </w:r>
    </w:p>
    <w:p w14:paraId="03C55442" w14:textId="77777777" w:rsidR="00CB509F" w:rsidRPr="00CB509F" w:rsidRDefault="00CB509F" w:rsidP="00CB509F">
      <w:pPr>
        <w:spacing w:line="276" w:lineRule="auto"/>
        <w:jc w:val="center"/>
        <w:rPr>
          <w:rFonts w:ascii="Calibri" w:eastAsia="Calibri" w:hAnsi="Calibri" w:cs="Calibri"/>
          <w:b/>
          <w:color w:val="002060"/>
          <w:sz w:val="24"/>
          <w:szCs w:val="24"/>
        </w:rPr>
      </w:pPr>
    </w:p>
    <w:p w14:paraId="443E2472" w14:textId="77777777" w:rsidR="00CB509F" w:rsidRPr="00CB509F" w:rsidRDefault="00CB509F" w:rsidP="00CB509F">
      <w:pPr>
        <w:spacing w:line="276" w:lineRule="auto"/>
        <w:jc w:val="center"/>
        <w:rPr>
          <w:rFonts w:asciiTheme="majorHAnsi" w:eastAsia="Calibri" w:hAnsiTheme="majorHAnsi" w:cstheme="majorHAnsi"/>
          <w:sz w:val="24"/>
          <w:szCs w:val="24"/>
        </w:rPr>
      </w:pPr>
      <w:r w:rsidRPr="00CB509F">
        <w:rPr>
          <w:rFonts w:asciiTheme="majorHAnsi" w:eastAsia="Calibri" w:hAnsiTheme="majorHAnsi" w:cstheme="majorHAnsi"/>
          <w:sz w:val="24"/>
          <w:szCs w:val="24"/>
        </w:rPr>
        <w:t>Базова література:</w:t>
      </w:r>
    </w:p>
    <w:p w14:paraId="1F08F34C" w14:textId="77777777" w:rsidR="00CB509F" w:rsidRPr="00CB509F" w:rsidRDefault="00CB509F" w:rsidP="00CB509F">
      <w:pPr>
        <w:jc w:val="both"/>
        <w:rPr>
          <w:rFonts w:asciiTheme="majorHAnsi" w:hAnsiTheme="majorHAnsi" w:cstheme="majorHAnsi"/>
          <w:bCs/>
          <w:sz w:val="24"/>
          <w:szCs w:val="24"/>
          <w:lang w:val="en-US"/>
        </w:rPr>
      </w:pPr>
      <w:r w:rsidRPr="00CB509F">
        <w:rPr>
          <w:rFonts w:asciiTheme="majorHAnsi" w:hAnsiTheme="majorHAnsi" w:cstheme="majorHAnsi"/>
          <w:color w:val="000000"/>
          <w:sz w:val="24"/>
          <w:szCs w:val="24"/>
          <w:lang w:val="en-US"/>
        </w:rPr>
        <w:t xml:space="preserve">1. </w:t>
      </w:r>
      <w:proofErr w:type="spellStart"/>
      <w:r w:rsidRPr="00CB509F">
        <w:rPr>
          <w:rFonts w:asciiTheme="majorHAnsi" w:hAnsiTheme="majorHAnsi" w:cstheme="majorHAnsi"/>
          <w:color w:val="000000"/>
          <w:sz w:val="24"/>
          <w:szCs w:val="24"/>
          <w:lang w:val="en-US"/>
        </w:rPr>
        <w:t>Dubicka</w:t>
      </w:r>
      <w:proofErr w:type="spellEnd"/>
      <w:r w:rsidRPr="00CB509F">
        <w:rPr>
          <w:rFonts w:asciiTheme="majorHAnsi" w:hAnsiTheme="majorHAnsi" w:cstheme="majorHAnsi"/>
          <w:color w:val="000000"/>
          <w:sz w:val="24"/>
          <w:szCs w:val="24"/>
          <w:lang w:val="en-US"/>
        </w:rPr>
        <w:t xml:space="preserve">, I., </w:t>
      </w:r>
      <w:proofErr w:type="spellStart"/>
      <w:r w:rsidRPr="00CB509F">
        <w:rPr>
          <w:rFonts w:asciiTheme="majorHAnsi" w:hAnsiTheme="majorHAnsi" w:cstheme="majorHAnsi"/>
          <w:color w:val="000000"/>
          <w:sz w:val="24"/>
          <w:szCs w:val="24"/>
          <w:lang w:val="en-US"/>
        </w:rPr>
        <w:t>O’Keffee</w:t>
      </w:r>
      <w:proofErr w:type="spellEnd"/>
      <w:r w:rsidRPr="00CB509F">
        <w:rPr>
          <w:rFonts w:asciiTheme="majorHAnsi" w:hAnsiTheme="majorHAnsi" w:cstheme="majorHAnsi"/>
          <w:color w:val="000000"/>
          <w:sz w:val="24"/>
          <w:szCs w:val="24"/>
          <w:lang w:val="en-US"/>
        </w:rPr>
        <w:t xml:space="preserve">, M. (2011) </w:t>
      </w:r>
      <w:r w:rsidRPr="00CB509F">
        <w:rPr>
          <w:rFonts w:asciiTheme="majorHAnsi" w:hAnsiTheme="majorHAnsi" w:cstheme="majorHAnsi"/>
          <w:i/>
          <w:color w:val="000000"/>
          <w:sz w:val="24"/>
          <w:szCs w:val="24"/>
          <w:lang w:val="en-US"/>
        </w:rPr>
        <w:t>Market Leader Advanced English. Coursebook. 3</w:t>
      </w:r>
      <w:r w:rsidRPr="00CB509F">
        <w:rPr>
          <w:rFonts w:asciiTheme="majorHAnsi" w:hAnsiTheme="majorHAnsi" w:cstheme="majorHAnsi"/>
          <w:i/>
          <w:color w:val="000000"/>
          <w:sz w:val="24"/>
          <w:szCs w:val="24"/>
          <w:vertAlign w:val="superscript"/>
          <w:lang w:val="en-US"/>
        </w:rPr>
        <w:t>rd</w:t>
      </w:r>
      <w:r w:rsidRPr="00CB509F">
        <w:rPr>
          <w:rFonts w:asciiTheme="majorHAnsi" w:hAnsiTheme="majorHAnsi" w:cstheme="majorHAnsi"/>
          <w:i/>
          <w:color w:val="000000"/>
          <w:sz w:val="24"/>
          <w:szCs w:val="24"/>
          <w:lang w:val="en-US"/>
        </w:rPr>
        <w:t xml:space="preserve"> Edition.</w:t>
      </w:r>
      <w:r w:rsidRPr="00CB509F">
        <w:rPr>
          <w:rFonts w:asciiTheme="majorHAnsi" w:hAnsiTheme="majorHAnsi" w:cstheme="majorHAnsi"/>
          <w:color w:val="000000"/>
          <w:sz w:val="24"/>
          <w:szCs w:val="24"/>
          <w:lang w:val="en-US"/>
        </w:rPr>
        <w:t xml:space="preserve"> </w:t>
      </w:r>
      <w:r w:rsidRPr="00CB509F">
        <w:rPr>
          <w:rFonts w:asciiTheme="majorHAnsi" w:hAnsiTheme="majorHAnsi" w:cstheme="majorHAnsi"/>
          <w:bCs/>
          <w:sz w:val="24"/>
          <w:szCs w:val="24"/>
          <w:lang w:val="en-US"/>
        </w:rPr>
        <w:t xml:space="preserve">Pearson Education Ltd. </w:t>
      </w:r>
    </w:p>
    <w:p w14:paraId="356A61D5" w14:textId="77777777" w:rsidR="00CB509F" w:rsidRPr="00CB509F" w:rsidRDefault="00CB509F" w:rsidP="00CB509F">
      <w:pPr>
        <w:jc w:val="both"/>
        <w:rPr>
          <w:rFonts w:asciiTheme="majorHAnsi" w:hAnsiTheme="majorHAnsi" w:cstheme="majorHAnsi"/>
          <w:bCs/>
          <w:sz w:val="24"/>
          <w:szCs w:val="24"/>
          <w:lang w:val="en-US"/>
        </w:rPr>
      </w:pPr>
      <w:r w:rsidRPr="00CB509F">
        <w:rPr>
          <w:rFonts w:asciiTheme="majorHAnsi" w:hAnsiTheme="majorHAnsi" w:cstheme="majorHAnsi"/>
          <w:bCs/>
          <w:sz w:val="24"/>
          <w:szCs w:val="24"/>
          <w:lang w:val="en-US"/>
        </w:rPr>
        <w:t>2.</w:t>
      </w:r>
      <w:r w:rsidRPr="00CB509F">
        <w:rPr>
          <w:rFonts w:asciiTheme="majorHAnsi" w:hAnsiTheme="majorHAnsi" w:cstheme="majorHAnsi"/>
          <w:color w:val="000000"/>
          <w:sz w:val="24"/>
          <w:szCs w:val="24"/>
          <w:lang w:val="en-US"/>
        </w:rPr>
        <w:t xml:space="preserve">  Rogers, J. (2011) </w:t>
      </w:r>
      <w:r w:rsidRPr="00CB509F">
        <w:rPr>
          <w:rFonts w:asciiTheme="majorHAnsi" w:hAnsiTheme="majorHAnsi" w:cstheme="majorHAnsi"/>
          <w:i/>
          <w:color w:val="000000"/>
          <w:sz w:val="24"/>
          <w:szCs w:val="24"/>
          <w:lang w:val="en-US"/>
        </w:rPr>
        <w:t>Market Leader Advanced English. Workbook. 3</w:t>
      </w:r>
      <w:r w:rsidRPr="00CB509F">
        <w:rPr>
          <w:rFonts w:asciiTheme="majorHAnsi" w:hAnsiTheme="majorHAnsi" w:cstheme="majorHAnsi"/>
          <w:i/>
          <w:color w:val="000000"/>
          <w:sz w:val="24"/>
          <w:szCs w:val="24"/>
          <w:vertAlign w:val="superscript"/>
          <w:lang w:val="en-US"/>
        </w:rPr>
        <w:t>rd</w:t>
      </w:r>
      <w:r w:rsidRPr="00CB509F">
        <w:rPr>
          <w:rFonts w:asciiTheme="majorHAnsi" w:hAnsiTheme="majorHAnsi" w:cstheme="majorHAnsi"/>
          <w:i/>
          <w:color w:val="000000"/>
          <w:sz w:val="24"/>
          <w:szCs w:val="24"/>
          <w:lang w:val="en-US"/>
        </w:rPr>
        <w:t xml:space="preserve"> Edition</w:t>
      </w:r>
      <w:r w:rsidRPr="00CB509F">
        <w:rPr>
          <w:rFonts w:asciiTheme="majorHAnsi" w:hAnsiTheme="majorHAnsi" w:cstheme="majorHAnsi"/>
          <w:color w:val="000000"/>
          <w:sz w:val="24"/>
          <w:szCs w:val="24"/>
          <w:lang w:val="en-US"/>
        </w:rPr>
        <w:t xml:space="preserve">. </w:t>
      </w:r>
      <w:r w:rsidRPr="00CB509F">
        <w:rPr>
          <w:rFonts w:asciiTheme="majorHAnsi" w:hAnsiTheme="majorHAnsi" w:cstheme="majorHAnsi"/>
          <w:bCs/>
          <w:sz w:val="24"/>
          <w:szCs w:val="24"/>
          <w:lang w:val="en-US"/>
        </w:rPr>
        <w:t>Pearson Education Ltd.</w:t>
      </w:r>
    </w:p>
    <w:p w14:paraId="4D37FD32" w14:textId="77777777" w:rsidR="00CB509F" w:rsidRPr="00CB509F" w:rsidRDefault="00CB509F" w:rsidP="00CB509F">
      <w:pPr>
        <w:pBdr>
          <w:top w:val="nil"/>
          <w:left w:val="nil"/>
          <w:bottom w:val="nil"/>
          <w:right w:val="nil"/>
          <w:between w:val="nil"/>
        </w:pBdr>
        <w:jc w:val="both"/>
        <w:rPr>
          <w:rFonts w:asciiTheme="majorHAnsi" w:eastAsia="Calibri" w:hAnsiTheme="majorHAnsi" w:cstheme="majorHAnsi"/>
          <w:color w:val="000000"/>
          <w:sz w:val="24"/>
          <w:szCs w:val="24"/>
          <w:lang w:val="en-US"/>
        </w:rPr>
      </w:pPr>
    </w:p>
    <w:p w14:paraId="77F958AD" w14:textId="77777777" w:rsidR="00CB509F" w:rsidRPr="00CB509F" w:rsidRDefault="00CB509F" w:rsidP="00CB509F">
      <w:pPr>
        <w:pBdr>
          <w:top w:val="nil"/>
          <w:left w:val="nil"/>
          <w:bottom w:val="nil"/>
          <w:right w:val="nil"/>
          <w:between w:val="nil"/>
        </w:pBdr>
        <w:jc w:val="both"/>
        <w:rPr>
          <w:rFonts w:asciiTheme="majorHAnsi" w:eastAsia="Calibri" w:hAnsiTheme="majorHAnsi" w:cstheme="majorHAnsi"/>
          <w:color w:val="000000"/>
          <w:sz w:val="24"/>
          <w:szCs w:val="24"/>
        </w:rPr>
      </w:pPr>
    </w:p>
    <w:p w14:paraId="33CBEC2B" w14:textId="77777777" w:rsidR="00CB509F" w:rsidRPr="00CB509F" w:rsidRDefault="00CB509F" w:rsidP="00CB509F">
      <w:pPr>
        <w:spacing w:line="276" w:lineRule="auto"/>
        <w:jc w:val="center"/>
        <w:rPr>
          <w:rFonts w:asciiTheme="majorHAnsi" w:eastAsia="Calibri" w:hAnsiTheme="majorHAnsi" w:cstheme="majorHAnsi"/>
          <w:sz w:val="24"/>
          <w:szCs w:val="24"/>
        </w:rPr>
      </w:pPr>
      <w:r w:rsidRPr="00CB509F">
        <w:rPr>
          <w:rFonts w:asciiTheme="majorHAnsi" w:eastAsia="Calibri" w:hAnsiTheme="majorHAnsi" w:cstheme="majorHAnsi"/>
          <w:sz w:val="24"/>
          <w:szCs w:val="24"/>
        </w:rPr>
        <w:t>Допоміжна література:</w:t>
      </w:r>
    </w:p>
    <w:p w14:paraId="31300942" w14:textId="77777777" w:rsidR="00CB509F" w:rsidRPr="00CB509F" w:rsidRDefault="00CB509F" w:rsidP="00CB509F">
      <w:pPr>
        <w:jc w:val="both"/>
        <w:rPr>
          <w:rFonts w:asciiTheme="majorHAnsi" w:hAnsiTheme="majorHAnsi" w:cstheme="majorHAnsi"/>
          <w:sz w:val="24"/>
          <w:szCs w:val="24"/>
          <w:lang w:val="en-US"/>
        </w:rPr>
      </w:pPr>
      <w:r w:rsidRPr="00CB509F">
        <w:rPr>
          <w:rFonts w:asciiTheme="majorHAnsi" w:hAnsiTheme="majorHAnsi" w:cstheme="majorHAnsi"/>
          <w:color w:val="000000"/>
          <w:sz w:val="24"/>
          <w:szCs w:val="24"/>
          <w:shd w:val="clear" w:color="auto" w:fill="FFFFFF"/>
          <w:lang w:val="en-US"/>
        </w:rPr>
        <w:t xml:space="preserve">1. </w:t>
      </w:r>
      <w:proofErr w:type="spellStart"/>
      <w:r w:rsidRPr="00CB509F">
        <w:rPr>
          <w:rFonts w:asciiTheme="majorHAnsi" w:hAnsiTheme="majorHAnsi" w:cstheme="majorHAnsi"/>
          <w:color w:val="000000"/>
          <w:sz w:val="24"/>
          <w:szCs w:val="24"/>
          <w:shd w:val="clear" w:color="auto" w:fill="FFFFFF"/>
        </w:rPr>
        <w:t>Badiru</w:t>
      </w:r>
      <w:proofErr w:type="spellEnd"/>
      <w:r w:rsidRPr="00CB509F">
        <w:rPr>
          <w:rFonts w:asciiTheme="majorHAnsi" w:hAnsiTheme="majorHAnsi" w:cstheme="majorHAnsi"/>
          <w:color w:val="000000"/>
          <w:sz w:val="24"/>
          <w:szCs w:val="24"/>
          <w:shd w:val="clear" w:color="auto" w:fill="FFFFFF"/>
          <w:lang w:val="en-US"/>
        </w:rPr>
        <w:t>,</w:t>
      </w:r>
      <w:r w:rsidRPr="00CB509F">
        <w:rPr>
          <w:rFonts w:asciiTheme="majorHAnsi" w:hAnsiTheme="majorHAnsi" w:cstheme="majorHAnsi"/>
          <w:color w:val="000000"/>
          <w:sz w:val="24"/>
          <w:szCs w:val="24"/>
          <w:shd w:val="clear" w:color="auto" w:fill="FFFFFF"/>
        </w:rPr>
        <w:t xml:space="preserve"> A.</w:t>
      </w:r>
      <w:r w:rsidRPr="00CB509F">
        <w:rPr>
          <w:rFonts w:asciiTheme="majorHAnsi" w:hAnsiTheme="majorHAnsi" w:cstheme="majorHAnsi"/>
          <w:color w:val="000000"/>
          <w:sz w:val="24"/>
          <w:szCs w:val="24"/>
          <w:shd w:val="clear" w:color="auto" w:fill="FFFFFF"/>
          <w:lang w:val="en-US"/>
        </w:rPr>
        <w:t xml:space="preserve"> (2008)</w:t>
      </w:r>
      <w:r w:rsidRPr="00CB509F">
        <w:rPr>
          <w:rFonts w:asciiTheme="majorHAnsi" w:hAnsiTheme="majorHAnsi" w:cstheme="majorHAns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Industrial</w:t>
      </w:r>
      <w:proofErr w:type="spellEnd"/>
      <w:r w:rsidRPr="00CB509F">
        <w:rPr>
          <w:rFonts w:asciiTheme="majorHAnsi" w:hAnsiTheme="majorHAnsi" w:cstheme="majorHAnsi"/>
          <w:i/>
          <w:color w:val="000000"/>
          <w:sz w:val="24"/>
          <w:szCs w:val="24"/>
          <w:shd w:val="clear" w:color="auto" w:fill="FFFFFF"/>
        </w:rPr>
        <w:t xml:space="preserve"> Project </w:t>
      </w:r>
      <w:proofErr w:type="spellStart"/>
      <w:r w:rsidRPr="00CB509F">
        <w:rPr>
          <w:rFonts w:asciiTheme="majorHAnsi" w:hAnsiTheme="majorHAnsi" w:cstheme="majorHAnsi"/>
          <w:i/>
          <w:color w:val="000000"/>
          <w:sz w:val="24"/>
          <w:szCs w:val="24"/>
          <w:shd w:val="clear" w:color="auto" w:fill="FFFFFF"/>
        </w:rPr>
        <w:t>Management</w:t>
      </w:r>
      <w:proofErr w:type="spellEnd"/>
      <w:r w:rsidRPr="00CB509F">
        <w:rPr>
          <w:rFonts w:asciiTheme="majorHAnsi" w:hAnsiTheme="majorHAnsi" w:cstheme="majorHAnsi"/>
          <w: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Concepts</w:t>
      </w:r>
      <w:proofErr w:type="spellEnd"/>
      <w:r w:rsidRPr="00CB509F">
        <w:rPr>
          <w:rFonts w:asciiTheme="majorHAnsi" w:hAnsiTheme="majorHAnsi" w:cstheme="majorHAnsi"/>
          <w: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Tools</w:t>
      </w:r>
      <w:proofErr w:type="spellEnd"/>
      <w:r w:rsidRPr="00CB509F">
        <w:rPr>
          <w:rFonts w:asciiTheme="majorHAnsi" w:hAnsiTheme="majorHAnsi" w:cstheme="majorHAnsi"/>
          <w: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and</w:t>
      </w:r>
      <w:proofErr w:type="spellEnd"/>
      <w:r w:rsidRPr="00CB509F">
        <w:rPr>
          <w:rFonts w:asciiTheme="majorHAnsi" w:hAnsiTheme="majorHAnsi" w:cstheme="majorHAnsi"/>
          <w: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Techniques</w:t>
      </w:r>
      <w:proofErr w:type="spellEnd"/>
      <w:r w:rsidRPr="00CB509F">
        <w:rPr>
          <w:rFonts w:asciiTheme="majorHAnsi" w:hAnsiTheme="majorHAnsi" w:cstheme="majorHAnsi"/>
          <w:color w:val="000000"/>
          <w:sz w:val="24"/>
          <w:szCs w:val="24"/>
          <w:shd w:val="clear" w:color="auto" w:fill="FFFFFF"/>
          <w:lang w:val="en-US"/>
        </w:rPr>
        <w:t>.</w:t>
      </w:r>
    </w:p>
    <w:p w14:paraId="1AE00870" w14:textId="77777777" w:rsidR="00CB509F" w:rsidRPr="00CB509F" w:rsidRDefault="00CB509F" w:rsidP="00CB509F">
      <w:pPr>
        <w:shd w:val="clear" w:color="auto" w:fill="FFFFFF"/>
        <w:tabs>
          <w:tab w:val="left" w:pos="739"/>
        </w:tabs>
        <w:jc w:val="both"/>
        <w:rPr>
          <w:rFonts w:asciiTheme="majorHAnsi" w:hAnsiTheme="majorHAnsi" w:cstheme="majorHAnsi"/>
          <w:color w:val="000000"/>
          <w:sz w:val="24"/>
          <w:szCs w:val="24"/>
          <w:lang w:val="en-US"/>
        </w:rPr>
      </w:pPr>
      <w:r w:rsidRPr="00CB509F">
        <w:rPr>
          <w:rFonts w:asciiTheme="majorHAnsi" w:hAnsiTheme="majorHAnsi" w:cstheme="majorHAnsi"/>
          <w:bCs/>
          <w:color w:val="000000"/>
          <w:sz w:val="24"/>
          <w:szCs w:val="24"/>
          <w:lang w:val="en-US"/>
        </w:rPr>
        <w:t>2</w:t>
      </w:r>
      <w:r w:rsidRPr="00CB509F">
        <w:rPr>
          <w:rFonts w:asciiTheme="majorHAnsi" w:hAnsiTheme="majorHAnsi" w:cstheme="majorHAnsi"/>
          <w:bCs/>
          <w:color w:val="000000"/>
          <w:sz w:val="24"/>
          <w:szCs w:val="24"/>
        </w:rPr>
        <w:t>.</w:t>
      </w:r>
      <w:r w:rsidRPr="00CB509F">
        <w:rPr>
          <w:rFonts w:asciiTheme="majorHAnsi" w:hAnsiTheme="majorHAnsi" w:cstheme="majorHAnsi"/>
          <w:b/>
          <w:bCs/>
          <w:color w:val="000000"/>
          <w:sz w:val="24"/>
          <w:szCs w:val="24"/>
        </w:rPr>
        <w:t xml:space="preserve"> </w:t>
      </w:r>
      <w:proofErr w:type="spellStart"/>
      <w:r w:rsidRPr="00CB509F">
        <w:rPr>
          <w:rFonts w:asciiTheme="majorHAnsi" w:hAnsiTheme="majorHAnsi" w:cstheme="majorHAnsi"/>
          <w:bCs/>
          <w:color w:val="000000"/>
          <w:sz w:val="24"/>
          <w:szCs w:val="24"/>
        </w:rPr>
        <w:t>Duckworth</w:t>
      </w:r>
      <w:proofErr w:type="spellEnd"/>
      <w:r w:rsidRPr="00CB509F">
        <w:rPr>
          <w:rFonts w:asciiTheme="majorHAnsi" w:hAnsiTheme="majorHAnsi" w:cstheme="majorHAnsi"/>
          <w:bCs/>
          <w:color w:val="000000"/>
          <w:sz w:val="24"/>
          <w:szCs w:val="24"/>
          <w:lang w:val="en-US"/>
        </w:rPr>
        <w:t>,</w:t>
      </w:r>
      <w:r w:rsidRPr="00CB509F">
        <w:rPr>
          <w:rFonts w:asciiTheme="majorHAnsi" w:hAnsiTheme="majorHAnsi" w:cstheme="majorHAnsi"/>
          <w:bCs/>
          <w:color w:val="000000"/>
          <w:sz w:val="24"/>
          <w:szCs w:val="24"/>
        </w:rPr>
        <w:t xml:space="preserve"> M.</w:t>
      </w:r>
      <w:r w:rsidRPr="00CB509F">
        <w:rPr>
          <w:rFonts w:asciiTheme="majorHAnsi" w:hAnsiTheme="majorHAnsi" w:cstheme="majorHAnsi"/>
          <w:bCs/>
          <w:color w:val="000000"/>
          <w:sz w:val="24"/>
          <w:szCs w:val="24"/>
          <w:lang w:val="en-US"/>
        </w:rPr>
        <w:t xml:space="preserve"> (2003)</w:t>
      </w:r>
      <w:r w:rsidRPr="00CB509F">
        <w:rPr>
          <w:rFonts w:asciiTheme="majorHAnsi" w:hAnsiTheme="majorHAnsi" w:cstheme="majorHAnsi"/>
          <w:bCs/>
          <w:color w:val="000000"/>
          <w:sz w:val="24"/>
          <w:szCs w:val="24"/>
        </w:rPr>
        <w:t xml:space="preserve"> </w:t>
      </w:r>
      <w:proofErr w:type="spellStart"/>
      <w:r w:rsidRPr="00CB509F">
        <w:rPr>
          <w:rFonts w:asciiTheme="majorHAnsi" w:hAnsiTheme="majorHAnsi" w:cstheme="majorHAnsi"/>
          <w:bCs/>
          <w:i/>
          <w:color w:val="000000"/>
          <w:sz w:val="24"/>
          <w:szCs w:val="24"/>
        </w:rPr>
        <w:t>Business</w:t>
      </w:r>
      <w:proofErr w:type="spellEnd"/>
      <w:r w:rsidRPr="00CB509F">
        <w:rPr>
          <w:rFonts w:asciiTheme="majorHAnsi" w:hAnsiTheme="majorHAnsi" w:cstheme="majorHAnsi"/>
          <w:bCs/>
          <w:i/>
          <w:color w:val="000000"/>
          <w:sz w:val="24"/>
          <w:szCs w:val="24"/>
        </w:rPr>
        <w:t xml:space="preserve"> </w:t>
      </w:r>
      <w:proofErr w:type="spellStart"/>
      <w:r w:rsidRPr="00CB509F">
        <w:rPr>
          <w:rFonts w:asciiTheme="majorHAnsi" w:hAnsiTheme="majorHAnsi" w:cstheme="majorHAnsi"/>
          <w:bCs/>
          <w:i/>
          <w:color w:val="000000"/>
          <w:sz w:val="24"/>
          <w:szCs w:val="24"/>
        </w:rPr>
        <w:t>Grammar</w:t>
      </w:r>
      <w:proofErr w:type="spellEnd"/>
      <w:r w:rsidRPr="00CB509F">
        <w:rPr>
          <w:rFonts w:asciiTheme="majorHAnsi" w:hAnsiTheme="majorHAnsi" w:cstheme="majorHAnsi"/>
          <w:bCs/>
          <w:i/>
          <w:color w:val="000000"/>
          <w:sz w:val="24"/>
          <w:szCs w:val="24"/>
        </w:rPr>
        <w:t xml:space="preserve"> </w:t>
      </w:r>
      <w:r w:rsidRPr="00CB509F">
        <w:rPr>
          <w:rFonts w:asciiTheme="majorHAnsi" w:hAnsiTheme="majorHAnsi" w:cstheme="majorHAnsi"/>
          <w:bCs/>
          <w:i/>
          <w:color w:val="000000"/>
          <w:sz w:val="24"/>
          <w:szCs w:val="24"/>
          <w:lang w:val="en-US"/>
        </w:rPr>
        <w:t>and Practice.</w:t>
      </w:r>
      <w:r w:rsidRPr="00CB509F">
        <w:rPr>
          <w:rFonts w:asciiTheme="majorHAnsi" w:hAnsiTheme="majorHAnsi" w:cstheme="majorHAnsi"/>
          <w:bCs/>
          <w:color w:val="000000"/>
          <w:sz w:val="24"/>
          <w:szCs w:val="24"/>
          <w:lang w:val="en-US"/>
        </w:rPr>
        <w:t xml:space="preserve"> </w:t>
      </w:r>
      <w:r w:rsidRPr="00CB509F">
        <w:rPr>
          <w:rFonts w:asciiTheme="majorHAnsi" w:hAnsiTheme="majorHAnsi" w:cstheme="majorHAnsi"/>
          <w:color w:val="000000"/>
          <w:sz w:val="24"/>
          <w:szCs w:val="24"/>
          <w:lang w:val="en-US"/>
        </w:rPr>
        <w:t>Oxford University Press.</w:t>
      </w:r>
    </w:p>
    <w:p w14:paraId="1FB073E7" w14:textId="77777777" w:rsidR="00CB509F" w:rsidRPr="00CB509F" w:rsidRDefault="00CB509F" w:rsidP="00CB509F">
      <w:pPr>
        <w:shd w:val="clear" w:color="auto" w:fill="FFFFFF"/>
        <w:tabs>
          <w:tab w:val="left" w:pos="739"/>
        </w:tabs>
        <w:jc w:val="both"/>
        <w:rPr>
          <w:rFonts w:asciiTheme="majorHAnsi" w:hAnsiTheme="majorHAnsi" w:cstheme="majorHAnsi"/>
          <w:color w:val="000000"/>
          <w:sz w:val="24"/>
          <w:szCs w:val="24"/>
          <w:lang w:val="en-US"/>
        </w:rPr>
      </w:pPr>
      <w:r w:rsidRPr="00CB509F">
        <w:rPr>
          <w:rFonts w:asciiTheme="majorHAnsi" w:hAnsiTheme="majorHAnsi" w:cstheme="majorHAnsi"/>
          <w:color w:val="000000"/>
          <w:sz w:val="24"/>
          <w:szCs w:val="24"/>
          <w:shd w:val="clear" w:color="auto" w:fill="FFFFFF"/>
          <w:lang w:val="en-US"/>
        </w:rPr>
        <w:t xml:space="preserve">3. </w:t>
      </w:r>
      <w:proofErr w:type="spellStart"/>
      <w:r w:rsidRPr="00CB509F">
        <w:rPr>
          <w:rFonts w:asciiTheme="majorHAnsi" w:hAnsiTheme="majorHAnsi" w:cstheme="majorHAnsi"/>
          <w:color w:val="000000"/>
          <w:sz w:val="24"/>
          <w:szCs w:val="24"/>
          <w:shd w:val="clear" w:color="auto" w:fill="FFFFFF"/>
        </w:rPr>
        <w:t>Duckworth</w:t>
      </w:r>
      <w:proofErr w:type="spellEnd"/>
      <w:r w:rsidRPr="00CB509F">
        <w:rPr>
          <w:rFonts w:asciiTheme="majorHAnsi" w:hAnsiTheme="majorHAnsi" w:cstheme="majorHAnsi"/>
          <w:color w:val="000000"/>
          <w:sz w:val="24"/>
          <w:szCs w:val="24"/>
          <w:shd w:val="clear" w:color="auto" w:fill="FFFFFF"/>
          <w:lang w:val="en-US"/>
        </w:rPr>
        <w:t>,</w:t>
      </w:r>
      <w:r w:rsidRPr="00CB509F">
        <w:rPr>
          <w:rFonts w:asciiTheme="majorHAnsi" w:hAnsiTheme="majorHAnsi" w:cstheme="majorHAnsi"/>
          <w:color w:val="000000"/>
          <w:sz w:val="24"/>
          <w:szCs w:val="24"/>
          <w:shd w:val="clear" w:color="auto" w:fill="FFFFFF"/>
        </w:rPr>
        <w:t xml:space="preserve"> M.</w:t>
      </w:r>
      <w:r w:rsidRPr="00CB509F">
        <w:rPr>
          <w:rFonts w:asciiTheme="majorHAnsi" w:hAnsiTheme="majorHAnsi" w:cstheme="majorHAnsi"/>
          <w:color w:val="000000"/>
          <w:sz w:val="24"/>
          <w:szCs w:val="24"/>
          <w:shd w:val="clear" w:color="auto" w:fill="FFFFFF"/>
          <w:lang w:val="en-US"/>
        </w:rPr>
        <w:t xml:space="preserve"> (2018)</w:t>
      </w:r>
      <w:r w:rsidRPr="00CB509F">
        <w:rPr>
          <w:rFonts w:asciiTheme="majorHAnsi" w:hAnsiTheme="majorHAnsi" w:cstheme="majorHAns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Business</w:t>
      </w:r>
      <w:proofErr w:type="spellEnd"/>
      <w:r w:rsidRPr="00CB509F">
        <w:rPr>
          <w:rFonts w:asciiTheme="majorHAnsi" w:hAnsiTheme="majorHAnsi" w:cstheme="majorHAnsi"/>
          <w: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Result</w:t>
      </w:r>
      <w:proofErr w:type="spellEnd"/>
      <w:r w:rsidRPr="00CB509F">
        <w:rPr>
          <w:rFonts w:asciiTheme="majorHAnsi" w:hAnsiTheme="majorHAnsi" w:cstheme="majorHAnsi"/>
          <w: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Upper-Intermediate</w:t>
      </w:r>
      <w:proofErr w:type="spellEnd"/>
      <w:r w:rsidRPr="00CB509F">
        <w:rPr>
          <w:rFonts w:asciiTheme="majorHAnsi" w:hAnsiTheme="majorHAnsi" w:cstheme="majorHAnsi"/>
          <w: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Student's</w:t>
      </w:r>
      <w:proofErr w:type="spellEnd"/>
      <w:r w:rsidRPr="00CB509F">
        <w:rPr>
          <w:rFonts w:asciiTheme="majorHAnsi" w:hAnsiTheme="majorHAnsi" w:cstheme="majorHAnsi"/>
          <w:i/>
          <w:color w:val="000000"/>
          <w:sz w:val="24"/>
          <w:szCs w:val="24"/>
          <w:shd w:val="clear" w:color="auto" w:fill="FFFFFF"/>
        </w:rPr>
        <w:t xml:space="preserve"> </w:t>
      </w:r>
      <w:proofErr w:type="spellStart"/>
      <w:r w:rsidRPr="00CB509F">
        <w:rPr>
          <w:rFonts w:asciiTheme="majorHAnsi" w:hAnsiTheme="majorHAnsi" w:cstheme="majorHAnsi"/>
          <w:i/>
          <w:color w:val="000000"/>
          <w:sz w:val="24"/>
          <w:szCs w:val="24"/>
          <w:shd w:val="clear" w:color="auto" w:fill="FFFFFF"/>
        </w:rPr>
        <w:t>Book</w:t>
      </w:r>
      <w:proofErr w:type="spellEnd"/>
      <w:r w:rsidRPr="00CB509F">
        <w:rPr>
          <w:rFonts w:asciiTheme="majorHAnsi" w:hAnsiTheme="majorHAnsi" w:cstheme="majorHAnsi"/>
          <w:i/>
          <w:color w:val="000000"/>
          <w:sz w:val="24"/>
          <w:szCs w:val="24"/>
          <w:shd w:val="clear" w:color="auto" w:fill="FFFFFF"/>
          <w:lang w:val="en-US"/>
        </w:rPr>
        <w:t xml:space="preserve">. </w:t>
      </w:r>
      <w:r w:rsidRPr="00CB509F">
        <w:rPr>
          <w:rFonts w:asciiTheme="majorHAnsi" w:hAnsiTheme="majorHAnsi" w:cstheme="majorHAnsi"/>
          <w:color w:val="000000"/>
          <w:sz w:val="24"/>
          <w:szCs w:val="24"/>
          <w:lang w:val="en-US"/>
        </w:rPr>
        <w:t>Oxford University Press.</w:t>
      </w:r>
    </w:p>
    <w:p w14:paraId="4F5B15C5" w14:textId="77777777" w:rsidR="00CB509F" w:rsidRPr="00CB509F" w:rsidRDefault="00CB509F" w:rsidP="00CB509F">
      <w:pPr>
        <w:shd w:val="clear" w:color="auto" w:fill="FFFFFF"/>
        <w:tabs>
          <w:tab w:val="left" w:pos="739"/>
        </w:tabs>
        <w:jc w:val="both"/>
        <w:rPr>
          <w:rFonts w:asciiTheme="majorHAnsi" w:hAnsiTheme="majorHAnsi" w:cstheme="majorHAnsi"/>
          <w:bCs/>
          <w:sz w:val="24"/>
          <w:szCs w:val="24"/>
          <w:lang w:val="en-US"/>
        </w:rPr>
      </w:pPr>
      <w:r w:rsidRPr="00CB509F">
        <w:rPr>
          <w:rFonts w:asciiTheme="majorHAnsi" w:hAnsiTheme="majorHAnsi" w:cstheme="majorHAnsi"/>
          <w:sz w:val="24"/>
          <w:szCs w:val="24"/>
          <w:lang w:val="en-US"/>
        </w:rPr>
        <w:t xml:space="preserve">4. </w:t>
      </w:r>
      <w:proofErr w:type="spellStart"/>
      <w:r w:rsidRPr="00CB509F">
        <w:rPr>
          <w:rFonts w:asciiTheme="majorHAnsi" w:hAnsiTheme="majorHAnsi" w:cstheme="majorHAnsi"/>
          <w:sz w:val="24"/>
          <w:szCs w:val="24"/>
          <w:lang w:val="en-US"/>
        </w:rPr>
        <w:t>Farrall</w:t>
      </w:r>
      <w:proofErr w:type="spellEnd"/>
      <w:r w:rsidRPr="00CB509F">
        <w:rPr>
          <w:rFonts w:asciiTheme="majorHAnsi" w:hAnsiTheme="majorHAnsi" w:cstheme="majorHAnsi"/>
          <w:sz w:val="24"/>
          <w:szCs w:val="24"/>
          <w:lang w:val="en-US"/>
        </w:rPr>
        <w:t xml:space="preserve">, C. (2008) </w:t>
      </w:r>
      <w:r w:rsidRPr="00CB509F">
        <w:rPr>
          <w:rFonts w:asciiTheme="majorHAnsi" w:hAnsiTheme="majorHAnsi" w:cstheme="majorHAnsi"/>
          <w:i/>
          <w:sz w:val="24"/>
          <w:szCs w:val="24"/>
          <w:lang w:val="en-US"/>
        </w:rPr>
        <w:t>Professional English in Use.</w:t>
      </w:r>
      <w:r w:rsidRPr="00CB509F">
        <w:rPr>
          <w:rFonts w:asciiTheme="majorHAnsi" w:hAnsiTheme="majorHAnsi" w:cstheme="majorHAnsi"/>
          <w:sz w:val="24"/>
          <w:szCs w:val="24"/>
          <w:lang w:val="en-US"/>
        </w:rPr>
        <w:t xml:space="preserve"> Marketing. </w:t>
      </w:r>
      <w:r w:rsidRPr="00CB509F">
        <w:rPr>
          <w:rFonts w:asciiTheme="majorHAnsi" w:hAnsiTheme="majorHAnsi" w:cstheme="majorHAnsi"/>
          <w:color w:val="000000"/>
          <w:sz w:val="24"/>
          <w:szCs w:val="24"/>
          <w:lang w:val="en-US"/>
        </w:rPr>
        <w:t>Oxford University Press.</w:t>
      </w:r>
    </w:p>
    <w:p w14:paraId="745F10E3" w14:textId="77777777" w:rsidR="00CB509F" w:rsidRPr="00CB509F" w:rsidRDefault="00CB509F" w:rsidP="00CB509F">
      <w:pPr>
        <w:jc w:val="both"/>
        <w:rPr>
          <w:rFonts w:asciiTheme="majorHAnsi" w:hAnsiTheme="majorHAnsi" w:cstheme="majorHAnsi"/>
          <w:color w:val="000000"/>
          <w:sz w:val="24"/>
          <w:szCs w:val="24"/>
          <w:lang w:val="en-US" w:eastAsia="en-US"/>
        </w:rPr>
      </w:pPr>
      <w:r w:rsidRPr="00CB509F">
        <w:rPr>
          <w:rFonts w:asciiTheme="majorHAnsi" w:hAnsiTheme="majorHAnsi" w:cstheme="majorHAnsi"/>
          <w:color w:val="000000"/>
          <w:sz w:val="24"/>
          <w:szCs w:val="24"/>
          <w:lang w:val="en-US" w:eastAsia="en-US"/>
        </w:rPr>
        <w:t xml:space="preserve">5.McCarthy, M., O’Dell F. (2008) </w:t>
      </w:r>
      <w:r w:rsidRPr="00CB509F">
        <w:rPr>
          <w:rFonts w:asciiTheme="majorHAnsi" w:hAnsiTheme="majorHAnsi" w:cstheme="majorHAnsi"/>
          <w:i/>
          <w:color w:val="000000"/>
          <w:sz w:val="24"/>
          <w:szCs w:val="24"/>
          <w:lang w:val="en-US" w:eastAsia="en-US"/>
        </w:rPr>
        <w:t>Academic Vocabulary in Use.</w:t>
      </w:r>
      <w:r w:rsidRPr="00CB509F">
        <w:rPr>
          <w:rFonts w:asciiTheme="majorHAnsi" w:hAnsiTheme="majorHAnsi" w:cstheme="majorHAnsi"/>
          <w:color w:val="000000"/>
          <w:sz w:val="24"/>
          <w:szCs w:val="24"/>
          <w:lang w:val="en-US" w:eastAsia="en-US"/>
        </w:rPr>
        <w:t xml:space="preserve"> Cambridge: Cambridge University Press.</w:t>
      </w:r>
    </w:p>
    <w:p w14:paraId="7E17CAFF" w14:textId="77777777" w:rsidR="00CB509F" w:rsidRPr="00CB509F" w:rsidRDefault="00CB509F" w:rsidP="00CB509F">
      <w:pPr>
        <w:jc w:val="both"/>
        <w:rPr>
          <w:rFonts w:asciiTheme="majorHAnsi" w:hAnsiTheme="majorHAnsi" w:cstheme="majorHAnsi"/>
          <w:color w:val="000000"/>
          <w:sz w:val="24"/>
          <w:szCs w:val="24"/>
          <w:lang w:val="en-US" w:eastAsia="en-US"/>
        </w:rPr>
      </w:pPr>
      <w:r w:rsidRPr="00CB509F">
        <w:rPr>
          <w:rFonts w:asciiTheme="majorHAnsi" w:hAnsiTheme="majorHAnsi" w:cstheme="majorHAnsi"/>
          <w:color w:val="000000"/>
          <w:sz w:val="24"/>
          <w:szCs w:val="24"/>
          <w:shd w:val="clear" w:color="auto" w:fill="FFFFFF"/>
          <w:lang w:val="en-US" w:eastAsia="en-US"/>
        </w:rPr>
        <w:t xml:space="preserve">6. Parsons, E., (2009) </w:t>
      </w:r>
      <w:r w:rsidRPr="00CB509F">
        <w:rPr>
          <w:rFonts w:asciiTheme="majorHAnsi" w:hAnsiTheme="majorHAnsi" w:cstheme="majorHAnsi"/>
          <w:i/>
          <w:color w:val="000000"/>
          <w:sz w:val="24"/>
          <w:szCs w:val="24"/>
          <w:shd w:val="clear" w:color="auto" w:fill="FFFFFF"/>
          <w:lang w:val="en-US" w:eastAsia="en-US"/>
        </w:rPr>
        <w:t>Contemporary Issues in Marketing and Consumer Behavior</w:t>
      </w:r>
      <w:r w:rsidRPr="00CB509F">
        <w:rPr>
          <w:rFonts w:asciiTheme="majorHAnsi" w:hAnsiTheme="majorHAnsi" w:cstheme="majorHAnsi"/>
          <w:color w:val="000000"/>
          <w:sz w:val="24"/>
          <w:szCs w:val="24"/>
          <w:shd w:val="clear" w:color="auto" w:fill="FFFFFF"/>
          <w:lang w:val="en-US" w:eastAsia="en-US"/>
        </w:rPr>
        <w:t xml:space="preserve">. Oxford: Elsevier. </w:t>
      </w:r>
    </w:p>
    <w:p w14:paraId="71D3A6A0" w14:textId="77777777" w:rsidR="00CB509F" w:rsidRPr="00CB509F" w:rsidRDefault="00CB509F" w:rsidP="00CB509F">
      <w:pPr>
        <w:jc w:val="both"/>
        <w:rPr>
          <w:rFonts w:asciiTheme="majorHAnsi" w:hAnsiTheme="majorHAnsi" w:cstheme="majorHAnsi"/>
          <w:sz w:val="24"/>
          <w:szCs w:val="24"/>
          <w:lang w:val="en-US"/>
        </w:rPr>
      </w:pPr>
      <w:r w:rsidRPr="00CB509F">
        <w:rPr>
          <w:rFonts w:asciiTheme="majorHAnsi" w:hAnsiTheme="majorHAnsi" w:cstheme="majorHAnsi"/>
          <w:sz w:val="24"/>
          <w:szCs w:val="24"/>
          <w:lang w:val="en-US"/>
        </w:rPr>
        <w:t xml:space="preserve">7. </w:t>
      </w:r>
      <w:proofErr w:type="spellStart"/>
      <w:r w:rsidRPr="00CB509F">
        <w:rPr>
          <w:rFonts w:asciiTheme="majorHAnsi" w:hAnsiTheme="majorHAnsi" w:cstheme="majorHAnsi"/>
          <w:sz w:val="24"/>
          <w:szCs w:val="24"/>
          <w:lang w:val="en-US"/>
        </w:rPr>
        <w:t>Pilbeam</w:t>
      </w:r>
      <w:proofErr w:type="spellEnd"/>
      <w:r w:rsidRPr="00CB509F">
        <w:rPr>
          <w:rFonts w:asciiTheme="majorHAnsi" w:hAnsiTheme="majorHAnsi" w:cstheme="majorHAnsi"/>
          <w:sz w:val="24"/>
          <w:szCs w:val="24"/>
          <w:lang w:val="en-US"/>
        </w:rPr>
        <w:t xml:space="preserve">, A. (2000) </w:t>
      </w:r>
      <w:r w:rsidRPr="00CB509F">
        <w:rPr>
          <w:rFonts w:asciiTheme="majorHAnsi" w:hAnsiTheme="majorHAnsi" w:cstheme="majorHAnsi"/>
          <w:i/>
          <w:sz w:val="24"/>
          <w:szCs w:val="24"/>
          <w:lang w:val="en-US"/>
        </w:rPr>
        <w:t>International Management.</w:t>
      </w:r>
      <w:r w:rsidRPr="00CB509F">
        <w:rPr>
          <w:rFonts w:asciiTheme="majorHAnsi" w:hAnsiTheme="majorHAnsi" w:cstheme="majorHAnsi"/>
          <w:sz w:val="24"/>
          <w:szCs w:val="24"/>
          <w:lang w:val="en-US"/>
        </w:rPr>
        <w:t xml:space="preserve"> Harlow: Longman: ELT.</w:t>
      </w:r>
    </w:p>
    <w:p w14:paraId="5FAC2A0E" w14:textId="77777777" w:rsidR="00CB509F" w:rsidRPr="00CB509F" w:rsidRDefault="00CB509F" w:rsidP="00CB509F">
      <w:pPr>
        <w:jc w:val="both"/>
        <w:rPr>
          <w:rFonts w:asciiTheme="majorHAnsi" w:hAnsiTheme="majorHAnsi" w:cstheme="majorHAnsi"/>
          <w:color w:val="000000"/>
          <w:sz w:val="24"/>
          <w:szCs w:val="24"/>
          <w:lang w:val="en-US" w:eastAsia="en-US"/>
        </w:rPr>
      </w:pPr>
      <w:r w:rsidRPr="00CB509F">
        <w:rPr>
          <w:rFonts w:asciiTheme="majorHAnsi" w:hAnsiTheme="majorHAnsi" w:cstheme="majorHAnsi"/>
          <w:color w:val="000000"/>
          <w:sz w:val="24"/>
          <w:szCs w:val="24"/>
          <w:lang w:val="en-US" w:eastAsia="en-US"/>
        </w:rPr>
        <w:t xml:space="preserve">8. Powell, M. (2007) </w:t>
      </w:r>
      <w:r w:rsidRPr="00CB509F">
        <w:rPr>
          <w:rFonts w:asciiTheme="majorHAnsi" w:hAnsiTheme="majorHAnsi" w:cstheme="majorHAnsi"/>
          <w:i/>
          <w:color w:val="000000"/>
          <w:sz w:val="24"/>
          <w:szCs w:val="24"/>
          <w:lang w:val="en-US" w:eastAsia="en-US"/>
        </w:rPr>
        <w:t>Presenting in English. How to give successful presentations.</w:t>
      </w:r>
      <w:r w:rsidRPr="00CB509F">
        <w:rPr>
          <w:rFonts w:asciiTheme="majorHAnsi" w:hAnsiTheme="majorHAnsi" w:cstheme="majorHAnsi"/>
          <w:color w:val="000000"/>
          <w:sz w:val="24"/>
          <w:szCs w:val="24"/>
          <w:lang w:val="en-US" w:eastAsia="en-US"/>
        </w:rPr>
        <w:t xml:space="preserve"> Boston: Thomson.</w:t>
      </w:r>
    </w:p>
    <w:p w14:paraId="6AD64482" w14:textId="77777777" w:rsidR="00CB509F" w:rsidRPr="00CB509F" w:rsidRDefault="00CB509F" w:rsidP="00CB509F">
      <w:pPr>
        <w:jc w:val="both"/>
        <w:rPr>
          <w:rFonts w:asciiTheme="majorHAnsi" w:hAnsiTheme="majorHAnsi" w:cstheme="majorHAnsi"/>
          <w:color w:val="000000"/>
          <w:sz w:val="24"/>
          <w:szCs w:val="24"/>
          <w:lang w:val="en-US" w:eastAsia="en-US"/>
        </w:rPr>
      </w:pPr>
      <w:r w:rsidRPr="00CB509F">
        <w:rPr>
          <w:rFonts w:asciiTheme="majorHAnsi" w:hAnsiTheme="majorHAnsi" w:cstheme="majorHAnsi"/>
          <w:color w:val="000000"/>
          <w:sz w:val="24"/>
          <w:szCs w:val="24"/>
          <w:lang w:eastAsia="en-US"/>
        </w:rPr>
        <w:t xml:space="preserve">9. </w:t>
      </w:r>
      <w:proofErr w:type="spellStart"/>
      <w:r w:rsidRPr="00CB509F">
        <w:rPr>
          <w:rFonts w:asciiTheme="majorHAnsi" w:hAnsiTheme="majorHAnsi" w:cstheme="majorHAnsi"/>
          <w:color w:val="000000"/>
          <w:sz w:val="24"/>
          <w:szCs w:val="24"/>
          <w:lang w:val="ru-RU" w:eastAsia="en-US"/>
        </w:rPr>
        <w:t>Simkova</w:t>
      </w:r>
      <w:proofErr w:type="spellEnd"/>
      <w:r w:rsidRPr="00CB509F">
        <w:rPr>
          <w:rFonts w:asciiTheme="majorHAnsi" w:hAnsiTheme="majorHAnsi" w:cstheme="majorHAnsi"/>
          <w:color w:val="000000"/>
          <w:sz w:val="24"/>
          <w:szCs w:val="24"/>
          <w:lang w:val="ru-RU" w:eastAsia="en-US"/>
        </w:rPr>
        <w:t xml:space="preserve">, I., </w:t>
      </w:r>
      <w:proofErr w:type="spellStart"/>
      <w:r w:rsidRPr="00CB509F">
        <w:rPr>
          <w:rFonts w:asciiTheme="majorHAnsi" w:hAnsiTheme="majorHAnsi" w:cstheme="majorHAnsi"/>
          <w:color w:val="000000"/>
          <w:sz w:val="24"/>
          <w:szCs w:val="24"/>
          <w:lang w:val="ru-RU" w:eastAsia="en-US"/>
        </w:rPr>
        <w:t>Kozubska</w:t>
      </w:r>
      <w:proofErr w:type="spellEnd"/>
      <w:r w:rsidRPr="00CB509F">
        <w:rPr>
          <w:rFonts w:asciiTheme="majorHAnsi" w:hAnsiTheme="majorHAnsi" w:cstheme="majorHAnsi"/>
          <w:color w:val="000000"/>
          <w:sz w:val="24"/>
          <w:szCs w:val="24"/>
          <w:lang w:val="ru-RU" w:eastAsia="en-US"/>
        </w:rPr>
        <w:t xml:space="preserve">, I., </w:t>
      </w:r>
      <w:proofErr w:type="spellStart"/>
      <w:r w:rsidRPr="00CB509F">
        <w:rPr>
          <w:rFonts w:asciiTheme="majorHAnsi" w:hAnsiTheme="majorHAnsi" w:cstheme="majorHAnsi"/>
          <w:color w:val="000000"/>
          <w:sz w:val="24"/>
          <w:szCs w:val="24"/>
          <w:lang w:val="ru-RU" w:eastAsia="en-US"/>
        </w:rPr>
        <w:t>Medvedchuk</w:t>
      </w:r>
      <w:proofErr w:type="spellEnd"/>
      <w:r w:rsidRPr="00CB509F">
        <w:rPr>
          <w:rFonts w:asciiTheme="majorHAnsi" w:hAnsiTheme="majorHAnsi" w:cstheme="majorHAnsi"/>
          <w:color w:val="000000"/>
          <w:sz w:val="24"/>
          <w:szCs w:val="24"/>
          <w:lang w:val="ru-RU" w:eastAsia="en-US"/>
        </w:rPr>
        <w:t xml:space="preserve">, A., </w:t>
      </w:r>
      <w:proofErr w:type="spellStart"/>
      <w:r w:rsidRPr="00CB509F">
        <w:rPr>
          <w:rFonts w:asciiTheme="majorHAnsi" w:hAnsiTheme="majorHAnsi" w:cstheme="majorHAnsi"/>
          <w:color w:val="000000"/>
          <w:sz w:val="24"/>
          <w:szCs w:val="24"/>
          <w:lang w:val="ru-RU" w:eastAsia="en-US"/>
        </w:rPr>
        <w:t>Tuliakova</w:t>
      </w:r>
      <w:proofErr w:type="spellEnd"/>
      <w:r w:rsidRPr="00CB509F">
        <w:rPr>
          <w:rFonts w:asciiTheme="majorHAnsi" w:hAnsiTheme="majorHAnsi" w:cstheme="majorHAnsi"/>
          <w:color w:val="000000"/>
          <w:sz w:val="24"/>
          <w:szCs w:val="24"/>
          <w:lang w:val="ru-RU" w:eastAsia="en-US"/>
        </w:rPr>
        <w:t xml:space="preserve"> K. Professional English </w:t>
      </w:r>
      <w:proofErr w:type="spellStart"/>
      <w:r w:rsidRPr="00CB509F">
        <w:rPr>
          <w:rFonts w:asciiTheme="majorHAnsi" w:hAnsiTheme="majorHAnsi" w:cstheme="majorHAnsi"/>
          <w:color w:val="000000"/>
          <w:sz w:val="24"/>
          <w:szCs w:val="24"/>
          <w:lang w:val="ru-RU" w:eastAsia="en-US"/>
        </w:rPr>
        <w:t>for</w:t>
      </w:r>
      <w:proofErr w:type="spellEnd"/>
      <w:r w:rsidRPr="00CB509F">
        <w:rPr>
          <w:rFonts w:asciiTheme="majorHAnsi" w:hAnsiTheme="majorHAnsi" w:cstheme="majorHAnsi"/>
          <w:color w:val="000000"/>
          <w:sz w:val="24"/>
          <w:szCs w:val="24"/>
          <w:lang w:val="ru-RU" w:eastAsia="en-US"/>
        </w:rPr>
        <w:t xml:space="preserve"> Future Marketing </w:t>
      </w:r>
      <w:proofErr w:type="spellStart"/>
      <w:r w:rsidRPr="00CB509F">
        <w:rPr>
          <w:rFonts w:asciiTheme="majorHAnsi" w:hAnsiTheme="majorHAnsi" w:cstheme="majorHAnsi"/>
          <w:color w:val="000000"/>
          <w:sz w:val="24"/>
          <w:szCs w:val="24"/>
          <w:lang w:val="ru-RU" w:eastAsia="en-US"/>
        </w:rPr>
        <w:t>Specialists</w:t>
      </w:r>
      <w:proofErr w:type="spellEnd"/>
      <w:r w:rsidRPr="00CB509F">
        <w:rPr>
          <w:rFonts w:asciiTheme="majorHAnsi" w:hAnsiTheme="majorHAnsi" w:cstheme="majorHAnsi"/>
          <w:color w:val="000000"/>
          <w:sz w:val="24"/>
          <w:szCs w:val="24"/>
          <w:lang w:val="ru-RU" w:eastAsia="en-US"/>
        </w:rPr>
        <w:t>. Study e-</w:t>
      </w:r>
      <w:proofErr w:type="spellStart"/>
      <w:r w:rsidRPr="00CB509F">
        <w:rPr>
          <w:rFonts w:asciiTheme="majorHAnsi" w:hAnsiTheme="majorHAnsi" w:cstheme="majorHAnsi"/>
          <w:color w:val="000000"/>
          <w:sz w:val="24"/>
          <w:szCs w:val="24"/>
          <w:lang w:val="ru-RU" w:eastAsia="en-US"/>
        </w:rPr>
        <w:t>book</w:t>
      </w:r>
      <w:proofErr w:type="spellEnd"/>
      <w:r w:rsidRPr="00CB509F">
        <w:rPr>
          <w:rFonts w:asciiTheme="majorHAnsi" w:hAnsiTheme="majorHAnsi" w:cstheme="majorHAnsi"/>
          <w:color w:val="000000"/>
          <w:sz w:val="24"/>
          <w:szCs w:val="24"/>
          <w:lang w:val="ru-RU" w:eastAsia="en-US"/>
        </w:rPr>
        <w:t xml:space="preserve"> </w:t>
      </w:r>
      <w:proofErr w:type="spellStart"/>
      <w:r w:rsidRPr="00CB509F">
        <w:rPr>
          <w:rFonts w:asciiTheme="majorHAnsi" w:hAnsiTheme="majorHAnsi" w:cstheme="majorHAnsi"/>
          <w:color w:val="000000"/>
          <w:sz w:val="24"/>
          <w:szCs w:val="24"/>
          <w:lang w:val="ru-RU" w:eastAsia="en-US"/>
        </w:rPr>
        <w:t>for</w:t>
      </w:r>
      <w:proofErr w:type="spellEnd"/>
      <w:r w:rsidRPr="00CB509F">
        <w:rPr>
          <w:rFonts w:asciiTheme="majorHAnsi" w:hAnsiTheme="majorHAnsi" w:cstheme="majorHAnsi"/>
          <w:color w:val="000000"/>
          <w:sz w:val="24"/>
          <w:szCs w:val="24"/>
          <w:lang w:val="ru-RU" w:eastAsia="en-US"/>
        </w:rPr>
        <w:t xml:space="preserve"> </w:t>
      </w:r>
      <w:proofErr w:type="spellStart"/>
      <w:r w:rsidRPr="00CB509F">
        <w:rPr>
          <w:rFonts w:asciiTheme="majorHAnsi" w:hAnsiTheme="majorHAnsi" w:cstheme="majorHAnsi"/>
          <w:color w:val="000000"/>
          <w:sz w:val="24"/>
          <w:szCs w:val="24"/>
          <w:lang w:val="ru-RU" w:eastAsia="en-US"/>
        </w:rPr>
        <w:t>the</w:t>
      </w:r>
      <w:proofErr w:type="spellEnd"/>
      <w:r w:rsidRPr="00CB509F">
        <w:rPr>
          <w:rFonts w:asciiTheme="majorHAnsi" w:hAnsiTheme="majorHAnsi" w:cstheme="majorHAnsi"/>
          <w:color w:val="000000"/>
          <w:sz w:val="24"/>
          <w:szCs w:val="24"/>
          <w:lang w:val="ru-RU" w:eastAsia="en-US"/>
        </w:rPr>
        <w:t xml:space="preserve"> </w:t>
      </w:r>
      <w:proofErr w:type="spellStart"/>
      <w:r w:rsidRPr="00CB509F">
        <w:rPr>
          <w:rFonts w:asciiTheme="majorHAnsi" w:hAnsiTheme="majorHAnsi" w:cstheme="majorHAnsi"/>
          <w:color w:val="000000"/>
          <w:sz w:val="24"/>
          <w:szCs w:val="24"/>
          <w:lang w:val="ru-RU" w:eastAsia="en-US"/>
        </w:rPr>
        <w:t>master’s</w:t>
      </w:r>
      <w:proofErr w:type="spellEnd"/>
      <w:r w:rsidRPr="00CB509F">
        <w:rPr>
          <w:rFonts w:asciiTheme="majorHAnsi" w:hAnsiTheme="majorHAnsi" w:cstheme="majorHAnsi"/>
          <w:color w:val="000000"/>
          <w:sz w:val="24"/>
          <w:szCs w:val="24"/>
          <w:lang w:val="ru-RU" w:eastAsia="en-US"/>
        </w:rPr>
        <w:t xml:space="preserve"> </w:t>
      </w:r>
      <w:proofErr w:type="spellStart"/>
      <w:r w:rsidRPr="00CB509F">
        <w:rPr>
          <w:rFonts w:asciiTheme="majorHAnsi" w:hAnsiTheme="majorHAnsi" w:cstheme="majorHAnsi"/>
          <w:color w:val="000000"/>
          <w:sz w:val="24"/>
          <w:szCs w:val="24"/>
          <w:lang w:val="ru-RU" w:eastAsia="en-US"/>
        </w:rPr>
        <w:t>degree</w:t>
      </w:r>
      <w:proofErr w:type="spellEnd"/>
      <w:r w:rsidRPr="00CB509F">
        <w:rPr>
          <w:rFonts w:asciiTheme="majorHAnsi" w:hAnsiTheme="majorHAnsi" w:cstheme="majorHAnsi"/>
          <w:color w:val="000000"/>
          <w:sz w:val="24"/>
          <w:szCs w:val="24"/>
          <w:lang w:val="ru-RU" w:eastAsia="en-US"/>
        </w:rPr>
        <w:t xml:space="preserve"> </w:t>
      </w:r>
      <w:proofErr w:type="spellStart"/>
      <w:r w:rsidRPr="00CB509F">
        <w:rPr>
          <w:rFonts w:asciiTheme="majorHAnsi" w:hAnsiTheme="majorHAnsi" w:cstheme="majorHAnsi"/>
          <w:color w:val="000000"/>
          <w:sz w:val="24"/>
          <w:szCs w:val="24"/>
          <w:lang w:val="ru-RU" w:eastAsia="en-US"/>
        </w:rPr>
        <w:t>students</w:t>
      </w:r>
      <w:proofErr w:type="spellEnd"/>
      <w:r w:rsidRPr="00CB509F">
        <w:rPr>
          <w:rFonts w:asciiTheme="majorHAnsi" w:hAnsiTheme="majorHAnsi" w:cstheme="majorHAnsi"/>
          <w:color w:val="000000"/>
          <w:sz w:val="24"/>
          <w:szCs w:val="24"/>
          <w:lang w:val="ru-RU" w:eastAsia="en-US"/>
        </w:rPr>
        <w:t xml:space="preserve"> </w:t>
      </w:r>
      <w:proofErr w:type="spellStart"/>
      <w:r w:rsidRPr="00CB509F">
        <w:rPr>
          <w:rFonts w:asciiTheme="majorHAnsi" w:hAnsiTheme="majorHAnsi" w:cstheme="majorHAnsi"/>
          <w:color w:val="000000"/>
          <w:sz w:val="24"/>
          <w:szCs w:val="24"/>
          <w:lang w:val="ru-RU" w:eastAsia="en-US"/>
        </w:rPr>
        <w:t>of</w:t>
      </w:r>
      <w:proofErr w:type="spellEnd"/>
      <w:r w:rsidRPr="00CB509F">
        <w:rPr>
          <w:rFonts w:asciiTheme="majorHAnsi" w:hAnsiTheme="majorHAnsi" w:cstheme="majorHAnsi"/>
          <w:color w:val="000000"/>
          <w:sz w:val="24"/>
          <w:szCs w:val="24"/>
          <w:lang w:val="ru-RU" w:eastAsia="en-US"/>
        </w:rPr>
        <w:t xml:space="preserve"> </w:t>
      </w:r>
      <w:proofErr w:type="spellStart"/>
      <w:r w:rsidRPr="00CB509F">
        <w:rPr>
          <w:rFonts w:asciiTheme="majorHAnsi" w:hAnsiTheme="majorHAnsi" w:cstheme="majorHAnsi"/>
          <w:color w:val="000000"/>
          <w:sz w:val="24"/>
          <w:szCs w:val="24"/>
          <w:lang w:val="ru-RU" w:eastAsia="en-US"/>
        </w:rPr>
        <w:t>specialty</w:t>
      </w:r>
      <w:proofErr w:type="spellEnd"/>
      <w:r w:rsidRPr="00CB509F">
        <w:rPr>
          <w:rFonts w:asciiTheme="majorHAnsi" w:hAnsiTheme="majorHAnsi" w:cstheme="majorHAnsi"/>
          <w:color w:val="000000"/>
          <w:sz w:val="24"/>
          <w:szCs w:val="24"/>
          <w:lang w:val="ru-RU" w:eastAsia="en-US"/>
        </w:rPr>
        <w:t xml:space="preserve"> 075 “Marketing”– </w:t>
      </w:r>
      <w:proofErr w:type="spellStart"/>
      <w:r w:rsidRPr="00CB509F">
        <w:rPr>
          <w:rFonts w:asciiTheme="majorHAnsi" w:hAnsiTheme="majorHAnsi" w:cstheme="majorHAnsi"/>
          <w:color w:val="000000"/>
          <w:sz w:val="24"/>
          <w:szCs w:val="24"/>
          <w:lang w:val="ru-RU" w:eastAsia="en-US"/>
        </w:rPr>
        <w:t>Kyiv</w:t>
      </w:r>
      <w:proofErr w:type="spellEnd"/>
      <w:r w:rsidRPr="00CB509F">
        <w:rPr>
          <w:rFonts w:asciiTheme="majorHAnsi" w:hAnsiTheme="majorHAnsi" w:cstheme="majorHAnsi"/>
          <w:color w:val="000000"/>
          <w:sz w:val="24"/>
          <w:szCs w:val="24"/>
          <w:lang w:val="ru-RU" w:eastAsia="en-US"/>
        </w:rPr>
        <w:t xml:space="preserve"> : </w:t>
      </w:r>
      <w:proofErr w:type="spellStart"/>
      <w:r w:rsidRPr="00CB509F">
        <w:rPr>
          <w:rFonts w:asciiTheme="majorHAnsi" w:hAnsiTheme="majorHAnsi" w:cstheme="majorHAnsi"/>
          <w:color w:val="000000"/>
          <w:sz w:val="24"/>
          <w:szCs w:val="24"/>
          <w:lang w:val="ru-RU" w:eastAsia="en-US"/>
        </w:rPr>
        <w:t>Igor</w:t>
      </w:r>
      <w:proofErr w:type="spellEnd"/>
      <w:r w:rsidRPr="00CB509F">
        <w:rPr>
          <w:rFonts w:asciiTheme="majorHAnsi" w:hAnsiTheme="majorHAnsi" w:cstheme="majorHAnsi"/>
          <w:color w:val="000000"/>
          <w:sz w:val="24"/>
          <w:szCs w:val="24"/>
          <w:lang w:val="ru-RU" w:eastAsia="en-US"/>
        </w:rPr>
        <w:t xml:space="preserve"> Sikorsky </w:t>
      </w:r>
      <w:proofErr w:type="spellStart"/>
      <w:r w:rsidRPr="00CB509F">
        <w:rPr>
          <w:rFonts w:asciiTheme="majorHAnsi" w:hAnsiTheme="majorHAnsi" w:cstheme="majorHAnsi"/>
          <w:color w:val="000000"/>
          <w:sz w:val="24"/>
          <w:szCs w:val="24"/>
          <w:lang w:val="ru-RU" w:eastAsia="en-US"/>
        </w:rPr>
        <w:t>Kyiv</w:t>
      </w:r>
      <w:proofErr w:type="spellEnd"/>
      <w:r w:rsidRPr="00CB509F">
        <w:rPr>
          <w:rFonts w:asciiTheme="majorHAnsi" w:hAnsiTheme="majorHAnsi" w:cstheme="majorHAnsi"/>
          <w:color w:val="000000"/>
          <w:sz w:val="24"/>
          <w:szCs w:val="24"/>
          <w:lang w:val="ru-RU" w:eastAsia="en-US"/>
        </w:rPr>
        <w:t xml:space="preserve"> </w:t>
      </w:r>
      <w:proofErr w:type="spellStart"/>
      <w:r w:rsidRPr="00CB509F">
        <w:rPr>
          <w:rFonts w:asciiTheme="majorHAnsi" w:hAnsiTheme="majorHAnsi" w:cstheme="majorHAnsi"/>
          <w:color w:val="000000"/>
          <w:sz w:val="24"/>
          <w:szCs w:val="24"/>
          <w:lang w:val="ru-RU" w:eastAsia="en-US"/>
        </w:rPr>
        <w:t>Polytechnic</w:t>
      </w:r>
      <w:proofErr w:type="spellEnd"/>
      <w:r w:rsidRPr="00CB509F">
        <w:rPr>
          <w:rFonts w:asciiTheme="majorHAnsi" w:hAnsiTheme="majorHAnsi" w:cstheme="majorHAnsi"/>
          <w:color w:val="000000"/>
          <w:sz w:val="24"/>
          <w:szCs w:val="24"/>
          <w:lang w:val="ru-RU" w:eastAsia="en-US"/>
        </w:rPr>
        <w:t xml:space="preserve"> Institute, 2021. – 172 с. URL: https://ela.kpi.ua/handle/123456789/41303</w:t>
      </w:r>
    </w:p>
    <w:p w14:paraId="390F1EDF" w14:textId="77777777" w:rsidR="00CB509F" w:rsidRPr="00CB509F" w:rsidRDefault="00CB509F" w:rsidP="00CB509F">
      <w:pPr>
        <w:jc w:val="both"/>
        <w:rPr>
          <w:rFonts w:asciiTheme="majorHAnsi" w:hAnsiTheme="majorHAnsi" w:cstheme="majorHAnsi"/>
          <w:color w:val="000000"/>
          <w:sz w:val="24"/>
          <w:szCs w:val="24"/>
          <w:lang w:val="en-US" w:eastAsia="en-US"/>
        </w:rPr>
      </w:pPr>
      <w:r w:rsidRPr="00CB509F">
        <w:rPr>
          <w:rFonts w:asciiTheme="majorHAnsi" w:hAnsiTheme="majorHAnsi" w:cstheme="majorHAnsi"/>
          <w:color w:val="000000"/>
          <w:sz w:val="24"/>
          <w:szCs w:val="24"/>
          <w:shd w:val="clear" w:color="auto" w:fill="FFFFFF"/>
          <w:lang w:eastAsia="en-US"/>
        </w:rPr>
        <w:t>10</w:t>
      </w:r>
      <w:r w:rsidRPr="00CB509F">
        <w:rPr>
          <w:rFonts w:asciiTheme="majorHAnsi" w:hAnsiTheme="majorHAnsi" w:cstheme="majorHAnsi"/>
          <w:color w:val="000000"/>
          <w:sz w:val="24"/>
          <w:szCs w:val="24"/>
          <w:shd w:val="clear" w:color="auto" w:fill="FFFFFF"/>
          <w:lang w:val="en-US" w:eastAsia="en-US"/>
        </w:rPr>
        <w:t xml:space="preserve">. de Souza, P. (2010) </w:t>
      </w:r>
      <w:r w:rsidRPr="00CB509F">
        <w:rPr>
          <w:rFonts w:asciiTheme="majorHAnsi" w:hAnsiTheme="majorHAnsi" w:cstheme="majorHAnsi"/>
          <w:i/>
          <w:color w:val="000000"/>
          <w:sz w:val="24"/>
          <w:szCs w:val="24"/>
          <w:shd w:val="clear" w:color="auto" w:fill="FFFFFF"/>
          <w:lang w:val="en-US" w:eastAsia="en-US"/>
        </w:rPr>
        <w:t>Innovation in industrial research.</w:t>
      </w:r>
      <w:r w:rsidRPr="00CB509F">
        <w:rPr>
          <w:rFonts w:asciiTheme="majorHAnsi" w:hAnsiTheme="majorHAnsi" w:cstheme="majorHAnsi"/>
          <w:color w:val="000000"/>
          <w:sz w:val="24"/>
          <w:szCs w:val="24"/>
          <w:shd w:val="clear" w:color="auto" w:fill="FFFFFF"/>
          <w:lang w:val="en-US" w:eastAsia="en-US"/>
        </w:rPr>
        <w:t xml:space="preserve"> Collingwood: CSIRO PUBLISHING.</w:t>
      </w:r>
    </w:p>
    <w:p w14:paraId="14201D5E" w14:textId="77777777" w:rsidR="00CB509F" w:rsidRPr="00CB509F" w:rsidRDefault="00CB509F" w:rsidP="00CB509F">
      <w:pPr>
        <w:jc w:val="both"/>
        <w:rPr>
          <w:rFonts w:asciiTheme="majorHAnsi" w:hAnsiTheme="majorHAnsi" w:cstheme="majorHAnsi"/>
          <w:color w:val="000000"/>
          <w:sz w:val="24"/>
          <w:szCs w:val="24"/>
          <w:lang w:val="en-US" w:eastAsia="en-US"/>
        </w:rPr>
      </w:pPr>
      <w:r w:rsidRPr="00CB509F">
        <w:rPr>
          <w:rFonts w:asciiTheme="majorHAnsi" w:hAnsiTheme="majorHAnsi" w:cstheme="majorHAnsi"/>
          <w:color w:val="000000"/>
          <w:sz w:val="24"/>
          <w:szCs w:val="24"/>
          <w:shd w:val="clear" w:color="auto" w:fill="FFFFFF"/>
          <w:lang w:val="en-US" w:eastAsia="en-US"/>
        </w:rPr>
        <w:t>1</w:t>
      </w:r>
      <w:r w:rsidRPr="00CB509F">
        <w:rPr>
          <w:rFonts w:asciiTheme="majorHAnsi" w:hAnsiTheme="majorHAnsi" w:cstheme="majorHAnsi"/>
          <w:color w:val="000000"/>
          <w:sz w:val="24"/>
          <w:szCs w:val="24"/>
          <w:shd w:val="clear" w:color="auto" w:fill="FFFFFF"/>
          <w:lang w:eastAsia="en-US"/>
        </w:rPr>
        <w:t>1</w:t>
      </w:r>
      <w:r w:rsidRPr="00CB509F">
        <w:rPr>
          <w:rFonts w:asciiTheme="majorHAnsi" w:hAnsiTheme="majorHAnsi" w:cstheme="majorHAnsi"/>
          <w:color w:val="000000"/>
          <w:sz w:val="24"/>
          <w:szCs w:val="24"/>
          <w:shd w:val="clear" w:color="auto" w:fill="FFFFFF"/>
          <w:lang w:val="en-US" w:eastAsia="en-US"/>
        </w:rPr>
        <w:t xml:space="preserve">. Shukla, P. (2008) </w:t>
      </w:r>
      <w:r w:rsidRPr="00CB509F">
        <w:rPr>
          <w:rFonts w:asciiTheme="majorHAnsi" w:hAnsiTheme="majorHAnsi" w:cstheme="majorHAnsi"/>
          <w:i/>
          <w:color w:val="000000"/>
          <w:sz w:val="24"/>
          <w:szCs w:val="24"/>
          <w:shd w:val="clear" w:color="auto" w:fill="FFFFFF"/>
          <w:lang w:val="en-US" w:eastAsia="en-US"/>
        </w:rPr>
        <w:t>Marketing research.</w:t>
      </w:r>
      <w:r w:rsidRPr="00CB509F">
        <w:rPr>
          <w:rFonts w:asciiTheme="majorHAnsi" w:hAnsiTheme="majorHAnsi" w:cstheme="majorHAnsi"/>
          <w:color w:val="000000"/>
          <w:sz w:val="24"/>
          <w:szCs w:val="24"/>
          <w:shd w:val="clear" w:color="auto" w:fill="FFFFFF"/>
          <w:lang w:val="en-US" w:eastAsia="en-US"/>
        </w:rPr>
        <w:t xml:space="preserve"> </w:t>
      </w:r>
      <w:proofErr w:type="spellStart"/>
      <w:r w:rsidRPr="00CB509F">
        <w:rPr>
          <w:rFonts w:asciiTheme="majorHAnsi" w:hAnsiTheme="majorHAnsi" w:cstheme="majorHAnsi"/>
          <w:color w:val="000000"/>
          <w:sz w:val="24"/>
          <w:szCs w:val="24"/>
          <w:shd w:val="clear" w:color="auto" w:fill="FFFFFF"/>
          <w:lang w:val="en-US" w:eastAsia="en-US"/>
        </w:rPr>
        <w:t>Ventus</w:t>
      </w:r>
      <w:proofErr w:type="spellEnd"/>
      <w:r w:rsidRPr="00CB509F">
        <w:rPr>
          <w:rFonts w:asciiTheme="majorHAnsi" w:hAnsiTheme="majorHAnsi" w:cstheme="majorHAnsi"/>
          <w:color w:val="000000"/>
          <w:sz w:val="24"/>
          <w:szCs w:val="24"/>
          <w:shd w:val="clear" w:color="auto" w:fill="FFFFFF"/>
          <w:lang w:val="en-US" w:eastAsia="en-US"/>
        </w:rPr>
        <w:t xml:space="preserve"> Publishing </w:t>
      </w:r>
      <w:proofErr w:type="spellStart"/>
      <w:r w:rsidRPr="00CB509F">
        <w:rPr>
          <w:rFonts w:asciiTheme="majorHAnsi" w:hAnsiTheme="majorHAnsi" w:cstheme="majorHAnsi"/>
          <w:color w:val="000000"/>
          <w:sz w:val="24"/>
          <w:szCs w:val="24"/>
          <w:shd w:val="clear" w:color="auto" w:fill="FFFFFF"/>
          <w:lang w:val="en-US" w:eastAsia="en-US"/>
        </w:rPr>
        <w:t>ApS</w:t>
      </w:r>
      <w:proofErr w:type="spellEnd"/>
      <w:r w:rsidRPr="00CB509F">
        <w:rPr>
          <w:rFonts w:asciiTheme="majorHAnsi" w:hAnsiTheme="majorHAnsi" w:cstheme="majorHAnsi"/>
          <w:color w:val="000000"/>
          <w:sz w:val="24"/>
          <w:szCs w:val="24"/>
          <w:shd w:val="clear" w:color="auto" w:fill="FFFFFF"/>
          <w:lang w:val="en-US" w:eastAsia="en-US"/>
        </w:rPr>
        <w:t>.</w:t>
      </w:r>
    </w:p>
    <w:p w14:paraId="2F135626" w14:textId="77777777" w:rsidR="00CB509F" w:rsidRPr="00CB509F" w:rsidRDefault="00CB509F" w:rsidP="00CB509F">
      <w:pPr>
        <w:jc w:val="both"/>
        <w:rPr>
          <w:rFonts w:asciiTheme="majorHAnsi" w:hAnsiTheme="majorHAnsi" w:cstheme="majorHAnsi"/>
          <w:color w:val="000000"/>
          <w:sz w:val="24"/>
          <w:szCs w:val="24"/>
          <w:lang w:val="en-US" w:eastAsia="en-US"/>
        </w:rPr>
      </w:pPr>
      <w:r w:rsidRPr="00CB509F">
        <w:rPr>
          <w:rFonts w:asciiTheme="majorHAnsi" w:hAnsiTheme="majorHAnsi" w:cstheme="majorHAnsi"/>
          <w:color w:val="000000"/>
          <w:sz w:val="24"/>
          <w:szCs w:val="24"/>
          <w:shd w:val="clear" w:color="auto" w:fill="FFFFFF"/>
          <w:lang w:val="en-US" w:eastAsia="en-US"/>
        </w:rPr>
        <w:t>1</w:t>
      </w:r>
      <w:r w:rsidRPr="00CB509F">
        <w:rPr>
          <w:rFonts w:asciiTheme="majorHAnsi" w:hAnsiTheme="majorHAnsi" w:cstheme="majorHAnsi"/>
          <w:color w:val="000000"/>
          <w:sz w:val="24"/>
          <w:szCs w:val="24"/>
          <w:shd w:val="clear" w:color="auto" w:fill="FFFFFF"/>
          <w:lang w:eastAsia="en-US"/>
        </w:rPr>
        <w:t>2</w:t>
      </w:r>
      <w:r w:rsidRPr="00CB509F">
        <w:rPr>
          <w:rFonts w:asciiTheme="majorHAnsi" w:hAnsiTheme="majorHAnsi" w:cstheme="majorHAnsi"/>
          <w:color w:val="000000"/>
          <w:sz w:val="24"/>
          <w:szCs w:val="24"/>
          <w:shd w:val="clear" w:color="auto" w:fill="FFFFFF"/>
          <w:lang w:val="en-US" w:eastAsia="en-US"/>
        </w:rPr>
        <w:t xml:space="preserve">. </w:t>
      </w:r>
      <w:proofErr w:type="spellStart"/>
      <w:r w:rsidRPr="00CB509F">
        <w:rPr>
          <w:rFonts w:asciiTheme="majorHAnsi" w:hAnsiTheme="majorHAnsi" w:cstheme="majorHAnsi"/>
          <w:color w:val="000000"/>
          <w:sz w:val="24"/>
          <w:szCs w:val="24"/>
          <w:shd w:val="clear" w:color="auto" w:fill="FFFFFF"/>
          <w:lang w:val="en-US" w:eastAsia="en-US"/>
        </w:rPr>
        <w:t>Sylee</w:t>
      </w:r>
      <w:proofErr w:type="spellEnd"/>
      <w:r w:rsidRPr="00CB509F">
        <w:rPr>
          <w:rFonts w:asciiTheme="majorHAnsi" w:hAnsiTheme="majorHAnsi" w:cstheme="majorHAnsi"/>
          <w:color w:val="000000"/>
          <w:sz w:val="24"/>
          <w:szCs w:val="24"/>
          <w:shd w:val="clear" w:color="auto" w:fill="FFFFFF"/>
          <w:lang w:val="en-US" w:eastAsia="en-US"/>
        </w:rPr>
        <w:t xml:space="preserve">, G. (2007) </w:t>
      </w:r>
      <w:r w:rsidRPr="00CB509F">
        <w:rPr>
          <w:rFonts w:asciiTheme="majorHAnsi" w:hAnsiTheme="majorHAnsi" w:cstheme="majorHAnsi"/>
          <w:i/>
          <w:color w:val="000000"/>
          <w:sz w:val="24"/>
          <w:szCs w:val="24"/>
          <w:shd w:val="clear" w:color="auto" w:fill="FFFFFF"/>
          <w:lang w:val="en-US" w:eastAsia="en-US"/>
        </w:rPr>
        <w:t>English for Marketing &amp; Advertising</w:t>
      </w:r>
      <w:r w:rsidRPr="00CB509F">
        <w:rPr>
          <w:rFonts w:asciiTheme="majorHAnsi" w:hAnsiTheme="majorHAnsi" w:cstheme="majorHAnsi"/>
          <w:color w:val="000000"/>
          <w:sz w:val="24"/>
          <w:szCs w:val="24"/>
          <w:shd w:val="clear" w:color="auto" w:fill="FFFFFF"/>
          <w:lang w:val="en-US" w:eastAsia="en-US"/>
        </w:rPr>
        <w:t>. Express series.</w:t>
      </w:r>
    </w:p>
    <w:p w14:paraId="13DCAFB9" w14:textId="77777777" w:rsidR="00CB509F" w:rsidRPr="00CB509F" w:rsidRDefault="00CB509F" w:rsidP="00CB509F">
      <w:pPr>
        <w:tabs>
          <w:tab w:val="right" w:pos="900"/>
        </w:tabs>
        <w:jc w:val="both"/>
        <w:rPr>
          <w:rFonts w:asciiTheme="majorHAnsi" w:hAnsiTheme="majorHAnsi" w:cstheme="majorHAnsi"/>
          <w:sz w:val="24"/>
          <w:szCs w:val="24"/>
          <w:lang w:val="ru-RU" w:eastAsia="en-US"/>
        </w:rPr>
      </w:pPr>
      <w:r w:rsidRPr="00CB509F">
        <w:rPr>
          <w:rFonts w:asciiTheme="majorHAnsi" w:hAnsiTheme="majorHAnsi" w:cstheme="majorHAnsi"/>
          <w:sz w:val="24"/>
          <w:szCs w:val="24"/>
          <w:lang w:val="en-US" w:eastAsia="en-US"/>
        </w:rPr>
        <w:t>1</w:t>
      </w:r>
      <w:r w:rsidRPr="00CB509F">
        <w:rPr>
          <w:rFonts w:asciiTheme="majorHAnsi" w:hAnsiTheme="majorHAnsi" w:cstheme="majorHAnsi"/>
          <w:sz w:val="24"/>
          <w:szCs w:val="24"/>
          <w:lang w:eastAsia="en-US"/>
        </w:rPr>
        <w:t>3</w:t>
      </w:r>
      <w:r w:rsidRPr="00CB509F">
        <w:rPr>
          <w:rFonts w:asciiTheme="majorHAnsi" w:hAnsiTheme="majorHAnsi" w:cstheme="majorHAnsi"/>
          <w:sz w:val="24"/>
          <w:szCs w:val="24"/>
          <w:lang w:val="en-US" w:eastAsia="en-US"/>
        </w:rPr>
        <w:t xml:space="preserve">.Wilson, B. (2002) </w:t>
      </w:r>
      <w:r w:rsidRPr="00CB509F">
        <w:rPr>
          <w:rFonts w:asciiTheme="majorHAnsi" w:hAnsiTheme="majorHAnsi" w:cstheme="majorHAnsi"/>
          <w:i/>
          <w:sz w:val="24"/>
          <w:szCs w:val="24"/>
          <w:lang w:val="en-US" w:eastAsia="en-US"/>
        </w:rPr>
        <w:t>Writing for Business</w:t>
      </w:r>
      <w:r w:rsidRPr="00CB509F">
        <w:rPr>
          <w:rFonts w:asciiTheme="majorHAnsi" w:hAnsiTheme="majorHAnsi" w:cstheme="majorHAnsi"/>
          <w:sz w:val="24"/>
          <w:szCs w:val="24"/>
          <w:lang w:val="en-US" w:eastAsia="en-US"/>
        </w:rPr>
        <w:t>. Oxford</w:t>
      </w:r>
      <w:r w:rsidRPr="00CB509F">
        <w:rPr>
          <w:rFonts w:asciiTheme="majorHAnsi" w:hAnsiTheme="majorHAnsi" w:cstheme="majorHAnsi"/>
          <w:sz w:val="24"/>
          <w:szCs w:val="24"/>
          <w:lang w:val="ru-RU" w:eastAsia="en-US"/>
        </w:rPr>
        <w:t xml:space="preserve">: </w:t>
      </w:r>
      <w:r w:rsidRPr="00CB509F">
        <w:rPr>
          <w:rFonts w:asciiTheme="majorHAnsi" w:hAnsiTheme="majorHAnsi" w:cstheme="majorHAnsi"/>
          <w:sz w:val="24"/>
          <w:szCs w:val="24"/>
          <w:lang w:val="en-US" w:eastAsia="en-US"/>
        </w:rPr>
        <w:t>Oxford</w:t>
      </w:r>
      <w:r w:rsidRPr="00CB509F">
        <w:rPr>
          <w:rFonts w:asciiTheme="majorHAnsi" w:hAnsiTheme="majorHAnsi" w:cstheme="majorHAnsi"/>
          <w:sz w:val="24"/>
          <w:szCs w:val="24"/>
          <w:lang w:val="ru-RU" w:eastAsia="en-US"/>
        </w:rPr>
        <w:t xml:space="preserve"> </w:t>
      </w:r>
      <w:r w:rsidRPr="00CB509F">
        <w:rPr>
          <w:rFonts w:asciiTheme="majorHAnsi" w:hAnsiTheme="majorHAnsi" w:cstheme="majorHAnsi"/>
          <w:sz w:val="24"/>
          <w:szCs w:val="24"/>
          <w:lang w:val="en-US" w:eastAsia="en-US"/>
        </w:rPr>
        <w:t>University</w:t>
      </w:r>
      <w:r w:rsidRPr="00CB509F">
        <w:rPr>
          <w:rFonts w:asciiTheme="majorHAnsi" w:hAnsiTheme="majorHAnsi" w:cstheme="majorHAnsi"/>
          <w:sz w:val="24"/>
          <w:szCs w:val="24"/>
          <w:lang w:val="ru-RU" w:eastAsia="en-US"/>
        </w:rPr>
        <w:t xml:space="preserve"> </w:t>
      </w:r>
      <w:r w:rsidRPr="00CB509F">
        <w:rPr>
          <w:rFonts w:asciiTheme="majorHAnsi" w:hAnsiTheme="majorHAnsi" w:cstheme="majorHAnsi"/>
          <w:sz w:val="24"/>
          <w:szCs w:val="24"/>
          <w:lang w:val="en-US" w:eastAsia="en-US"/>
        </w:rPr>
        <w:t>Press</w:t>
      </w:r>
      <w:r w:rsidRPr="00CB509F">
        <w:rPr>
          <w:rFonts w:asciiTheme="majorHAnsi" w:hAnsiTheme="majorHAnsi" w:cstheme="majorHAnsi"/>
          <w:sz w:val="24"/>
          <w:szCs w:val="24"/>
          <w:lang w:val="ru-RU" w:eastAsia="en-US"/>
        </w:rPr>
        <w:t>.</w:t>
      </w:r>
    </w:p>
    <w:p w14:paraId="144DFD5D" w14:textId="77777777" w:rsidR="00CB509F" w:rsidRPr="00CB509F" w:rsidRDefault="00CB509F" w:rsidP="00CB509F">
      <w:pPr>
        <w:jc w:val="both"/>
        <w:rPr>
          <w:rFonts w:asciiTheme="majorHAnsi" w:hAnsiTheme="majorHAnsi" w:cstheme="majorHAnsi"/>
          <w:sz w:val="24"/>
          <w:szCs w:val="24"/>
          <w:lang w:val="en-US"/>
        </w:rPr>
      </w:pPr>
      <w:r w:rsidRPr="00CB509F">
        <w:rPr>
          <w:rFonts w:asciiTheme="majorHAnsi" w:hAnsiTheme="majorHAnsi" w:cstheme="majorHAnsi"/>
          <w:sz w:val="24"/>
          <w:szCs w:val="24"/>
          <w:lang w:val="ru-RU"/>
        </w:rPr>
        <w:t>14</w:t>
      </w:r>
      <w:r w:rsidRPr="00CB509F">
        <w:rPr>
          <w:rFonts w:asciiTheme="majorHAnsi" w:hAnsiTheme="majorHAnsi" w:cstheme="majorHAnsi"/>
          <w:sz w:val="24"/>
          <w:szCs w:val="24"/>
        </w:rPr>
        <w:t xml:space="preserve">. </w:t>
      </w:r>
      <w:proofErr w:type="spellStart"/>
      <w:r w:rsidRPr="00CB509F">
        <w:rPr>
          <w:rFonts w:asciiTheme="majorHAnsi" w:hAnsiTheme="majorHAnsi" w:cstheme="majorHAnsi"/>
          <w:sz w:val="24"/>
          <w:szCs w:val="24"/>
        </w:rPr>
        <w:t>Израилевич</w:t>
      </w:r>
      <w:proofErr w:type="spellEnd"/>
      <w:r w:rsidRPr="00CB509F">
        <w:rPr>
          <w:rFonts w:asciiTheme="majorHAnsi" w:hAnsiTheme="majorHAnsi" w:cstheme="majorHAnsi"/>
          <w:sz w:val="24"/>
          <w:szCs w:val="24"/>
          <w:lang w:val="ru-RU"/>
        </w:rPr>
        <w:t>,</w:t>
      </w:r>
      <w:r w:rsidRPr="00CB509F">
        <w:rPr>
          <w:rFonts w:asciiTheme="majorHAnsi" w:hAnsiTheme="majorHAnsi" w:cstheme="majorHAnsi"/>
          <w:sz w:val="24"/>
          <w:szCs w:val="24"/>
        </w:rPr>
        <w:t xml:space="preserve"> Е.Е.</w:t>
      </w:r>
      <w:r w:rsidRPr="00CB509F">
        <w:rPr>
          <w:rFonts w:asciiTheme="majorHAnsi" w:hAnsiTheme="majorHAnsi" w:cstheme="majorHAnsi"/>
          <w:sz w:val="24"/>
          <w:szCs w:val="24"/>
          <w:lang w:val="ru-RU"/>
        </w:rPr>
        <w:t xml:space="preserve"> (2001)</w:t>
      </w:r>
      <w:r w:rsidRPr="00CB509F">
        <w:rPr>
          <w:rFonts w:asciiTheme="majorHAnsi" w:hAnsiTheme="majorHAnsi" w:cstheme="majorHAnsi"/>
          <w:sz w:val="24"/>
          <w:szCs w:val="24"/>
        </w:rPr>
        <w:t xml:space="preserve"> </w:t>
      </w:r>
      <w:proofErr w:type="spellStart"/>
      <w:r w:rsidRPr="00CB509F">
        <w:rPr>
          <w:rFonts w:asciiTheme="majorHAnsi" w:hAnsiTheme="majorHAnsi" w:cstheme="majorHAnsi"/>
          <w:i/>
          <w:sz w:val="24"/>
          <w:szCs w:val="24"/>
        </w:rPr>
        <w:t>Деловая</w:t>
      </w:r>
      <w:proofErr w:type="spellEnd"/>
      <w:r w:rsidRPr="00CB509F">
        <w:rPr>
          <w:rFonts w:asciiTheme="majorHAnsi" w:hAnsiTheme="majorHAnsi" w:cstheme="majorHAnsi"/>
          <w:i/>
          <w:sz w:val="24"/>
          <w:szCs w:val="24"/>
        </w:rPr>
        <w:t xml:space="preserve"> </w:t>
      </w:r>
      <w:proofErr w:type="spellStart"/>
      <w:r w:rsidRPr="00CB509F">
        <w:rPr>
          <w:rFonts w:asciiTheme="majorHAnsi" w:hAnsiTheme="majorHAnsi" w:cstheme="majorHAnsi"/>
          <w:i/>
          <w:sz w:val="24"/>
          <w:szCs w:val="24"/>
        </w:rPr>
        <w:t>корреспонденция</w:t>
      </w:r>
      <w:proofErr w:type="spellEnd"/>
      <w:r w:rsidRPr="00CB509F">
        <w:rPr>
          <w:rFonts w:asciiTheme="majorHAnsi" w:hAnsiTheme="majorHAnsi" w:cstheme="majorHAnsi"/>
          <w:i/>
          <w:sz w:val="24"/>
          <w:szCs w:val="24"/>
        </w:rPr>
        <w:t xml:space="preserve"> и </w:t>
      </w:r>
      <w:proofErr w:type="spellStart"/>
      <w:r w:rsidRPr="00CB509F">
        <w:rPr>
          <w:rFonts w:asciiTheme="majorHAnsi" w:hAnsiTheme="majorHAnsi" w:cstheme="majorHAnsi"/>
          <w:i/>
          <w:sz w:val="24"/>
          <w:szCs w:val="24"/>
        </w:rPr>
        <w:t>документация</w:t>
      </w:r>
      <w:proofErr w:type="spellEnd"/>
      <w:r w:rsidRPr="00CB509F">
        <w:rPr>
          <w:rFonts w:asciiTheme="majorHAnsi" w:hAnsiTheme="majorHAnsi" w:cstheme="majorHAnsi"/>
          <w:i/>
          <w:sz w:val="24"/>
          <w:szCs w:val="24"/>
        </w:rPr>
        <w:t xml:space="preserve"> на </w:t>
      </w:r>
      <w:proofErr w:type="spellStart"/>
      <w:r w:rsidRPr="00CB509F">
        <w:rPr>
          <w:rFonts w:asciiTheme="majorHAnsi" w:hAnsiTheme="majorHAnsi" w:cstheme="majorHAnsi"/>
          <w:i/>
          <w:sz w:val="24"/>
          <w:szCs w:val="24"/>
        </w:rPr>
        <w:t>английском</w:t>
      </w:r>
      <w:proofErr w:type="spellEnd"/>
      <w:r w:rsidRPr="00CB509F">
        <w:rPr>
          <w:rFonts w:asciiTheme="majorHAnsi" w:hAnsiTheme="majorHAnsi" w:cstheme="majorHAnsi"/>
          <w:i/>
          <w:sz w:val="24"/>
          <w:szCs w:val="24"/>
        </w:rPr>
        <w:t xml:space="preserve"> </w:t>
      </w:r>
      <w:proofErr w:type="spellStart"/>
      <w:r w:rsidRPr="00CB509F">
        <w:rPr>
          <w:rFonts w:asciiTheme="majorHAnsi" w:hAnsiTheme="majorHAnsi" w:cstheme="majorHAnsi"/>
          <w:i/>
          <w:sz w:val="24"/>
          <w:szCs w:val="24"/>
        </w:rPr>
        <w:t>языке</w:t>
      </w:r>
      <w:proofErr w:type="spellEnd"/>
      <w:r w:rsidRPr="00CB509F">
        <w:rPr>
          <w:rFonts w:asciiTheme="majorHAnsi" w:hAnsiTheme="majorHAnsi" w:cstheme="majorHAnsi"/>
          <w:i/>
          <w:sz w:val="24"/>
          <w:szCs w:val="24"/>
        </w:rPr>
        <w:t xml:space="preserve">. </w:t>
      </w:r>
      <w:r w:rsidRPr="00CB509F">
        <w:rPr>
          <w:rFonts w:asciiTheme="majorHAnsi" w:hAnsiTheme="majorHAnsi" w:cstheme="majorHAnsi"/>
          <w:sz w:val="24"/>
          <w:szCs w:val="24"/>
          <w:lang w:val="ru-RU"/>
        </w:rPr>
        <w:t>Москва</w:t>
      </w:r>
      <w:r w:rsidRPr="00CB509F">
        <w:rPr>
          <w:rFonts w:asciiTheme="majorHAnsi" w:hAnsiTheme="majorHAnsi" w:cstheme="majorHAnsi"/>
          <w:sz w:val="24"/>
          <w:szCs w:val="24"/>
          <w:lang w:val="en-US"/>
        </w:rPr>
        <w:t>.</w:t>
      </w:r>
    </w:p>
    <w:p w14:paraId="0EFD9242" w14:textId="77777777" w:rsidR="00CB509F" w:rsidRPr="00CB509F" w:rsidRDefault="00CB509F" w:rsidP="00CB509F">
      <w:pPr>
        <w:jc w:val="both"/>
        <w:rPr>
          <w:rFonts w:asciiTheme="majorHAnsi" w:hAnsiTheme="majorHAnsi" w:cstheme="majorHAnsi"/>
          <w:sz w:val="24"/>
          <w:szCs w:val="24"/>
        </w:rPr>
      </w:pPr>
      <w:r w:rsidRPr="00CB509F">
        <w:rPr>
          <w:rFonts w:asciiTheme="majorHAnsi" w:hAnsiTheme="majorHAnsi" w:cstheme="majorHAnsi"/>
          <w:sz w:val="24"/>
          <w:szCs w:val="24"/>
          <w:lang w:val="en-US"/>
        </w:rPr>
        <w:t>1</w:t>
      </w:r>
      <w:r w:rsidRPr="00CB509F">
        <w:rPr>
          <w:rFonts w:asciiTheme="majorHAnsi" w:hAnsiTheme="majorHAnsi" w:cstheme="majorHAnsi"/>
          <w:sz w:val="24"/>
          <w:szCs w:val="24"/>
        </w:rPr>
        <w:t>5. Ільченко</w:t>
      </w:r>
      <w:r w:rsidRPr="00CB509F">
        <w:rPr>
          <w:rFonts w:asciiTheme="majorHAnsi" w:hAnsiTheme="majorHAnsi" w:cstheme="majorHAnsi"/>
          <w:sz w:val="24"/>
          <w:szCs w:val="24"/>
          <w:lang w:val="en-US"/>
        </w:rPr>
        <w:t>,</w:t>
      </w:r>
      <w:r w:rsidRPr="00CB509F">
        <w:rPr>
          <w:rFonts w:asciiTheme="majorHAnsi" w:hAnsiTheme="majorHAnsi" w:cstheme="majorHAnsi"/>
          <w:sz w:val="24"/>
          <w:szCs w:val="24"/>
        </w:rPr>
        <w:t xml:space="preserve"> О.</w:t>
      </w:r>
      <w:r w:rsidRPr="00CB509F">
        <w:rPr>
          <w:rFonts w:asciiTheme="majorHAnsi" w:hAnsiTheme="majorHAnsi" w:cstheme="majorHAnsi"/>
          <w:sz w:val="24"/>
          <w:szCs w:val="24"/>
          <w:lang w:val="en-US"/>
        </w:rPr>
        <w:t xml:space="preserve"> (2009)</w:t>
      </w:r>
      <w:r w:rsidRPr="00CB509F">
        <w:rPr>
          <w:rFonts w:asciiTheme="majorHAnsi" w:hAnsiTheme="majorHAnsi" w:cstheme="majorHAnsi"/>
          <w:sz w:val="24"/>
          <w:szCs w:val="24"/>
        </w:rPr>
        <w:t xml:space="preserve"> </w:t>
      </w:r>
      <w:r w:rsidRPr="00CB509F">
        <w:rPr>
          <w:rFonts w:asciiTheme="majorHAnsi" w:hAnsiTheme="majorHAnsi" w:cstheme="majorHAnsi"/>
          <w:i/>
          <w:sz w:val="24"/>
          <w:szCs w:val="24"/>
          <w:lang w:val="en-US"/>
        </w:rPr>
        <w:t>The language of Science: Semantics, Pragmatics. Translation</w:t>
      </w:r>
      <w:r w:rsidRPr="00CB509F">
        <w:rPr>
          <w:rFonts w:asciiTheme="majorHAnsi" w:hAnsiTheme="majorHAnsi" w:cstheme="majorHAnsi"/>
          <w:i/>
          <w:sz w:val="24"/>
          <w:szCs w:val="24"/>
          <w:lang w:val="ru-RU"/>
        </w:rPr>
        <w:t>.</w:t>
      </w:r>
      <w:r w:rsidRPr="00CB509F">
        <w:rPr>
          <w:rFonts w:asciiTheme="majorHAnsi" w:hAnsiTheme="majorHAnsi" w:cstheme="majorHAnsi"/>
          <w:sz w:val="24"/>
          <w:szCs w:val="24"/>
          <w:lang w:val="ru-RU"/>
        </w:rPr>
        <w:t xml:space="preserve"> – </w:t>
      </w:r>
      <w:r w:rsidRPr="00CB509F">
        <w:rPr>
          <w:rFonts w:asciiTheme="majorHAnsi" w:hAnsiTheme="majorHAnsi" w:cstheme="majorHAnsi"/>
          <w:sz w:val="24"/>
          <w:szCs w:val="24"/>
        </w:rPr>
        <w:t>Англійська мова для науки. Семантика. Прагматика. Переклад: Підручник. Для студентів вищих навчальних закладів і науковців</w:t>
      </w:r>
      <w:r w:rsidRPr="00CB509F">
        <w:rPr>
          <w:rFonts w:asciiTheme="majorHAnsi" w:hAnsiTheme="majorHAnsi" w:cstheme="majorHAnsi"/>
          <w:sz w:val="24"/>
          <w:szCs w:val="24"/>
          <w:lang w:val="ru-RU"/>
        </w:rPr>
        <w:t>.</w:t>
      </w:r>
      <w:r w:rsidRPr="00CB509F">
        <w:rPr>
          <w:rFonts w:asciiTheme="majorHAnsi" w:hAnsiTheme="majorHAnsi" w:cstheme="majorHAnsi"/>
          <w:sz w:val="24"/>
          <w:szCs w:val="24"/>
        </w:rPr>
        <w:t xml:space="preserve"> Київ: НВП “Видавництво “Наукова думка” НАН України”.</w:t>
      </w:r>
    </w:p>
    <w:p w14:paraId="30E0ADAB" w14:textId="77777777" w:rsidR="00CB509F" w:rsidRPr="00CB509F" w:rsidRDefault="00CB509F" w:rsidP="00CB509F">
      <w:pPr>
        <w:jc w:val="both"/>
        <w:textAlignment w:val="baseline"/>
        <w:rPr>
          <w:color w:val="333333"/>
          <w:sz w:val="24"/>
          <w:szCs w:val="24"/>
          <w:lang w:val="en-US" w:eastAsia="en-US"/>
        </w:rPr>
      </w:pPr>
      <w:r w:rsidRPr="00CB509F">
        <w:rPr>
          <w:rFonts w:asciiTheme="majorHAnsi" w:hAnsiTheme="majorHAnsi" w:cstheme="majorHAnsi"/>
          <w:sz w:val="24"/>
          <w:szCs w:val="24"/>
          <w:lang w:val="en-US" w:eastAsia="en-US"/>
        </w:rPr>
        <w:t xml:space="preserve">16. </w:t>
      </w:r>
      <w:proofErr w:type="spellStart"/>
      <w:r w:rsidRPr="00CB509F">
        <w:rPr>
          <w:rFonts w:asciiTheme="majorHAnsi" w:hAnsiTheme="majorHAnsi" w:cstheme="majorHAnsi"/>
          <w:color w:val="333333"/>
          <w:sz w:val="24"/>
          <w:szCs w:val="24"/>
          <w:shd w:val="clear" w:color="auto" w:fill="FFFFFF"/>
          <w:lang w:val="en-US" w:eastAsia="en-US"/>
        </w:rPr>
        <w:t>Колісник</w:t>
      </w:r>
      <w:proofErr w:type="spellEnd"/>
      <w:r w:rsidRPr="00CB509F">
        <w:rPr>
          <w:rFonts w:asciiTheme="majorHAnsi" w:hAnsiTheme="majorHAnsi" w:cstheme="majorHAnsi"/>
          <w:color w:val="333333"/>
          <w:sz w:val="24"/>
          <w:szCs w:val="24"/>
          <w:shd w:val="clear" w:color="auto" w:fill="FFFFFF"/>
          <w:lang w:val="en-US" w:eastAsia="en-US"/>
        </w:rPr>
        <w:t xml:space="preserve">, М. П., </w:t>
      </w:r>
      <w:proofErr w:type="spellStart"/>
      <w:r w:rsidRPr="00CB509F">
        <w:rPr>
          <w:rFonts w:asciiTheme="majorHAnsi" w:hAnsiTheme="majorHAnsi" w:cstheme="majorHAnsi"/>
          <w:color w:val="333333"/>
          <w:sz w:val="24"/>
          <w:szCs w:val="24"/>
          <w:shd w:val="clear" w:color="auto" w:fill="FFFFFF"/>
          <w:lang w:val="en-US" w:eastAsia="en-US"/>
        </w:rPr>
        <w:t>Корницька</w:t>
      </w:r>
      <w:proofErr w:type="spellEnd"/>
      <w:r w:rsidRPr="00CB509F">
        <w:rPr>
          <w:rFonts w:asciiTheme="majorHAnsi" w:hAnsiTheme="majorHAnsi" w:cstheme="majorHAnsi"/>
          <w:color w:val="333333"/>
          <w:sz w:val="24"/>
          <w:szCs w:val="24"/>
          <w:shd w:val="clear" w:color="auto" w:fill="FFFFFF"/>
          <w:lang w:val="en-US" w:eastAsia="en-US"/>
        </w:rPr>
        <w:t xml:space="preserve"> Ю.А., </w:t>
      </w:r>
      <w:proofErr w:type="spellStart"/>
      <w:r w:rsidRPr="00CB509F">
        <w:rPr>
          <w:rFonts w:asciiTheme="majorHAnsi" w:hAnsiTheme="majorHAnsi" w:cstheme="majorHAnsi"/>
          <w:color w:val="333333"/>
          <w:sz w:val="24"/>
          <w:szCs w:val="24"/>
          <w:shd w:val="clear" w:color="auto" w:fill="FFFFFF"/>
          <w:lang w:val="en-US" w:eastAsia="en-US"/>
        </w:rPr>
        <w:t>Огурцова</w:t>
      </w:r>
      <w:proofErr w:type="spellEnd"/>
      <w:r w:rsidRPr="00CB509F">
        <w:rPr>
          <w:rFonts w:asciiTheme="majorHAnsi" w:hAnsiTheme="majorHAnsi" w:cstheme="majorHAnsi"/>
          <w:color w:val="333333"/>
          <w:sz w:val="24"/>
          <w:szCs w:val="24"/>
          <w:shd w:val="clear" w:color="auto" w:fill="FFFFFF"/>
          <w:lang w:val="en-US" w:eastAsia="en-US"/>
        </w:rPr>
        <w:t xml:space="preserve"> О.Л. </w:t>
      </w:r>
      <w:proofErr w:type="spellStart"/>
      <w:r w:rsidRPr="00CB509F">
        <w:rPr>
          <w:rFonts w:asciiTheme="majorHAnsi" w:hAnsiTheme="majorHAnsi" w:cstheme="majorHAnsi"/>
          <w:color w:val="333333"/>
          <w:sz w:val="24"/>
          <w:szCs w:val="24"/>
          <w:shd w:val="clear" w:color="auto" w:fill="FFFFFF"/>
          <w:lang w:val="en-US" w:eastAsia="en-US"/>
        </w:rPr>
        <w:t>Англійська</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мова</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для</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ділової</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комунікації</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Електронний</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ресурс</w:t>
      </w:r>
      <w:proofErr w:type="spellEnd"/>
      <w:r w:rsidRPr="00CB509F">
        <w:rPr>
          <w:rFonts w:asciiTheme="majorHAnsi" w:hAnsiTheme="majorHAnsi" w:cstheme="majorHAnsi"/>
          <w:color w:val="333333"/>
          <w:sz w:val="24"/>
          <w:szCs w:val="24"/>
          <w:shd w:val="clear" w:color="auto" w:fill="FFFFFF"/>
          <w:lang w:val="en-US" w:eastAsia="en-US"/>
        </w:rPr>
        <w:t xml:space="preserve">] : </w:t>
      </w:r>
      <w:proofErr w:type="spellStart"/>
      <w:r w:rsidRPr="00CB509F">
        <w:rPr>
          <w:rFonts w:asciiTheme="majorHAnsi" w:hAnsiTheme="majorHAnsi" w:cstheme="majorHAnsi"/>
          <w:color w:val="333333"/>
          <w:sz w:val="24"/>
          <w:szCs w:val="24"/>
          <w:shd w:val="clear" w:color="auto" w:fill="FFFFFF"/>
          <w:lang w:val="en-US" w:eastAsia="en-US"/>
        </w:rPr>
        <w:t>навчальний</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посібник</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для</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здобувачів</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ступеня</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магістра</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за</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освітньою</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програмою</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Логістика</w:t>
      </w:r>
      <w:proofErr w:type="spellEnd"/>
      <w:r w:rsidRPr="00CB509F">
        <w:rPr>
          <w:rFonts w:asciiTheme="majorHAnsi" w:hAnsiTheme="majorHAnsi" w:cstheme="majorHAnsi"/>
          <w:color w:val="333333"/>
          <w:sz w:val="24"/>
          <w:szCs w:val="24"/>
          <w:shd w:val="clear" w:color="auto" w:fill="FFFFFF"/>
          <w:lang w:val="en-US" w:eastAsia="en-US"/>
        </w:rPr>
        <w:t>», «</w:t>
      </w:r>
      <w:proofErr w:type="spellStart"/>
      <w:r w:rsidRPr="00CB509F">
        <w:rPr>
          <w:rFonts w:asciiTheme="majorHAnsi" w:hAnsiTheme="majorHAnsi" w:cstheme="majorHAnsi"/>
          <w:color w:val="333333"/>
          <w:sz w:val="24"/>
          <w:szCs w:val="24"/>
          <w:shd w:val="clear" w:color="auto" w:fill="FFFFFF"/>
          <w:lang w:val="en-US" w:eastAsia="en-US"/>
        </w:rPr>
        <w:t>Менеджмент</w:t>
      </w:r>
      <w:proofErr w:type="spellEnd"/>
      <w:r w:rsidRPr="00CB509F">
        <w:rPr>
          <w:rFonts w:asciiTheme="majorHAnsi" w:hAnsiTheme="majorHAnsi" w:cstheme="majorHAnsi"/>
          <w:color w:val="333333"/>
          <w:sz w:val="24"/>
          <w:szCs w:val="24"/>
          <w:shd w:val="clear" w:color="auto" w:fill="FFFFFF"/>
          <w:lang w:val="en-US" w:eastAsia="en-US"/>
        </w:rPr>
        <w:t xml:space="preserve"> і </w:t>
      </w:r>
      <w:proofErr w:type="spellStart"/>
      <w:r w:rsidRPr="00CB509F">
        <w:rPr>
          <w:rFonts w:asciiTheme="majorHAnsi" w:hAnsiTheme="majorHAnsi" w:cstheme="majorHAnsi"/>
          <w:color w:val="333333"/>
          <w:sz w:val="24"/>
          <w:szCs w:val="24"/>
          <w:shd w:val="clear" w:color="auto" w:fill="FFFFFF"/>
          <w:lang w:val="en-US" w:eastAsia="en-US"/>
        </w:rPr>
        <w:t>Бізнес</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Адміністрування</w:t>
      </w:r>
      <w:proofErr w:type="spellEnd"/>
      <w:r w:rsidRPr="00CB509F">
        <w:rPr>
          <w:rFonts w:asciiTheme="majorHAnsi" w:hAnsiTheme="majorHAnsi" w:cstheme="majorHAnsi"/>
          <w:color w:val="333333"/>
          <w:sz w:val="24"/>
          <w:szCs w:val="24"/>
          <w:shd w:val="clear" w:color="auto" w:fill="FFFFFF"/>
          <w:lang w:val="en-US" w:eastAsia="en-US"/>
        </w:rPr>
        <w:t>», «</w:t>
      </w:r>
      <w:proofErr w:type="spellStart"/>
      <w:r w:rsidRPr="00CB509F">
        <w:rPr>
          <w:rFonts w:asciiTheme="majorHAnsi" w:hAnsiTheme="majorHAnsi" w:cstheme="majorHAnsi"/>
          <w:color w:val="333333"/>
          <w:sz w:val="24"/>
          <w:szCs w:val="24"/>
          <w:shd w:val="clear" w:color="auto" w:fill="FFFFFF"/>
          <w:lang w:val="en-US" w:eastAsia="en-US"/>
        </w:rPr>
        <w:t>Менеджмент</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Міжнародного</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Бізнесу</w:t>
      </w:r>
      <w:proofErr w:type="spellEnd"/>
      <w:r w:rsidRPr="00CB509F">
        <w:rPr>
          <w:rFonts w:asciiTheme="majorHAnsi" w:hAnsiTheme="majorHAnsi" w:cstheme="majorHAnsi"/>
          <w:color w:val="333333"/>
          <w:sz w:val="24"/>
          <w:szCs w:val="24"/>
          <w:shd w:val="clear" w:color="auto" w:fill="FFFFFF"/>
          <w:lang w:val="en-US" w:eastAsia="en-US"/>
        </w:rPr>
        <w:t>», «</w:t>
      </w:r>
      <w:proofErr w:type="spellStart"/>
      <w:r w:rsidRPr="00CB509F">
        <w:rPr>
          <w:rFonts w:asciiTheme="majorHAnsi" w:hAnsiTheme="majorHAnsi" w:cstheme="majorHAnsi"/>
          <w:color w:val="333333"/>
          <w:sz w:val="24"/>
          <w:szCs w:val="24"/>
          <w:shd w:val="clear" w:color="auto" w:fill="FFFFFF"/>
          <w:lang w:val="en-US" w:eastAsia="en-US"/>
        </w:rPr>
        <w:t>Менеджмент</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Інвестицій</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та</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Інновацій</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спеціальності</w:t>
      </w:r>
      <w:proofErr w:type="spellEnd"/>
      <w:r w:rsidRPr="00CB509F">
        <w:rPr>
          <w:rFonts w:asciiTheme="majorHAnsi" w:hAnsiTheme="majorHAnsi" w:cstheme="majorHAnsi"/>
          <w:color w:val="333333"/>
          <w:sz w:val="24"/>
          <w:szCs w:val="24"/>
          <w:shd w:val="clear" w:color="auto" w:fill="FFFFFF"/>
          <w:lang w:val="en-US" w:eastAsia="en-US"/>
        </w:rPr>
        <w:t xml:space="preserve"> 073 «</w:t>
      </w:r>
      <w:proofErr w:type="spellStart"/>
      <w:r w:rsidRPr="00CB509F">
        <w:rPr>
          <w:rFonts w:asciiTheme="majorHAnsi" w:hAnsiTheme="majorHAnsi" w:cstheme="majorHAnsi"/>
          <w:color w:val="333333"/>
          <w:sz w:val="24"/>
          <w:szCs w:val="24"/>
          <w:shd w:val="clear" w:color="auto" w:fill="FFFFFF"/>
          <w:lang w:val="en-US" w:eastAsia="en-US"/>
        </w:rPr>
        <w:t>Менеджмент</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та</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Промисловий</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Маркетинг</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спеціальності</w:t>
      </w:r>
      <w:proofErr w:type="spellEnd"/>
      <w:r w:rsidRPr="00CB509F">
        <w:rPr>
          <w:rFonts w:asciiTheme="majorHAnsi" w:hAnsiTheme="majorHAnsi" w:cstheme="majorHAnsi"/>
          <w:color w:val="333333"/>
          <w:sz w:val="24"/>
          <w:szCs w:val="24"/>
          <w:shd w:val="clear" w:color="auto" w:fill="FFFFFF"/>
          <w:lang w:val="en-US" w:eastAsia="en-US"/>
        </w:rPr>
        <w:t xml:space="preserve"> 075 «</w:t>
      </w:r>
      <w:proofErr w:type="spellStart"/>
      <w:r w:rsidRPr="00CB509F">
        <w:rPr>
          <w:rFonts w:asciiTheme="majorHAnsi" w:hAnsiTheme="majorHAnsi" w:cstheme="majorHAnsi"/>
          <w:color w:val="333333"/>
          <w:sz w:val="24"/>
          <w:szCs w:val="24"/>
          <w:shd w:val="clear" w:color="auto" w:fill="FFFFFF"/>
          <w:lang w:val="en-US" w:eastAsia="en-US"/>
        </w:rPr>
        <w:t>Маркетинг</w:t>
      </w:r>
      <w:proofErr w:type="spellEnd"/>
      <w:r w:rsidRPr="00CB509F">
        <w:rPr>
          <w:rFonts w:asciiTheme="majorHAnsi" w:hAnsiTheme="majorHAnsi" w:cstheme="majorHAnsi"/>
          <w:color w:val="333333"/>
          <w:sz w:val="24"/>
          <w:szCs w:val="24"/>
          <w:shd w:val="clear" w:color="auto" w:fill="FFFFFF"/>
          <w:lang w:val="en-US" w:eastAsia="en-US"/>
        </w:rPr>
        <w:t xml:space="preserve">» / М. П. </w:t>
      </w:r>
      <w:proofErr w:type="spellStart"/>
      <w:r w:rsidRPr="00CB509F">
        <w:rPr>
          <w:rFonts w:asciiTheme="majorHAnsi" w:hAnsiTheme="majorHAnsi" w:cstheme="majorHAnsi"/>
          <w:color w:val="333333"/>
          <w:sz w:val="24"/>
          <w:szCs w:val="24"/>
          <w:shd w:val="clear" w:color="auto" w:fill="FFFFFF"/>
          <w:lang w:val="en-US" w:eastAsia="en-US"/>
        </w:rPr>
        <w:t>Колісник</w:t>
      </w:r>
      <w:proofErr w:type="spellEnd"/>
      <w:r w:rsidRPr="00CB509F">
        <w:rPr>
          <w:rFonts w:asciiTheme="majorHAnsi" w:hAnsiTheme="majorHAnsi" w:cstheme="majorHAnsi"/>
          <w:color w:val="333333"/>
          <w:sz w:val="24"/>
          <w:szCs w:val="24"/>
          <w:shd w:val="clear" w:color="auto" w:fill="FFFFFF"/>
          <w:lang w:val="en-US" w:eastAsia="en-US"/>
        </w:rPr>
        <w:t xml:space="preserve">, Ю. А. </w:t>
      </w:r>
      <w:proofErr w:type="spellStart"/>
      <w:r w:rsidRPr="00CB509F">
        <w:rPr>
          <w:rFonts w:asciiTheme="majorHAnsi" w:hAnsiTheme="majorHAnsi" w:cstheme="majorHAnsi"/>
          <w:color w:val="333333"/>
          <w:sz w:val="24"/>
          <w:szCs w:val="24"/>
          <w:shd w:val="clear" w:color="auto" w:fill="FFFFFF"/>
          <w:lang w:val="en-US" w:eastAsia="en-US"/>
        </w:rPr>
        <w:t>Корницька</w:t>
      </w:r>
      <w:proofErr w:type="spellEnd"/>
      <w:r w:rsidRPr="00CB509F">
        <w:rPr>
          <w:rFonts w:asciiTheme="majorHAnsi" w:hAnsiTheme="majorHAnsi" w:cstheme="majorHAnsi"/>
          <w:color w:val="333333"/>
          <w:sz w:val="24"/>
          <w:szCs w:val="24"/>
          <w:shd w:val="clear" w:color="auto" w:fill="FFFFFF"/>
          <w:lang w:val="en-US" w:eastAsia="en-US"/>
        </w:rPr>
        <w:t xml:space="preserve">, О. Л. </w:t>
      </w:r>
      <w:proofErr w:type="spellStart"/>
      <w:r w:rsidRPr="00CB509F">
        <w:rPr>
          <w:rFonts w:asciiTheme="majorHAnsi" w:hAnsiTheme="majorHAnsi" w:cstheme="majorHAnsi"/>
          <w:color w:val="333333"/>
          <w:sz w:val="24"/>
          <w:szCs w:val="24"/>
          <w:shd w:val="clear" w:color="auto" w:fill="FFFFFF"/>
          <w:lang w:val="en-US" w:eastAsia="en-US"/>
        </w:rPr>
        <w:t>Огурцова</w:t>
      </w:r>
      <w:proofErr w:type="spellEnd"/>
      <w:r w:rsidRPr="00CB509F">
        <w:rPr>
          <w:rFonts w:asciiTheme="majorHAnsi" w:hAnsiTheme="majorHAnsi" w:cstheme="majorHAnsi"/>
          <w:color w:val="333333"/>
          <w:sz w:val="24"/>
          <w:szCs w:val="24"/>
          <w:shd w:val="clear" w:color="auto" w:fill="FFFFFF"/>
          <w:lang w:val="en-US" w:eastAsia="en-US"/>
        </w:rPr>
        <w:t xml:space="preserve"> ; КПІ </w:t>
      </w:r>
      <w:proofErr w:type="spellStart"/>
      <w:r w:rsidRPr="00CB509F">
        <w:rPr>
          <w:rFonts w:asciiTheme="majorHAnsi" w:hAnsiTheme="majorHAnsi" w:cstheme="majorHAnsi"/>
          <w:color w:val="333333"/>
          <w:sz w:val="24"/>
          <w:szCs w:val="24"/>
          <w:shd w:val="clear" w:color="auto" w:fill="FFFFFF"/>
          <w:lang w:val="en-US" w:eastAsia="en-US"/>
        </w:rPr>
        <w:t>ім</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Ігоря</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Сікорського</w:t>
      </w:r>
      <w:proofErr w:type="spellEnd"/>
      <w:r w:rsidRPr="00CB509F">
        <w:rPr>
          <w:rFonts w:asciiTheme="majorHAnsi" w:hAnsiTheme="majorHAnsi" w:cstheme="majorHAnsi"/>
          <w:color w:val="333333"/>
          <w:sz w:val="24"/>
          <w:szCs w:val="24"/>
          <w:shd w:val="clear" w:color="auto" w:fill="FFFFFF"/>
          <w:lang w:val="en-US" w:eastAsia="en-US"/>
        </w:rPr>
        <w:t xml:space="preserve">. – </w:t>
      </w:r>
      <w:proofErr w:type="spellStart"/>
      <w:r w:rsidRPr="00CB509F">
        <w:rPr>
          <w:rFonts w:asciiTheme="majorHAnsi" w:hAnsiTheme="majorHAnsi" w:cstheme="majorHAnsi"/>
          <w:color w:val="333333"/>
          <w:sz w:val="24"/>
          <w:szCs w:val="24"/>
          <w:shd w:val="clear" w:color="auto" w:fill="FFFFFF"/>
          <w:lang w:val="en-US" w:eastAsia="en-US"/>
        </w:rPr>
        <w:t>Електронні</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текстові</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дані</w:t>
      </w:r>
      <w:proofErr w:type="spellEnd"/>
      <w:r w:rsidRPr="00CB509F">
        <w:rPr>
          <w:rFonts w:asciiTheme="majorHAnsi" w:hAnsiTheme="majorHAnsi" w:cstheme="majorHAnsi"/>
          <w:color w:val="333333"/>
          <w:sz w:val="24"/>
          <w:szCs w:val="24"/>
          <w:shd w:val="clear" w:color="auto" w:fill="FFFFFF"/>
          <w:lang w:val="en-US" w:eastAsia="en-US"/>
        </w:rPr>
        <w:t xml:space="preserve"> (1 </w:t>
      </w:r>
      <w:proofErr w:type="spellStart"/>
      <w:r w:rsidRPr="00CB509F">
        <w:rPr>
          <w:rFonts w:asciiTheme="majorHAnsi" w:hAnsiTheme="majorHAnsi" w:cstheme="majorHAnsi"/>
          <w:color w:val="333333"/>
          <w:sz w:val="24"/>
          <w:szCs w:val="24"/>
          <w:shd w:val="clear" w:color="auto" w:fill="FFFFFF"/>
          <w:lang w:val="en-US" w:eastAsia="en-US"/>
        </w:rPr>
        <w:t>файл</w:t>
      </w:r>
      <w:proofErr w:type="spellEnd"/>
      <w:r w:rsidRPr="00CB509F">
        <w:rPr>
          <w:rFonts w:asciiTheme="majorHAnsi" w:hAnsiTheme="majorHAnsi" w:cstheme="majorHAnsi"/>
          <w:color w:val="333333"/>
          <w:sz w:val="24"/>
          <w:szCs w:val="24"/>
          <w:shd w:val="clear" w:color="auto" w:fill="FFFFFF"/>
          <w:lang w:val="en-US" w:eastAsia="en-US"/>
        </w:rPr>
        <w:t xml:space="preserve">: 7,10 </w:t>
      </w:r>
      <w:proofErr w:type="spellStart"/>
      <w:r w:rsidRPr="00CB509F">
        <w:rPr>
          <w:rFonts w:asciiTheme="majorHAnsi" w:hAnsiTheme="majorHAnsi" w:cstheme="majorHAnsi"/>
          <w:color w:val="333333"/>
          <w:sz w:val="24"/>
          <w:szCs w:val="24"/>
          <w:shd w:val="clear" w:color="auto" w:fill="FFFFFF"/>
          <w:lang w:val="en-US" w:eastAsia="en-US"/>
        </w:rPr>
        <w:t>Мбайт</w:t>
      </w:r>
      <w:proofErr w:type="spellEnd"/>
      <w:r w:rsidRPr="00CB509F">
        <w:rPr>
          <w:rFonts w:asciiTheme="majorHAnsi" w:hAnsiTheme="majorHAnsi" w:cstheme="majorHAnsi"/>
          <w:color w:val="333333"/>
          <w:sz w:val="24"/>
          <w:szCs w:val="24"/>
          <w:shd w:val="clear" w:color="auto" w:fill="FFFFFF"/>
          <w:lang w:val="en-US" w:eastAsia="en-US"/>
        </w:rPr>
        <w:t xml:space="preserve">). – </w:t>
      </w:r>
      <w:proofErr w:type="spellStart"/>
      <w:r w:rsidRPr="00CB509F">
        <w:rPr>
          <w:rFonts w:asciiTheme="majorHAnsi" w:hAnsiTheme="majorHAnsi" w:cstheme="majorHAnsi"/>
          <w:color w:val="333333"/>
          <w:sz w:val="24"/>
          <w:szCs w:val="24"/>
          <w:shd w:val="clear" w:color="auto" w:fill="FFFFFF"/>
          <w:lang w:val="en-US" w:eastAsia="en-US"/>
        </w:rPr>
        <w:t>Київ</w:t>
      </w:r>
      <w:proofErr w:type="spellEnd"/>
      <w:r w:rsidRPr="00CB509F">
        <w:rPr>
          <w:rFonts w:asciiTheme="majorHAnsi" w:hAnsiTheme="majorHAnsi" w:cstheme="majorHAnsi"/>
          <w:color w:val="333333"/>
          <w:sz w:val="24"/>
          <w:szCs w:val="24"/>
          <w:shd w:val="clear" w:color="auto" w:fill="FFFFFF"/>
          <w:lang w:val="en-US" w:eastAsia="en-US"/>
        </w:rPr>
        <w:t xml:space="preserve"> : КПІ </w:t>
      </w:r>
      <w:proofErr w:type="spellStart"/>
      <w:r w:rsidRPr="00CB509F">
        <w:rPr>
          <w:rFonts w:asciiTheme="majorHAnsi" w:hAnsiTheme="majorHAnsi" w:cstheme="majorHAnsi"/>
          <w:color w:val="333333"/>
          <w:sz w:val="24"/>
          <w:szCs w:val="24"/>
          <w:shd w:val="clear" w:color="auto" w:fill="FFFFFF"/>
          <w:lang w:val="en-US" w:eastAsia="en-US"/>
        </w:rPr>
        <w:t>ім</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Ігоря</w:t>
      </w:r>
      <w:proofErr w:type="spellEnd"/>
      <w:r w:rsidRPr="00CB509F">
        <w:rPr>
          <w:rFonts w:asciiTheme="majorHAnsi" w:hAnsiTheme="majorHAnsi" w:cstheme="majorHAnsi"/>
          <w:color w:val="333333"/>
          <w:sz w:val="24"/>
          <w:szCs w:val="24"/>
          <w:shd w:val="clear" w:color="auto" w:fill="FFFFFF"/>
          <w:lang w:val="en-US" w:eastAsia="en-US"/>
        </w:rPr>
        <w:t xml:space="preserve"> </w:t>
      </w:r>
      <w:proofErr w:type="spellStart"/>
      <w:r w:rsidRPr="00CB509F">
        <w:rPr>
          <w:rFonts w:asciiTheme="majorHAnsi" w:hAnsiTheme="majorHAnsi" w:cstheme="majorHAnsi"/>
          <w:color w:val="333333"/>
          <w:sz w:val="24"/>
          <w:szCs w:val="24"/>
          <w:shd w:val="clear" w:color="auto" w:fill="FFFFFF"/>
          <w:lang w:val="en-US" w:eastAsia="en-US"/>
        </w:rPr>
        <w:t>Сікорського</w:t>
      </w:r>
      <w:proofErr w:type="spellEnd"/>
      <w:r w:rsidRPr="00CB509F">
        <w:rPr>
          <w:rFonts w:asciiTheme="majorHAnsi" w:hAnsiTheme="majorHAnsi" w:cstheme="majorHAnsi"/>
          <w:color w:val="333333"/>
          <w:sz w:val="24"/>
          <w:szCs w:val="24"/>
          <w:shd w:val="clear" w:color="auto" w:fill="FFFFFF"/>
          <w:lang w:val="en-US" w:eastAsia="en-US"/>
        </w:rPr>
        <w:t xml:space="preserve">, 2022. – 152 с. </w:t>
      </w:r>
      <w:hyperlink r:id="rId13" w:history="1">
        <w:r w:rsidRPr="00CB509F">
          <w:rPr>
            <w:rFonts w:asciiTheme="majorHAnsi" w:eastAsia="Georgia" w:hAnsiTheme="majorHAnsi" w:cstheme="majorHAnsi"/>
            <w:color w:val="0000FF" w:themeColor="hyperlink"/>
            <w:sz w:val="24"/>
            <w:szCs w:val="24"/>
            <w:u w:val="single"/>
            <w:shd w:val="clear" w:color="auto" w:fill="FFFFFF"/>
            <w:lang w:val="en-US" w:eastAsia="en-US"/>
          </w:rPr>
          <w:t>https://ela.kpi.ua/handle/123456789/54636</w:t>
        </w:r>
      </w:hyperlink>
    </w:p>
    <w:p w14:paraId="36733BBC" w14:textId="77777777" w:rsidR="00CB509F" w:rsidRPr="00CB509F" w:rsidRDefault="00CB509F" w:rsidP="00CB509F">
      <w:pPr>
        <w:tabs>
          <w:tab w:val="right" w:pos="900"/>
        </w:tabs>
        <w:jc w:val="lowKashida"/>
        <w:rPr>
          <w:rFonts w:asciiTheme="minorHAnsi" w:hAnsiTheme="minorHAnsi" w:cstheme="minorHAnsi"/>
          <w:sz w:val="24"/>
          <w:szCs w:val="24"/>
          <w:lang w:eastAsia="en-US"/>
        </w:rPr>
      </w:pPr>
    </w:p>
    <w:p w14:paraId="7DC76120" w14:textId="77777777" w:rsidR="00CB509F" w:rsidRPr="00CB509F" w:rsidRDefault="00CB509F" w:rsidP="00CB509F">
      <w:pPr>
        <w:jc w:val="both"/>
        <w:rPr>
          <w:rFonts w:asciiTheme="minorHAnsi" w:hAnsiTheme="minorHAnsi" w:cstheme="minorHAnsi"/>
          <w:sz w:val="24"/>
          <w:szCs w:val="24"/>
        </w:rPr>
      </w:pPr>
    </w:p>
    <w:p w14:paraId="64E613EA" w14:textId="77777777" w:rsidR="00CB509F" w:rsidRPr="00CB509F" w:rsidRDefault="00CB509F" w:rsidP="00CB509F">
      <w:pPr>
        <w:autoSpaceDE w:val="0"/>
        <w:autoSpaceDN w:val="0"/>
        <w:adjustRightInd w:val="0"/>
        <w:jc w:val="center"/>
        <w:rPr>
          <w:rFonts w:asciiTheme="minorHAnsi" w:hAnsiTheme="minorHAnsi" w:cstheme="minorHAnsi"/>
          <w:sz w:val="24"/>
          <w:szCs w:val="24"/>
        </w:rPr>
      </w:pPr>
      <w:r w:rsidRPr="00CB509F">
        <w:rPr>
          <w:rFonts w:asciiTheme="minorHAnsi" w:hAnsiTheme="minorHAnsi" w:cstheme="minorHAnsi"/>
          <w:sz w:val="24"/>
          <w:szCs w:val="24"/>
        </w:rPr>
        <w:t>Інформаційні ресурси:</w:t>
      </w:r>
    </w:p>
    <w:p w14:paraId="6996EB9F" w14:textId="77777777" w:rsidR="00CB509F" w:rsidRPr="00CB509F" w:rsidRDefault="00CB509F" w:rsidP="00CB509F">
      <w:pPr>
        <w:autoSpaceDE w:val="0"/>
        <w:autoSpaceDN w:val="0"/>
        <w:adjustRightInd w:val="0"/>
        <w:jc w:val="center"/>
        <w:rPr>
          <w:rFonts w:asciiTheme="minorHAnsi" w:hAnsiTheme="minorHAnsi" w:cstheme="minorHAnsi"/>
          <w:sz w:val="24"/>
          <w:szCs w:val="24"/>
          <w:u w:val="single"/>
        </w:rPr>
      </w:pPr>
    </w:p>
    <w:p w14:paraId="5DDA1704" w14:textId="77777777" w:rsidR="00CB509F" w:rsidRPr="00CB509F" w:rsidRDefault="00CB509F" w:rsidP="00CB509F">
      <w:pPr>
        <w:rPr>
          <w:rFonts w:asciiTheme="minorHAnsi" w:hAnsiTheme="minorHAnsi" w:cstheme="minorHAnsi"/>
          <w:b/>
          <w:color w:val="000000"/>
          <w:sz w:val="24"/>
          <w:szCs w:val="24"/>
          <w:lang w:eastAsia="en-US"/>
        </w:rPr>
      </w:pPr>
      <w:r w:rsidRPr="00CB509F">
        <w:rPr>
          <w:rFonts w:asciiTheme="minorHAnsi" w:hAnsiTheme="minorHAnsi" w:cstheme="minorHAnsi"/>
          <w:color w:val="000000"/>
          <w:sz w:val="24"/>
          <w:szCs w:val="24"/>
          <w:lang w:eastAsia="en-US"/>
        </w:rPr>
        <w:t xml:space="preserve">1. </w:t>
      </w:r>
      <w:r w:rsidRPr="00CB509F">
        <w:rPr>
          <w:rFonts w:asciiTheme="minorHAnsi" w:hAnsiTheme="minorHAnsi" w:cstheme="minorHAnsi"/>
          <w:color w:val="000000"/>
          <w:sz w:val="24"/>
          <w:szCs w:val="24"/>
          <w:shd w:val="clear" w:color="auto" w:fill="FFFFFF"/>
          <w:lang w:val="en-US" w:eastAsia="en-US"/>
        </w:rPr>
        <w:t>Business</w:t>
      </w:r>
      <w:r w:rsidRPr="00CB509F">
        <w:rPr>
          <w:rFonts w:asciiTheme="minorHAnsi" w:hAnsiTheme="minorHAnsi" w:cstheme="minorHAnsi"/>
          <w:color w:val="000000"/>
          <w:sz w:val="24"/>
          <w:szCs w:val="24"/>
          <w:shd w:val="clear" w:color="auto" w:fill="FFFFFF"/>
          <w:lang w:eastAsia="en-US"/>
        </w:rPr>
        <w:t xml:space="preserve"> </w:t>
      </w:r>
      <w:r w:rsidRPr="00CB509F">
        <w:rPr>
          <w:rFonts w:asciiTheme="minorHAnsi" w:hAnsiTheme="minorHAnsi" w:cstheme="minorHAnsi"/>
          <w:color w:val="000000"/>
          <w:sz w:val="24"/>
          <w:szCs w:val="24"/>
          <w:shd w:val="clear" w:color="auto" w:fill="FFFFFF"/>
          <w:lang w:val="en-US" w:eastAsia="en-US"/>
        </w:rPr>
        <w:t>English</w:t>
      </w:r>
      <w:r w:rsidRPr="00CB509F">
        <w:rPr>
          <w:rFonts w:asciiTheme="minorHAnsi" w:hAnsiTheme="minorHAnsi" w:cstheme="minorHAnsi"/>
          <w:color w:val="000000"/>
          <w:sz w:val="24"/>
          <w:szCs w:val="24"/>
          <w:shd w:val="clear" w:color="auto" w:fill="FFFFFF"/>
          <w:lang w:eastAsia="en-US"/>
        </w:rPr>
        <w:t xml:space="preserve"> </w:t>
      </w:r>
      <w:r w:rsidRPr="00CB509F">
        <w:rPr>
          <w:rFonts w:asciiTheme="minorHAnsi" w:hAnsiTheme="minorHAnsi" w:cstheme="minorHAnsi"/>
          <w:color w:val="000000"/>
          <w:sz w:val="24"/>
          <w:szCs w:val="24"/>
          <w:shd w:val="clear" w:color="auto" w:fill="FFFFFF"/>
          <w:lang w:val="en-US" w:eastAsia="en-US"/>
        </w:rPr>
        <w:t>Texts</w:t>
      </w:r>
      <w:r w:rsidRPr="00CB509F">
        <w:rPr>
          <w:rFonts w:asciiTheme="minorHAnsi" w:hAnsiTheme="minorHAnsi" w:cstheme="minorHAnsi"/>
          <w:color w:val="000000"/>
          <w:sz w:val="24"/>
          <w:szCs w:val="24"/>
          <w:shd w:val="clear" w:color="auto" w:fill="FFFFFF"/>
          <w:lang w:eastAsia="en-US"/>
        </w:rPr>
        <w:t xml:space="preserve"> </w:t>
      </w:r>
      <w:r w:rsidRPr="00CB509F">
        <w:rPr>
          <w:rFonts w:asciiTheme="minorHAnsi" w:hAnsiTheme="minorHAnsi" w:cstheme="minorHAnsi"/>
          <w:color w:val="000000"/>
          <w:sz w:val="24"/>
          <w:szCs w:val="24"/>
          <w:shd w:val="clear" w:color="auto" w:fill="FFFFFF"/>
          <w:lang w:val="en-US" w:eastAsia="en-US"/>
        </w:rPr>
        <w:t>and</w:t>
      </w:r>
      <w:r w:rsidRPr="00CB509F">
        <w:rPr>
          <w:rFonts w:asciiTheme="minorHAnsi" w:hAnsiTheme="minorHAnsi" w:cstheme="minorHAnsi"/>
          <w:color w:val="000000"/>
          <w:sz w:val="24"/>
          <w:szCs w:val="24"/>
          <w:shd w:val="clear" w:color="auto" w:fill="FFFFFF"/>
          <w:lang w:eastAsia="en-US"/>
        </w:rPr>
        <w:t xml:space="preserve"> </w:t>
      </w:r>
      <w:r w:rsidRPr="00CB509F">
        <w:rPr>
          <w:rFonts w:asciiTheme="minorHAnsi" w:hAnsiTheme="minorHAnsi" w:cstheme="minorHAnsi"/>
          <w:color w:val="000000"/>
          <w:sz w:val="24"/>
          <w:szCs w:val="24"/>
          <w:shd w:val="clear" w:color="auto" w:fill="FFFFFF"/>
          <w:lang w:val="en-US" w:eastAsia="en-US"/>
        </w:rPr>
        <w:t>Articles</w:t>
      </w:r>
      <w:r w:rsidRPr="00CB509F">
        <w:rPr>
          <w:rFonts w:asciiTheme="minorHAnsi" w:hAnsiTheme="minorHAnsi" w:cstheme="minorHAnsi"/>
          <w:color w:val="000000"/>
          <w:sz w:val="24"/>
          <w:szCs w:val="24"/>
          <w:shd w:val="clear" w:color="auto" w:fill="FFFFFF"/>
          <w:lang w:eastAsia="en-US"/>
        </w:rPr>
        <w:t xml:space="preserve"> [</w:t>
      </w:r>
      <w:r w:rsidRPr="00CB509F">
        <w:rPr>
          <w:rFonts w:asciiTheme="minorHAnsi" w:hAnsiTheme="minorHAnsi" w:cstheme="minorHAnsi"/>
          <w:color w:val="000000"/>
          <w:sz w:val="24"/>
          <w:szCs w:val="24"/>
          <w:shd w:val="clear" w:color="auto" w:fill="FFFFFF"/>
          <w:lang w:val="en-US" w:eastAsia="en-US"/>
        </w:rPr>
        <w:t>Electronic</w:t>
      </w:r>
      <w:r w:rsidRPr="00CB509F">
        <w:rPr>
          <w:rFonts w:asciiTheme="minorHAnsi" w:hAnsiTheme="minorHAnsi" w:cstheme="minorHAnsi"/>
          <w:color w:val="000000"/>
          <w:sz w:val="24"/>
          <w:szCs w:val="24"/>
          <w:shd w:val="clear" w:color="auto" w:fill="FFFFFF"/>
          <w:lang w:eastAsia="en-US"/>
        </w:rPr>
        <w:t xml:space="preserve"> </w:t>
      </w:r>
      <w:r w:rsidRPr="00CB509F">
        <w:rPr>
          <w:rFonts w:asciiTheme="minorHAnsi" w:hAnsiTheme="minorHAnsi" w:cstheme="minorHAnsi"/>
          <w:color w:val="000000"/>
          <w:sz w:val="24"/>
          <w:szCs w:val="24"/>
          <w:shd w:val="clear" w:color="auto" w:fill="FFFFFF"/>
          <w:lang w:val="en-US" w:eastAsia="en-US"/>
        </w:rPr>
        <w:t>resource</w:t>
      </w:r>
      <w:r w:rsidRPr="00CB509F">
        <w:rPr>
          <w:rFonts w:asciiTheme="minorHAnsi" w:hAnsiTheme="minorHAnsi" w:cstheme="minorHAnsi"/>
          <w:color w:val="000000"/>
          <w:sz w:val="24"/>
          <w:szCs w:val="24"/>
          <w:shd w:val="clear" w:color="auto" w:fill="FFFFFF"/>
          <w:lang w:eastAsia="en-US"/>
        </w:rPr>
        <w:t xml:space="preserve">] // </w:t>
      </w:r>
      <w:r w:rsidRPr="00CB509F">
        <w:rPr>
          <w:rFonts w:asciiTheme="minorHAnsi" w:hAnsiTheme="minorHAnsi" w:cstheme="minorHAnsi"/>
          <w:color w:val="000000"/>
          <w:sz w:val="24"/>
          <w:szCs w:val="24"/>
          <w:shd w:val="clear" w:color="auto" w:fill="FFFFFF"/>
          <w:lang w:val="en-US" w:eastAsia="en-US"/>
        </w:rPr>
        <w:t>lingua</w:t>
      </w:r>
      <w:r w:rsidRPr="00CB509F">
        <w:rPr>
          <w:rFonts w:asciiTheme="minorHAnsi" w:hAnsiTheme="minorHAnsi" w:cstheme="minorHAnsi"/>
          <w:color w:val="000000"/>
          <w:sz w:val="24"/>
          <w:szCs w:val="24"/>
          <w:shd w:val="clear" w:color="auto" w:fill="FFFFFF"/>
          <w:lang w:eastAsia="en-US"/>
        </w:rPr>
        <w:t>.</w:t>
      </w:r>
      <w:r w:rsidRPr="00CB509F">
        <w:rPr>
          <w:rFonts w:asciiTheme="minorHAnsi" w:hAnsiTheme="minorHAnsi" w:cstheme="minorHAnsi"/>
          <w:color w:val="000000"/>
          <w:sz w:val="24"/>
          <w:szCs w:val="24"/>
          <w:shd w:val="clear" w:color="auto" w:fill="FFFFFF"/>
          <w:lang w:val="en-US" w:eastAsia="en-US"/>
        </w:rPr>
        <w:t>com</w:t>
      </w:r>
      <w:r w:rsidRPr="00CB509F">
        <w:rPr>
          <w:rFonts w:asciiTheme="minorHAnsi" w:hAnsiTheme="minorHAnsi" w:cstheme="minorHAnsi"/>
          <w:color w:val="000000"/>
          <w:sz w:val="24"/>
          <w:szCs w:val="24"/>
          <w:shd w:val="clear" w:color="auto" w:fill="FFFFFF"/>
          <w:lang w:eastAsia="en-US"/>
        </w:rPr>
        <w:t xml:space="preserve">. – 2020. – </w:t>
      </w:r>
      <w:r w:rsidRPr="00CB509F">
        <w:rPr>
          <w:rFonts w:asciiTheme="minorHAnsi" w:hAnsiTheme="minorHAnsi" w:cstheme="minorHAnsi"/>
          <w:color w:val="000000"/>
          <w:sz w:val="24"/>
          <w:szCs w:val="24"/>
          <w:shd w:val="clear" w:color="auto" w:fill="FFFFFF"/>
          <w:lang w:val="en-US" w:eastAsia="en-US"/>
        </w:rPr>
        <w:t>Retrieved</w:t>
      </w:r>
      <w:r w:rsidRPr="00CB509F">
        <w:rPr>
          <w:rFonts w:asciiTheme="minorHAnsi" w:hAnsiTheme="minorHAnsi" w:cstheme="minorHAnsi"/>
          <w:color w:val="000000"/>
          <w:sz w:val="24"/>
          <w:szCs w:val="24"/>
          <w:shd w:val="clear" w:color="auto" w:fill="FFFFFF"/>
          <w:lang w:eastAsia="en-US"/>
        </w:rPr>
        <w:t xml:space="preserve"> </w:t>
      </w:r>
      <w:r w:rsidRPr="00CB509F">
        <w:rPr>
          <w:rFonts w:asciiTheme="minorHAnsi" w:hAnsiTheme="minorHAnsi" w:cstheme="minorHAnsi"/>
          <w:color w:val="000000"/>
          <w:sz w:val="24"/>
          <w:szCs w:val="24"/>
          <w:shd w:val="clear" w:color="auto" w:fill="FFFFFF"/>
          <w:lang w:val="en-US" w:eastAsia="en-US"/>
        </w:rPr>
        <w:t>from</w:t>
      </w:r>
      <w:r w:rsidRPr="00CB509F">
        <w:rPr>
          <w:rFonts w:asciiTheme="minorHAnsi" w:hAnsiTheme="minorHAnsi" w:cstheme="minorHAnsi"/>
          <w:color w:val="000000"/>
          <w:sz w:val="24"/>
          <w:szCs w:val="24"/>
          <w:shd w:val="clear" w:color="auto" w:fill="FFFFFF"/>
          <w:lang w:eastAsia="en-US"/>
        </w:rPr>
        <w:t xml:space="preserve">: </w:t>
      </w:r>
      <w:r w:rsidRPr="00CB509F">
        <w:rPr>
          <w:rFonts w:asciiTheme="minorHAnsi" w:hAnsiTheme="minorHAnsi" w:cstheme="minorHAnsi"/>
          <w:color w:val="000000"/>
          <w:sz w:val="24"/>
          <w:szCs w:val="24"/>
          <w:shd w:val="clear" w:color="auto" w:fill="FFFFFF"/>
          <w:lang w:val="en-US" w:eastAsia="en-US"/>
        </w:rPr>
        <w:t>https</w:t>
      </w:r>
      <w:r w:rsidRPr="00CB509F">
        <w:rPr>
          <w:rFonts w:asciiTheme="minorHAnsi" w:hAnsiTheme="minorHAnsi" w:cstheme="minorHAnsi"/>
          <w:color w:val="000000"/>
          <w:sz w:val="24"/>
          <w:szCs w:val="24"/>
          <w:shd w:val="clear" w:color="auto" w:fill="FFFFFF"/>
          <w:lang w:eastAsia="en-US"/>
        </w:rPr>
        <w:t>://</w:t>
      </w:r>
      <w:r w:rsidRPr="00CB509F">
        <w:rPr>
          <w:rFonts w:asciiTheme="minorHAnsi" w:hAnsiTheme="minorHAnsi" w:cstheme="minorHAnsi"/>
          <w:color w:val="000000"/>
          <w:sz w:val="24"/>
          <w:szCs w:val="24"/>
          <w:shd w:val="clear" w:color="auto" w:fill="FFFFFF"/>
          <w:lang w:val="en-US" w:eastAsia="en-US"/>
        </w:rPr>
        <w:t>lingua</w:t>
      </w:r>
      <w:r w:rsidRPr="00CB509F">
        <w:rPr>
          <w:rFonts w:asciiTheme="minorHAnsi" w:hAnsiTheme="minorHAnsi" w:cstheme="minorHAnsi"/>
          <w:color w:val="000000"/>
          <w:sz w:val="24"/>
          <w:szCs w:val="24"/>
          <w:shd w:val="clear" w:color="auto" w:fill="FFFFFF"/>
          <w:lang w:eastAsia="en-US"/>
        </w:rPr>
        <w:t>.</w:t>
      </w:r>
      <w:r w:rsidRPr="00CB509F">
        <w:rPr>
          <w:rFonts w:asciiTheme="minorHAnsi" w:hAnsiTheme="minorHAnsi" w:cstheme="minorHAnsi"/>
          <w:color w:val="000000"/>
          <w:sz w:val="24"/>
          <w:szCs w:val="24"/>
          <w:shd w:val="clear" w:color="auto" w:fill="FFFFFF"/>
          <w:lang w:val="en-US" w:eastAsia="en-US"/>
        </w:rPr>
        <w:t>com</w:t>
      </w:r>
      <w:r w:rsidRPr="00CB509F">
        <w:rPr>
          <w:rFonts w:asciiTheme="minorHAnsi" w:hAnsiTheme="minorHAnsi" w:cstheme="minorHAnsi"/>
          <w:color w:val="000000"/>
          <w:sz w:val="24"/>
          <w:szCs w:val="24"/>
          <w:shd w:val="clear" w:color="auto" w:fill="FFFFFF"/>
          <w:lang w:eastAsia="en-US"/>
        </w:rPr>
        <w:t>/</w:t>
      </w:r>
      <w:proofErr w:type="spellStart"/>
      <w:r w:rsidRPr="00CB509F">
        <w:rPr>
          <w:rFonts w:asciiTheme="minorHAnsi" w:hAnsiTheme="minorHAnsi" w:cstheme="minorHAnsi"/>
          <w:color w:val="000000"/>
          <w:sz w:val="24"/>
          <w:szCs w:val="24"/>
          <w:shd w:val="clear" w:color="auto" w:fill="FFFFFF"/>
          <w:lang w:val="en-US" w:eastAsia="en-US"/>
        </w:rPr>
        <w:t>businessenglish</w:t>
      </w:r>
      <w:proofErr w:type="spellEnd"/>
      <w:r w:rsidRPr="00CB509F">
        <w:rPr>
          <w:rFonts w:asciiTheme="minorHAnsi" w:hAnsiTheme="minorHAnsi" w:cstheme="minorHAnsi"/>
          <w:color w:val="000000"/>
          <w:sz w:val="24"/>
          <w:szCs w:val="24"/>
          <w:shd w:val="clear" w:color="auto" w:fill="FFFFFF"/>
          <w:lang w:eastAsia="en-US"/>
        </w:rPr>
        <w:t>/</w:t>
      </w:r>
      <w:r w:rsidRPr="00CB509F">
        <w:rPr>
          <w:rFonts w:asciiTheme="minorHAnsi" w:hAnsiTheme="minorHAnsi" w:cstheme="minorHAnsi"/>
          <w:color w:val="000000"/>
          <w:sz w:val="24"/>
          <w:szCs w:val="24"/>
          <w:shd w:val="clear" w:color="auto" w:fill="FFFFFF"/>
          <w:lang w:val="en-US" w:eastAsia="en-US"/>
        </w:rPr>
        <w:t>reading</w:t>
      </w:r>
      <w:r w:rsidRPr="00CB509F">
        <w:rPr>
          <w:rFonts w:asciiTheme="minorHAnsi" w:hAnsiTheme="minorHAnsi" w:cstheme="minorHAnsi"/>
          <w:color w:val="000000"/>
          <w:sz w:val="24"/>
          <w:szCs w:val="24"/>
          <w:shd w:val="clear" w:color="auto" w:fill="FFFFFF"/>
          <w:lang w:eastAsia="en-US"/>
        </w:rPr>
        <w:t>/.</w:t>
      </w:r>
    </w:p>
    <w:p w14:paraId="12B1CFA5" w14:textId="77777777" w:rsidR="00CB509F" w:rsidRPr="00CB509F" w:rsidRDefault="00CB509F" w:rsidP="00CB509F">
      <w:pPr>
        <w:rPr>
          <w:rFonts w:asciiTheme="minorHAnsi" w:hAnsiTheme="minorHAnsi" w:cstheme="minorHAnsi"/>
          <w:color w:val="000000"/>
          <w:sz w:val="24"/>
          <w:szCs w:val="24"/>
          <w:shd w:val="clear" w:color="auto" w:fill="FFFFFF"/>
          <w:lang w:val="en-US" w:eastAsia="en-US"/>
        </w:rPr>
      </w:pPr>
      <w:r w:rsidRPr="00CB509F">
        <w:rPr>
          <w:rFonts w:asciiTheme="minorHAnsi" w:hAnsiTheme="minorHAnsi" w:cstheme="minorHAnsi"/>
          <w:color w:val="000000"/>
          <w:sz w:val="24"/>
          <w:szCs w:val="24"/>
          <w:lang w:val="en-US" w:eastAsia="en-US"/>
        </w:rPr>
        <w:t xml:space="preserve">2. </w:t>
      </w:r>
      <w:r w:rsidRPr="00CB509F">
        <w:rPr>
          <w:rFonts w:asciiTheme="minorHAnsi" w:hAnsiTheme="minorHAnsi" w:cstheme="minorHAnsi"/>
          <w:color w:val="000000"/>
          <w:sz w:val="24"/>
          <w:szCs w:val="24"/>
          <w:shd w:val="clear" w:color="auto" w:fill="FFFFFF"/>
          <w:lang w:val="en-US" w:eastAsia="en-US"/>
        </w:rPr>
        <w:t xml:space="preserve">Kimball J. Concept-acquisition: Tapping the Internet for ideas [Electronic resource]] / J. Kimball // JALT96 Conference. – 2002. – Retrieved from: </w:t>
      </w:r>
      <w:hyperlink r:id="rId14" w:history="1">
        <w:r w:rsidRPr="00CB509F">
          <w:rPr>
            <w:rFonts w:asciiTheme="minorHAnsi" w:eastAsia="Georgia" w:hAnsiTheme="minorHAnsi" w:cstheme="minorHAnsi"/>
            <w:color w:val="0000FF" w:themeColor="hyperlink"/>
            <w:sz w:val="24"/>
            <w:szCs w:val="24"/>
            <w:u w:val="single"/>
            <w:shd w:val="clear" w:color="auto" w:fill="FFFFFF"/>
            <w:lang w:val="en-US" w:eastAsia="en-US"/>
          </w:rPr>
          <w:t>www.fauxpress.com/kimball/res/conce</w:t>
        </w:r>
      </w:hyperlink>
      <w:r w:rsidRPr="00CB509F">
        <w:rPr>
          <w:rFonts w:asciiTheme="minorHAnsi" w:hAnsiTheme="minorHAnsi" w:cstheme="minorHAnsi"/>
          <w:color w:val="000000"/>
          <w:sz w:val="24"/>
          <w:szCs w:val="24"/>
          <w:shd w:val="clear" w:color="auto" w:fill="FFFFFF"/>
          <w:lang w:val="en-US" w:eastAsia="en-US"/>
        </w:rPr>
        <w:t>.</w:t>
      </w:r>
    </w:p>
    <w:p w14:paraId="4A77A297" w14:textId="77777777" w:rsidR="00CB509F" w:rsidRPr="00CB509F" w:rsidRDefault="00CB509F" w:rsidP="00CB509F">
      <w:pPr>
        <w:rPr>
          <w:rFonts w:asciiTheme="minorHAnsi" w:hAnsiTheme="minorHAnsi" w:cstheme="minorHAnsi"/>
          <w:color w:val="000000"/>
          <w:sz w:val="24"/>
          <w:szCs w:val="24"/>
          <w:shd w:val="clear" w:color="auto" w:fill="FFFFFF"/>
          <w:lang w:val="en-US" w:eastAsia="en-US"/>
        </w:rPr>
      </w:pPr>
      <w:r w:rsidRPr="00CB509F">
        <w:rPr>
          <w:rFonts w:asciiTheme="minorHAnsi" w:hAnsiTheme="minorHAnsi" w:cstheme="minorHAnsi"/>
          <w:color w:val="000000"/>
          <w:sz w:val="24"/>
          <w:szCs w:val="24"/>
          <w:shd w:val="clear" w:color="auto" w:fill="FFFFFF"/>
          <w:lang w:val="en-US" w:eastAsia="en-US"/>
        </w:rPr>
        <w:lastRenderedPageBreak/>
        <w:t>3. Business magazine [Electronic resource] // British Council. – 2020. – Retrieved from: https://learnenglish.britishcouncil.org/business-english/business-magazine.</w:t>
      </w:r>
    </w:p>
    <w:p w14:paraId="6AA556CA" w14:textId="77777777" w:rsidR="00CB509F" w:rsidRPr="00CB509F" w:rsidRDefault="00CB509F" w:rsidP="00CB509F">
      <w:pPr>
        <w:rPr>
          <w:sz w:val="24"/>
          <w:szCs w:val="24"/>
          <w:lang w:val="en-US" w:eastAsia="en-US"/>
        </w:rPr>
      </w:pPr>
    </w:p>
    <w:p w14:paraId="63FF7EB7" w14:textId="77777777" w:rsidR="00CB509F" w:rsidRPr="00CB509F" w:rsidRDefault="00CB509F" w:rsidP="00CB509F">
      <w:pPr>
        <w:spacing w:line="276" w:lineRule="auto"/>
        <w:jc w:val="both"/>
        <w:rPr>
          <w:rFonts w:ascii="Calibri" w:eastAsia="Calibri" w:hAnsi="Calibri" w:cs="Calibri"/>
          <w:sz w:val="24"/>
          <w:szCs w:val="24"/>
        </w:rPr>
      </w:pPr>
    </w:p>
    <w:p w14:paraId="5BAD0B92" w14:textId="6B808666" w:rsidR="00CB509F" w:rsidRDefault="00CB509F" w:rsidP="00CB509F">
      <w:pPr>
        <w:spacing w:line="276" w:lineRule="auto"/>
        <w:jc w:val="both"/>
        <w:rPr>
          <w:rFonts w:ascii="Calibri" w:eastAsia="Calibri" w:hAnsi="Calibri" w:cs="Calibri"/>
          <w:sz w:val="24"/>
          <w:szCs w:val="24"/>
        </w:rPr>
      </w:pPr>
      <w:r w:rsidRPr="00CB509F">
        <w:rPr>
          <w:rFonts w:ascii="Calibri" w:eastAsia="Calibri" w:hAnsi="Calibri" w:cs="Calibri"/>
          <w:sz w:val="24"/>
          <w:szCs w:val="24"/>
        </w:rPr>
        <w:t xml:space="preserve">Зазначену літературу можна знайти у бібліотеці НТУУ «КПІ ім. Ігоря Сікорського». Для зручного координування та отримання додаткової інформації студентам може бути запропонований контент матеріалів із сервісу </w:t>
      </w:r>
      <w:proofErr w:type="spellStart"/>
      <w:r w:rsidRPr="00CB509F">
        <w:rPr>
          <w:rFonts w:ascii="Calibri" w:eastAsia="Calibri" w:hAnsi="Calibri" w:cs="Calibri"/>
          <w:sz w:val="24"/>
          <w:szCs w:val="24"/>
        </w:rPr>
        <w:t>Google</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Classroom</w:t>
      </w:r>
      <w:proofErr w:type="spellEnd"/>
      <w:r w:rsidRPr="00CB509F">
        <w:rPr>
          <w:rFonts w:ascii="Calibri" w:eastAsia="Calibri" w:hAnsi="Calibri" w:cs="Calibri"/>
          <w:sz w:val="24"/>
          <w:szCs w:val="24"/>
        </w:rPr>
        <w:t xml:space="preserve"> для кожної групи окремо та додаткові авторські розробки викладачів.</w:t>
      </w:r>
    </w:p>
    <w:p w14:paraId="46F7F05E" w14:textId="77777777" w:rsidR="00CB509F" w:rsidRPr="00CB509F" w:rsidRDefault="00CB509F" w:rsidP="00CB509F">
      <w:pPr>
        <w:spacing w:line="276" w:lineRule="auto"/>
        <w:jc w:val="both"/>
        <w:rPr>
          <w:rFonts w:ascii="Calibri" w:eastAsia="Calibri" w:hAnsi="Calibri" w:cs="Calibri"/>
          <w:sz w:val="24"/>
          <w:szCs w:val="24"/>
        </w:rPr>
      </w:pPr>
    </w:p>
    <w:p w14:paraId="18A1B8C2" w14:textId="77777777" w:rsidR="00CB509F" w:rsidRPr="00CB509F" w:rsidRDefault="00CB509F" w:rsidP="00CB509F">
      <w:pPr>
        <w:keepNext/>
        <w:shd w:val="clear" w:color="auto" w:fill="BFBFBF"/>
        <w:tabs>
          <w:tab w:val="left" w:pos="284"/>
        </w:tabs>
        <w:spacing w:before="120" w:after="120"/>
        <w:ind w:left="720" w:hanging="1080"/>
        <w:jc w:val="center"/>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Навчальний контент</w:t>
      </w:r>
    </w:p>
    <w:p w14:paraId="0F39A05A" w14:textId="77777777" w:rsidR="00CB509F" w:rsidRPr="00CB509F" w:rsidRDefault="00CB509F" w:rsidP="00CB509F">
      <w:pPr>
        <w:keepNext/>
        <w:numPr>
          <w:ilvl w:val="0"/>
          <w:numId w:val="10"/>
        </w:numPr>
        <w:tabs>
          <w:tab w:val="left" w:pos="284"/>
        </w:tabs>
        <w:spacing w:before="120" w:after="120" w:line="276" w:lineRule="auto"/>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Тематика практичних занять</w:t>
      </w:r>
    </w:p>
    <w:p w14:paraId="30C9672D" w14:textId="77777777" w:rsidR="00CB509F" w:rsidRPr="00CB509F" w:rsidRDefault="00CB509F" w:rsidP="00CB509F">
      <w:pPr>
        <w:jc w:val="center"/>
        <w:rPr>
          <w:sz w:val="24"/>
          <w:szCs w:val="24"/>
          <w:lang w:val="en-US" w:eastAsia="en-US"/>
        </w:rPr>
      </w:pPr>
      <w:r w:rsidRPr="00CB509F">
        <w:rPr>
          <w:b/>
          <w:bCs/>
          <w:color w:val="000000"/>
          <w:sz w:val="24"/>
          <w:szCs w:val="24"/>
          <w:lang w:val="en-US" w:eastAsia="en-US"/>
        </w:rPr>
        <w:t xml:space="preserve">I </w:t>
      </w:r>
      <w:proofErr w:type="spellStart"/>
      <w:r w:rsidRPr="00CB509F">
        <w:rPr>
          <w:b/>
          <w:bCs/>
          <w:color w:val="000000"/>
          <w:sz w:val="24"/>
          <w:szCs w:val="24"/>
          <w:lang w:val="en-US" w:eastAsia="en-US"/>
        </w:rPr>
        <w:t>семестр</w:t>
      </w:r>
      <w:proofErr w:type="spellEnd"/>
    </w:p>
    <w:tbl>
      <w:tblPr>
        <w:tblW w:w="10740" w:type="dxa"/>
        <w:tblCellMar>
          <w:top w:w="15" w:type="dxa"/>
          <w:left w:w="15" w:type="dxa"/>
          <w:bottom w:w="15" w:type="dxa"/>
          <w:right w:w="15" w:type="dxa"/>
        </w:tblCellMar>
        <w:tblLook w:val="04A0" w:firstRow="1" w:lastRow="0" w:firstColumn="1" w:lastColumn="0" w:noHBand="0" w:noVBand="1"/>
      </w:tblPr>
      <w:tblGrid>
        <w:gridCol w:w="590"/>
        <w:gridCol w:w="4932"/>
        <w:gridCol w:w="2383"/>
        <w:gridCol w:w="2126"/>
        <w:gridCol w:w="709"/>
      </w:tblGrid>
      <w:tr w:rsidR="00CB509F" w:rsidRPr="00CB509F" w14:paraId="1FFDB469" w14:textId="77777777" w:rsidTr="005A016D">
        <w:trPr>
          <w:trHeight w:val="15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7F1F4" w14:textId="77777777" w:rsidR="00CB509F" w:rsidRPr="00CB509F" w:rsidRDefault="00CB509F" w:rsidP="00CB509F">
            <w:pPr>
              <w:rPr>
                <w:b/>
                <w:bCs/>
                <w:sz w:val="24"/>
                <w:szCs w:val="24"/>
                <w:lang w:val="en-US" w:eastAsia="en-US"/>
              </w:rPr>
            </w:pPr>
            <w:r w:rsidRPr="00CB509F">
              <w:rPr>
                <w:b/>
                <w:bCs/>
                <w:color w:val="000000"/>
                <w:sz w:val="24"/>
                <w:szCs w:val="24"/>
                <w:lang w:val="en-US" w:eastAsia="en-US"/>
              </w:rPr>
              <w:t>№</w:t>
            </w:r>
          </w:p>
          <w:p w14:paraId="2F59F7DB" w14:textId="77777777" w:rsidR="00CB509F" w:rsidRPr="00CB509F" w:rsidRDefault="00CB509F" w:rsidP="00CB509F">
            <w:pPr>
              <w:rPr>
                <w:b/>
                <w:bCs/>
                <w:sz w:val="24"/>
                <w:szCs w:val="24"/>
                <w:lang w:val="en-US" w:eastAsia="en-US"/>
              </w:rPr>
            </w:pPr>
            <w:r w:rsidRPr="00CB509F">
              <w:rPr>
                <w:b/>
                <w:bCs/>
                <w:color w:val="000000"/>
                <w:sz w:val="24"/>
                <w:szCs w:val="24"/>
                <w:lang w:val="en-US" w:eastAsia="en-US"/>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65AB6" w14:textId="77777777" w:rsidR="00CB509F" w:rsidRPr="00CB509F" w:rsidRDefault="00CB509F" w:rsidP="00CB509F">
            <w:pPr>
              <w:jc w:val="center"/>
              <w:rPr>
                <w:b/>
                <w:bCs/>
                <w:sz w:val="24"/>
                <w:szCs w:val="24"/>
                <w:lang w:val="en-US" w:eastAsia="en-US"/>
              </w:rPr>
            </w:pPr>
            <w:proofErr w:type="spellStart"/>
            <w:r w:rsidRPr="00CB509F">
              <w:rPr>
                <w:b/>
                <w:bCs/>
                <w:color w:val="000000"/>
                <w:sz w:val="24"/>
                <w:szCs w:val="24"/>
                <w:lang w:val="en-US" w:eastAsia="en-US"/>
              </w:rPr>
              <w:t>Назва</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теми</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заняття</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та</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перелік</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основних</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питань</w:t>
            </w:r>
            <w:proofErr w:type="spellEnd"/>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2BCE7" w14:textId="77777777" w:rsidR="00CB509F" w:rsidRPr="00CB509F" w:rsidRDefault="00CB509F" w:rsidP="00CB509F">
            <w:pPr>
              <w:jc w:val="center"/>
              <w:rPr>
                <w:b/>
                <w:bCs/>
                <w:sz w:val="24"/>
                <w:szCs w:val="24"/>
                <w:lang w:val="en-US" w:eastAsia="en-US"/>
              </w:rPr>
            </w:pPr>
            <w:proofErr w:type="spellStart"/>
            <w:r w:rsidRPr="00CB509F">
              <w:rPr>
                <w:b/>
                <w:bCs/>
                <w:color w:val="000000"/>
                <w:sz w:val="24"/>
                <w:szCs w:val="24"/>
                <w:lang w:val="en-US" w:eastAsia="en-US"/>
              </w:rPr>
              <w:t>Перелік</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дидактичного</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забезпечення</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посилання</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на</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літературу</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5BA04" w14:textId="77777777" w:rsidR="00CB509F" w:rsidRPr="00CB509F" w:rsidRDefault="00CB509F" w:rsidP="00CB509F">
            <w:pPr>
              <w:jc w:val="center"/>
              <w:rPr>
                <w:b/>
                <w:bCs/>
                <w:sz w:val="24"/>
                <w:szCs w:val="24"/>
                <w:lang w:val="en-US" w:eastAsia="en-US"/>
              </w:rPr>
            </w:pPr>
            <w:proofErr w:type="spellStart"/>
            <w:r w:rsidRPr="00CB509F">
              <w:rPr>
                <w:b/>
                <w:bCs/>
                <w:color w:val="000000"/>
                <w:sz w:val="24"/>
                <w:szCs w:val="24"/>
                <w:lang w:val="en-US" w:eastAsia="en-US"/>
              </w:rPr>
              <w:t>Завдання</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на</w:t>
            </w:r>
            <w:proofErr w:type="spellEnd"/>
            <w:r w:rsidRPr="00CB509F">
              <w:rPr>
                <w:b/>
                <w:bCs/>
                <w:color w:val="000000"/>
                <w:sz w:val="24"/>
                <w:szCs w:val="24"/>
                <w:lang w:val="en-US" w:eastAsia="en-US"/>
              </w:rPr>
              <w:t xml:space="preserve"> СРС</w:t>
            </w:r>
          </w:p>
        </w:tc>
        <w:tc>
          <w:tcPr>
            <w:tcW w:w="709" w:type="dxa"/>
            <w:tcBorders>
              <w:top w:val="single" w:sz="4" w:space="0" w:color="000000"/>
              <w:left w:val="single" w:sz="4" w:space="0" w:color="000000"/>
              <w:bottom w:val="single" w:sz="4" w:space="0" w:color="000000"/>
              <w:right w:val="single" w:sz="4" w:space="0" w:color="000000"/>
            </w:tcBorders>
          </w:tcPr>
          <w:p w14:paraId="515E0BF6" w14:textId="77777777" w:rsidR="00CB509F" w:rsidRPr="00CB509F" w:rsidRDefault="00CB509F" w:rsidP="00CB509F">
            <w:pPr>
              <w:jc w:val="center"/>
              <w:rPr>
                <w:b/>
                <w:bCs/>
                <w:color w:val="000000"/>
                <w:sz w:val="24"/>
                <w:szCs w:val="24"/>
                <w:lang w:eastAsia="en-US"/>
              </w:rPr>
            </w:pPr>
            <w:r w:rsidRPr="00CB509F">
              <w:rPr>
                <w:b/>
                <w:bCs/>
                <w:color w:val="000000"/>
                <w:sz w:val="24"/>
                <w:szCs w:val="24"/>
                <w:lang w:eastAsia="en-US"/>
              </w:rPr>
              <w:t>К-кість годин</w:t>
            </w:r>
          </w:p>
        </w:tc>
      </w:tr>
      <w:tr w:rsidR="00CB509F" w:rsidRPr="00CB509F" w14:paraId="5D9B9925" w14:textId="77777777" w:rsidTr="005A016D">
        <w:trPr>
          <w:trHeight w:val="8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EE407" w14:textId="77777777" w:rsidR="00CB509F" w:rsidRPr="00CB509F" w:rsidRDefault="00CB509F" w:rsidP="00CB509F">
            <w:pPr>
              <w:numPr>
                <w:ilvl w:val="0"/>
                <w:numId w:val="12"/>
              </w:numPr>
              <w:spacing w:before="100" w:beforeAutospacing="1" w:after="100" w:afterAutospacing="1" w:line="276" w:lineRule="auto"/>
              <w:ind w:left="540"/>
              <w:textAlignment w:val="baseline"/>
              <w:rPr>
                <w:color w:val="000000"/>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ED01C" w14:textId="77777777" w:rsidR="00CB509F" w:rsidRPr="00CB509F" w:rsidRDefault="00CB509F" w:rsidP="00CB509F">
            <w:pPr>
              <w:shd w:val="clear" w:color="auto" w:fill="FFFFFF"/>
              <w:spacing w:before="10"/>
              <w:rPr>
                <w:sz w:val="24"/>
                <w:szCs w:val="24"/>
                <w:lang w:eastAsia="en-US"/>
              </w:rPr>
            </w:pPr>
            <w:r w:rsidRPr="00CB509F">
              <w:rPr>
                <w:b/>
                <w:bCs/>
                <w:color w:val="000000"/>
                <w:sz w:val="24"/>
                <w:szCs w:val="24"/>
                <w:lang w:eastAsia="en-US"/>
              </w:rPr>
              <w:t>Вхідний тест</w:t>
            </w:r>
          </w:p>
          <w:p w14:paraId="0702ADC6" w14:textId="77777777" w:rsidR="00CB509F" w:rsidRPr="00CB509F" w:rsidRDefault="00CB509F" w:rsidP="00CB509F">
            <w:pPr>
              <w:shd w:val="clear" w:color="auto" w:fill="FFFFFF"/>
              <w:rPr>
                <w:sz w:val="24"/>
                <w:szCs w:val="24"/>
                <w:lang w:val="en-US" w:eastAsia="en-US"/>
              </w:rPr>
            </w:pPr>
            <w:r w:rsidRPr="00CB509F">
              <w:rPr>
                <w:color w:val="000000"/>
                <w:sz w:val="24"/>
                <w:szCs w:val="24"/>
                <w:lang w:eastAsia="en-US"/>
              </w:rPr>
              <w:t>Ознайомлення з робочим планом та метою навчального півріччя</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1321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Тестові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завдання</w:t>
            </w:r>
            <w:proofErr w:type="spellEnd"/>
          </w:p>
          <w:p w14:paraId="507C4A51" w14:textId="77777777" w:rsidR="00CB509F" w:rsidRPr="00CB509F" w:rsidRDefault="00CB509F" w:rsidP="00CB509F">
            <w:pPr>
              <w:rPr>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BDFB7" w14:textId="77777777" w:rsidR="00CB509F" w:rsidRPr="00CB509F" w:rsidRDefault="00CB509F" w:rsidP="00CB509F">
            <w:pPr>
              <w:shd w:val="clear" w:color="auto" w:fill="FFFFFF"/>
              <w:spacing w:before="5"/>
              <w:jc w:val="both"/>
              <w:rPr>
                <w:sz w:val="24"/>
                <w:szCs w:val="24"/>
                <w:lang w:val="en-US" w:eastAsia="en-US"/>
              </w:rPr>
            </w:pPr>
            <w:r w:rsidRPr="00CB509F">
              <w:rPr>
                <w:color w:val="000000"/>
                <w:sz w:val="24"/>
                <w:szCs w:val="24"/>
                <w:lang w:val="en-US" w:eastAsia="en-US"/>
              </w:rPr>
              <w:t>Unit1 text p.9</w:t>
            </w:r>
          </w:p>
          <w:p w14:paraId="53024499" w14:textId="77777777" w:rsidR="00CB509F" w:rsidRPr="00CB509F" w:rsidRDefault="00CB509F" w:rsidP="00CB509F">
            <w:pPr>
              <w:shd w:val="clear" w:color="auto" w:fill="FFFFFF"/>
              <w:jc w:val="both"/>
              <w:rPr>
                <w:sz w:val="24"/>
                <w:szCs w:val="24"/>
                <w:lang w:val="en-US" w:eastAsia="en-US"/>
              </w:rPr>
            </w:pPr>
            <w:r w:rsidRPr="00CB509F">
              <w:rPr>
                <w:color w:val="000000"/>
                <w:sz w:val="24"/>
                <w:szCs w:val="24"/>
                <w:lang w:val="en-US" w:eastAsia="en-US"/>
              </w:rPr>
              <w:t>ex-s a,</w:t>
            </w:r>
            <w:r w:rsidRPr="00CB509F">
              <w:rPr>
                <w:color w:val="000000"/>
                <w:sz w:val="24"/>
                <w:szCs w:val="24"/>
                <w:lang w:eastAsia="en-US"/>
              </w:rPr>
              <w:t xml:space="preserve"> </w:t>
            </w:r>
            <w:r w:rsidRPr="00CB509F">
              <w:rPr>
                <w:color w:val="000000"/>
                <w:sz w:val="24"/>
                <w:szCs w:val="24"/>
                <w:lang w:val="en-US" w:eastAsia="en-US"/>
              </w:rPr>
              <w:t>b,</w:t>
            </w:r>
            <w:r w:rsidRPr="00CB509F">
              <w:rPr>
                <w:color w:val="000000"/>
                <w:sz w:val="24"/>
                <w:szCs w:val="24"/>
                <w:lang w:eastAsia="en-US"/>
              </w:rPr>
              <w:t xml:space="preserve"> </w:t>
            </w:r>
            <w:r w:rsidRPr="00CB509F">
              <w:rPr>
                <w:color w:val="000000"/>
                <w:sz w:val="24"/>
                <w:szCs w:val="24"/>
                <w:lang w:val="en-US" w:eastAsia="en-US"/>
              </w:rPr>
              <w:t>c,</w:t>
            </w:r>
            <w:r w:rsidRPr="00CB509F">
              <w:rPr>
                <w:color w:val="000000"/>
                <w:sz w:val="24"/>
                <w:szCs w:val="24"/>
                <w:lang w:eastAsia="en-US"/>
              </w:rPr>
              <w:t xml:space="preserve"> </w:t>
            </w:r>
            <w:r w:rsidRPr="00CB509F">
              <w:rPr>
                <w:color w:val="000000"/>
                <w:sz w:val="24"/>
                <w:szCs w:val="24"/>
                <w:lang w:val="en-US" w:eastAsia="en-US"/>
              </w:rPr>
              <w:t>d p</w:t>
            </w:r>
            <w:r w:rsidRPr="00CB509F">
              <w:rPr>
                <w:color w:val="000000"/>
                <w:sz w:val="24"/>
                <w:szCs w:val="24"/>
                <w:lang w:eastAsia="en-US"/>
              </w:rPr>
              <w:t xml:space="preserve">. </w:t>
            </w:r>
            <w:r w:rsidRPr="00CB509F">
              <w:rPr>
                <w:color w:val="000000"/>
                <w:sz w:val="24"/>
                <w:szCs w:val="24"/>
                <w:lang w:val="en-US" w:eastAsia="en-US"/>
              </w:rPr>
              <w:t>8</w:t>
            </w:r>
          </w:p>
        </w:tc>
        <w:tc>
          <w:tcPr>
            <w:tcW w:w="709" w:type="dxa"/>
            <w:tcBorders>
              <w:top w:val="single" w:sz="4" w:space="0" w:color="000000"/>
              <w:left w:val="single" w:sz="4" w:space="0" w:color="000000"/>
              <w:bottom w:val="single" w:sz="4" w:space="0" w:color="000000"/>
              <w:right w:val="single" w:sz="4" w:space="0" w:color="000000"/>
            </w:tcBorders>
          </w:tcPr>
          <w:p w14:paraId="190E889C" w14:textId="77777777" w:rsidR="00CB509F" w:rsidRPr="00CB509F" w:rsidRDefault="00CB509F" w:rsidP="00CB509F">
            <w:pPr>
              <w:shd w:val="clear" w:color="auto" w:fill="FFFFFF"/>
              <w:spacing w:before="5"/>
              <w:jc w:val="both"/>
              <w:rPr>
                <w:color w:val="000000"/>
                <w:sz w:val="24"/>
                <w:szCs w:val="24"/>
                <w:lang w:eastAsia="en-US"/>
              </w:rPr>
            </w:pPr>
            <w:r w:rsidRPr="00CB509F">
              <w:rPr>
                <w:color w:val="000000"/>
                <w:sz w:val="24"/>
                <w:szCs w:val="24"/>
                <w:lang w:eastAsia="en-US"/>
              </w:rPr>
              <w:t>2</w:t>
            </w:r>
          </w:p>
        </w:tc>
      </w:tr>
      <w:tr w:rsidR="00CB509F" w:rsidRPr="00CB509F" w14:paraId="6A90EB9C" w14:textId="77777777" w:rsidTr="005A016D">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EFD6E" w14:textId="77777777" w:rsidR="00CB509F" w:rsidRPr="00CB509F" w:rsidRDefault="00CB509F" w:rsidP="00CB509F">
            <w:pPr>
              <w:numPr>
                <w:ilvl w:val="0"/>
                <w:numId w:val="13"/>
              </w:numPr>
              <w:spacing w:before="100" w:beforeAutospacing="1" w:after="100" w:afterAutospacing="1" w:line="276" w:lineRule="auto"/>
              <w:textAlignment w:val="baseline"/>
              <w:rPr>
                <w:color w:val="000000"/>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D2866"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Being International</w:t>
            </w:r>
          </w:p>
          <w:p w14:paraId="3AE396D0"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xml:space="preserve"> Text “</w:t>
            </w:r>
            <w:r w:rsidRPr="00CB509F">
              <w:rPr>
                <w:i/>
                <w:iCs/>
                <w:color w:val="000000"/>
                <w:sz w:val="24"/>
                <w:szCs w:val="24"/>
                <w:lang w:val="en-US" w:eastAsia="en-US"/>
              </w:rPr>
              <w:t xml:space="preserve">International </w:t>
            </w:r>
            <w:proofErr w:type="spellStart"/>
            <w:r w:rsidRPr="00CB509F">
              <w:rPr>
                <w:i/>
                <w:iCs/>
                <w:color w:val="000000"/>
                <w:sz w:val="24"/>
                <w:szCs w:val="24"/>
                <w:lang w:val="en-US" w:eastAsia="en-US"/>
              </w:rPr>
              <w:t>presentation”s</w:t>
            </w:r>
            <w:proofErr w:type="spellEnd"/>
          </w:p>
          <w:p w14:paraId="481D8786"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business idioms (slang, jargon, buzzwords) p.8</w:t>
            </w:r>
          </w:p>
          <w:p w14:paraId="2FE4F0FA"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Business skills:</w:t>
            </w:r>
            <w:r w:rsidRPr="00CB509F">
              <w:rPr>
                <w:color w:val="000000"/>
                <w:sz w:val="24"/>
                <w:szCs w:val="24"/>
                <w:lang w:val="en-US" w:eastAsia="en-US"/>
              </w:rPr>
              <w:t xml:space="preserve"> Networking. Useful language.</w:t>
            </w:r>
          </w:p>
          <w:p w14:paraId="7CFD83BA"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Pair work. Ex. A, B, D p. 10</w:t>
            </w:r>
          </w:p>
          <w:p w14:paraId="24B37FC4"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Writing:</w:t>
            </w:r>
            <w:r w:rsidRPr="00CB509F">
              <w:rPr>
                <w:color w:val="000000"/>
                <w:sz w:val="24"/>
                <w:szCs w:val="24"/>
                <w:u w:val="single"/>
                <w:lang w:eastAsia="en-US"/>
              </w:rPr>
              <w:t xml:space="preserve"> </w:t>
            </w:r>
            <w:r w:rsidRPr="00CB509F">
              <w:rPr>
                <w:color w:val="000000"/>
                <w:sz w:val="24"/>
                <w:szCs w:val="24"/>
                <w:lang w:val="en-US" w:eastAsia="en-US"/>
              </w:rPr>
              <w:t>replying to a formal invitation.</w:t>
            </w:r>
            <w:r w:rsidRPr="00CB509F">
              <w:rPr>
                <w:color w:val="000000"/>
                <w:sz w:val="24"/>
                <w:szCs w:val="24"/>
                <w:lang w:eastAsia="en-US"/>
              </w:rPr>
              <w:t xml:space="preserve"> </w:t>
            </w:r>
            <w:r w:rsidRPr="00CB509F">
              <w:rPr>
                <w:color w:val="000000"/>
                <w:sz w:val="24"/>
                <w:szCs w:val="24"/>
                <w:lang w:val="en-US" w:eastAsia="en-US"/>
              </w:rPr>
              <w:t>Ex.</w:t>
            </w:r>
            <w:r w:rsidRPr="00CB509F">
              <w:rPr>
                <w:color w:val="000000"/>
                <w:sz w:val="24"/>
                <w:szCs w:val="24"/>
                <w:lang w:eastAsia="en-US"/>
              </w:rPr>
              <w:t xml:space="preserve"> </w:t>
            </w:r>
            <w:r w:rsidRPr="00CB509F">
              <w:rPr>
                <w:color w:val="000000"/>
                <w:sz w:val="24"/>
                <w:szCs w:val="24"/>
                <w:lang w:val="en-US" w:eastAsia="en-US"/>
              </w:rPr>
              <w:t>E p. 11</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94C29"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22B7F16"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69B73FB0" w14:textId="77777777" w:rsidR="00CB509F" w:rsidRPr="00CB509F" w:rsidRDefault="00CB509F" w:rsidP="00CB509F">
            <w:pPr>
              <w:rPr>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334D4"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 xml:space="preserve"> Unit 1, Workbook.</w:t>
            </w:r>
          </w:p>
          <w:p w14:paraId="19DE8674"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vocabulary exercises, Ex. A, B, C, D, p. 8</w:t>
            </w:r>
          </w:p>
          <w:p w14:paraId="08D8D70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2 text p. 16</w:t>
            </w:r>
          </w:p>
        </w:tc>
        <w:tc>
          <w:tcPr>
            <w:tcW w:w="709" w:type="dxa"/>
            <w:tcBorders>
              <w:top w:val="single" w:sz="4" w:space="0" w:color="000000"/>
              <w:left w:val="single" w:sz="4" w:space="0" w:color="000000"/>
              <w:bottom w:val="single" w:sz="4" w:space="0" w:color="000000"/>
              <w:right w:val="single" w:sz="4" w:space="0" w:color="000000"/>
            </w:tcBorders>
          </w:tcPr>
          <w:p w14:paraId="01BDD494"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060BCC50" w14:textId="77777777" w:rsidTr="005A016D">
        <w:trPr>
          <w:trHeight w:val="19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BA234" w14:textId="77777777" w:rsidR="00CB509F" w:rsidRPr="00CB509F" w:rsidRDefault="00CB509F" w:rsidP="00CB509F">
            <w:pPr>
              <w:numPr>
                <w:ilvl w:val="0"/>
                <w:numId w:val="14"/>
              </w:numPr>
              <w:spacing w:before="100" w:beforeAutospacing="1" w:after="100" w:afterAutospacing="1" w:line="276" w:lineRule="auto"/>
              <w:textAlignment w:val="baseline"/>
              <w:rPr>
                <w:color w:val="000000"/>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A9043"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u w:val="single"/>
                <w:lang w:val="en-US" w:eastAsia="en-US"/>
              </w:rPr>
              <w:t xml:space="preserve">Theme: </w:t>
            </w:r>
            <w:r w:rsidRPr="00CB509F">
              <w:rPr>
                <w:b/>
                <w:bCs/>
                <w:color w:val="000000"/>
                <w:sz w:val="24"/>
                <w:szCs w:val="24"/>
                <w:u w:val="single"/>
                <w:lang w:val="en-US" w:eastAsia="en-US"/>
              </w:rPr>
              <w:t>Training</w:t>
            </w:r>
          </w:p>
          <w:p w14:paraId="13FD3F59"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w:t>
            </w:r>
            <w:r w:rsidRPr="00CB509F">
              <w:rPr>
                <w:i/>
                <w:iCs/>
                <w:color w:val="000000"/>
                <w:sz w:val="24"/>
                <w:szCs w:val="24"/>
                <w:lang w:val="en-US" w:eastAsia="en-US"/>
              </w:rPr>
              <w:t>Interview with a Spanish training consultant”,</w:t>
            </w:r>
            <w:r w:rsidRPr="00CB509F">
              <w:rPr>
                <w:color w:val="000000"/>
                <w:sz w:val="24"/>
                <w:szCs w:val="24"/>
                <w:lang w:val="en-US" w:eastAsia="en-US"/>
              </w:rPr>
              <w:t xml:space="preserve"> Ex A, B, C, D,</w:t>
            </w:r>
            <w:r w:rsidRPr="00CB509F">
              <w:rPr>
                <w:color w:val="000000"/>
                <w:sz w:val="24"/>
                <w:szCs w:val="24"/>
                <w:lang w:eastAsia="en-US"/>
              </w:rPr>
              <w:t xml:space="preserve"> </w:t>
            </w:r>
            <w:r w:rsidRPr="00CB509F">
              <w:rPr>
                <w:color w:val="000000"/>
                <w:sz w:val="24"/>
                <w:szCs w:val="24"/>
                <w:lang w:val="en-US" w:eastAsia="en-US"/>
              </w:rPr>
              <w:t>E,</w:t>
            </w:r>
            <w:r w:rsidRPr="00CB509F">
              <w:rPr>
                <w:color w:val="000000"/>
                <w:sz w:val="24"/>
                <w:szCs w:val="24"/>
                <w:lang w:eastAsia="en-US"/>
              </w:rPr>
              <w:t xml:space="preserve"> </w:t>
            </w:r>
            <w:r w:rsidRPr="00CB509F">
              <w:rPr>
                <w:color w:val="000000"/>
                <w:sz w:val="24"/>
                <w:szCs w:val="24"/>
                <w:lang w:val="en-US" w:eastAsia="en-US"/>
              </w:rPr>
              <w:t>F pp. 14,</w:t>
            </w:r>
            <w:r w:rsidRPr="00CB509F">
              <w:rPr>
                <w:color w:val="000000"/>
                <w:sz w:val="24"/>
                <w:szCs w:val="24"/>
                <w:lang w:eastAsia="en-US"/>
              </w:rPr>
              <w:t xml:space="preserve"> </w:t>
            </w:r>
            <w:r w:rsidRPr="00CB509F">
              <w:rPr>
                <w:color w:val="000000"/>
                <w:sz w:val="24"/>
                <w:szCs w:val="24"/>
                <w:lang w:val="en-US" w:eastAsia="en-US"/>
              </w:rPr>
              <w:t>15</w:t>
            </w:r>
          </w:p>
          <w:p w14:paraId="7573E71C"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Text “</w:t>
            </w:r>
            <w:r w:rsidRPr="00CB509F">
              <w:rPr>
                <w:i/>
                <w:iCs/>
                <w:color w:val="000000"/>
                <w:sz w:val="24"/>
                <w:szCs w:val="24"/>
                <w:lang w:val="en-US" w:eastAsia="en-US"/>
              </w:rPr>
              <w:t>Time to break out from campus”,</w:t>
            </w:r>
            <w:r w:rsidRPr="00CB509F">
              <w:rPr>
                <w:color w:val="000000"/>
                <w:sz w:val="24"/>
                <w:szCs w:val="24"/>
                <w:lang w:val="en-US" w:eastAsia="en-US"/>
              </w:rPr>
              <w:t xml:space="preserve"> Ex. A, B, C, D, page 17</w:t>
            </w:r>
          </w:p>
          <w:p w14:paraId="7A761CB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Grammar</w:t>
            </w:r>
            <w:r w:rsidRPr="00CB509F">
              <w:rPr>
                <w:color w:val="000000"/>
                <w:sz w:val="24"/>
                <w:szCs w:val="24"/>
                <w:lang w:val="en-US" w:eastAsia="en-US"/>
              </w:rPr>
              <w:t>:  Multiword verbs Ex. E, p. 17</w:t>
            </w:r>
          </w:p>
          <w:p w14:paraId="2037DEDD"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Discussion</w:t>
            </w:r>
            <w:r w:rsidRPr="00CB509F">
              <w:rPr>
                <w:color w:val="000000"/>
                <w:sz w:val="24"/>
                <w:szCs w:val="24"/>
                <w:lang w:val="en-US" w:eastAsia="en-US"/>
              </w:rPr>
              <w:t>: On-line MBA.</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D840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766FB04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35CB620D" w14:textId="77777777" w:rsidR="00CB509F" w:rsidRPr="00CB509F" w:rsidRDefault="00CB509F" w:rsidP="00CB509F">
            <w:pPr>
              <w:spacing w:after="240"/>
              <w:rPr>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D4BBC"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Workbook.</w:t>
            </w:r>
          </w:p>
          <w:p w14:paraId="1FCF6249"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1, Writing an invitation, p. 13</w:t>
            </w:r>
          </w:p>
          <w:p w14:paraId="71FA4F14"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Coursebook Unit 2, Ex. F, p. 17 WB</w:t>
            </w:r>
            <w:r w:rsidRPr="00CB509F">
              <w:rPr>
                <w:color w:val="000000"/>
                <w:sz w:val="24"/>
                <w:szCs w:val="24"/>
                <w:lang w:eastAsia="en-US"/>
              </w:rPr>
              <w:t xml:space="preserve"> </w:t>
            </w:r>
            <w:r w:rsidRPr="00CB509F">
              <w:rPr>
                <w:color w:val="000000"/>
                <w:sz w:val="24"/>
                <w:szCs w:val="24"/>
                <w:lang w:val="en-US" w:eastAsia="en-US"/>
              </w:rPr>
              <w:t>Unit 2, ex-s pp. 10,11</w:t>
            </w:r>
          </w:p>
        </w:tc>
        <w:tc>
          <w:tcPr>
            <w:tcW w:w="709" w:type="dxa"/>
            <w:tcBorders>
              <w:top w:val="single" w:sz="4" w:space="0" w:color="000000"/>
              <w:left w:val="single" w:sz="4" w:space="0" w:color="000000"/>
              <w:bottom w:val="single" w:sz="4" w:space="0" w:color="000000"/>
              <w:right w:val="single" w:sz="4" w:space="0" w:color="000000"/>
            </w:tcBorders>
          </w:tcPr>
          <w:p w14:paraId="2AB893D3"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575B2436" w14:textId="77777777" w:rsidTr="005A01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9D78E" w14:textId="77777777" w:rsidR="00CB509F" w:rsidRPr="00CB509F" w:rsidRDefault="00CB509F" w:rsidP="00CB509F">
            <w:pPr>
              <w:numPr>
                <w:ilvl w:val="0"/>
                <w:numId w:val="15"/>
              </w:numPr>
              <w:spacing w:before="100" w:beforeAutospacing="1" w:after="100" w:afterAutospacing="1" w:line="276" w:lineRule="auto"/>
              <w:textAlignment w:val="baseline"/>
              <w:rPr>
                <w:color w:val="000000"/>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F28CB"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Training: Ukrainians and Education Abroad</w:t>
            </w:r>
            <w:r w:rsidRPr="00CB509F">
              <w:rPr>
                <w:color w:val="000000"/>
                <w:sz w:val="24"/>
                <w:szCs w:val="24"/>
                <w:lang w:val="en-US" w:eastAsia="en-US"/>
              </w:rPr>
              <w:t>;</w:t>
            </w:r>
          </w:p>
          <w:p w14:paraId="0B8CD52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Discussion</w:t>
            </w:r>
            <w:r w:rsidRPr="00CB509F">
              <w:rPr>
                <w:color w:val="000000"/>
                <w:sz w:val="24"/>
                <w:szCs w:val="24"/>
                <w:lang w:val="en-US" w:eastAsia="en-US"/>
              </w:rPr>
              <w:t>: Ukrainians and Education abroad; advantages and disadvantages.</w:t>
            </w:r>
          </w:p>
          <w:p w14:paraId="34DA181A"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Business skills</w:t>
            </w:r>
            <w:r w:rsidRPr="00CB509F">
              <w:rPr>
                <w:color w:val="000000"/>
                <w:sz w:val="24"/>
                <w:szCs w:val="24"/>
                <w:lang w:val="en-US" w:eastAsia="en-US"/>
              </w:rPr>
              <w:t>: Tips for successful communication; clarifying phrases and questions; confirming phrases and questions; correcting misunderstandings.  Ex. B, C, p. 18</w:t>
            </w:r>
          </w:p>
          <w:p w14:paraId="2DDB7C9B"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Writing e-mails:</w:t>
            </w:r>
            <w:r w:rsidRPr="00CB509F">
              <w:rPr>
                <w:color w:val="000000"/>
                <w:sz w:val="24"/>
                <w:szCs w:val="24"/>
                <w:lang w:val="en-US" w:eastAsia="en-US"/>
              </w:rPr>
              <w:t xml:space="preserve"> tips for writing a successful e-mail Ex.</w:t>
            </w:r>
            <w:r w:rsidRPr="00CB509F">
              <w:rPr>
                <w:color w:val="000000"/>
                <w:sz w:val="24"/>
                <w:szCs w:val="24"/>
                <w:lang w:eastAsia="en-US"/>
              </w:rPr>
              <w:t xml:space="preserve"> </w:t>
            </w:r>
            <w:r w:rsidRPr="00CB509F">
              <w:rPr>
                <w:color w:val="000000"/>
                <w:sz w:val="24"/>
                <w:szCs w:val="24"/>
                <w:lang w:val="en-US" w:eastAsia="en-US"/>
              </w:rPr>
              <w:t>D p.19</w:t>
            </w:r>
          </w:p>
          <w:p w14:paraId="5848140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Speaking</w:t>
            </w:r>
            <w:r w:rsidRPr="00CB509F">
              <w:rPr>
                <w:color w:val="000000"/>
                <w:sz w:val="24"/>
                <w:szCs w:val="24"/>
                <w:lang w:val="en-US" w:eastAsia="en-US"/>
              </w:rPr>
              <w:t xml:space="preserve">: devising training program for the company </w:t>
            </w:r>
            <w:proofErr w:type="spellStart"/>
            <w:r w:rsidRPr="00CB509F">
              <w:rPr>
                <w:color w:val="000000"/>
                <w:sz w:val="24"/>
                <w:szCs w:val="24"/>
                <w:lang w:val="en-US" w:eastAsia="en-US"/>
              </w:rPr>
              <w:t>SmileCo</w:t>
            </w:r>
            <w:proofErr w:type="spellEnd"/>
            <w:r w:rsidRPr="00CB509F">
              <w:rPr>
                <w:color w:val="000000"/>
                <w:sz w:val="24"/>
                <w:szCs w:val="24"/>
                <w:lang w:val="en-US" w:eastAsia="en-US"/>
              </w:rPr>
              <w:t>.</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4786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7FCD66C"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19BACB7F" w14:textId="77777777" w:rsidR="00CB509F" w:rsidRPr="00CB509F" w:rsidRDefault="00CB509F" w:rsidP="00CB509F">
            <w:pPr>
              <w:spacing w:after="240"/>
              <w:rPr>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D8DF2"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Workbook.</w:t>
            </w:r>
          </w:p>
          <w:p w14:paraId="3EDB495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2, ex-s, p. 12 </w:t>
            </w:r>
          </w:p>
          <w:p w14:paraId="7D9972EE"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Coursebook</w:t>
            </w:r>
          </w:p>
          <w:p w14:paraId="02DB1CFC"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Writing e-mail p.19, </w:t>
            </w:r>
          </w:p>
          <w:p w14:paraId="2AF3A13A"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Text p. 24</w:t>
            </w:r>
          </w:p>
        </w:tc>
        <w:tc>
          <w:tcPr>
            <w:tcW w:w="709" w:type="dxa"/>
            <w:tcBorders>
              <w:top w:val="single" w:sz="4" w:space="0" w:color="000000"/>
              <w:left w:val="single" w:sz="4" w:space="0" w:color="000000"/>
              <w:bottom w:val="single" w:sz="4" w:space="0" w:color="000000"/>
              <w:right w:val="single" w:sz="4" w:space="0" w:color="000000"/>
            </w:tcBorders>
          </w:tcPr>
          <w:p w14:paraId="5F7CF1F5"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5AF1DF82" w14:textId="77777777" w:rsidTr="005A016D">
        <w:trPr>
          <w:trHeight w:val="19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90E25" w14:textId="77777777" w:rsidR="00CB509F" w:rsidRPr="00CB509F" w:rsidRDefault="00CB509F" w:rsidP="00CB509F">
            <w:pPr>
              <w:numPr>
                <w:ilvl w:val="0"/>
                <w:numId w:val="16"/>
              </w:numPr>
              <w:spacing w:before="100" w:beforeAutospacing="1" w:after="100" w:afterAutospacing="1" w:line="276" w:lineRule="auto"/>
              <w:textAlignment w:val="baseline"/>
              <w:rPr>
                <w:color w:val="000000"/>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09C2C"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Partnerships</w:t>
            </w:r>
          </w:p>
          <w:p w14:paraId="0BA4320F"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Ex. A, B, C, pp. 22-23</w:t>
            </w:r>
          </w:p>
          <w:p w14:paraId="3521166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Infrastructure: Text “</w:t>
            </w:r>
            <w:r w:rsidRPr="00CB509F">
              <w:rPr>
                <w:i/>
                <w:iCs/>
                <w:color w:val="000000"/>
                <w:sz w:val="24"/>
                <w:szCs w:val="24"/>
                <w:lang w:val="en-US" w:eastAsia="en-US"/>
              </w:rPr>
              <w:t>Experience of the 1990s has put people off” </w:t>
            </w:r>
          </w:p>
          <w:p w14:paraId="51656D0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Discussion</w:t>
            </w:r>
            <w:r w:rsidRPr="00CB509F">
              <w:rPr>
                <w:color w:val="000000"/>
                <w:sz w:val="24"/>
                <w:szCs w:val="24"/>
                <w:lang w:val="en-US" w:eastAsia="en-US"/>
              </w:rPr>
              <w:t>: Which public services need to be improved in your country?  Ex. A,</w:t>
            </w:r>
            <w:r w:rsidRPr="00CB509F">
              <w:rPr>
                <w:color w:val="000000"/>
                <w:sz w:val="24"/>
                <w:szCs w:val="24"/>
                <w:lang w:eastAsia="en-US"/>
              </w:rPr>
              <w:t xml:space="preserve"> </w:t>
            </w:r>
            <w:r w:rsidRPr="00CB509F">
              <w:rPr>
                <w:color w:val="000000"/>
                <w:sz w:val="24"/>
                <w:szCs w:val="24"/>
                <w:lang w:val="en-US" w:eastAsia="en-US"/>
              </w:rPr>
              <w:t>B,</w:t>
            </w:r>
            <w:r w:rsidRPr="00CB509F">
              <w:rPr>
                <w:color w:val="000000"/>
                <w:sz w:val="24"/>
                <w:szCs w:val="24"/>
                <w:lang w:eastAsia="en-US"/>
              </w:rPr>
              <w:t xml:space="preserve"> </w:t>
            </w:r>
            <w:r w:rsidRPr="00CB509F">
              <w:rPr>
                <w:color w:val="000000"/>
                <w:sz w:val="24"/>
                <w:szCs w:val="24"/>
                <w:lang w:val="en-US" w:eastAsia="en-US"/>
              </w:rPr>
              <w:t>C, p.24-25</w:t>
            </w:r>
          </w:p>
          <w:p w14:paraId="3B143F7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Dependent prepositions, Ex. D p. 25</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3B297"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E771615"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19970B8F" w14:textId="77777777" w:rsidR="00CB509F" w:rsidRPr="00CB509F" w:rsidRDefault="00CB509F" w:rsidP="00CB509F">
            <w:pPr>
              <w:spacing w:after="240"/>
              <w:rPr>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31DF4"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2 Ex. E, p.25</w:t>
            </w:r>
          </w:p>
          <w:p w14:paraId="56C0EB89"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3, Workbook.</w:t>
            </w:r>
          </w:p>
          <w:p w14:paraId="4218D510"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Ex-s pp.16,17,18  </w:t>
            </w:r>
          </w:p>
        </w:tc>
        <w:tc>
          <w:tcPr>
            <w:tcW w:w="709" w:type="dxa"/>
            <w:tcBorders>
              <w:top w:val="single" w:sz="4" w:space="0" w:color="000000"/>
              <w:left w:val="single" w:sz="4" w:space="0" w:color="000000"/>
              <w:bottom w:val="single" w:sz="4" w:space="0" w:color="000000"/>
              <w:right w:val="single" w:sz="4" w:space="0" w:color="000000"/>
            </w:tcBorders>
          </w:tcPr>
          <w:p w14:paraId="4DB2AF0A" w14:textId="77777777" w:rsidR="00CB509F" w:rsidRPr="00CB509F" w:rsidRDefault="00CB509F" w:rsidP="00CB509F">
            <w:pPr>
              <w:shd w:val="clear" w:color="auto" w:fill="FFFFFF"/>
              <w:rPr>
                <w:color w:val="000000"/>
                <w:sz w:val="24"/>
                <w:szCs w:val="24"/>
                <w:lang w:eastAsia="en-US"/>
              </w:rPr>
            </w:pPr>
            <w:r w:rsidRPr="00CB509F">
              <w:rPr>
                <w:color w:val="000000"/>
                <w:sz w:val="24"/>
                <w:szCs w:val="24"/>
                <w:lang w:eastAsia="en-US"/>
              </w:rPr>
              <w:t>2</w:t>
            </w:r>
          </w:p>
        </w:tc>
      </w:tr>
      <w:tr w:rsidR="00CB509F" w:rsidRPr="00CB509F" w14:paraId="19B675BD" w14:textId="77777777" w:rsidTr="005A016D">
        <w:trPr>
          <w:trHeight w:val="2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6601" w14:textId="77777777" w:rsidR="00CB509F" w:rsidRPr="00CB509F" w:rsidRDefault="00CB509F" w:rsidP="00CB509F">
            <w:pPr>
              <w:rPr>
                <w:sz w:val="24"/>
                <w:szCs w:val="24"/>
                <w:lang w:val="en-US" w:eastAsia="en-US"/>
              </w:rPr>
            </w:pPr>
            <w:r w:rsidRPr="00CB509F">
              <w:rPr>
                <w:color w:val="000000"/>
                <w:sz w:val="24"/>
                <w:szCs w:val="24"/>
                <w:lang w:val="en-US"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DFDCC"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w:t>
            </w:r>
            <w:r w:rsidRPr="00CB509F">
              <w:rPr>
                <w:b/>
                <w:bCs/>
                <w:i/>
                <w:iCs/>
                <w:color w:val="000000"/>
                <w:sz w:val="24"/>
                <w:szCs w:val="24"/>
                <w:lang w:val="en-US" w:eastAsia="en-US"/>
              </w:rPr>
              <w:t xml:space="preserve"> </w:t>
            </w:r>
            <w:r w:rsidRPr="00CB509F">
              <w:rPr>
                <w:b/>
                <w:bCs/>
                <w:color w:val="000000"/>
                <w:sz w:val="24"/>
                <w:szCs w:val="24"/>
                <w:lang w:val="en-US" w:eastAsia="en-US"/>
              </w:rPr>
              <w:t>Negotiating</w:t>
            </w:r>
          </w:p>
          <w:p w14:paraId="76CE2EE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Business skills:</w:t>
            </w:r>
            <w:r w:rsidRPr="00CB509F">
              <w:rPr>
                <w:color w:val="000000"/>
                <w:sz w:val="24"/>
                <w:szCs w:val="24"/>
                <w:lang w:val="en-US" w:eastAsia="en-US"/>
              </w:rPr>
              <w:t xml:space="preserve"> </w:t>
            </w:r>
            <w:r w:rsidRPr="00CB509F">
              <w:rPr>
                <w:i/>
                <w:iCs/>
                <w:color w:val="000000"/>
                <w:sz w:val="24"/>
                <w:szCs w:val="24"/>
                <w:lang w:val="en-US" w:eastAsia="en-US"/>
              </w:rPr>
              <w:t>Negotiating</w:t>
            </w:r>
            <w:r w:rsidRPr="00CB509F">
              <w:rPr>
                <w:color w:val="000000"/>
                <w:sz w:val="24"/>
                <w:szCs w:val="24"/>
                <w:lang w:val="en-US" w:eastAsia="en-US"/>
              </w:rPr>
              <w:t xml:space="preserve">: </w:t>
            </w:r>
            <w:r w:rsidRPr="00CB509F">
              <w:rPr>
                <w:i/>
                <w:iCs/>
                <w:color w:val="000000"/>
                <w:sz w:val="24"/>
                <w:szCs w:val="24"/>
                <w:lang w:val="en-US" w:eastAsia="en-US"/>
              </w:rPr>
              <w:t>being vague and being precise</w:t>
            </w:r>
            <w:r w:rsidRPr="00CB509F">
              <w:rPr>
                <w:color w:val="000000"/>
                <w:sz w:val="24"/>
                <w:szCs w:val="24"/>
                <w:lang w:val="en-US" w:eastAsia="en-US"/>
              </w:rPr>
              <w:t>, Ex. A, B, C, D, p.26,</w:t>
            </w:r>
          </w:p>
          <w:p w14:paraId="5EE981A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Role-play</w:t>
            </w:r>
            <w:r w:rsidRPr="00CB509F">
              <w:rPr>
                <w:color w:val="000000"/>
                <w:sz w:val="24"/>
                <w:szCs w:val="24"/>
                <w:lang w:val="en-US" w:eastAsia="en-US"/>
              </w:rPr>
              <w:t>, Ex. E,</w:t>
            </w:r>
            <w:r w:rsidRPr="00CB509F">
              <w:rPr>
                <w:color w:val="000000"/>
                <w:sz w:val="24"/>
                <w:szCs w:val="24"/>
                <w:lang w:eastAsia="en-US"/>
              </w:rPr>
              <w:t xml:space="preserve"> </w:t>
            </w:r>
            <w:r w:rsidRPr="00CB509F">
              <w:rPr>
                <w:color w:val="000000"/>
                <w:sz w:val="24"/>
                <w:szCs w:val="24"/>
                <w:lang w:val="en-US" w:eastAsia="en-US"/>
              </w:rPr>
              <w:t>p.26</w:t>
            </w:r>
          </w:p>
          <w:p w14:paraId="3F1F865C"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Report writing</w:t>
            </w:r>
            <w:r w:rsidRPr="00CB509F">
              <w:rPr>
                <w:color w:val="000000"/>
                <w:sz w:val="24"/>
                <w:szCs w:val="24"/>
                <w:lang w:val="en-US" w:eastAsia="en-US"/>
              </w:rPr>
              <w:t>:  Ex. F,</w:t>
            </w:r>
            <w:r w:rsidRPr="00CB509F">
              <w:rPr>
                <w:color w:val="000000"/>
                <w:sz w:val="24"/>
                <w:szCs w:val="24"/>
                <w:lang w:eastAsia="en-US"/>
              </w:rPr>
              <w:t xml:space="preserve"> </w:t>
            </w:r>
            <w:r w:rsidRPr="00CB509F">
              <w:rPr>
                <w:color w:val="000000"/>
                <w:sz w:val="24"/>
                <w:szCs w:val="24"/>
                <w:lang w:val="en-US" w:eastAsia="en-US"/>
              </w:rPr>
              <w:t>G, I, p.27</w:t>
            </w:r>
          </w:p>
          <w:p w14:paraId="37725515"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Grammar: Linkers</w:t>
            </w:r>
          </w:p>
          <w:p w14:paraId="3836E26B"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Speaking:</w:t>
            </w:r>
            <w:r w:rsidRPr="00CB509F">
              <w:rPr>
                <w:color w:val="000000"/>
                <w:sz w:val="24"/>
                <w:szCs w:val="24"/>
                <w:lang w:val="en-US" w:eastAsia="en-US"/>
              </w:rPr>
              <w:t>  “</w:t>
            </w:r>
            <w:proofErr w:type="spellStart"/>
            <w:r w:rsidRPr="00CB509F">
              <w:rPr>
                <w:color w:val="000000"/>
                <w:sz w:val="24"/>
                <w:szCs w:val="24"/>
                <w:lang w:val="en-US" w:eastAsia="en-US"/>
              </w:rPr>
              <w:t>Konopnicka</w:t>
            </w:r>
            <w:proofErr w:type="spellEnd"/>
            <w:r w:rsidRPr="00CB509F">
              <w:rPr>
                <w:color w:val="000000"/>
                <w:sz w:val="24"/>
                <w:szCs w:val="24"/>
                <w:lang w:val="en-US" w:eastAsia="en-US"/>
              </w:rPr>
              <w:t xml:space="preserve"> airport takes off”, discussing the ways of financing new infrastructure projects p.28</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8E9E8"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01522441"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47458337" w14:textId="77777777" w:rsidR="00CB509F" w:rsidRPr="00CB509F" w:rsidRDefault="00CB509F" w:rsidP="00CB509F">
            <w:pPr>
              <w:rPr>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B843"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3, Writing a report p.27 </w:t>
            </w:r>
          </w:p>
          <w:p w14:paraId="18F4BB22"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4,</w:t>
            </w:r>
            <w:r w:rsidRPr="00CB509F">
              <w:rPr>
                <w:color w:val="000000"/>
                <w:sz w:val="24"/>
                <w:szCs w:val="24"/>
                <w:lang w:eastAsia="en-US"/>
              </w:rPr>
              <w:t xml:space="preserve"> </w:t>
            </w:r>
            <w:r w:rsidRPr="00CB509F">
              <w:rPr>
                <w:color w:val="000000"/>
                <w:sz w:val="24"/>
                <w:szCs w:val="24"/>
                <w:lang w:val="en-US" w:eastAsia="en-US"/>
              </w:rPr>
              <w:t>text p.36</w:t>
            </w:r>
          </w:p>
          <w:p w14:paraId="7FBBC431" w14:textId="77777777" w:rsidR="00CB509F" w:rsidRPr="00CB509F" w:rsidRDefault="00CB509F" w:rsidP="00CB509F">
            <w:pPr>
              <w:shd w:val="clear" w:color="auto" w:fill="FFFFFF"/>
              <w:rPr>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61627885" w14:textId="77777777" w:rsidR="00CB509F" w:rsidRPr="00CB509F" w:rsidRDefault="00CB509F" w:rsidP="00CB509F">
            <w:pPr>
              <w:shd w:val="clear" w:color="auto" w:fill="FFFFFF"/>
              <w:rPr>
                <w:color w:val="000000"/>
                <w:sz w:val="24"/>
                <w:szCs w:val="24"/>
                <w:lang w:eastAsia="en-US"/>
              </w:rPr>
            </w:pPr>
            <w:r w:rsidRPr="00CB509F">
              <w:rPr>
                <w:color w:val="000000"/>
                <w:sz w:val="24"/>
                <w:szCs w:val="24"/>
                <w:lang w:eastAsia="en-US"/>
              </w:rPr>
              <w:t>2</w:t>
            </w:r>
          </w:p>
        </w:tc>
      </w:tr>
      <w:tr w:rsidR="00CB509F" w:rsidRPr="00CB509F" w14:paraId="52F7F6D1" w14:textId="77777777" w:rsidTr="005A016D">
        <w:trPr>
          <w:trHeight w:val="1625"/>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7CF8AF6"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7.</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012B4CB"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Energy</w:t>
            </w:r>
          </w:p>
          <w:p w14:paraId="28AE96C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What sources of energy are considered to be environmentally friendly? </w:t>
            </w:r>
          </w:p>
          <w:p w14:paraId="4CDB31A0"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Ex. A,</w:t>
            </w:r>
            <w:r w:rsidRPr="00CB509F">
              <w:rPr>
                <w:color w:val="000000"/>
                <w:sz w:val="24"/>
                <w:szCs w:val="24"/>
                <w:lang w:eastAsia="en-US"/>
              </w:rPr>
              <w:t xml:space="preserve"> </w:t>
            </w:r>
            <w:r w:rsidRPr="00CB509F">
              <w:rPr>
                <w:color w:val="000000"/>
                <w:sz w:val="24"/>
                <w:szCs w:val="24"/>
                <w:lang w:val="en-US" w:eastAsia="en-US"/>
              </w:rPr>
              <w:t>B, C,</w:t>
            </w:r>
            <w:r w:rsidRPr="00CB509F">
              <w:rPr>
                <w:color w:val="000000"/>
                <w:sz w:val="24"/>
                <w:szCs w:val="24"/>
                <w:lang w:eastAsia="en-US"/>
              </w:rPr>
              <w:t xml:space="preserve"> </w:t>
            </w:r>
            <w:r w:rsidRPr="00CB509F">
              <w:rPr>
                <w:color w:val="000000"/>
                <w:sz w:val="24"/>
                <w:szCs w:val="24"/>
                <w:lang w:val="en-US" w:eastAsia="en-US"/>
              </w:rPr>
              <w:t>D,</w:t>
            </w:r>
            <w:r w:rsidRPr="00CB509F">
              <w:rPr>
                <w:color w:val="000000"/>
                <w:sz w:val="24"/>
                <w:szCs w:val="24"/>
                <w:lang w:eastAsia="en-US"/>
              </w:rPr>
              <w:t xml:space="preserve"> </w:t>
            </w:r>
            <w:r w:rsidRPr="00CB509F">
              <w:rPr>
                <w:color w:val="000000"/>
                <w:sz w:val="24"/>
                <w:szCs w:val="24"/>
                <w:lang w:val="en-US" w:eastAsia="en-US"/>
              </w:rPr>
              <w:t>E p.34-35</w:t>
            </w:r>
          </w:p>
          <w:p w14:paraId="100B9F1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Text: “</w:t>
            </w:r>
            <w:r w:rsidRPr="00CB509F">
              <w:rPr>
                <w:i/>
                <w:iCs/>
                <w:color w:val="000000"/>
                <w:sz w:val="24"/>
                <w:szCs w:val="24"/>
                <w:lang w:val="en-US" w:eastAsia="en-US"/>
              </w:rPr>
              <w:t>A dream of hydrogen economy”</w:t>
            </w:r>
            <w:r w:rsidRPr="00CB509F">
              <w:rPr>
                <w:color w:val="000000"/>
                <w:sz w:val="24"/>
                <w:szCs w:val="24"/>
                <w:lang w:val="en-US" w:eastAsia="en-US"/>
              </w:rPr>
              <w:t>, Ex. A,</w:t>
            </w:r>
            <w:r w:rsidRPr="00CB509F">
              <w:rPr>
                <w:color w:val="000000"/>
                <w:sz w:val="24"/>
                <w:szCs w:val="24"/>
                <w:lang w:eastAsia="en-US"/>
              </w:rPr>
              <w:t xml:space="preserve"> </w:t>
            </w:r>
            <w:r w:rsidRPr="00CB509F">
              <w:rPr>
                <w:color w:val="000000"/>
                <w:sz w:val="24"/>
                <w:szCs w:val="24"/>
                <w:lang w:val="en-US" w:eastAsia="en-US"/>
              </w:rPr>
              <w:t>B,</w:t>
            </w:r>
            <w:r w:rsidRPr="00CB509F">
              <w:rPr>
                <w:color w:val="000000"/>
                <w:sz w:val="24"/>
                <w:szCs w:val="24"/>
                <w:lang w:eastAsia="en-US"/>
              </w:rPr>
              <w:t xml:space="preserve"> </w:t>
            </w:r>
            <w:r w:rsidRPr="00CB509F">
              <w:rPr>
                <w:color w:val="000000"/>
                <w:sz w:val="24"/>
                <w:szCs w:val="24"/>
                <w:lang w:val="en-US" w:eastAsia="en-US"/>
              </w:rPr>
              <w:t>C </w:t>
            </w:r>
          </w:p>
          <w:p w14:paraId="28E318A3"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pp. 36,</w:t>
            </w:r>
            <w:r w:rsidRPr="00CB509F">
              <w:rPr>
                <w:color w:val="000000"/>
                <w:sz w:val="24"/>
                <w:szCs w:val="24"/>
                <w:lang w:eastAsia="en-US"/>
              </w:rPr>
              <w:t xml:space="preserve"> </w:t>
            </w:r>
            <w:r w:rsidRPr="00CB509F">
              <w:rPr>
                <w:color w:val="000000"/>
                <w:sz w:val="24"/>
                <w:szCs w:val="24"/>
                <w:lang w:val="en-US" w:eastAsia="en-US"/>
              </w:rPr>
              <w:t>37 </w:t>
            </w:r>
            <w:r w:rsidRPr="00CB509F">
              <w:rPr>
                <w:color w:val="000000"/>
                <w:sz w:val="24"/>
                <w:szCs w:val="24"/>
                <w:u w:val="single"/>
                <w:lang w:val="en-US" w:eastAsia="en-US"/>
              </w:rPr>
              <w:t xml:space="preserve">Discussion   </w:t>
            </w:r>
            <w:r w:rsidRPr="00CB509F">
              <w:rPr>
                <w:color w:val="000000"/>
                <w:sz w:val="24"/>
                <w:szCs w:val="24"/>
                <w:lang w:val="en-US" w:eastAsia="en-US"/>
              </w:rPr>
              <w:t>Ex. D p.37</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4F28B"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Тестові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завдання</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2949835B"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4411121"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Workbook.</w:t>
            </w:r>
          </w:p>
          <w:p w14:paraId="4F3AD503"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4, exercises, p.22-24</w:t>
            </w:r>
          </w:p>
          <w:p w14:paraId="1F0AAC82" w14:textId="77777777" w:rsidR="00CB509F" w:rsidRPr="00CB509F" w:rsidRDefault="00CB509F" w:rsidP="00CB509F">
            <w:pPr>
              <w:shd w:val="clear" w:color="auto" w:fill="FFFFFF"/>
              <w:rPr>
                <w:sz w:val="24"/>
                <w:szCs w:val="24"/>
                <w:lang w:val="en-US" w:eastAsia="en-US"/>
              </w:rPr>
            </w:pPr>
          </w:p>
        </w:tc>
        <w:tc>
          <w:tcPr>
            <w:tcW w:w="709" w:type="dxa"/>
            <w:tcBorders>
              <w:top w:val="single" w:sz="4" w:space="0" w:color="000000"/>
              <w:left w:val="single" w:sz="4" w:space="0" w:color="000000"/>
              <w:bottom w:val="single" w:sz="4" w:space="0" w:color="auto"/>
              <w:right w:val="single" w:sz="4" w:space="0" w:color="000000"/>
            </w:tcBorders>
          </w:tcPr>
          <w:p w14:paraId="7788B796"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796B4F2E" w14:textId="77777777" w:rsidTr="005A016D">
        <w:trPr>
          <w:trHeight w:val="67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49D8D" w14:textId="77777777" w:rsidR="00CB509F" w:rsidRPr="00CB509F" w:rsidRDefault="00CB509F" w:rsidP="00CB509F">
            <w:pPr>
              <w:rPr>
                <w:sz w:val="24"/>
                <w:szCs w:val="24"/>
                <w:lang w:val="en-US" w:eastAsia="en-US"/>
              </w:rPr>
            </w:pPr>
            <w:r w:rsidRPr="00CB509F">
              <w:rPr>
                <w:color w:val="000000"/>
                <w:sz w:val="24"/>
                <w:szCs w:val="24"/>
                <w:lang w:val="en-US" w:eastAsia="en-US"/>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CD3BC"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Energy</w:t>
            </w:r>
            <w:r w:rsidRPr="00CB509F">
              <w:rPr>
                <w:color w:val="000000"/>
                <w:sz w:val="24"/>
                <w:szCs w:val="24"/>
                <w:u w:val="single"/>
                <w:lang w:val="en-US" w:eastAsia="en-US"/>
              </w:rPr>
              <w:t xml:space="preserve">. </w:t>
            </w:r>
            <w:r w:rsidRPr="00CB509F">
              <w:rPr>
                <w:b/>
                <w:bCs/>
                <w:color w:val="000000"/>
                <w:sz w:val="24"/>
                <w:szCs w:val="24"/>
                <w:lang w:val="en-US" w:eastAsia="en-US"/>
              </w:rPr>
              <w:t>Problem-solving</w:t>
            </w:r>
          </w:p>
          <w:p w14:paraId="14B39EE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Discussion: Alternative types of energy.</w:t>
            </w:r>
          </w:p>
          <w:p w14:paraId="49E3C1F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 xml:space="preserve">Problem-solving: </w:t>
            </w:r>
            <w:r w:rsidRPr="00CB509F">
              <w:rPr>
                <w:color w:val="000000"/>
                <w:sz w:val="24"/>
                <w:szCs w:val="24"/>
                <w:lang w:val="en-US" w:eastAsia="en-US"/>
              </w:rPr>
              <w:t>Listening ex. A, B, C, D p.38</w:t>
            </w:r>
          </w:p>
          <w:p w14:paraId="4194BD21"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Role-play</w:t>
            </w:r>
            <w:r w:rsidRPr="00CB509F">
              <w:rPr>
                <w:color w:val="000000"/>
                <w:sz w:val="24"/>
                <w:szCs w:val="24"/>
                <w:lang w:val="en-US" w:eastAsia="en-US"/>
              </w:rPr>
              <w:t>: ex. E p.38</w:t>
            </w:r>
          </w:p>
        </w:tc>
        <w:tc>
          <w:tcPr>
            <w:tcW w:w="2383"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14:paraId="02286EC3"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Тестові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завдання</w:t>
            </w:r>
            <w:proofErr w:type="spellEnd"/>
          </w:p>
          <w:p w14:paraId="642DE529" w14:textId="77777777" w:rsidR="00CB509F" w:rsidRPr="00CB509F" w:rsidRDefault="00CB509F" w:rsidP="00CB509F">
            <w:pPr>
              <w:spacing w:after="240"/>
              <w:rPr>
                <w:sz w:val="24"/>
                <w:szCs w:val="24"/>
                <w:lang w:val="en-US" w:eastAsia="en-US"/>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D4A2F"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Short reports on alternative types of energy</w:t>
            </w:r>
          </w:p>
        </w:tc>
        <w:tc>
          <w:tcPr>
            <w:tcW w:w="709" w:type="dxa"/>
            <w:tcBorders>
              <w:top w:val="single" w:sz="4" w:space="0" w:color="auto"/>
              <w:left w:val="single" w:sz="4" w:space="0" w:color="auto"/>
              <w:bottom w:val="single" w:sz="4" w:space="0" w:color="auto"/>
              <w:right w:val="single" w:sz="4" w:space="0" w:color="auto"/>
            </w:tcBorders>
          </w:tcPr>
          <w:p w14:paraId="2BD3DA52" w14:textId="77777777" w:rsidR="00CB509F" w:rsidRPr="00CB509F" w:rsidRDefault="00CB509F" w:rsidP="00CB509F">
            <w:pPr>
              <w:shd w:val="clear" w:color="auto" w:fill="FFFFFF"/>
              <w:rPr>
                <w:color w:val="000000"/>
                <w:sz w:val="24"/>
                <w:szCs w:val="24"/>
                <w:lang w:eastAsia="en-US"/>
              </w:rPr>
            </w:pPr>
            <w:r w:rsidRPr="00CB509F">
              <w:rPr>
                <w:color w:val="000000"/>
                <w:sz w:val="24"/>
                <w:szCs w:val="24"/>
                <w:lang w:eastAsia="en-US"/>
              </w:rPr>
              <w:t>2</w:t>
            </w:r>
          </w:p>
        </w:tc>
      </w:tr>
      <w:tr w:rsidR="00CB509F" w:rsidRPr="00CB509F" w14:paraId="4B824556" w14:textId="77777777" w:rsidTr="005A016D">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24C99E49"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 xml:space="preserve"> 9.</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65CA12AF" w14:textId="77777777" w:rsidR="00CB509F" w:rsidRPr="00CB509F" w:rsidRDefault="00CB509F" w:rsidP="00CB509F">
            <w:pPr>
              <w:shd w:val="clear" w:color="auto" w:fill="FFFFFF"/>
              <w:rPr>
                <w:sz w:val="24"/>
                <w:szCs w:val="24"/>
                <w:lang w:val="en-US" w:eastAsia="en-US"/>
              </w:rPr>
            </w:pPr>
            <w:r w:rsidRPr="00CB509F">
              <w:rPr>
                <w:b/>
                <w:bCs/>
                <w:color w:val="000000"/>
                <w:sz w:val="24"/>
                <w:szCs w:val="24"/>
                <w:u w:val="single"/>
                <w:lang w:val="en-US" w:eastAsia="en-US"/>
              </w:rPr>
              <w:t>Proposal writing:</w:t>
            </w:r>
            <w:r w:rsidRPr="00CB509F">
              <w:rPr>
                <w:color w:val="000000"/>
                <w:sz w:val="24"/>
                <w:szCs w:val="24"/>
                <w:lang w:val="en-US" w:eastAsia="en-US"/>
              </w:rPr>
              <w:t>  Adding extra information, contrasting information, introducing the result of previous information, expressing a sequence of events. Ex. F, G, p.39</w:t>
            </w:r>
          </w:p>
        </w:tc>
        <w:tc>
          <w:tcPr>
            <w:tcW w:w="238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143BBE4F"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300A468"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5AAFFD1A"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аудіозапис</w:t>
            </w:r>
            <w:proofErr w:type="spellEnd"/>
          </w:p>
          <w:p w14:paraId="2C8DA7B0" w14:textId="77777777" w:rsidR="00CB509F" w:rsidRPr="00CB509F" w:rsidRDefault="00CB509F" w:rsidP="00CB509F">
            <w:pPr>
              <w:rPr>
                <w:sz w:val="24"/>
                <w:szCs w:val="24"/>
                <w:lang w:val="en-US" w:eastAsia="en-US"/>
              </w:rPr>
            </w:pP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5166CB3A"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 </w:t>
            </w:r>
          </w:p>
          <w:p w14:paraId="6F8F4410"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ex. A, B p.26</w:t>
            </w:r>
          </w:p>
          <w:p w14:paraId="66330B6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4 CB, writing a report, p. 41</w:t>
            </w:r>
          </w:p>
        </w:tc>
        <w:tc>
          <w:tcPr>
            <w:tcW w:w="709" w:type="dxa"/>
            <w:tcBorders>
              <w:top w:val="single" w:sz="4" w:space="0" w:color="auto"/>
              <w:left w:val="single" w:sz="4" w:space="0" w:color="000000"/>
              <w:bottom w:val="single" w:sz="4" w:space="0" w:color="000000"/>
              <w:right w:val="single" w:sz="4" w:space="0" w:color="000000"/>
            </w:tcBorders>
          </w:tcPr>
          <w:p w14:paraId="4F495658"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0D85C28A" w14:textId="77777777" w:rsidTr="005A01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AC623"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01B03"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w:t>
            </w:r>
            <w:r w:rsidRPr="00CB509F">
              <w:rPr>
                <w:b/>
                <w:bCs/>
                <w:color w:val="000000"/>
                <w:sz w:val="24"/>
                <w:szCs w:val="24"/>
                <w:lang w:val="en-US" w:eastAsia="en-US"/>
              </w:rPr>
              <w:t xml:space="preserve"> Case Study: Energy saving at </w:t>
            </w:r>
            <w:proofErr w:type="spellStart"/>
            <w:r w:rsidRPr="00CB509F">
              <w:rPr>
                <w:b/>
                <w:bCs/>
                <w:color w:val="000000"/>
                <w:sz w:val="24"/>
                <w:szCs w:val="24"/>
                <w:lang w:val="en-US" w:eastAsia="en-US"/>
              </w:rPr>
              <w:t>Supersun</w:t>
            </w:r>
            <w:proofErr w:type="spellEnd"/>
            <w:r w:rsidRPr="00CB509F">
              <w:rPr>
                <w:b/>
                <w:bCs/>
                <w:color w:val="000000"/>
                <w:sz w:val="24"/>
                <w:szCs w:val="24"/>
                <w:lang w:val="en-US" w:eastAsia="en-US"/>
              </w:rPr>
              <w:t>.</w:t>
            </w:r>
          </w:p>
          <w:p w14:paraId="0E9903F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Speaking:</w:t>
            </w:r>
            <w:r w:rsidRPr="00CB509F">
              <w:rPr>
                <w:color w:val="000000"/>
                <w:sz w:val="24"/>
                <w:szCs w:val="24"/>
                <w:lang w:val="en-US" w:eastAsia="en-US"/>
              </w:rPr>
              <w:t xml:space="preserve"> Energy saving at </w:t>
            </w:r>
            <w:proofErr w:type="spellStart"/>
            <w:r w:rsidRPr="00CB509F">
              <w:rPr>
                <w:color w:val="000000"/>
                <w:sz w:val="24"/>
                <w:szCs w:val="24"/>
                <w:lang w:val="en-US" w:eastAsia="en-US"/>
              </w:rPr>
              <w:t>Supersun</w:t>
            </w:r>
            <w:proofErr w:type="spellEnd"/>
            <w:r w:rsidRPr="00CB509F">
              <w:rPr>
                <w:color w:val="000000"/>
                <w:sz w:val="24"/>
                <w:szCs w:val="24"/>
                <w:lang w:val="en-US" w:eastAsia="en-US"/>
              </w:rPr>
              <w:t>, discussion in Energy Saving Team</w:t>
            </w:r>
          </w:p>
          <w:p w14:paraId="1F39748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Grammar</w:t>
            </w:r>
            <w:r w:rsidRPr="00CB509F">
              <w:rPr>
                <w:color w:val="000000"/>
                <w:sz w:val="24"/>
                <w:szCs w:val="24"/>
                <w:lang w:val="en-US" w:eastAsia="en-US"/>
              </w:rPr>
              <w:t>: Discourse devices.</w:t>
            </w:r>
          </w:p>
          <w:p w14:paraId="7A37D3BA"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 xml:space="preserve">Texts on </w:t>
            </w:r>
            <w:proofErr w:type="spellStart"/>
            <w:r w:rsidRPr="00CB509F">
              <w:rPr>
                <w:color w:val="000000"/>
                <w:sz w:val="24"/>
                <w:szCs w:val="24"/>
                <w:lang w:val="en-US" w:eastAsia="en-US"/>
              </w:rPr>
              <w:t>speciality</w:t>
            </w:r>
            <w:proofErr w:type="spellEnd"/>
            <w:r w:rsidRPr="00CB509F">
              <w:rPr>
                <w:color w:val="000000"/>
                <w:sz w:val="24"/>
                <w:szCs w:val="24"/>
                <w:lang w:val="en-US" w:eastAsia="en-US"/>
              </w:rPr>
              <w:t>. Terminology.</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2765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2143A7E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запис</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DF648"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Unit 5, The future of work p.42,43</w:t>
            </w:r>
          </w:p>
        </w:tc>
        <w:tc>
          <w:tcPr>
            <w:tcW w:w="709" w:type="dxa"/>
            <w:tcBorders>
              <w:top w:val="single" w:sz="4" w:space="0" w:color="000000"/>
              <w:left w:val="single" w:sz="4" w:space="0" w:color="000000"/>
              <w:bottom w:val="single" w:sz="4" w:space="0" w:color="000000"/>
              <w:right w:val="single" w:sz="4" w:space="0" w:color="000000"/>
            </w:tcBorders>
          </w:tcPr>
          <w:p w14:paraId="502DF110"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6FBF6964" w14:textId="77777777" w:rsidTr="005A016D">
        <w:trPr>
          <w:trHeight w:val="17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4E5CC"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 xml:space="preserve">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0AFC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Employment trends</w:t>
            </w:r>
            <w:r w:rsidRPr="00CB509F">
              <w:rPr>
                <w:color w:val="000000"/>
                <w:sz w:val="24"/>
                <w:szCs w:val="24"/>
                <w:u w:val="single"/>
                <w:lang w:val="en-US" w:eastAsia="en-US"/>
              </w:rPr>
              <w:t> </w:t>
            </w:r>
          </w:p>
          <w:p w14:paraId="6613677D"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The future of work p.42,43</w:t>
            </w:r>
          </w:p>
          <w:p w14:paraId="1176013A"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xml:space="preserve"> Text</w:t>
            </w:r>
            <w:r w:rsidRPr="00CB509F">
              <w:rPr>
                <w:i/>
                <w:iCs/>
                <w:color w:val="000000"/>
                <w:sz w:val="24"/>
                <w:szCs w:val="24"/>
                <w:lang w:val="en-US" w:eastAsia="en-US"/>
              </w:rPr>
              <w:t xml:space="preserve">: “India: call </w:t>
            </w:r>
            <w:proofErr w:type="spellStart"/>
            <w:r w:rsidRPr="00CB509F">
              <w:rPr>
                <w:i/>
                <w:iCs/>
                <w:color w:val="000000"/>
                <w:sz w:val="24"/>
                <w:szCs w:val="24"/>
                <w:lang w:val="en-US" w:eastAsia="en-US"/>
              </w:rPr>
              <w:t>centres</w:t>
            </w:r>
            <w:proofErr w:type="spellEnd"/>
            <w:r w:rsidRPr="00CB509F">
              <w:rPr>
                <w:i/>
                <w:iCs/>
                <w:color w:val="000000"/>
                <w:sz w:val="24"/>
                <w:szCs w:val="24"/>
                <w:lang w:val="en-US" w:eastAsia="en-US"/>
              </w:rPr>
              <w:t xml:space="preserve"> ring the changes”,</w:t>
            </w:r>
            <w:r w:rsidRPr="00CB509F">
              <w:rPr>
                <w:color w:val="000000"/>
                <w:sz w:val="24"/>
                <w:szCs w:val="24"/>
                <w:lang w:val="en-US" w:eastAsia="en-US"/>
              </w:rPr>
              <w:t>  Ex. a, b, c p. 44</w:t>
            </w:r>
          </w:p>
          <w:p w14:paraId="7719C73D"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Discourse devices: linking expressions. </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D5FB4"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3D4D4FA3"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4F27C"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w:t>
            </w:r>
          </w:p>
          <w:p w14:paraId="250769D2"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5, ex. A, B, C, D p.28, 29</w:t>
            </w:r>
          </w:p>
        </w:tc>
        <w:tc>
          <w:tcPr>
            <w:tcW w:w="709" w:type="dxa"/>
            <w:tcBorders>
              <w:top w:val="single" w:sz="4" w:space="0" w:color="000000"/>
              <w:left w:val="single" w:sz="4" w:space="0" w:color="000000"/>
              <w:bottom w:val="single" w:sz="4" w:space="0" w:color="000000"/>
              <w:right w:val="single" w:sz="4" w:space="0" w:color="000000"/>
            </w:tcBorders>
          </w:tcPr>
          <w:p w14:paraId="287370E9"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4531CBF" w14:textId="77777777" w:rsidTr="005A016D">
        <w:trPr>
          <w:trHeight w:val="18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B1DDD"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55690"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Employment trends.</w:t>
            </w:r>
            <w:r w:rsidRPr="00CB509F">
              <w:rPr>
                <w:color w:val="000000"/>
                <w:sz w:val="24"/>
                <w:szCs w:val="24"/>
                <w:lang w:val="en-US" w:eastAsia="en-US"/>
              </w:rPr>
              <w:t xml:space="preserve"> </w:t>
            </w:r>
            <w:r w:rsidRPr="00CB509F">
              <w:rPr>
                <w:b/>
                <w:bCs/>
                <w:color w:val="000000"/>
                <w:sz w:val="24"/>
                <w:szCs w:val="24"/>
                <w:lang w:val="en-US" w:eastAsia="en-US"/>
              </w:rPr>
              <w:t>Resolving the conflicts.</w:t>
            </w:r>
          </w:p>
          <w:p w14:paraId="0206C3C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Business skills:</w:t>
            </w:r>
            <w:r w:rsidRPr="00CB509F">
              <w:rPr>
                <w:color w:val="000000"/>
                <w:sz w:val="24"/>
                <w:szCs w:val="24"/>
                <w:lang w:val="en-US" w:eastAsia="en-US"/>
              </w:rPr>
              <w:t>  Resolving conflict, ex. a, b p. 45. Useful language, techniques.</w:t>
            </w:r>
          </w:p>
          <w:p w14:paraId="58909D40"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Reading:</w:t>
            </w:r>
            <w:r w:rsidRPr="00CB509F">
              <w:rPr>
                <w:color w:val="000000"/>
                <w:sz w:val="24"/>
                <w:szCs w:val="24"/>
                <w:lang w:val="en-US" w:eastAsia="en-US"/>
              </w:rPr>
              <w:t xml:space="preserve"> “Communication problems”, ex. c p. 46</w:t>
            </w:r>
          </w:p>
          <w:p w14:paraId="3EED8DCC" w14:textId="77777777" w:rsidR="00CB509F" w:rsidRPr="00CB509F" w:rsidRDefault="00CB509F" w:rsidP="00CB509F">
            <w:pPr>
              <w:shd w:val="clear" w:color="auto" w:fill="FFFFFF"/>
              <w:rPr>
                <w:color w:val="000000"/>
                <w:sz w:val="24"/>
                <w:szCs w:val="24"/>
                <w:lang w:val="en-US" w:eastAsia="en-US"/>
              </w:rPr>
            </w:pPr>
            <w:r w:rsidRPr="00CB509F">
              <w:rPr>
                <w:color w:val="000000"/>
                <w:sz w:val="24"/>
                <w:szCs w:val="24"/>
                <w:u w:val="single"/>
                <w:lang w:val="en-US" w:eastAsia="en-US"/>
              </w:rPr>
              <w:t>Role-play: “</w:t>
            </w:r>
            <w:r w:rsidRPr="00CB509F">
              <w:rPr>
                <w:color w:val="000000"/>
                <w:sz w:val="24"/>
                <w:szCs w:val="24"/>
                <w:lang w:val="en-US" w:eastAsia="en-US"/>
              </w:rPr>
              <w:t xml:space="preserve">Trying to resolve the conflict” </w:t>
            </w:r>
          </w:p>
          <w:p w14:paraId="3A65AB05" w14:textId="77777777" w:rsidR="00CB509F" w:rsidRPr="00CB509F" w:rsidRDefault="00CB509F" w:rsidP="00CB509F">
            <w:pPr>
              <w:shd w:val="clear" w:color="auto" w:fill="FFFFFF"/>
              <w:rPr>
                <w:color w:val="000000"/>
                <w:sz w:val="24"/>
                <w:szCs w:val="24"/>
                <w:lang w:val="en-US" w:eastAsia="en-US"/>
              </w:rPr>
            </w:pPr>
            <w:r w:rsidRPr="00CB509F">
              <w:rPr>
                <w:color w:val="000000"/>
                <w:sz w:val="24"/>
                <w:szCs w:val="24"/>
                <w:lang w:val="en-US" w:eastAsia="en-US"/>
              </w:rPr>
              <w:lastRenderedPageBreak/>
              <w:t xml:space="preserve">ex. e, f p. 47          </w:t>
            </w:r>
          </w:p>
          <w:p w14:paraId="695EA579"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Writing:</w:t>
            </w:r>
            <w:r w:rsidRPr="00CB509F">
              <w:rPr>
                <w:color w:val="000000"/>
                <w:sz w:val="24"/>
                <w:szCs w:val="24"/>
                <w:lang w:val="en-US" w:eastAsia="en-US"/>
              </w:rPr>
              <w:t xml:space="preserve"> e-mails p. 47</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EF7CF"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lastRenderedPageBreak/>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4675ACC5"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1E30D"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w:t>
            </w:r>
          </w:p>
          <w:p w14:paraId="4B202943"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5, ex. a, b, c</w:t>
            </w:r>
          </w:p>
          <w:p w14:paraId="2BDBCA61"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pp. 30,31 Writing e-mail p. 47</w:t>
            </w:r>
          </w:p>
          <w:p w14:paraId="29EFB951"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6, text p. 52</w:t>
            </w:r>
          </w:p>
        </w:tc>
        <w:tc>
          <w:tcPr>
            <w:tcW w:w="709" w:type="dxa"/>
            <w:tcBorders>
              <w:top w:val="single" w:sz="4" w:space="0" w:color="000000"/>
              <w:left w:val="single" w:sz="4" w:space="0" w:color="000000"/>
              <w:bottom w:val="single" w:sz="4" w:space="0" w:color="000000"/>
              <w:right w:val="single" w:sz="4" w:space="0" w:color="000000"/>
            </w:tcBorders>
          </w:tcPr>
          <w:p w14:paraId="6CA5163D"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8AC7202" w14:textId="77777777" w:rsidTr="005A01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28528"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B2B1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Business Ethics</w:t>
            </w:r>
          </w:p>
          <w:p w14:paraId="65F1103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Corporate responsibility pp. 50-51</w:t>
            </w:r>
          </w:p>
          <w:p w14:paraId="6C07AEF2" w14:textId="77777777" w:rsidR="00CB509F" w:rsidRPr="00CB509F" w:rsidRDefault="00CB509F" w:rsidP="00CB509F">
            <w:pPr>
              <w:shd w:val="clear" w:color="auto" w:fill="FFFFFF"/>
              <w:rPr>
                <w:color w:val="000000"/>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Text “</w:t>
            </w:r>
            <w:r w:rsidRPr="00CB509F">
              <w:rPr>
                <w:i/>
                <w:iCs/>
                <w:color w:val="000000"/>
                <w:sz w:val="24"/>
                <w:szCs w:val="24"/>
                <w:lang w:val="en-US" w:eastAsia="en-US"/>
              </w:rPr>
              <w:t>Business life:..”</w:t>
            </w:r>
            <w:r w:rsidRPr="00CB509F">
              <w:rPr>
                <w:color w:val="000000"/>
                <w:sz w:val="24"/>
                <w:szCs w:val="24"/>
                <w:lang w:val="en-US" w:eastAsia="en-US"/>
              </w:rPr>
              <w:t xml:space="preserve"> </w:t>
            </w:r>
          </w:p>
          <w:p w14:paraId="7DCF771E"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Ex. a, b, c, d, e, f pp. 52,53</w:t>
            </w:r>
          </w:p>
          <w:p w14:paraId="1B19A7D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Phrasal verbs.</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7E8BF"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BB8CFD6"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5C0A2686" w14:textId="77777777" w:rsidR="00CB509F" w:rsidRPr="00CB509F" w:rsidRDefault="00CB509F" w:rsidP="00CB509F">
            <w:pPr>
              <w:rPr>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4BE18"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Presentations on management and economic topics.</w:t>
            </w:r>
          </w:p>
        </w:tc>
        <w:tc>
          <w:tcPr>
            <w:tcW w:w="709" w:type="dxa"/>
            <w:tcBorders>
              <w:top w:val="single" w:sz="4" w:space="0" w:color="000000"/>
              <w:left w:val="single" w:sz="4" w:space="0" w:color="000000"/>
              <w:bottom w:val="single" w:sz="4" w:space="0" w:color="000000"/>
              <w:right w:val="single" w:sz="4" w:space="0" w:color="000000"/>
            </w:tcBorders>
          </w:tcPr>
          <w:p w14:paraId="75AD6945"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6C48371" w14:textId="77777777" w:rsidTr="005A016D">
        <w:trPr>
          <w:trHeight w:val="5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E669B"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324C6"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Presentation of reports</w:t>
            </w:r>
          </w:p>
          <w:p w14:paraId="543678F3"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(Management and economic topics) </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AE4E2" w14:textId="77777777" w:rsidR="00CB509F" w:rsidRPr="00CB509F" w:rsidRDefault="00CB509F" w:rsidP="00CB509F">
            <w:pPr>
              <w:rPr>
                <w:sz w:val="24"/>
                <w:szCs w:val="24"/>
                <w:lang w:val="en-US" w:eastAsia="en-US"/>
              </w:rPr>
            </w:pPr>
            <w:r w:rsidRPr="00CB509F">
              <w:rPr>
                <w:color w:val="000000"/>
                <w:sz w:val="24"/>
                <w:szCs w:val="24"/>
                <w:lang w:val="en-US" w:eastAsia="en-US"/>
              </w:rPr>
              <w:t>PowerPoint</w:t>
            </w:r>
          </w:p>
          <w:p w14:paraId="2ABB8D71" w14:textId="77777777" w:rsidR="00CB509F" w:rsidRPr="00CB509F" w:rsidRDefault="00CB509F" w:rsidP="00CB509F">
            <w:pPr>
              <w:rPr>
                <w:sz w:val="24"/>
                <w:szCs w:val="24"/>
                <w:lang w:val="en-US" w:eastAsia="en-US"/>
              </w:rPr>
            </w:pPr>
            <w:r w:rsidRPr="00CB509F">
              <w:rPr>
                <w:color w:val="000000"/>
                <w:sz w:val="24"/>
                <w:szCs w:val="24"/>
                <w:lang w:val="en-US" w:eastAsia="en-US"/>
              </w:rPr>
              <w:t>Presentations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DEBA2"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WB ex-s pp. 34-37</w:t>
            </w:r>
          </w:p>
        </w:tc>
        <w:tc>
          <w:tcPr>
            <w:tcW w:w="709" w:type="dxa"/>
            <w:tcBorders>
              <w:top w:val="single" w:sz="4" w:space="0" w:color="000000"/>
              <w:left w:val="single" w:sz="4" w:space="0" w:color="000000"/>
              <w:bottom w:val="single" w:sz="4" w:space="0" w:color="000000"/>
              <w:right w:val="single" w:sz="4" w:space="0" w:color="000000"/>
            </w:tcBorders>
          </w:tcPr>
          <w:p w14:paraId="14B59FEA"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5FAA5A3E" w14:textId="77777777" w:rsidTr="005A01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338B5"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32324"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Business ethics. Managing Meetings.</w:t>
            </w:r>
          </w:p>
          <w:p w14:paraId="1AF7D613"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“Corporate responsibility without ethics”, Ex. a, b, c p.54</w:t>
            </w:r>
          </w:p>
          <w:p w14:paraId="30DC610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 xml:space="preserve">Vocabulary:  </w:t>
            </w:r>
            <w:r w:rsidRPr="00CB509F">
              <w:rPr>
                <w:color w:val="000000"/>
                <w:sz w:val="24"/>
                <w:szCs w:val="24"/>
                <w:lang w:val="en-US" w:eastAsia="en-US"/>
              </w:rPr>
              <w:t>WB pp. 36,37</w:t>
            </w:r>
          </w:p>
          <w:p w14:paraId="118255DB"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Internal writing: action minutes, Ex. G p.55</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47B03"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229014BB"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82054"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 p.38</w:t>
            </w:r>
          </w:p>
          <w:p w14:paraId="777CFA8C"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to write a report</w:t>
            </w:r>
          </w:p>
          <w:p w14:paraId="10A4CA5E"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Case study p.56</w:t>
            </w:r>
          </w:p>
        </w:tc>
        <w:tc>
          <w:tcPr>
            <w:tcW w:w="709" w:type="dxa"/>
            <w:tcBorders>
              <w:top w:val="single" w:sz="4" w:space="0" w:color="000000"/>
              <w:left w:val="single" w:sz="4" w:space="0" w:color="000000"/>
              <w:bottom w:val="single" w:sz="4" w:space="0" w:color="000000"/>
              <w:right w:val="single" w:sz="4" w:space="0" w:color="000000"/>
            </w:tcBorders>
          </w:tcPr>
          <w:p w14:paraId="1CF43538"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617EFA0A" w14:textId="77777777" w:rsidTr="005A01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4DF81"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F2FAE"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Module test</w:t>
            </w:r>
          </w:p>
          <w:p w14:paraId="15A4FB8F" w14:textId="77777777" w:rsidR="00CB509F" w:rsidRPr="00CB509F" w:rsidRDefault="00CB509F" w:rsidP="00CB509F">
            <w:pPr>
              <w:shd w:val="clear" w:color="auto" w:fill="FFFFFF"/>
              <w:rPr>
                <w:sz w:val="24"/>
                <w:szCs w:val="24"/>
                <w:lang w:val="en-US" w:eastAsia="en-US"/>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34C27" w14:textId="77777777" w:rsidR="00CB509F" w:rsidRPr="00CB509F" w:rsidRDefault="00CB509F" w:rsidP="00CB509F">
            <w:pPr>
              <w:rPr>
                <w:sz w:val="24"/>
                <w:szCs w:val="24"/>
                <w:lang w:eastAsia="en-US"/>
              </w:rPr>
            </w:pPr>
            <w:r w:rsidRPr="00CB509F">
              <w:rPr>
                <w:sz w:val="24"/>
                <w:szCs w:val="24"/>
                <w:lang w:eastAsia="en-US"/>
              </w:rPr>
              <w:t>Роздатковий матеріал, онлайн ресурси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D5EA5"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Topic</w:t>
            </w:r>
            <w:r w:rsidRPr="00CB509F">
              <w:rPr>
                <w:b/>
                <w:bCs/>
                <w:color w:val="000000"/>
                <w:sz w:val="24"/>
                <w:szCs w:val="24"/>
                <w:lang w:val="en-US" w:eastAsia="en-US"/>
              </w:rPr>
              <w:t xml:space="preserve"> </w:t>
            </w:r>
            <w:r w:rsidRPr="00CB509F">
              <w:rPr>
                <w:color w:val="000000"/>
                <w:sz w:val="24"/>
                <w:szCs w:val="24"/>
                <w:lang w:val="en-US" w:eastAsia="en-US"/>
              </w:rPr>
              <w:t>“Science and Society”, be ready to speak on</w:t>
            </w:r>
          </w:p>
        </w:tc>
        <w:tc>
          <w:tcPr>
            <w:tcW w:w="709" w:type="dxa"/>
            <w:tcBorders>
              <w:top w:val="single" w:sz="4" w:space="0" w:color="000000"/>
              <w:left w:val="single" w:sz="4" w:space="0" w:color="000000"/>
              <w:bottom w:val="single" w:sz="4" w:space="0" w:color="000000"/>
              <w:right w:val="single" w:sz="4" w:space="0" w:color="000000"/>
            </w:tcBorders>
          </w:tcPr>
          <w:p w14:paraId="0B4497C4"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ACFB2DD" w14:textId="77777777" w:rsidTr="005A01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B488B" w14:textId="77777777" w:rsidR="00CB509F" w:rsidRPr="00CB509F" w:rsidRDefault="00CB509F" w:rsidP="00CB509F">
            <w:pPr>
              <w:spacing w:before="274"/>
              <w:rPr>
                <w:sz w:val="24"/>
                <w:szCs w:val="24"/>
                <w:lang w:val="en-US" w:eastAsia="en-US"/>
              </w:rPr>
            </w:pPr>
            <w:r w:rsidRPr="00CB509F">
              <w:rPr>
                <w:color w:val="000000"/>
                <w:sz w:val="24"/>
                <w:szCs w:val="24"/>
                <w:lang w:val="en-US" w:eastAsia="en-US"/>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AE073" w14:textId="77777777" w:rsidR="00CB509F" w:rsidRPr="00CB509F" w:rsidRDefault="00CB509F" w:rsidP="00CB509F">
            <w:pPr>
              <w:shd w:val="clear" w:color="auto" w:fill="FFFFFF"/>
              <w:rPr>
                <w:sz w:val="24"/>
                <w:szCs w:val="24"/>
                <w:lang w:val="en-US" w:eastAsia="en-US"/>
              </w:rPr>
            </w:pPr>
            <w:proofErr w:type="spellStart"/>
            <w:r w:rsidRPr="00CB509F">
              <w:rPr>
                <w:color w:val="000000"/>
                <w:sz w:val="24"/>
                <w:szCs w:val="24"/>
                <w:lang w:val="en-US" w:eastAsia="en-US"/>
              </w:rPr>
              <w:t>Розмовна</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тема</w:t>
            </w:r>
            <w:proofErr w:type="spellEnd"/>
            <w:r w:rsidRPr="00CB509F">
              <w:rPr>
                <w:color w:val="000000"/>
                <w:sz w:val="24"/>
                <w:szCs w:val="24"/>
                <w:lang w:val="en-US" w:eastAsia="en-US"/>
              </w:rPr>
              <w:t xml:space="preserve"> </w:t>
            </w:r>
            <w:r w:rsidRPr="00CB509F">
              <w:rPr>
                <w:b/>
                <w:bCs/>
                <w:color w:val="000000"/>
                <w:sz w:val="24"/>
                <w:szCs w:val="24"/>
                <w:lang w:val="en-US" w:eastAsia="en-US"/>
              </w:rPr>
              <w:t>“Science and Society”</w:t>
            </w:r>
            <w:r w:rsidRPr="00CB509F">
              <w:rPr>
                <w:color w:val="000000"/>
                <w:sz w:val="24"/>
                <w:szCs w:val="24"/>
                <w:lang w:val="en-US" w:eastAsia="en-US"/>
              </w:rPr>
              <w:t>, useful language, discussion.</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18175"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6D002BA2"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6E6A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Revision</w:t>
            </w:r>
          </w:p>
        </w:tc>
        <w:tc>
          <w:tcPr>
            <w:tcW w:w="709" w:type="dxa"/>
            <w:tcBorders>
              <w:top w:val="single" w:sz="4" w:space="0" w:color="000000"/>
              <w:left w:val="single" w:sz="4" w:space="0" w:color="000000"/>
              <w:bottom w:val="single" w:sz="4" w:space="0" w:color="000000"/>
              <w:right w:val="single" w:sz="4" w:space="0" w:color="000000"/>
            </w:tcBorders>
          </w:tcPr>
          <w:p w14:paraId="4A1B77CC" w14:textId="77777777" w:rsidR="00CB509F" w:rsidRPr="00CB509F" w:rsidRDefault="00CB509F" w:rsidP="00CB509F">
            <w:pPr>
              <w:shd w:val="clear" w:color="auto" w:fill="FFFFFF"/>
              <w:rPr>
                <w:color w:val="000000"/>
                <w:sz w:val="24"/>
                <w:szCs w:val="24"/>
                <w:lang w:eastAsia="en-US"/>
              </w:rPr>
            </w:pPr>
            <w:r w:rsidRPr="00CB509F">
              <w:rPr>
                <w:color w:val="000000"/>
                <w:sz w:val="24"/>
                <w:szCs w:val="24"/>
                <w:lang w:eastAsia="en-US"/>
              </w:rPr>
              <w:t>2</w:t>
            </w:r>
          </w:p>
        </w:tc>
      </w:tr>
      <w:tr w:rsidR="00CB509F" w:rsidRPr="00CB509F" w14:paraId="1F4E5C79" w14:textId="77777777" w:rsidTr="005A01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D9563" w14:textId="77777777" w:rsidR="00CB509F" w:rsidRPr="00CB509F" w:rsidRDefault="00CB509F" w:rsidP="00CB509F">
            <w:pPr>
              <w:rPr>
                <w:sz w:val="24"/>
                <w:szCs w:val="24"/>
                <w:lang w:val="en-US" w:eastAsia="en-US"/>
              </w:rPr>
            </w:pPr>
            <w:r w:rsidRPr="00CB509F">
              <w:rPr>
                <w:color w:val="000000"/>
                <w:sz w:val="24"/>
                <w:szCs w:val="24"/>
                <w:lang w:val="en-US" w:eastAsia="en-U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8CD4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Individual work. Revision</w:t>
            </w:r>
          </w:p>
          <w:p w14:paraId="21582697" w14:textId="77777777" w:rsidR="00CB509F" w:rsidRPr="00CB509F" w:rsidRDefault="00CB509F" w:rsidP="00CB509F">
            <w:pPr>
              <w:shd w:val="clear" w:color="auto" w:fill="FFFFFF"/>
              <w:rPr>
                <w:sz w:val="24"/>
                <w:szCs w:val="24"/>
                <w:lang w:val="en-US" w:eastAsia="en-US"/>
              </w:rPr>
            </w:pP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D23D4"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1E465F7"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8886D"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Revision</w:t>
            </w:r>
          </w:p>
        </w:tc>
        <w:tc>
          <w:tcPr>
            <w:tcW w:w="709" w:type="dxa"/>
            <w:tcBorders>
              <w:top w:val="single" w:sz="4" w:space="0" w:color="000000"/>
              <w:left w:val="single" w:sz="4" w:space="0" w:color="000000"/>
              <w:bottom w:val="single" w:sz="4" w:space="0" w:color="000000"/>
              <w:right w:val="single" w:sz="4" w:space="0" w:color="000000"/>
            </w:tcBorders>
          </w:tcPr>
          <w:p w14:paraId="28069351" w14:textId="77777777" w:rsidR="00CB509F" w:rsidRPr="00CB509F" w:rsidRDefault="00CB509F" w:rsidP="00CB509F">
            <w:pPr>
              <w:shd w:val="clear" w:color="auto" w:fill="FFFFFF"/>
              <w:rPr>
                <w:color w:val="000000"/>
                <w:sz w:val="24"/>
                <w:szCs w:val="24"/>
                <w:lang w:eastAsia="en-US"/>
              </w:rPr>
            </w:pPr>
            <w:r w:rsidRPr="00CB509F">
              <w:rPr>
                <w:color w:val="000000"/>
                <w:sz w:val="24"/>
                <w:szCs w:val="24"/>
                <w:lang w:eastAsia="en-US"/>
              </w:rPr>
              <w:t>2</w:t>
            </w:r>
          </w:p>
        </w:tc>
      </w:tr>
      <w:tr w:rsidR="00CB509F" w:rsidRPr="00CB509F" w14:paraId="32D802D3" w14:textId="77777777" w:rsidTr="005A01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E63D4" w14:textId="77777777" w:rsidR="00CB509F" w:rsidRPr="00CB509F" w:rsidRDefault="00CB509F" w:rsidP="00CB509F">
            <w:pPr>
              <w:rPr>
                <w:color w:val="000000"/>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875A3" w14:textId="77777777" w:rsidR="00CB509F" w:rsidRPr="00CB509F" w:rsidRDefault="00CB509F" w:rsidP="00CB509F">
            <w:pPr>
              <w:shd w:val="clear" w:color="auto" w:fill="FFFFFF"/>
              <w:rPr>
                <w:b/>
                <w:bCs/>
                <w:color w:val="000000"/>
                <w:sz w:val="24"/>
                <w:szCs w:val="24"/>
                <w:lang w:eastAsia="en-US"/>
              </w:rPr>
            </w:pPr>
            <w:r w:rsidRPr="00CB509F">
              <w:rPr>
                <w:b/>
                <w:bCs/>
                <w:color w:val="000000"/>
                <w:sz w:val="24"/>
                <w:szCs w:val="24"/>
                <w:lang w:eastAsia="en-US"/>
              </w:rPr>
              <w:t>Всього</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5BBD8" w14:textId="77777777" w:rsidR="00CB509F" w:rsidRPr="00CB509F" w:rsidRDefault="00CB509F" w:rsidP="00CB509F">
            <w:pPr>
              <w:rPr>
                <w:b/>
                <w:bCs/>
                <w:color w:val="000000"/>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407D7" w14:textId="77777777" w:rsidR="00CB509F" w:rsidRPr="00CB509F" w:rsidRDefault="00CB509F" w:rsidP="00CB509F">
            <w:pPr>
              <w:shd w:val="clear" w:color="auto" w:fill="FFFFFF"/>
              <w:rPr>
                <w:b/>
                <w:bCs/>
                <w:color w:val="000000"/>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6B3D89B0" w14:textId="77777777" w:rsidR="00CB509F" w:rsidRPr="00CB509F" w:rsidRDefault="00CB509F" w:rsidP="00CB509F">
            <w:pPr>
              <w:shd w:val="clear" w:color="auto" w:fill="FFFFFF"/>
              <w:rPr>
                <w:b/>
                <w:bCs/>
                <w:color w:val="000000"/>
                <w:sz w:val="24"/>
                <w:szCs w:val="24"/>
                <w:lang w:eastAsia="en-US"/>
              </w:rPr>
            </w:pPr>
            <w:r w:rsidRPr="00CB509F">
              <w:rPr>
                <w:b/>
                <w:bCs/>
                <w:color w:val="000000"/>
                <w:sz w:val="24"/>
                <w:szCs w:val="24"/>
                <w:lang w:eastAsia="en-US"/>
              </w:rPr>
              <w:t>36</w:t>
            </w:r>
          </w:p>
        </w:tc>
      </w:tr>
    </w:tbl>
    <w:p w14:paraId="23F1230F" w14:textId="77777777" w:rsidR="00CB509F" w:rsidRPr="00CB509F" w:rsidRDefault="00CB509F" w:rsidP="00CB509F">
      <w:pPr>
        <w:rPr>
          <w:sz w:val="24"/>
          <w:szCs w:val="24"/>
          <w:lang w:val="en-US" w:eastAsia="en-US"/>
        </w:rPr>
      </w:pPr>
    </w:p>
    <w:p w14:paraId="74DAB815" w14:textId="77777777" w:rsidR="00CB509F" w:rsidRPr="00CB509F" w:rsidRDefault="00CB509F" w:rsidP="00CB509F">
      <w:pPr>
        <w:jc w:val="center"/>
        <w:rPr>
          <w:sz w:val="24"/>
          <w:szCs w:val="24"/>
          <w:lang w:val="en-US" w:eastAsia="en-US"/>
        </w:rPr>
      </w:pPr>
      <w:r w:rsidRPr="00CB509F">
        <w:rPr>
          <w:b/>
          <w:bCs/>
          <w:color w:val="000000"/>
          <w:sz w:val="24"/>
          <w:szCs w:val="24"/>
          <w:lang w:eastAsia="en-US"/>
        </w:rPr>
        <w:t>ІІ</w:t>
      </w:r>
      <w:r w:rsidRPr="00CB509F">
        <w:rPr>
          <w:b/>
          <w:bCs/>
          <w:color w:val="000000"/>
          <w:sz w:val="24"/>
          <w:szCs w:val="24"/>
          <w:lang w:val="en-US" w:eastAsia="en-US"/>
        </w:rPr>
        <w:t xml:space="preserve"> </w:t>
      </w:r>
      <w:proofErr w:type="spellStart"/>
      <w:r w:rsidRPr="00CB509F">
        <w:rPr>
          <w:b/>
          <w:bCs/>
          <w:color w:val="000000"/>
          <w:sz w:val="24"/>
          <w:szCs w:val="24"/>
          <w:lang w:val="en-US" w:eastAsia="en-US"/>
        </w:rPr>
        <w:t>семестр</w:t>
      </w:r>
      <w:proofErr w:type="spellEnd"/>
    </w:p>
    <w:tbl>
      <w:tblPr>
        <w:tblW w:w="10740" w:type="dxa"/>
        <w:tblCellMar>
          <w:top w:w="15" w:type="dxa"/>
          <w:left w:w="15" w:type="dxa"/>
          <w:bottom w:w="15" w:type="dxa"/>
          <w:right w:w="15" w:type="dxa"/>
        </w:tblCellMar>
        <w:tblLook w:val="04A0" w:firstRow="1" w:lastRow="0" w:firstColumn="1" w:lastColumn="0" w:noHBand="0" w:noVBand="1"/>
      </w:tblPr>
      <w:tblGrid>
        <w:gridCol w:w="696"/>
        <w:gridCol w:w="4799"/>
        <w:gridCol w:w="2461"/>
        <w:gridCol w:w="2075"/>
        <w:gridCol w:w="709"/>
      </w:tblGrid>
      <w:tr w:rsidR="00CB509F" w:rsidRPr="00CB509F" w14:paraId="08C92E39" w14:textId="77777777" w:rsidTr="005A016D">
        <w:trPr>
          <w:trHeight w:val="102"/>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50255" w14:textId="77777777" w:rsidR="00CB509F" w:rsidRPr="00CB509F" w:rsidRDefault="00CB509F" w:rsidP="00CB509F">
            <w:pPr>
              <w:rPr>
                <w:b/>
                <w:bCs/>
                <w:sz w:val="24"/>
                <w:szCs w:val="24"/>
                <w:lang w:val="en-US" w:eastAsia="en-US"/>
              </w:rPr>
            </w:pPr>
            <w:r w:rsidRPr="00CB509F">
              <w:rPr>
                <w:b/>
                <w:bCs/>
                <w:color w:val="000000"/>
                <w:sz w:val="24"/>
                <w:szCs w:val="24"/>
                <w:lang w:val="en-US" w:eastAsia="en-US"/>
              </w:rPr>
              <w:t>№</w:t>
            </w:r>
          </w:p>
          <w:p w14:paraId="57C71E5D" w14:textId="77777777" w:rsidR="00CB509F" w:rsidRPr="00CB509F" w:rsidRDefault="00CB509F" w:rsidP="00CB509F">
            <w:pPr>
              <w:rPr>
                <w:b/>
                <w:bCs/>
                <w:color w:val="000000"/>
                <w:sz w:val="24"/>
                <w:szCs w:val="24"/>
                <w:lang w:val="en-US" w:eastAsia="en-US"/>
              </w:rPr>
            </w:pPr>
            <w:r w:rsidRPr="00CB509F">
              <w:rPr>
                <w:b/>
                <w:bCs/>
                <w:color w:val="000000"/>
                <w:sz w:val="24"/>
                <w:szCs w:val="24"/>
                <w:lang w:val="en-US" w:eastAsia="en-US"/>
              </w:rPr>
              <w:t>ПП</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4CB6D" w14:textId="77777777" w:rsidR="00CB509F" w:rsidRPr="00CB509F" w:rsidRDefault="00CB509F" w:rsidP="00CB509F">
            <w:pPr>
              <w:shd w:val="clear" w:color="auto" w:fill="FFFFFF"/>
              <w:spacing w:before="10"/>
              <w:jc w:val="center"/>
              <w:rPr>
                <w:b/>
                <w:bCs/>
                <w:color w:val="000000"/>
                <w:sz w:val="24"/>
                <w:szCs w:val="24"/>
                <w:lang w:val="en-US" w:eastAsia="en-US"/>
              </w:rPr>
            </w:pPr>
            <w:proofErr w:type="spellStart"/>
            <w:r w:rsidRPr="00CB509F">
              <w:rPr>
                <w:b/>
                <w:bCs/>
                <w:color w:val="000000"/>
                <w:sz w:val="24"/>
                <w:szCs w:val="24"/>
                <w:lang w:val="en-US" w:eastAsia="en-US"/>
              </w:rPr>
              <w:t>Назва</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теми</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заняття</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та</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перелік</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основних</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питань</w:t>
            </w:r>
            <w:proofErr w:type="spellEnd"/>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CCED1" w14:textId="77777777" w:rsidR="00CB509F" w:rsidRPr="00CB509F" w:rsidRDefault="00CB509F" w:rsidP="00CB509F">
            <w:pPr>
              <w:jc w:val="center"/>
              <w:rPr>
                <w:b/>
                <w:bCs/>
                <w:color w:val="000000"/>
                <w:sz w:val="24"/>
                <w:szCs w:val="24"/>
                <w:lang w:val="en-US" w:eastAsia="en-US"/>
              </w:rPr>
            </w:pPr>
            <w:proofErr w:type="spellStart"/>
            <w:r w:rsidRPr="00CB509F">
              <w:rPr>
                <w:b/>
                <w:bCs/>
                <w:color w:val="000000"/>
                <w:sz w:val="24"/>
                <w:szCs w:val="24"/>
                <w:lang w:val="en-US" w:eastAsia="en-US"/>
              </w:rPr>
              <w:t>Перелік</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дидактичного</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забезпечення</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посилання</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на</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літературу</w:t>
            </w:r>
            <w:proofErr w:type="spellEnd"/>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706EF" w14:textId="77777777" w:rsidR="00CB509F" w:rsidRPr="00CB509F" w:rsidRDefault="00CB509F" w:rsidP="00CB509F">
            <w:pPr>
              <w:shd w:val="clear" w:color="auto" w:fill="FFFFFF"/>
              <w:spacing w:before="5"/>
              <w:jc w:val="center"/>
              <w:rPr>
                <w:b/>
                <w:bCs/>
                <w:color w:val="000000"/>
                <w:sz w:val="24"/>
                <w:szCs w:val="24"/>
                <w:lang w:val="en-US" w:eastAsia="en-US"/>
              </w:rPr>
            </w:pPr>
            <w:proofErr w:type="spellStart"/>
            <w:r w:rsidRPr="00CB509F">
              <w:rPr>
                <w:b/>
                <w:bCs/>
                <w:color w:val="000000"/>
                <w:sz w:val="24"/>
                <w:szCs w:val="24"/>
                <w:lang w:val="en-US" w:eastAsia="en-US"/>
              </w:rPr>
              <w:t>Завдання</w:t>
            </w:r>
            <w:proofErr w:type="spellEnd"/>
            <w:r w:rsidRPr="00CB509F">
              <w:rPr>
                <w:b/>
                <w:bCs/>
                <w:color w:val="000000"/>
                <w:sz w:val="24"/>
                <w:szCs w:val="24"/>
                <w:lang w:val="en-US" w:eastAsia="en-US"/>
              </w:rPr>
              <w:t xml:space="preserve"> </w:t>
            </w:r>
            <w:proofErr w:type="spellStart"/>
            <w:r w:rsidRPr="00CB509F">
              <w:rPr>
                <w:b/>
                <w:bCs/>
                <w:color w:val="000000"/>
                <w:sz w:val="24"/>
                <w:szCs w:val="24"/>
                <w:lang w:val="en-US" w:eastAsia="en-US"/>
              </w:rPr>
              <w:t>на</w:t>
            </w:r>
            <w:proofErr w:type="spellEnd"/>
            <w:r w:rsidRPr="00CB509F">
              <w:rPr>
                <w:b/>
                <w:bCs/>
                <w:color w:val="000000"/>
                <w:sz w:val="24"/>
                <w:szCs w:val="24"/>
                <w:lang w:val="en-US" w:eastAsia="en-US"/>
              </w:rPr>
              <w:t xml:space="preserve"> СРС</w:t>
            </w:r>
          </w:p>
        </w:tc>
        <w:tc>
          <w:tcPr>
            <w:tcW w:w="709" w:type="dxa"/>
            <w:tcBorders>
              <w:top w:val="single" w:sz="4" w:space="0" w:color="000000"/>
              <w:left w:val="single" w:sz="4" w:space="0" w:color="000000"/>
              <w:bottom w:val="single" w:sz="4" w:space="0" w:color="000000"/>
              <w:right w:val="single" w:sz="4" w:space="0" w:color="000000"/>
            </w:tcBorders>
          </w:tcPr>
          <w:p w14:paraId="4851E4F4" w14:textId="77777777" w:rsidR="00CB509F" w:rsidRPr="00CB509F" w:rsidRDefault="00CB509F" w:rsidP="00CB509F">
            <w:pPr>
              <w:shd w:val="clear" w:color="auto" w:fill="FFFFFF"/>
              <w:spacing w:before="5"/>
              <w:jc w:val="center"/>
              <w:rPr>
                <w:b/>
                <w:bCs/>
                <w:color w:val="000000"/>
                <w:sz w:val="24"/>
                <w:szCs w:val="24"/>
                <w:lang w:eastAsia="en-US"/>
              </w:rPr>
            </w:pPr>
            <w:r w:rsidRPr="00CB509F">
              <w:rPr>
                <w:b/>
                <w:bCs/>
                <w:color w:val="000000"/>
                <w:sz w:val="24"/>
                <w:szCs w:val="24"/>
                <w:lang w:eastAsia="en-US"/>
              </w:rPr>
              <w:t>К-кість годин</w:t>
            </w:r>
          </w:p>
        </w:tc>
      </w:tr>
      <w:tr w:rsidR="00CB509F" w:rsidRPr="00CB509F" w14:paraId="38570DA7" w14:textId="77777777" w:rsidTr="005A016D">
        <w:trPr>
          <w:trHeight w:val="102"/>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F026C" w14:textId="77777777" w:rsidR="00CB509F" w:rsidRPr="00CB509F" w:rsidRDefault="00CB509F" w:rsidP="00CB509F">
            <w:pPr>
              <w:rPr>
                <w:sz w:val="24"/>
                <w:szCs w:val="24"/>
                <w:lang w:val="en-US" w:eastAsia="en-US"/>
              </w:rPr>
            </w:pPr>
            <w:r w:rsidRPr="00CB509F">
              <w:rPr>
                <w:color w:val="000000"/>
                <w:sz w:val="24"/>
                <w:szCs w:val="24"/>
                <w:lang w:val="en-US" w:eastAsia="en-US"/>
              </w:rPr>
              <w:t>1.</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CA82C" w14:textId="77777777" w:rsidR="00CB509F" w:rsidRPr="00CB509F" w:rsidRDefault="00CB509F" w:rsidP="00CB509F">
            <w:pPr>
              <w:shd w:val="clear" w:color="auto" w:fill="FFFFFF"/>
              <w:spacing w:before="10"/>
              <w:jc w:val="both"/>
              <w:rPr>
                <w:b/>
                <w:bCs/>
                <w:color w:val="000000"/>
                <w:sz w:val="24"/>
                <w:szCs w:val="24"/>
                <w:lang w:val="en-US" w:eastAsia="en-US"/>
              </w:rPr>
            </w:pPr>
            <w:r w:rsidRPr="00CB509F">
              <w:rPr>
                <w:b/>
                <w:bCs/>
                <w:color w:val="000000"/>
                <w:sz w:val="24"/>
                <w:szCs w:val="24"/>
                <w:lang w:val="en-US" w:eastAsia="en-US"/>
              </w:rPr>
              <w:t xml:space="preserve">Entry Test </w:t>
            </w:r>
          </w:p>
          <w:p w14:paraId="329C9001" w14:textId="77777777" w:rsidR="00CB509F" w:rsidRPr="00CB509F" w:rsidRDefault="00CB509F" w:rsidP="00CB509F">
            <w:pPr>
              <w:shd w:val="clear" w:color="auto" w:fill="FFFFFF"/>
              <w:spacing w:before="10"/>
              <w:rPr>
                <w:sz w:val="24"/>
                <w:szCs w:val="24"/>
                <w:lang w:val="en-US" w:eastAsia="en-US"/>
              </w:rPr>
            </w:pPr>
            <w:proofErr w:type="spellStart"/>
            <w:r w:rsidRPr="00CB509F">
              <w:rPr>
                <w:color w:val="000000"/>
                <w:sz w:val="24"/>
                <w:szCs w:val="24"/>
                <w:lang w:val="en-US" w:eastAsia="en-US"/>
              </w:rPr>
              <w:t>Розмовна</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тема</w:t>
            </w:r>
            <w:proofErr w:type="spellEnd"/>
            <w:r w:rsidRPr="00CB509F">
              <w:rPr>
                <w:color w:val="000000"/>
                <w:sz w:val="24"/>
                <w:szCs w:val="24"/>
                <w:lang w:val="en-US" w:eastAsia="en-US"/>
              </w:rPr>
              <w:t xml:space="preserve"> </w:t>
            </w:r>
            <w:r w:rsidRPr="00CB509F">
              <w:rPr>
                <w:b/>
                <w:bCs/>
                <w:color w:val="000000"/>
                <w:sz w:val="24"/>
                <w:szCs w:val="24"/>
                <w:lang w:val="en-US" w:eastAsia="en-US"/>
              </w:rPr>
              <w:t>“</w:t>
            </w:r>
            <w:proofErr w:type="spellStart"/>
            <w:r w:rsidRPr="00CB509F">
              <w:rPr>
                <w:b/>
                <w:bCs/>
                <w:color w:val="000000"/>
                <w:sz w:val="24"/>
                <w:szCs w:val="24"/>
                <w:lang w:val="en-US" w:eastAsia="en-US"/>
              </w:rPr>
              <w:t>Globalisation</w:t>
            </w:r>
            <w:proofErr w:type="spellEnd"/>
            <w:r w:rsidRPr="00CB509F">
              <w:rPr>
                <w:b/>
                <w:bCs/>
                <w:color w:val="000000"/>
                <w:sz w:val="24"/>
                <w:szCs w:val="24"/>
                <w:lang w:val="en-US" w:eastAsia="en-US"/>
              </w:rPr>
              <w:t xml:space="preserve"> and its effects on nations”</w:t>
            </w:r>
            <w:r w:rsidRPr="00CB509F">
              <w:rPr>
                <w:color w:val="000000"/>
                <w:sz w:val="24"/>
                <w:szCs w:val="24"/>
                <w:lang w:val="en-US" w:eastAsia="en-US"/>
              </w:rPr>
              <w:t>, useful language, discussion.</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D3F0B"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Тестові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завдання</w:t>
            </w:r>
            <w:proofErr w:type="spellEnd"/>
          </w:p>
          <w:p w14:paraId="1D786A2E"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E30BE"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CB Unit 7 text pp. 64,65</w:t>
            </w:r>
          </w:p>
        </w:tc>
        <w:tc>
          <w:tcPr>
            <w:tcW w:w="709" w:type="dxa"/>
            <w:tcBorders>
              <w:top w:val="single" w:sz="4" w:space="0" w:color="000000"/>
              <w:left w:val="single" w:sz="4" w:space="0" w:color="000000"/>
              <w:bottom w:val="single" w:sz="4" w:space="0" w:color="000000"/>
              <w:right w:val="single" w:sz="4" w:space="0" w:color="000000"/>
            </w:tcBorders>
          </w:tcPr>
          <w:p w14:paraId="7CF0AE2E"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56BCC8FC"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38BB7" w14:textId="77777777" w:rsidR="00CB509F" w:rsidRPr="00CB509F" w:rsidRDefault="00CB509F" w:rsidP="00CB509F">
            <w:pPr>
              <w:rPr>
                <w:sz w:val="24"/>
                <w:szCs w:val="24"/>
                <w:lang w:val="en-US" w:eastAsia="en-US"/>
              </w:rPr>
            </w:pPr>
            <w:r w:rsidRPr="00CB509F">
              <w:rPr>
                <w:color w:val="000000"/>
                <w:sz w:val="24"/>
                <w:szCs w:val="24"/>
                <w:lang w:val="en-US" w:eastAsia="en-US"/>
              </w:rPr>
              <w:t>2.</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3F9B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Finance and banking</w:t>
            </w:r>
          </w:p>
          <w:p w14:paraId="388EF236"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Recent changes in international banking, Ex. A, B, C p.62</w:t>
            </w:r>
          </w:p>
          <w:p w14:paraId="5EEEE59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Text1 “</w:t>
            </w:r>
            <w:r w:rsidRPr="00CB509F">
              <w:rPr>
                <w:i/>
                <w:iCs/>
                <w:color w:val="000000"/>
                <w:sz w:val="24"/>
                <w:szCs w:val="24"/>
                <w:lang w:val="en-US" w:eastAsia="en-US"/>
              </w:rPr>
              <w:t>Marconi repays debt”,</w:t>
            </w:r>
          </w:p>
          <w:p w14:paraId="0DE9F7B8"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Text 2 “</w:t>
            </w:r>
            <w:r w:rsidRPr="00CB509F">
              <w:rPr>
                <w:i/>
                <w:iCs/>
                <w:color w:val="000000"/>
                <w:sz w:val="24"/>
                <w:szCs w:val="24"/>
                <w:lang w:val="en-US" w:eastAsia="en-US"/>
              </w:rPr>
              <w:t xml:space="preserve">US Airways vows to rise again”, </w:t>
            </w:r>
            <w:r w:rsidRPr="00CB509F">
              <w:rPr>
                <w:color w:val="000000"/>
                <w:sz w:val="24"/>
                <w:szCs w:val="24"/>
                <w:lang w:val="en-US" w:eastAsia="en-US"/>
              </w:rPr>
              <w:t>pp. 64,65</w:t>
            </w:r>
          </w:p>
          <w:p w14:paraId="63D113FA"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Vocabulary</w:t>
            </w:r>
            <w:r w:rsidRPr="00CB509F">
              <w:rPr>
                <w:color w:val="000000"/>
                <w:sz w:val="24"/>
                <w:szCs w:val="24"/>
                <w:lang w:val="en-US" w:eastAsia="en-US"/>
              </w:rPr>
              <w:t>: financial phraseology ex.  Ex. C p. 65</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83842"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B931F08"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361A54B1"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FDB86"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WB ex. A-E pp.40,41</w:t>
            </w:r>
          </w:p>
          <w:p w14:paraId="6605799F"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CB Unit 7 Ex. D p. 65 (research on the internet)</w:t>
            </w:r>
          </w:p>
        </w:tc>
        <w:tc>
          <w:tcPr>
            <w:tcW w:w="709" w:type="dxa"/>
            <w:tcBorders>
              <w:top w:val="single" w:sz="4" w:space="0" w:color="000000"/>
              <w:left w:val="single" w:sz="4" w:space="0" w:color="000000"/>
              <w:bottom w:val="single" w:sz="4" w:space="0" w:color="000000"/>
              <w:right w:val="single" w:sz="4" w:space="0" w:color="000000"/>
            </w:tcBorders>
          </w:tcPr>
          <w:p w14:paraId="7B17AFB6"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5D04307"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74CBB" w14:textId="77777777" w:rsidR="00CB509F" w:rsidRPr="00CB509F" w:rsidRDefault="00CB509F" w:rsidP="00CB509F">
            <w:pPr>
              <w:rPr>
                <w:sz w:val="24"/>
                <w:szCs w:val="24"/>
                <w:lang w:val="en-US" w:eastAsia="en-US"/>
              </w:rPr>
            </w:pPr>
            <w:r w:rsidRPr="00CB509F">
              <w:rPr>
                <w:color w:val="000000"/>
                <w:sz w:val="24"/>
                <w:szCs w:val="24"/>
                <w:lang w:val="en-US" w:eastAsia="en-US"/>
              </w:rPr>
              <w:t>  3.</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6BF7"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Future developments in international banking.</w:t>
            </w:r>
          </w:p>
          <w:p w14:paraId="2785A7E4"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Future developments in international banking.  Ex. D, E p.63</w:t>
            </w:r>
          </w:p>
          <w:p w14:paraId="4D86A26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 xml:space="preserve">Speaking: Business sectors doing well/badly, </w:t>
            </w:r>
            <w:r w:rsidRPr="00CB509F">
              <w:rPr>
                <w:color w:val="000000"/>
                <w:sz w:val="24"/>
                <w:szCs w:val="24"/>
                <w:lang w:val="en-US" w:eastAsia="en-US"/>
              </w:rPr>
              <w:lastRenderedPageBreak/>
              <w:t>Ex. D p.65</w:t>
            </w:r>
          </w:p>
          <w:p w14:paraId="41113BAF"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Business Grammar:</w:t>
            </w:r>
            <w:r w:rsidRPr="00CB509F">
              <w:rPr>
                <w:color w:val="000000"/>
                <w:sz w:val="24"/>
                <w:szCs w:val="24"/>
                <w:lang w:val="en-US" w:eastAsia="en-US"/>
              </w:rPr>
              <w:t xml:space="preserve"> the language of trends, p.126, Ex. B, C, D p.66</w:t>
            </w:r>
          </w:p>
          <w:p w14:paraId="4D2B827D"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Texts on specialty. Terminology.</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9CE0E"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lastRenderedPageBreak/>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9A29DF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4E93E7DF" w14:textId="77777777" w:rsidR="00CB509F" w:rsidRPr="00CB509F" w:rsidRDefault="00CB509F" w:rsidP="00CB509F">
            <w:pPr>
              <w:spacing w:after="240"/>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3449C"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 ex-s pp.42,43</w:t>
            </w:r>
          </w:p>
          <w:p w14:paraId="18DBCC0C"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CB Unit 7, Ex. C, p.67</w:t>
            </w:r>
          </w:p>
        </w:tc>
        <w:tc>
          <w:tcPr>
            <w:tcW w:w="709" w:type="dxa"/>
            <w:tcBorders>
              <w:top w:val="single" w:sz="4" w:space="0" w:color="000000"/>
              <w:left w:val="single" w:sz="4" w:space="0" w:color="000000"/>
              <w:bottom w:val="single" w:sz="4" w:space="0" w:color="000000"/>
              <w:right w:val="single" w:sz="4" w:space="0" w:color="000000"/>
            </w:tcBorders>
          </w:tcPr>
          <w:p w14:paraId="432FA4C0"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7E3B43B5"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81EE2" w14:textId="77777777" w:rsidR="00CB509F" w:rsidRPr="00CB509F" w:rsidRDefault="00CB509F" w:rsidP="00CB509F">
            <w:pPr>
              <w:rPr>
                <w:sz w:val="24"/>
                <w:szCs w:val="24"/>
                <w:lang w:val="en-US" w:eastAsia="en-US"/>
              </w:rPr>
            </w:pPr>
            <w:r w:rsidRPr="00CB509F">
              <w:rPr>
                <w:color w:val="000000"/>
                <w:sz w:val="24"/>
                <w:szCs w:val="24"/>
                <w:lang w:val="en-US" w:eastAsia="en-US"/>
              </w:rPr>
              <w:t>  4.</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5BEE8" w14:textId="77777777" w:rsidR="00CB509F" w:rsidRPr="00CB509F" w:rsidRDefault="00CB509F" w:rsidP="00CB509F">
            <w:pPr>
              <w:shd w:val="clear" w:color="auto" w:fill="FFFFFF"/>
              <w:ind w:right="182"/>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Describing Financial Performance</w:t>
            </w:r>
          </w:p>
          <w:p w14:paraId="2C69BF6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xml:space="preserve"> Giving presentations</w:t>
            </w:r>
          </w:p>
          <w:p w14:paraId="6FE05BDB"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Presentation tips: preparation, visual aids, delivery. Ex. A, E pp. 66,67</w:t>
            </w:r>
          </w:p>
          <w:p w14:paraId="0D30DC6B"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describing financial performance</w:t>
            </w:r>
          </w:p>
          <w:p w14:paraId="2684B21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 xml:space="preserve">Cost-cutting at </w:t>
            </w:r>
            <w:proofErr w:type="spellStart"/>
            <w:r w:rsidRPr="00CB509F">
              <w:rPr>
                <w:color w:val="000000"/>
                <w:sz w:val="24"/>
                <w:szCs w:val="24"/>
                <w:lang w:val="en-US" w:eastAsia="en-US"/>
              </w:rPr>
              <w:t>Erstaunliche</w:t>
            </w:r>
            <w:proofErr w:type="spellEnd"/>
            <w:r w:rsidRPr="00CB509F">
              <w:rPr>
                <w:color w:val="000000"/>
                <w:sz w:val="24"/>
                <w:szCs w:val="24"/>
                <w:lang w:val="en-US" w:eastAsia="en-US"/>
              </w:rPr>
              <w:t xml:space="preserve"> Autos, Presentation of cost-cutting package to management</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0DF31"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B6F358A"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5465C7B2"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AEC53"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 Unit 7 Ex. C p. 45</w:t>
            </w:r>
          </w:p>
          <w:p w14:paraId="3B39253D"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8 text p.73</w:t>
            </w:r>
          </w:p>
        </w:tc>
        <w:tc>
          <w:tcPr>
            <w:tcW w:w="709" w:type="dxa"/>
            <w:tcBorders>
              <w:top w:val="single" w:sz="4" w:space="0" w:color="000000"/>
              <w:left w:val="single" w:sz="4" w:space="0" w:color="000000"/>
              <w:bottom w:val="single" w:sz="4" w:space="0" w:color="000000"/>
              <w:right w:val="single" w:sz="4" w:space="0" w:color="000000"/>
            </w:tcBorders>
          </w:tcPr>
          <w:p w14:paraId="1A565D05"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2501589"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16E1D" w14:textId="77777777" w:rsidR="00CB509F" w:rsidRPr="00CB509F" w:rsidRDefault="00CB509F" w:rsidP="00CB509F">
            <w:pPr>
              <w:rPr>
                <w:sz w:val="24"/>
                <w:szCs w:val="24"/>
                <w:lang w:val="en-US" w:eastAsia="en-US"/>
              </w:rPr>
            </w:pPr>
            <w:r w:rsidRPr="00CB509F">
              <w:rPr>
                <w:color w:val="000000"/>
                <w:sz w:val="24"/>
                <w:szCs w:val="24"/>
                <w:lang w:val="en-US" w:eastAsia="en-US"/>
              </w:rPr>
              <w:t>5.</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A3603"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Consultants</w:t>
            </w:r>
          </w:p>
          <w:p w14:paraId="10C6E503"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Interview with the consultant p.70, ex-s pp.70,71</w:t>
            </w:r>
          </w:p>
          <w:p w14:paraId="394C685A"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Text “</w:t>
            </w:r>
            <w:r w:rsidRPr="00CB509F">
              <w:rPr>
                <w:i/>
                <w:iCs/>
                <w:color w:val="000000"/>
                <w:sz w:val="24"/>
                <w:szCs w:val="24"/>
                <w:lang w:val="en-US" w:eastAsia="en-US"/>
              </w:rPr>
              <w:t xml:space="preserve">Could it be you when they need an expert?” </w:t>
            </w:r>
            <w:r w:rsidRPr="00CB509F">
              <w:rPr>
                <w:color w:val="000000"/>
                <w:sz w:val="24"/>
                <w:szCs w:val="24"/>
                <w:lang w:val="en-US" w:eastAsia="en-US"/>
              </w:rPr>
              <w:t>p. 73</w:t>
            </w:r>
          </w:p>
          <w:p w14:paraId="434C0A61"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word partnerships (brand, market and product descriptions), business metaphors</w:t>
            </w:r>
          </w:p>
          <w:p w14:paraId="5737023B"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Business Grammar:</w:t>
            </w:r>
            <w:r w:rsidRPr="00CB509F">
              <w:rPr>
                <w:color w:val="000000"/>
                <w:sz w:val="24"/>
                <w:szCs w:val="24"/>
                <w:lang w:val="en-US" w:eastAsia="en-US"/>
              </w:rPr>
              <w:t xml:space="preserve"> negation using prefixes</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D66D9"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3E3F95BB"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28600D5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аудіозапис</w:t>
            </w:r>
            <w:proofErr w:type="spellEnd"/>
          </w:p>
          <w:p w14:paraId="07ED67E1" w14:textId="77777777" w:rsidR="00CB509F" w:rsidRPr="00CB509F" w:rsidRDefault="00CB509F" w:rsidP="00CB509F">
            <w:pPr>
              <w:spacing w:after="240"/>
              <w:rPr>
                <w:sz w:val="24"/>
                <w:szCs w:val="24"/>
                <w:lang w:val="en-US" w:eastAsia="en-US"/>
              </w:rPr>
            </w:pPr>
            <w:r w:rsidRPr="00CB509F">
              <w:rPr>
                <w:sz w:val="24"/>
                <w:szCs w:val="24"/>
                <w:lang w:val="en-US" w:eastAsia="en-US"/>
              </w:rPr>
              <w:br/>
            </w: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6D3F8"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WB Vocabulary ex-s pp. 46,47</w:t>
            </w:r>
          </w:p>
          <w:p w14:paraId="35EE9188"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8, text p.73, to write a summary,</w:t>
            </w:r>
          </w:p>
          <w:p w14:paraId="1C51F05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to speak on the text</w:t>
            </w:r>
          </w:p>
        </w:tc>
        <w:tc>
          <w:tcPr>
            <w:tcW w:w="709" w:type="dxa"/>
            <w:tcBorders>
              <w:top w:val="single" w:sz="4" w:space="0" w:color="000000"/>
              <w:left w:val="single" w:sz="4" w:space="0" w:color="000000"/>
              <w:bottom w:val="single" w:sz="4" w:space="0" w:color="000000"/>
              <w:right w:val="single" w:sz="4" w:space="0" w:color="000000"/>
            </w:tcBorders>
          </w:tcPr>
          <w:p w14:paraId="0E7DFC98"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0DB0CE77"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6D2BB" w14:textId="77777777" w:rsidR="00CB509F" w:rsidRPr="00CB509F" w:rsidRDefault="00CB509F" w:rsidP="00CB509F">
            <w:pPr>
              <w:rPr>
                <w:sz w:val="24"/>
                <w:szCs w:val="24"/>
                <w:lang w:val="en-US" w:eastAsia="en-US"/>
              </w:rPr>
            </w:pPr>
            <w:r w:rsidRPr="00CB509F">
              <w:rPr>
                <w:color w:val="000000"/>
                <w:sz w:val="24"/>
                <w:szCs w:val="24"/>
                <w:lang w:val="en-US" w:eastAsia="en-US"/>
              </w:rPr>
              <w:t>6.</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F1EFC"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Negotiating Sales</w:t>
            </w:r>
          </w:p>
          <w:p w14:paraId="20B4753A"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 xml:space="preserve">Speaking: </w:t>
            </w:r>
            <w:r w:rsidRPr="00CB509F">
              <w:rPr>
                <w:color w:val="000000"/>
                <w:sz w:val="24"/>
                <w:szCs w:val="24"/>
                <w:lang w:val="en-US" w:eastAsia="en-US"/>
              </w:rPr>
              <w:t>Text “</w:t>
            </w:r>
            <w:r w:rsidRPr="00CB509F">
              <w:rPr>
                <w:i/>
                <w:iCs/>
                <w:color w:val="000000"/>
                <w:sz w:val="24"/>
                <w:szCs w:val="24"/>
                <w:lang w:val="en-US" w:eastAsia="en-US"/>
              </w:rPr>
              <w:t xml:space="preserve">Could it be you when they need an expert?” </w:t>
            </w:r>
            <w:r w:rsidRPr="00CB509F">
              <w:rPr>
                <w:color w:val="000000"/>
                <w:sz w:val="24"/>
                <w:szCs w:val="24"/>
                <w:lang w:val="en-US" w:eastAsia="en-US"/>
              </w:rPr>
              <w:t>p.73</w:t>
            </w:r>
          </w:p>
          <w:p w14:paraId="4601F714"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word partnerships (business words, fixed expressions in the context of price and money)</w:t>
            </w:r>
          </w:p>
          <w:p w14:paraId="54709F45" w14:textId="77777777" w:rsidR="00CB509F" w:rsidRPr="00CB509F" w:rsidRDefault="00CB509F" w:rsidP="00CB509F">
            <w:pPr>
              <w:shd w:val="clear" w:color="auto" w:fill="FFFFFF"/>
              <w:rPr>
                <w:color w:val="000000"/>
                <w:sz w:val="24"/>
                <w:szCs w:val="24"/>
                <w:lang w:val="en-US" w:eastAsia="en-US"/>
              </w:rPr>
            </w:pPr>
            <w:r w:rsidRPr="00CB509F">
              <w:rPr>
                <w:color w:val="000000"/>
                <w:sz w:val="24"/>
                <w:szCs w:val="24"/>
                <w:u w:val="single"/>
                <w:lang w:val="en-US" w:eastAsia="en-US"/>
              </w:rPr>
              <w:t>Grammar:</w:t>
            </w:r>
            <w:r w:rsidRPr="00CB509F">
              <w:rPr>
                <w:color w:val="000000"/>
                <w:sz w:val="24"/>
                <w:szCs w:val="24"/>
                <w:lang w:val="en-US" w:eastAsia="en-US"/>
              </w:rPr>
              <w:t> Conditionals, </w:t>
            </w:r>
            <w:r w:rsidRPr="00CB509F">
              <w:rPr>
                <w:color w:val="000000"/>
                <w:sz w:val="24"/>
                <w:szCs w:val="24"/>
                <w:u w:val="single"/>
                <w:lang w:val="en-US" w:eastAsia="en-US"/>
              </w:rPr>
              <w:t>Writing</w:t>
            </w:r>
            <w:r w:rsidRPr="00CB509F">
              <w:rPr>
                <w:color w:val="000000"/>
                <w:sz w:val="24"/>
                <w:szCs w:val="24"/>
                <w:lang w:val="en-US" w:eastAsia="en-US"/>
              </w:rPr>
              <w:t xml:space="preserve"> an e-mail.</w:t>
            </w:r>
            <w:r w:rsidRPr="00CB509F">
              <w:rPr>
                <w:color w:val="000000"/>
                <w:sz w:val="24"/>
                <w:szCs w:val="24"/>
                <w:u w:val="single"/>
                <w:lang w:val="en-US" w:eastAsia="en-US"/>
              </w:rPr>
              <w:t xml:space="preserve"> Business skills: </w:t>
            </w:r>
            <w:r w:rsidRPr="00CB509F">
              <w:rPr>
                <w:color w:val="000000"/>
                <w:sz w:val="24"/>
                <w:szCs w:val="24"/>
                <w:lang w:val="en-US" w:eastAsia="en-US"/>
              </w:rPr>
              <w:t xml:space="preserve">Negotiating Sales. Terms and Conditions. </w:t>
            </w:r>
          </w:p>
          <w:p w14:paraId="7F9AEE35"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Useful language. Role-play. pp. 74-75</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166C7"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31C0E67E"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50572F89"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78AB7"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 ex. a, b p. 48</w:t>
            </w:r>
          </w:p>
          <w:p w14:paraId="71215031" w14:textId="77777777" w:rsidR="00CB509F" w:rsidRPr="00CB509F" w:rsidRDefault="00CB509F" w:rsidP="00CB509F">
            <w:pPr>
              <w:rPr>
                <w:sz w:val="24"/>
                <w:szCs w:val="24"/>
                <w:lang w:val="en-US" w:eastAsia="en-US"/>
              </w:rPr>
            </w:pPr>
            <w:r w:rsidRPr="00CB509F">
              <w:rPr>
                <w:color w:val="000000"/>
                <w:sz w:val="24"/>
                <w:szCs w:val="24"/>
                <w:lang w:val="en-US" w:eastAsia="en-US"/>
              </w:rPr>
              <w:t>Unit 8, Writing an e-mail. ex. F p.75, CB Unit 9 text p. 80</w:t>
            </w:r>
          </w:p>
        </w:tc>
        <w:tc>
          <w:tcPr>
            <w:tcW w:w="709" w:type="dxa"/>
            <w:tcBorders>
              <w:top w:val="single" w:sz="4" w:space="0" w:color="000000"/>
              <w:left w:val="single" w:sz="4" w:space="0" w:color="000000"/>
              <w:bottom w:val="single" w:sz="4" w:space="0" w:color="000000"/>
              <w:right w:val="single" w:sz="4" w:space="0" w:color="000000"/>
            </w:tcBorders>
          </w:tcPr>
          <w:p w14:paraId="260E4D1B"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334F115E"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D73E9" w14:textId="77777777" w:rsidR="00CB509F" w:rsidRPr="00CB509F" w:rsidRDefault="00CB509F" w:rsidP="00CB509F">
            <w:pPr>
              <w:rPr>
                <w:sz w:val="24"/>
                <w:szCs w:val="24"/>
                <w:lang w:val="en-US" w:eastAsia="en-US"/>
              </w:rPr>
            </w:pPr>
            <w:r w:rsidRPr="00CB509F">
              <w:rPr>
                <w:color w:val="000000"/>
                <w:sz w:val="24"/>
                <w:szCs w:val="24"/>
                <w:lang w:val="en-US" w:eastAsia="en-US"/>
              </w:rPr>
              <w:t>7.</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492D3"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Strategy</w:t>
            </w:r>
          </w:p>
          <w:p w14:paraId="4B01990B"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Strategy and successful imitators.  part.1 p. 78</w:t>
            </w:r>
          </w:p>
          <w:p w14:paraId="1759268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Text “</w:t>
            </w:r>
            <w:r w:rsidRPr="00CB509F">
              <w:rPr>
                <w:i/>
                <w:iCs/>
                <w:color w:val="000000"/>
                <w:sz w:val="24"/>
                <w:szCs w:val="24"/>
                <w:lang w:val="en-US" w:eastAsia="en-US"/>
              </w:rPr>
              <w:t xml:space="preserve">Finding new ways to grow company” </w:t>
            </w:r>
            <w:r w:rsidRPr="00CB509F">
              <w:rPr>
                <w:color w:val="000000"/>
                <w:sz w:val="24"/>
                <w:szCs w:val="24"/>
                <w:lang w:val="en-US" w:eastAsia="en-US"/>
              </w:rPr>
              <w:t>p.80</w:t>
            </w:r>
          </w:p>
          <w:p w14:paraId="522788E4" w14:textId="77777777" w:rsidR="00CB509F" w:rsidRPr="00CB509F" w:rsidRDefault="00CB509F" w:rsidP="00CB509F">
            <w:pPr>
              <w:shd w:val="clear" w:color="auto" w:fill="FFFFFF"/>
              <w:rPr>
                <w:sz w:val="24"/>
                <w:szCs w:val="24"/>
                <w:lang w:val="en-US" w:eastAsia="en-US"/>
              </w:rPr>
            </w:pP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B8518"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21EDC3A3"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3976F67E" w14:textId="77777777" w:rsidR="00CB509F" w:rsidRPr="00CB509F" w:rsidRDefault="00CB509F" w:rsidP="00CB509F">
            <w:pPr>
              <w:spacing w:after="240"/>
              <w:rPr>
                <w:sz w:val="24"/>
                <w:szCs w:val="24"/>
                <w:lang w:val="en-US" w:eastAsia="en-US"/>
              </w:rPr>
            </w:pPr>
            <w:r w:rsidRPr="00CB509F">
              <w:rPr>
                <w:sz w:val="24"/>
                <w:szCs w:val="24"/>
                <w:lang w:val="en-US" w:eastAsia="en-US"/>
              </w:rPr>
              <w:br/>
            </w: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150B"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WB Unit 9 ex-s</w:t>
            </w:r>
          </w:p>
          <w:p w14:paraId="26C31599"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pp. 52,53</w:t>
            </w:r>
          </w:p>
          <w:p w14:paraId="252056D1" w14:textId="77777777" w:rsidR="00CB509F" w:rsidRPr="00CB509F" w:rsidRDefault="00CB509F" w:rsidP="00CB509F">
            <w:pPr>
              <w:shd w:val="clear" w:color="auto" w:fill="FFFFFF"/>
              <w:rPr>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64AF474C"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5E09612" w14:textId="77777777" w:rsidTr="005A016D">
        <w:trPr>
          <w:trHeight w:val="363"/>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A060E" w14:textId="77777777" w:rsidR="00CB509F" w:rsidRPr="00CB509F" w:rsidRDefault="00CB509F" w:rsidP="00CB509F">
            <w:pPr>
              <w:rPr>
                <w:sz w:val="24"/>
                <w:szCs w:val="24"/>
                <w:lang w:val="en-US" w:eastAsia="en-US"/>
              </w:rPr>
            </w:pPr>
            <w:r w:rsidRPr="00CB509F">
              <w:rPr>
                <w:color w:val="000000"/>
                <w:sz w:val="24"/>
                <w:szCs w:val="24"/>
                <w:lang w:val="en-US" w:eastAsia="en-US"/>
              </w:rPr>
              <w:t>8.</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74F2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Growth mode ex. c, d p.81</w:t>
            </w:r>
          </w:p>
          <w:p w14:paraId="789485F9"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Discussion</w:t>
            </w:r>
            <w:r w:rsidRPr="00CB509F">
              <w:rPr>
                <w:color w:val="000000"/>
                <w:sz w:val="24"/>
                <w:szCs w:val="24"/>
                <w:lang w:val="en-US" w:eastAsia="en-US"/>
              </w:rPr>
              <w:t>: ex. d p.81</w:t>
            </w:r>
          </w:p>
          <w:p w14:paraId="74E4967E" w14:textId="77777777" w:rsidR="00CB509F" w:rsidRPr="00CB509F" w:rsidRDefault="00CB509F" w:rsidP="00CB509F">
            <w:pPr>
              <w:shd w:val="clear" w:color="auto" w:fill="FFFFFF"/>
              <w:spacing w:before="10"/>
              <w:rPr>
                <w:sz w:val="24"/>
                <w:szCs w:val="24"/>
                <w:lang w:val="en-US" w:eastAsia="en-US"/>
              </w:rPr>
            </w:pPr>
            <w:r w:rsidRPr="00CB509F">
              <w:rPr>
                <w:color w:val="000000"/>
                <w:sz w:val="24"/>
                <w:szCs w:val="24"/>
                <w:u w:val="single"/>
                <w:lang w:val="en-US" w:eastAsia="en-US"/>
              </w:rPr>
              <w:t>Business Grammar:</w:t>
            </w:r>
            <w:r w:rsidRPr="00CB509F">
              <w:rPr>
                <w:color w:val="000000"/>
                <w:sz w:val="24"/>
                <w:szCs w:val="24"/>
                <w:lang w:val="en-US" w:eastAsia="en-US"/>
              </w:rPr>
              <w:t xml:space="preserve"> Idioms for giving examples p.130</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E557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Тестові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завдання</w:t>
            </w:r>
            <w:proofErr w:type="spellEnd"/>
          </w:p>
          <w:p w14:paraId="23D25DAD"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0715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 xml:space="preserve">  </w:t>
            </w:r>
            <w:r w:rsidRPr="00CB509F">
              <w:rPr>
                <w:color w:val="000000"/>
                <w:sz w:val="24"/>
                <w:szCs w:val="24"/>
                <w:u w:val="single"/>
                <w:lang w:val="en-US" w:eastAsia="en-US"/>
              </w:rPr>
              <w:t>Case</w:t>
            </w:r>
            <w:r w:rsidRPr="00CB509F">
              <w:rPr>
                <w:b/>
                <w:bCs/>
                <w:color w:val="000000"/>
                <w:sz w:val="24"/>
                <w:szCs w:val="24"/>
                <w:lang w:val="en-US" w:eastAsia="en-US"/>
              </w:rPr>
              <w:t xml:space="preserve"> </w:t>
            </w:r>
            <w:r w:rsidRPr="00CB509F">
              <w:rPr>
                <w:color w:val="000000"/>
                <w:sz w:val="24"/>
                <w:szCs w:val="24"/>
                <w:u w:val="single"/>
                <w:lang w:val="en-US" w:eastAsia="en-US"/>
              </w:rPr>
              <w:t>study:</w:t>
            </w:r>
            <w:r w:rsidRPr="00CB509F">
              <w:rPr>
                <w:color w:val="000000"/>
                <w:sz w:val="24"/>
                <w:szCs w:val="24"/>
                <w:lang w:val="en-US" w:eastAsia="en-US"/>
              </w:rPr>
              <w:t xml:space="preserve"> p.84</w:t>
            </w:r>
          </w:p>
          <w:p w14:paraId="06E9047E" w14:textId="77777777" w:rsidR="00CB509F" w:rsidRPr="00CB509F" w:rsidRDefault="00CB509F" w:rsidP="00CB509F">
            <w:pPr>
              <w:rPr>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345E0488" w14:textId="77777777" w:rsidR="00CB509F" w:rsidRPr="00CB509F" w:rsidRDefault="00CB509F" w:rsidP="00CB509F">
            <w:pPr>
              <w:shd w:val="clear" w:color="auto" w:fill="FFFFFF"/>
              <w:rPr>
                <w:color w:val="000000"/>
                <w:sz w:val="24"/>
                <w:szCs w:val="24"/>
                <w:lang w:eastAsia="en-US"/>
              </w:rPr>
            </w:pPr>
            <w:r w:rsidRPr="00CB509F">
              <w:rPr>
                <w:color w:val="000000"/>
                <w:sz w:val="24"/>
                <w:szCs w:val="24"/>
                <w:lang w:eastAsia="en-US"/>
              </w:rPr>
              <w:t>2</w:t>
            </w:r>
          </w:p>
        </w:tc>
      </w:tr>
      <w:tr w:rsidR="00CB509F" w:rsidRPr="00CB509F" w14:paraId="54792864" w14:textId="77777777" w:rsidTr="005A016D">
        <w:trPr>
          <w:trHeight w:val="70"/>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A0103" w14:textId="77777777" w:rsidR="00CB509F" w:rsidRPr="00CB509F" w:rsidRDefault="00CB509F" w:rsidP="00CB509F">
            <w:pPr>
              <w:rPr>
                <w:sz w:val="24"/>
                <w:szCs w:val="24"/>
                <w:lang w:val="en-US" w:eastAsia="en-US"/>
              </w:rPr>
            </w:pPr>
            <w:r w:rsidRPr="00CB509F">
              <w:rPr>
                <w:color w:val="000000"/>
                <w:sz w:val="24"/>
                <w:szCs w:val="24"/>
                <w:lang w:val="en-US" w:eastAsia="en-US"/>
              </w:rPr>
              <w:t>9.</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5AD14"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Devising Strategic Plan</w:t>
            </w:r>
          </w:p>
          <w:p w14:paraId="5D3D9BB3"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 xml:space="preserve">Speaking:  </w:t>
            </w:r>
            <w:r w:rsidRPr="00CB509F">
              <w:rPr>
                <w:color w:val="000000"/>
                <w:sz w:val="24"/>
                <w:szCs w:val="24"/>
                <w:lang w:val="en-US" w:eastAsia="en-US"/>
              </w:rPr>
              <w:t>Reports delivery.</w:t>
            </w:r>
          </w:p>
          <w:p w14:paraId="1F8B0E27"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Case</w:t>
            </w:r>
            <w:r w:rsidRPr="00CB509F">
              <w:rPr>
                <w:b/>
                <w:bCs/>
                <w:color w:val="000000"/>
                <w:sz w:val="24"/>
                <w:szCs w:val="24"/>
                <w:lang w:val="en-US" w:eastAsia="en-US"/>
              </w:rPr>
              <w:t xml:space="preserve"> </w:t>
            </w:r>
            <w:r w:rsidRPr="00CB509F">
              <w:rPr>
                <w:color w:val="000000"/>
                <w:sz w:val="24"/>
                <w:szCs w:val="24"/>
                <w:u w:val="single"/>
                <w:lang w:val="en-US" w:eastAsia="en-US"/>
              </w:rPr>
              <w:t>study:</w:t>
            </w:r>
            <w:r w:rsidRPr="00CB509F">
              <w:rPr>
                <w:color w:val="000000"/>
                <w:sz w:val="24"/>
                <w:szCs w:val="24"/>
                <w:lang w:val="en-US" w:eastAsia="en-US"/>
              </w:rPr>
              <w:t xml:space="preserve"> “The company makeover” p.84</w:t>
            </w:r>
          </w:p>
          <w:p w14:paraId="34AAA5C4"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 - SWOT analysis</w:t>
            </w:r>
          </w:p>
          <w:p w14:paraId="11A62181"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 devising strategic plan</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0086A"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82F86F9"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9EEB3"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t>
            </w:r>
          </w:p>
          <w:p w14:paraId="3F27269D"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CB Units 7-9, Revision pp. 86-89</w:t>
            </w:r>
          </w:p>
          <w:p w14:paraId="5C0129DA"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10, Text </w:t>
            </w:r>
          </w:p>
          <w:p w14:paraId="33AF81B6"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p. 92</w:t>
            </w:r>
            <w:r w:rsidRPr="00CB509F">
              <w:rPr>
                <w:color w:val="000000"/>
                <w:sz w:val="24"/>
                <w:szCs w:val="24"/>
                <w:lang w:val="en-US" w:eastAsia="en-US"/>
              </w:rPr>
              <w:tab/>
            </w:r>
          </w:p>
        </w:tc>
        <w:tc>
          <w:tcPr>
            <w:tcW w:w="709" w:type="dxa"/>
            <w:tcBorders>
              <w:top w:val="single" w:sz="4" w:space="0" w:color="000000"/>
              <w:left w:val="single" w:sz="4" w:space="0" w:color="000000"/>
              <w:bottom w:val="single" w:sz="4" w:space="0" w:color="000000"/>
              <w:right w:val="single" w:sz="4" w:space="0" w:color="000000"/>
            </w:tcBorders>
          </w:tcPr>
          <w:p w14:paraId="6F100412"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22943FD3"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F55ED" w14:textId="77777777" w:rsidR="00CB509F" w:rsidRPr="00CB509F" w:rsidRDefault="00CB509F" w:rsidP="00CB509F">
            <w:pPr>
              <w:rPr>
                <w:sz w:val="24"/>
                <w:szCs w:val="24"/>
                <w:lang w:val="en-US" w:eastAsia="en-US"/>
              </w:rPr>
            </w:pPr>
            <w:r w:rsidRPr="00CB509F">
              <w:rPr>
                <w:color w:val="000000"/>
                <w:sz w:val="24"/>
                <w:szCs w:val="24"/>
                <w:lang w:val="en-US" w:eastAsia="en-US"/>
              </w:rPr>
              <w:t>10.</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0378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Doing business on-line</w:t>
            </w:r>
          </w:p>
          <w:p w14:paraId="303EBBAA"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“Dotcom crash in 2000”, Ex.  d, e, f p.91</w:t>
            </w:r>
          </w:p>
          <w:p w14:paraId="71B23422"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xml:space="preserve"> Text</w:t>
            </w:r>
            <w:r w:rsidRPr="00CB509F">
              <w:rPr>
                <w:i/>
                <w:iCs/>
                <w:color w:val="000000"/>
                <w:sz w:val="24"/>
                <w:szCs w:val="24"/>
                <w:lang w:val="en-US" w:eastAsia="en-US"/>
              </w:rPr>
              <w:t xml:space="preserve"> “Net gains on the shop front”</w:t>
            </w:r>
            <w:r w:rsidRPr="00CB509F">
              <w:rPr>
                <w:color w:val="000000"/>
                <w:sz w:val="24"/>
                <w:szCs w:val="24"/>
                <w:lang w:val="en-US" w:eastAsia="en-US"/>
              </w:rPr>
              <w:t xml:space="preserve"> p.92</w:t>
            </w:r>
          </w:p>
          <w:p w14:paraId="5C86F236"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Presentations: summarizing and dealing with questions. Useful language, p.94. Ex. b, c p.95</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F72E"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66457953"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124C4849" w14:textId="77777777" w:rsidR="00CB509F" w:rsidRPr="00CB509F" w:rsidRDefault="00CB509F" w:rsidP="00CB509F">
            <w:pPr>
              <w:spacing w:after="240"/>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DD7E9"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WB Unit 10, Ex. pp. 58-60</w:t>
            </w:r>
          </w:p>
          <w:p w14:paraId="5DD0D2BF"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Case study p.96</w:t>
            </w:r>
          </w:p>
        </w:tc>
        <w:tc>
          <w:tcPr>
            <w:tcW w:w="709" w:type="dxa"/>
            <w:tcBorders>
              <w:top w:val="single" w:sz="4" w:space="0" w:color="000000"/>
              <w:left w:val="single" w:sz="4" w:space="0" w:color="000000"/>
              <w:bottom w:val="single" w:sz="4" w:space="0" w:color="000000"/>
              <w:right w:val="single" w:sz="4" w:space="0" w:color="000000"/>
            </w:tcBorders>
          </w:tcPr>
          <w:p w14:paraId="2F31BFB5"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5AEE01CF"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1368E" w14:textId="77777777" w:rsidR="00CB509F" w:rsidRPr="00CB509F" w:rsidRDefault="00CB509F" w:rsidP="00CB509F">
            <w:pPr>
              <w:rPr>
                <w:sz w:val="24"/>
                <w:szCs w:val="24"/>
                <w:lang w:val="en-US" w:eastAsia="en-US"/>
              </w:rPr>
            </w:pPr>
            <w:r w:rsidRPr="00CB509F">
              <w:rPr>
                <w:color w:val="000000"/>
                <w:sz w:val="24"/>
                <w:szCs w:val="24"/>
                <w:lang w:val="en-US" w:eastAsia="en-US"/>
              </w:rPr>
              <w:lastRenderedPageBreak/>
              <w:t>11.</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6A234"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Case study: Improving the online experience</w:t>
            </w:r>
          </w:p>
          <w:p w14:paraId="6A397CB4"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 xml:space="preserve">Grammar:  </w:t>
            </w:r>
            <w:r w:rsidRPr="00CB509F">
              <w:rPr>
                <w:color w:val="000000"/>
                <w:sz w:val="24"/>
                <w:szCs w:val="24"/>
                <w:lang w:val="en-US" w:eastAsia="en-US"/>
              </w:rPr>
              <w:t>Cleft sentences p.131 </w:t>
            </w:r>
          </w:p>
          <w:p w14:paraId="3A720119"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Presentations: summarizing and dealing with questions. Ex. d, e p.95</w:t>
            </w:r>
          </w:p>
          <w:p w14:paraId="42A0F1A6"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Case study: Improving the online experience</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357C7"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052B4B68"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аудіозапис</w:t>
            </w:r>
            <w:proofErr w:type="spellEnd"/>
          </w:p>
          <w:p w14:paraId="68F88DA6"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F1457"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CB Unit 11, text p. 101,</w:t>
            </w:r>
          </w:p>
          <w:p w14:paraId="349C0AD3"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vocabulary exercises</w:t>
            </w:r>
          </w:p>
          <w:p w14:paraId="6158037D"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 WB Unit 10 p.62</w:t>
            </w:r>
          </w:p>
          <w:p w14:paraId="088AAD2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writing a report</w:t>
            </w:r>
          </w:p>
        </w:tc>
        <w:tc>
          <w:tcPr>
            <w:tcW w:w="709" w:type="dxa"/>
            <w:tcBorders>
              <w:top w:val="single" w:sz="4" w:space="0" w:color="000000"/>
              <w:left w:val="single" w:sz="4" w:space="0" w:color="000000"/>
              <w:bottom w:val="single" w:sz="4" w:space="0" w:color="000000"/>
              <w:right w:val="single" w:sz="4" w:space="0" w:color="000000"/>
            </w:tcBorders>
          </w:tcPr>
          <w:p w14:paraId="4B21635F"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DBB07BC" w14:textId="77777777" w:rsidTr="005A016D">
        <w:trPr>
          <w:trHeight w:val="2010"/>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85B48" w14:textId="77777777" w:rsidR="00CB509F" w:rsidRPr="00CB509F" w:rsidRDefault="00CB509F" w:rsidP="00CB509F">
            <w:pPr>
              <w:rPr>
                <w:sz w:val="24"/>
                <w:szCs w:val="24"/>
                <w:lang w:val="en-US" w:eastAsia="en-US"/>
              </w:rPr>
            </w:pPr>
            <w:r w:rsidRPr="00CB509F">
              <w:rPr>
                <w:color w:val="000000"/>
                <w:sz w:val="24"/>
                <w:szCs w:val="24"/>
                <w:lang w:val="en-US" w:eastAsia="en-US"/>
              </w:rPr>
              <w:t xml:space="preserve">   12.</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2C760"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u w:val="single"/>
                <w:lang w:val="en-US" w:eastAsia="en-US"/>
              </w:rPr>
              <w:t xml:space="preserve">Theme: </w:t>
            </w:r>
            <w:r w:rsidRPr="00CB509F">
              <w:rPr>
                <w:b/>
                <w:bCs/>
                <w:color w:val="000000"/>
                <w:sz w:val="24"/>
                <w:szCs w:val="24"/>
                <w:lang w:val="en-US" w:eastAsia="en-US"/>
              </w:rPr>
              <w:t>New business</w:t>
            </w:r>
          </w:p>
          <w:p w14:paraId="54878F35"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Description of UK consultancy, Ex-s. b-h   pp .98,99</w:t>
            </w:r>
          </w:p>
          <w:p w14:paraId="6F8DBC38"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Text “</w:t>
            </w:r>
            <w:r w:rsidRPr="00CB509F">
              <w:rPr>
                <w:i/>
                <w:iCs/>
                <w:color w:val="000000"/>
                <w:sz w:val="24"/>
                <w:szCs w:val="24"/>
                <w:lang w:val="en-US" w:eastAsia="en-US"/>
              </w:rPr>
              <w:t>The bruises of the bandwagon”</w:t>
            </w:r>
            <w:r w:rsidRPr="00CB509F">
              <w:rPr>
                <w:color w:val="000000"/>
                <w:sz w:val="24"/>
                <w:szCs w:val="24"/>
                <w:lang w:val="en-US" w:eastAsia="en-US"/>
              </w:rPr>
              <w:t xml:space="preserve"> p.101</w:t>
            </w:r>
            <w:r w:rsidRPr="00CB509F">
              <w:rPr>
                <w:color w:val="000000"/>
                <w:sz w:val="24"/>
                <w:szCs w:val="24"/>
                <w:u w:val="single"/>
                <w:lang w:val="en-US" w:eastAsia="en-US"/>
              </w:rPr>
              <w:t> </w:t>
            </w:r>
          </w:p>
          <w:p w14:paraId="2B7A93A0"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Grammar:  Noun phrases   ex. d, e   p.100</w:t>
            </w:r>
          </w:p>
          <w:p w14:paraId="187E2E87"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telephone strategies, chasing payment  </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BBCDF"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121989F6"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78CE58C3"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аудіозапис</w:t>
            </w:r>
            <w:proofErr w:type="spellEnd"/>
          </w:p>
          <w:p w14:paraId="1F302C19"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88D48"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 Ex-s pp.64-66</w:t>
            </w:r>
          </w:p>
          <w:p w14:paraId="46F0C099"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Writing:</w:t>
            </w:r>
            <w:r w:rsidRPr="00CB509F">
              <w:rPr>
                <w:color w:val="000000"/>
                <w:sz w:val="24"/>
                <w:szCs w:val="24"/>
                <w:lang w:val="en-US" w:eastAsia="en-US"/>
              </w:rPr>
              <w:t xml:space="preserve"> job advert</w:t>
            </w:r>
          </w:p>
          <w:p w14:paraId="1D198553" w14:textId="77777777" w:rsidR="00CB509F" w:rsidRPr="00CB509F" w:rsidRDefault="00CB509F" w:rsidP="00CB509F">
            <w:pPr>
              <w:shd w:val="clear" w:color="auto" w:fill="FFFFFF"/>
              <w:rPr>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771C8F86"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25735779" w14:textId="77777777" w:rsidTr="005A016D">
        <w:trPr>
          <w:trHeight w:val="1916"/>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47B1C" w14:textId="77777777" w:rsidR="00CB509F" w:rsidRPr="00CB509F" w:rsidRDefault="00CB509F" w:rsidP="00CB509F">
            <w:pPr>
              <w:rPr>
                <w:sz w:val="24"/>
                <w:szCs w:val="24"/>
                <w:lang w:val="en-US" w:eastAsia="en-US"/>
              </w:rPr>
            </w:pPr>
            <w:r w:rsidRPr="00CB509F">
              <w:rPr>
                <w:color w:val="000000"/>
                <w:sz w:val="24"/>
                <w:szCs w:val="24"/>
                <w:lang w:val="en-US" w:eastAsia="en-US"/>
              </w:rPr>
              <w:t>13.</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3A369"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u w:val="single"/>
                <w:lang w:val="en-US" w:eastAsia="en-US"/>
              </w:rPr>
              <w:t xml:space="preserve">Theme: </w:t>
            </w:r>
            <w:r w:rsidRPr="00CB509F">
              <w:rPr>
                <w:color w:val="000000"/>
                <w:sz w:val="24"/>
                <w:szCs w:val="24"/>
                <w:lang w:val="en-US" w:eastAsia="en-US"/>
              </w:rPr>
              <w:t> </w:t>
            </w:r>
            <w:r w:rsidRPr="00CB509F">
              <w:rPr>
                <w:b/>
                <w:bCs/>
                <w:color w:val="000000"/>
                <w:sz w:val="24"/>
                <w:szCs w:val="24"/>
                <w:lang w:val="en-US" w:eastAsia="en-US"/>
              </w:rPr>
              <w:t>New business. Chasing payment.   </w:t>
            </w:r>
          </w:p>
          <w:p w14:paraId="07F0BC81" w14:textId="77777777" w:rsidR="00CB509F" w:rsidRPr="00CB509F" w:rsidRDefault="00CB509F" w:rsidP="00CB509F">
            <w:pPr>
              <w:shd w:val="clear" w:color="auto" w:fill="FFFFFF"/>
              <w:rPr>
                <w:color w:val="000000"/>
                <w:sz w:val="24"/>
                <w:szCs w:val="24"/>
                <w:lang w:val="en-US" w:eastAsia="en-US"/>
              </w:rPr>
            </w:pPr>
            <w:r w:rsidRPr="00CB509F">
              <w:rPr>
                <w:color w:val="000000"/>
                <w:sz w:val="24"/>
                <w:szCs w:val="24"/>
                <w:u w:val="single"/>
                <w:lang w:val="en-US" w:eastAsia="en-US"/>
              </w:rPr>
              <w:t>Business skills:</w:t>
            </w:r>
            <w:r w:rsidRPr="00CB509F">
              <w:rPr>
                <w:color w:val="000000"/>
                <w:sz w:val="24"/>
                <w:szCs w:val="24"/>
                <w:lang w:val="en-US" w:eastAsia="en-US"/>
              </w:rPr>
              <w:t xml:space="preserve"> telephone strategies, chasing payment, Useful language p.102 </w:t>
            </w:r>
          </w:p>
          <w:p w14:paraId="397C4DAC"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Ex. a-d pp.102,103</w:t>
            </w:r>
          </w:p>
          <w:p w14:paraId="70BC8AC9"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 xml:space="preserve">Role-play: </w:t>
            </w:r>
            <w:r w:rsidRPr="00CB509F">
              <w:rPr>
                <w:color w:val="000000"/>
                <w:sz w:val="24"/>
                <w:szCs w:val="24"/>
                <w:lang w:val="en-US" w:eastAsia="en-US"/>
              </w:rPr>
              <w:t>The phone call about the outstanding payment, ex. e p.103   </w:t>
            </w:r>
          </w:p>
          <w:p w14:paraId="0C252FEB"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Texts on specialty. Terminology.</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BF742"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25394AE3"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21FAAAE0"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аудіозапис</w:t>
            </w:r>
            <w:proofErr w:type="spellEnd"/>
          </w:p>
          <w:p w14:paraId="287A26FF"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6D362" w14:textId="77777777" w:rsidR="00CB509F" w:rsidRPr="00CB509F" w:rsidRDefault="00CB509F" w:rsidP="00CB509F">
            <w:pPr>
              <w:shd w:val="clear" w:color="auto" w:fill="FFFFFF"/>
              <w:spacing w:before="5"/>
              <w:rPr>
                <w:color w:val="000000"/>
                <w:sz w:val="24"/>
                <w:szCs w:val="24"/>
                <w:lang w:val="en-US" w:eastAsia="en-US"/>
              </w:rPr>
            </w:pPr>
            <w:r w:rsidRPr="00CB509F">
              <w:rPr>
                <w:color w:val="000000"/>
                <w:sz w:val="24"/>
                <w:szCs w:val="24"/>
                <w:lang w:val="en-US" w:eastAsia="en-US"/>
              </w:rPr>
              <w:t xml:space="preserve">Unit 11, text p.100, to write a summary </w:t>
            </w:r>
          </w:p>
          <w:p w14:paraId="5F585321"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Coursebook. Writing a letter chasing payment,</w:t>
            </w:r>
          </w:p>
          <w:p w14:paraId="5A7A14FE"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ex. f p.103   </w:t>
            </w:r>
          </w:p>
        </w:tc>
        <w:tc>
          <w:tcPr>
            <w:tcW w:w="709" w:type="dxa"/>
            <w:tcBorders>
              <w:top w:val="single" w:sz="4" w:space="0" w:color="000000"/>
              <w:left w:val="single" w:sz="4" w:space="0" w:color="000000"/>
              <w:bottom w:val="single" w:sz="4" w:space="0" w:color="000000"/>
              <w:right w:val="single" w:sz="4" w:space="0" w:color="000000"/>
            </w:tcBorders>
          </w:tcPr>
          <w:p w14:paraId="188445B8"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362F6B3F" w14:textId="77777777" w:rsidTr="005A016D">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F7634" w14:textId="77777777" w:rsidR="00CB509F" w:rsidRPr="00CB509F" w:rsidRDefault="00CB509F" w:rsidP="00CB509F">
            <w:pPr>
              <w:rPr>
                <w:sz w:val="24"/>
                <w:szCs w:val="24"/>
                <w:lang w:val="en-US" w:eastAsia="en-US"/>
              </w:rPr>
            </w:pPr>
            <w:r w:rsidRPr="00CB509F">
              <w:rPr>
                <w:color w:val="000000"/>
                <w:sz w:val="24"/>
                <w:szCs w:val="24"/>
                <w:lang w:val="en-US" w:eastAsia="en-US"/>
              </w:rPr>
              <w:t>14.</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67A0B" w14:textId="77777777" w:rsidR="00CB509F" w:rsidRPr="00CB509F" w:rsidRDefault="00CB509F" w:rsidP="00CB509F">
            <w:pPr>
              <w:shd w:val="clear" w:color="auto" w:fill="FFFFFF"/>
              <w:spacing w:before="10"/>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Project management</w:t>
            </w:r>
          </w:p>
          <w:p w14:paraId="04D4A09C"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Listening and discussion</w:t>
            </w:r>
            <w:r w:rsidRPr="00CB509F">
              <w:rPr>
                <w:color w:val="000000"/>
                <w:sz w:val="24"/>
                <w:szCs w:val="24"/>
                <w:lang w:val="en-US" w:eastAsia="en-US"/>
              </w:rPr>
              <w:t>:  What makes a good project team, Ex. a, b, c, d, e pp.106,107</w:t>
            </w:r>
          </w:p>
          <w:p w14:paraId="6C224561"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Text</w:t>
            </w:r>
            <w:r w:rsidRPr="00CB509F">
              <w:rPr>
                <w:i/>
                <w:iCs/>
                <w:color w:val="000000"/>
                <w:sz w:val="24"/>
                <w:szCs w:val="24"/>
                <w:lang w:val="en-US" w:eastAsia="en-US"/>
              </w:rPr>
              <w:t xml:space="preserve"> “The Zweig letter” </w:t>
            </w:r>
            <w:r w:rsidRPr="00CB509F">
              <w:rPr>
                <w:color w:val="000000"/>
                <w:sz w:val="24"/>
                <w:szCs w:val="24"/>
                <w:lang w:val="en-US" w:eastAsia="en-US"/>
              </w:rPr>
              <w:t xml:space="preserve">Ex. </w:t>
            </w:r>
            <w:proofErr w:type="spellStart"/>
            <w:r w:rsidRPr="00CB509F">
              <w:rPr>
                <w:color w:val="000000"/>
                <w:sz w:val="24"/>
                <w:szCs w:val="24"/>
                <w:lang w:val="en-US" w:eastAsia="en-US"/>
              </w:rPr>
              <w:t>a,b,c,d,e</w:t>
            </w:r>
            <w:proofErr w:type="spellEnd"/>
            <w:r w:rsidRPr="00CB509F">
              <w:rPr>
                <w:color w:val="000000"/>
                <w:sz w:val="24"/>
                <w:szCs w:val="24"/>
                <w:lang w:val="en-US" w:eastAsia="en-US"/>
              </w:rPr>
              <w:t>  p.108</w:t>
            </w:r>
          </w:p>
          <w:p w14:paraId="79CC953A"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Discussion</w:t>
            </w:r>
            <w:r w:rsidRPr="00CB509F">
              <w:rPr>
                <w:color w:val="000000"/>
                <w:sz w:val="24"/>
                <w:szCs w:val="24"/>
                <w:lang w:val="en-US" w:eastAsia="en-US"/>
              </w:rPr>
              <w:t xml:space="preserve">: </w:t>
            </w:r>
            <w:proofErr w:type="spellStart"/>
            <w:r w:rsidRPr="00CB509F">
              <w:rPr>
                <w:color w:val="000000"/>
                <w:sz w:val="24"/>
                <w:szCs w:val="24"/>
                <w:lang w:val="en-US" w:eastAsia="en-US"/>
              </w:rPr>
              <w:t>Ex.f</w:t>
            </w:r>
            <w:proofErr w:type="spellEnd"/>
            <w:r w:rsidRPr="00CB509F">
              <w:rPr>
                <w:color w:val="000000"/>
                <w:sz w:val="24"/>
                <w:szCs w:val="24"/>
                <w:lang w:val="en-US" w:eastAsia="en-US"/>
              </w:rPr>
              <w:t>  p.108</w:t>
            </w:r>
          </w:p>
          <w:p w14:paraId="3885BDBE"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Language focus:</w:t>
            </w:r>
            <w:r w:rsidRPr="00CB509F">
              <w:rPr>
                <w:color w:val="000000"/>
                <w:sz w:val="24"/>
                <w:szCs w:val="24"/>
                <w:lang w:val="en-US" w:eastAsia="en-US"/>
              </w:rPr>
              <w:t xml:space="preserve"> </w:t>
            </w:r>
            <w:r w:rsidRPr="00CB509F">
              <w:rPr>
                <w:color w:val="000000"/>
                <w:sz w:val="24"/>
                <w:szCs w:val="24"/>
                <w:u w:val="single"/>
                <w:lang w:val="en-US" w:eastAsia="en-US"/>
              </w:rPr>
              <w:t>Grammar:</w:t>
            </w:r>
            <w:r w:rsidRPr="00CB509F">
              <w:rPr>
                <w:color w:val="000000"/>
                <w:sz w:val="24"/>
                <w:szCs w:val="24"/>
                <w:lang w:val="en-US" w:eastAsia="en-US"/>
              </w:rPr>
              <w:t xml:space="preserve"> cohesion p.133</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CFC9C"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3C03DDAA"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7B5B994C"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аудіозапис</w:t>
            </w:r>
            <w:proofErr w:type="spellEnd"/>
          </w:p>
          <w:p w14:paraId="0414F0F3"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C42F7"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w:t>
            </w:r>
          </w:p>
          <w:p w14:paraId="7E51C968"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Unit 12, vocabulary exercises pp.70,71</w:t>
            </w:r>
          </w:p>
        </w:tc>
        <w:tc>
          <w:tcPr>
            <w:tcW w:w="709" w:type="dxa"/>
            <w:tcBorders>
              <w:top w:val="single" w:sz="4" w:space="0" w:color="000000"/>
              <w:left w:val="single" w:sz="4" w:space="0" w:color="000000"/>
              <w:bottom w:val="single" w:sz="4" w:space="0" w:color="000000"/>
              <w:right w:val="single" w:sz="4" w:space="0" w:color="000000"/>
            </w:tcBorders>
          </w:tcPr>
          <w:p w14:paraId="22A88628"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131B8FE3" w14:textId="77777777" w:rsidTr="005A016D">
        <w:trPr>
          <w:trHeight w:val="1034"/>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22B00" w14:textId="77777777" w:rsidR="00CB509F" w:rsidRPr="00CB509F" w:rsidRDefault="00CB509F" w:rsidP="00CB509F">
            <w:pPr>
              <w:rPr>
                <w:sz w:val="24"/>
                <w:szCs w:val="24"/>
                <w:lang w:val="en-US" w:eastAsia="en-US"/>
              </w:rPr>
            </w:pPr>
            <w:r w:rsidRPr="00CB509F">
              <w:rPr>
                <w:color w:val="000000"/>
                <w:sz w:val="24"/>
                <w:szCs w:val="24"/>
                <w:lang w:val="en-US" w:eastAsia="en-US"/>
              </w:rPr>
              <w:t>15.</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8740C"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Theme:</w:t>
            </w:r>
            <w:r w:rsidRPr="00CB509F">
              <w:rPr>
                <w:color w:val="000000"/>
                <w:sz w:val="24"/>
                <w:szCs w:val="24"/>
                <w:lang w:val="en-US" w:eastAsia="en-US"/>
              </w:rPr>
              <w:t xml:space="preserve">  </w:t>
            </w:r>
            <w:r w:rsidRPr="00CB509F">
              <w:rPr>
                <w:b/>
                <w:bCs/>
                <w:color w:val="000000"/>
                <w:sz w:val="24"/>
                <w:szCs w:val="24"/>
                <w:lang w:val="en-US" w:eastAsia="en-US"/>
              </w:rPr>
              <w:t xml:space="preserve">Case study: </w:t>
            </w:r>
            <w:proofErr w:type="spellStart"/>
            <w:r w:rsidRPr="00CB509F">
              <w:rPr>
                <w:b/>
                <w:bCs/>
                <w:color w:val="000000"/>
                <w:sz w:val="24"/>
                <w:szCs w:val="24"/>
                <w:lang w:val="en-US" w:eastAsia="en-US"/>
              </w:rPr>
              <w:t>Leatty</w:t>
            </w:r>
            <w:proofErr w:type="spellEnd"/>
            <w:r w:rsidRPr="00CB509F">
              <w:rPr>
                <w:b/>
                <w:bCs/>
                <w:color w:val="000000"/>
                <w:sz w:val="24"/>
                <w:szCs w:val="24"/>
                <w:lang w:val="en-US" w:eastAsia="en-US"/>
              </w:rPr>
              <w:t xml:space="preserve"> Shanghai: a construction</w:t>
            </w:r>
          </w:p>
          <w:p w14:paraId="1078AA0F"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Lesson study:</w:t>
            </w:r>
            <w:r w:rsidRPr="00CB509F">
              <w:rPr>
                <w:color w:val="000000"/>
                <w:sz w:val="24"/>
                <w:szCs w:val="24"/>
                <w:lang w:val="en-US" w:eastAsia="en-US"/>
              </w:rPr>
              <w:t xml:space="preserve"> Case study: “</w:t>
            </w:r>
            <w:proofErr w:type="spellStart"/>
            <w:r w:rsidRPr="00CB509F">
              <w:rPr>
                <w:color w:val="000000"/>
                <w:sz w:val="24"/>
                <w:szCs w:val="24"/>
                <w:lang w:val="en-US" w:eastAsia="en-US"/>
              </w:rPr>
              <w:t>Leatty</w:t>
            </w:r>
            <w:proofErr w:type="spellEnd"/>
            <w:r w:rsidRPr="00CB509F">
              <w:rPr>
                <w:color w:val="000000"/>
                <w:sz w:val="24"/>
                <w:szCs w:val="24"/>
                <w:lang w:val="en-US" w:eastAsia="en-US"/>
              </w:rPr>
              <w:t xml:space="preserve"> Shanghai: a construction” p.112</w:t>
            </w:r>
          </w:p>
          <w:p w14:paraId="0020AFAF" w14:textId="77777777" w:rsidR="00CB509F" w:rsidRPr="00CB509F" w:rsidRDefault="00CB509F" w:rsidP="00CB509F">
            <w:pPr>
              <w:shd w:val="clear" w:color="auto" w:fill="FFFFFF"/>
              <w:rPr>
                <w:sz w:val="24"/>
                <w:szCs w:val="24"/>
                <w:lang w:val="en-US" w:eastAsia="en-US"/>
              </w:rPr>
            </w:pPr>
            <w:r w:rsidRPr="00CB509F">
              <w:rPr>
                <w:color w:val="000000"/>
                <w:sz w:val="24"/>
                <w:szCs w:val="24"/>
                <w:u w:val="single"/>
                <w:lang w:val="en-US" w:eastAsia="en-US"/>
              </w:rPr>
              <w:t>Business skills</w:t>
            </w:r>
            <w:r w:rsidRPr="00CB509F">
              <w:rPr>
                <w:color w:val="000000"/>
                <w:sz w:val="24"/>
                <w:szCs w:val="24"/>
                <w:lang w:val="en-US" w:eastAsia="en-US"/>
              </w:rPr>
              <w:t>: Writing</w:t>
            </w:r>
            <w:r w:rsidRPr="00CB509F">
              <w:rPr>
                <w:color w:val="000000"/>
                <w:sz w:val="24"/>
                <w:szCs w:val="24"/>
                <w:lang w:eastAsia="en-US"/>
              </w:rPr>
              <w:t xml:space="preserve"> </w:t>
            </w:r>
            <w:r w:rsidRPr="00CB509F">
              <w:rPr>
                <w:color w:val="000000"/>
                <w:sz w:val="24"/>
                <w:szCs w:val="24"/>
                <w:lang w:val="en-US" w:eastAsia="en-US"/>
              </w:rPr>
              <w:t>“Briefing multi- national teams”, Teleconferencing pp.110,111</w:t>
            </w:r>
            <w:r w:rsidRPr="00CB509F">
              <w:rPr>
                <w:color w:val="000000"/>
                <w:sz w:val="24"/>
                <w:szCs w:val="24"/>
                <w:lang w:val="en-US" w:eastAsia="en-US"/>
              </w:rPr>
              <w:tab/>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082D4"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0BA79F9D"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38A30C69"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FE40C"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Market Leader. Workbook. Ex-s pp.72,73</w:t>
            </w:r>
          </w:p>
          <w:p w14:paraId="7C7C7A45" w14:textId="77777777" w:rsidR="00CB509F" w:rsidRPr="00CB509F" w:rsidRDefault="00CB509F" w:rsidP="00CB509F">
            <w:pPr>
              <w:shd w:val="clear" w:color="auto" w:fill="FFFFFF"/>
              <w:rPr>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4E6BA812"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0FD0C0FB" w14:textId="77777777" w:rsidTr="005A016D">
        <w:trPr>
          <w:trHeight w:val="64"/>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BA6AC" w14:textId="77777777" w:rsidR="00CB509F" w:rsidRPr="00CB509F" w:rsidRDefault="00CB509F" w:rsidP="00CB509F">
            <w:pPr>
              <w:rPr>
                <w:sz w:val="24"/>
                <w:szCs w:val="24"/>
                <w:lang w:val="en-US" w:eastAsia="en-US"/>
              </w:rPr>
            </w:pPr>
            <w:r w:rsidRPr="00CB509F">
              <w:rPr>
                <w:color w:val="000000"/>
                <w:sz w:val="24"/>
                <w:szCs w:val="24"/>
                <w:lang w:val="en-US" w:eastAsia="en-US"/>
              </w:rPr>
              <w:t>16.</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5D897"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Revision pp. 114-117</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31D54"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1978FEC1"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1E06B" w14:textId="77777777" w:rsidR="00CB509F" w:rsidRPr="00CB509F" w:rsidRDefault="00CB509F" w:rsidP="00CB509F">
            <w:pPr>
              <w:shd w:val="clear" w:color="auto" w:fill="FFFFFF"/>
              <w:spacing w:before="5"/>
              <w:rPr>
                <w:sz w:val="24"/>
                <w:szCs w:val="24"/>
                <w:lang w:val="en-US" w:eastAsia="en-US"/>
              </w:rPr>
            </w:pPr>
            <w:r w:rsidRPr="00CB509F">
              <w:rPr>
                <w:color w:val="000000"/>
                <w:sz w:val="24"/>
                <w:szCs w:val="24"/>
                <w:lang w:val="en-US" w:eastAsia="en-US"/>
              </w:rPr>
              <w:t>Revision</w:t>
            </w:r>
          </w:p>
        </w:tc>
        <w:tc>
          <w:tcPr>
            <w:tcW w:w="709" w:type="dxa"/>
            <w:tcBorders>
              <w:top w:val="single" w:sz="4" w:space="0" w:color="000000"/>
              <w:left w:val="single" w:sz="4" w:space="0" w:color="000000"/>
              <w:bottom w:val="single" w:sz="4" w:space="0" w:color="000000"/>
              <w:right w:val="single" w:sz="4" w:space="0" w:color="000000"/>
            </w:tcBorders>
          </w:tcPr>
          <w:p w14:paraId="7B9B4C73"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456BFA9A" w14:textId="77777777" w:rsidTr="005A016D">
        <w:trPr>
          <w:trHeight w:val="64"/>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8118F" w14:textId="77777777" w:rsidR="00CB509F" w:rsidRPr="00CB509F" w:rsidRDefault="00CB509F" w:rsidP="00CB509F">
            <w:pPr>
              <w:rPr>
                <w:color w:val="000000"/>
                <w:sz w:val="24"/>
                <w:szCs w:val="24"/>
                <w:lang w:val="en-US" w:eastAsia="en-US"/>
              </w:rPr>
            </w:pPr>
            <w:r w:rsidRPr="00CB509F">
              <w:rPr>
                <w:color w:val="000000"/>
                <w:sz w:val="24"/>
                <w:szCs w:val="24"/>
                <w:lang w:val="en-US" w:eastAsia="en-US"/>
              </w:rPr>
              <w:t>17.</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67384" w14:textId="77777777" w:rsidR="00CB509F" w:rsidRPr="00CB509F" w:rsidRDefault="00CB509F" w:rsidP="00CB509F">
            <w:pPr>
              <w:shd w:val="clear" w:color="auto" w:fill="FFFFFF"/>
              <w:rPr>
                <w:b/>
                <w:bCs/>
                <w:color w:val="000000"/>
                <w:sz w:val="24"/>
                <w:szCs w:val="24"/>
                <w:lang w:val="en-US" w:eastAsia="en-US"/>
              </w:rPr>
            </w:pPr>
            <w:r w:rsidRPr="00CB509F">
              <w:rPr>
                <w:b/>
                <w:bCs/>
                <w:color w:val="000000"/>
                <w:sz w:val="24"/>
                <w:szCs w:val="24"/>
                <w:lang w:val="en-US" w:eastAsia="en-US"/>
              </w:rPr>
              <w:t>Presentation of reports</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A5D41" w14:textId="77777777" w:rsidR="00CB509F" w:rsidRPr="00CB509F" w:rsidRDefault="00CB509F" w:rsidP="00CB509F">
            <w:pPr>
              <w:rPr>
                <w:sz w:val="24"/>
                <w:szCs w:val="24"/>
                <w:lang w:eastAsia="en-US"/>
              </w:rPr>
            </w:pPr>
            <w:r w:rsidRPr="00CB509F">
              <w:rPr>
                <w:sz w:val="24"/>
                <w:szCs w:val="24"/>
                <w:lang w:eastAsia="en-US"/>
              </w:rPr>
              <w:t>Індивідуальна робота</w:t>
            </w:r>
          </w:p>
          <w:p w14:paraId="22B85956" w14:textId="77777777" w:rsidR="00CB509F" w:rsidRPr="00CB509F" w:rsidRDefault="00CB509F" w:rsidP="00CB509F">
            <w:pPr>
              <w:rPr>
                <w:color w:val="000000"/>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8001A" w14:textId="77777777" w:rsidR="00CB509F" w:rsidRPr="00CB509F" w:rsidRDefault="00CB509F" w:rsidP="00CB509F">
            <w:pPr>
              <w:shd w:val="clear" w:color="auto" w:fill="FFFFFF"/>
              <w:spacing w:before="5"/>
              <w:rPr>
                <w:color w:val="000000"/>
                <w:sz w:val="24"/>
                <w:szCs w:val="24"/>
                <w:lang w:val="en-US" w:eastAsia="en-US"/>
              </w:rPr>
            </w:pPr>
            <w:r w:rsidRPr="00CB509F">
              <w:rPr>
                <w:color w:val="000000"/>
                <w:sz w:val="24"/>
                <w:szCs w:val="24"/>
                <w:lang w:val="en-US" w:eastAsia="en-US"/>
              </w:rPr>
              <w:t>Unit 12 text p.109</w:t>
            </w:r>
          </w:p>
        </w:tc>
        <w:tc>
          <w:tcPr>
            <w:tcW w:w="709" w:type="dxa"/>
            <w:tcBorders>
              <w:top w:val="single" w:sz="4" w:space="0" w:color="000000"/>
              <w:left w:val="single" w:sz="4" w:space="0" w:color="000000"/>
              <w:bottom w:val="single" w:sz="4" w:space="0" w:color="000000"/>
              <w:right w:val="single" w:sz="4" w:space="0" w:color="000000"/>
            </w:tcBorders>
          </w:tcPr>
          <w:p w14:paraId="0638A058" w14:textId="77777777" w:rsidR="00CB509F" w:rsidRPr="00CB509F" w:rsidRDefault="00CB509F" w:rsidP="00CB509F">
            <w:pPr>
              <w:shd w:val="clear" w:color="auto" w:fill="FFFFFF"/>
              <w:spacing w:before="5"/>
              <w:rPr>
                <w:color w:val="000000"/>
                <w:sz w:val="24"/>
                <w:szCs w:val="24"/>
                <w:lang w:eastAsia="en-US"/>
              </w:rPr>
            </w:pPr>
            <w:r w:rsidRPr="00CB509F">
              <w:rPr>
                <w:color w:val="000000"/>
                <w:sz w:val="24"/>
                <w:szCs w:val="24"/>
                <w:lang w:eastAsia="en-US"/>
              </w:rPr>
              <w:t>2</w:t>
            </w:r>
          </w:p>
        </w:tc>
      </w:tr>
      <w:tr w:rsidR="00CB509F" w:rsidRPr="00CB509F" w14:paraId="4BFD733E" w14:textId="77777777" w:rsidTr="005A016D">
        <w:trPr>
          <w:trHeight w:val="997"/>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9CD58" w14:textId="77777777" w:rsidR="00CB509F" w:rsidRPr="00CB509F" w:rsidRDefault="00CB509F" w:rsidP="00CB509F">
            <w:pPr>
              <w:rPr>
                <w:sz w:val="24"/>
                <w:szCs w:val="24"/>
                <w:lang w:val="en-US" w:eastAsia="en-US"/>
              </w:rPr>
            </w:pPr>
            <w:r w:rsidRPr="00CB509F">
              <w:rPr>
                <w:color w:val="000000"/>
                <w:sz w:val="24"/>
                <w:szCs w:val="24"/>
                <w:lang w:val="en-US" w:eastAsia="en-US"/>
              </w:rPr>
              <w:t>18.</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79C49" w14:textId="5A092CB4" w:rsidR="00CB509F" w:rsidRPr="00662C87" w:rsidRDefault="00662C87" w:rsidP="00CB509F">
            <w:pPr>
              <w:shd w:val="clear" w:color="auto" w:fill="FFFFFF"/>
              <w:rPr>
                <w:sz w:val="24"/>
                <w:szCs w:val="24"/>
                <w:lang w:eastAsia="en-US"/>
              </w:rPr>
            </w:pPr>
            <w:r>
              <w:rPr>
                <w:color w:val="000000"/>
                <w:sz w:val="24"/>
                <w:szCs w:val="24"/>
                <w:lang w:eastAsia="en-US"/>
              </w:rPr>
              <w:t>Залік</w:t>
            </w:r>
          </w:p>
          <w:p w14:paraId="3DC364E7" w14:textId="77777777" w:rsidR="00CB509F" w:rsidRPr="00CB509F" w:rsidRDefault="00CB509F" w:rsidP="00CB509F">
            <w:pPr>
              <w:shd w:val="clear" w:color="auto" w:fill="FFFFFF"/>
              <w:rPr>
                <w:sz w:val="24"/>
                <w:szCs w:val="24"/>
                <w:lang w:val="en-US" w:eastAsia="en-US"/>
              </w:rPr>
            </w:pP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2B73B"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Базовий</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підручник</w:t>
            </w:r>
            <w:proofErr w:type="spellEnd"/>
            <w:r w:rsidRPr="00CB509F">
              <w:rPr>
                <w:color w:val="000000"/>
                <w:sz w:val="24"/>
                <w:szCs w:val="24"/>
                <w:lang w:val="en-US" w:eastAsia="en-US"/>
              </w:rPr>
              <w:t>,</w:t>
            </w:r>
          </w:p>
          <w:p w14:paraId="5F3C0695" w14:textId="77777777" w:rsidR="00CB509F" w:rsidRPr="00CB509F" w:rsidRDefault="00CB509F" w:rsidP="00CB509F">
            <w:pPr>
              <w:rPr>
                <w:sz w:val="24"/>
                <w:szCs w:val="24"/>
                <w:lang w:val="en-US" w:eastAsia="en-US"/>
              </w:rPr>
            </w:pPr>
            <w:proofErr w:type="spellStart"/>
            <w:r w:rsidRPr="00CB509F">
              <w:rPr>
                <w:color w:val="000000"/>
                <w:sz w:val="24"/>
                <w:szCs w:val="24"/>
                <w:lang w:val="en-US" w:eastAsia="en-US"/>
              </w:rPr>
              <w:t>граматичні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таблиці</w:t>
            </w:r>
            <w:proofErr w:type="spellEnd"/>
            <w:r w:rsidRPr="00CB509F">
              <w:rPr>
                <w:color w:val="000000"/>
                <w:sz w:val="24"/>
                <w:szCs w:val="24"/>
                <w:lang w:val="en-US" w:eastAsia="en-US"/>
              </w:rPr>
              <w:t xml:space="preserve">, </w:t>
            </w:r>
            <w:proofErr w:type="spellStart"/>
            <w:r w:rsidRPr="00CB509F">
              <w:rPr>
                <w:color w:val="000000"/>
                <w:sz w:val="24"/>
                <w:szCs w:val="24"/>
                <w:lang w:val="en-US" w:eastAsia="en-US"/>
              </w:rPr>
              <w:t>картки</w:t>
            </w:r>
            <w:proofErr w:type="spellEnd"/>
          </w:p>
          <w:p w14:paraId="1CD56C28" w14:textId="77777777" w:rsidR="00CB509F" w:rsidRPr="00CB509F" w:rsidRDefault="00CB509F" w:rsidP="00CB509F">
            <w:pPr>
              <w:rPr>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2EED5" w14:textId="77777777" w:rsidR="00CB509F" w:rsidRPr="00CB509F" w:rsidRDefault="00CB509F" w:rsidP="00CB509F">
            <w:pPr>
              <w:shd w:val="clear" w:color="auto" w:fill="FFFFFF"/>
              <w:rPr>
                <w:sz w:val="24"/>
                <w:szCs w:val="24"/>
                <w:lang w:val="en-US" w:eastAsia="en-US"/>
              </w:rPr>
            </w:pPr>
            <w:r w:rsidRPr="00CB509F">
              <w:rPr>
                <w:color w:val="000000"/>
                <w:sz w:val="24"/>
                <w:szCs w:val="24"/>
                <w:lang w:val="en-US" w:eastAsia="en-US"/>
              </w:rPr>
              <w:t>Revision</w:t>
            </w:r>
          </w:p>
        </w:tc>
        <w:tc>
          <w:tcPr>
            <w:tcW w:w="709" w:type="dxa"/>
            <w:tcBorders>
              <w:top w:val="single" w:sz="4" w:space="0" w:color="000000"/>
              <w:left w:val="single" w:sz="4" w:space="0" w:color="000000"/>
              <w:bottom w:val="single" w:sz="4" w:space="0" w:color="000000"/>
              <w:right w:val="single" w:sz="4" w:space="0" w:color="000000"/>
            </w:tcBorders>
          </w:tcPr>
          <w:p w14:paraId="7FB132F9" w14:textId="77777777" w:rsidR="00CB509F" w:rsidRPr="00CB509F" w:rsidRDefault="00CB509F" w:rsidP="00CB509F">
            <w:pPr>
              <w:shd w:val="clear" w:color="auto" w:fill="FFFFFF"/>
              <w:rPr>
                <w:color w:val="000000"/>
                <w:sz w:val="24"/>
                <w:szCs w:val="24"/>
                <w:lang w:eastAsia="en-US"/>
              </w:rPr>
            </w:pPr>
            <w:r w:rsidRPr="00CB509F">
              <w:rPr>
                <w:color w:val="000000"/>
                <w:sz w:val="24"/>
                <w:szCs w:val="24"/>
                <w:lang w:eastAsia="en-US"/>
              </w:rPr>
              <w:t>2</w:t>
            </w:r>
          </w:p>
        </w:tc>
      </w:tr>
      <w:tr w:rsidR="00CB509F" w:rsidRPr="00CB509F" w14:paraId="58040375" w14:textId="77777777" w:rsidTr="005A016D">
        <w:trPr>
          <w:trHeight w:val="360"/>
        </w:trPr>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AE3DE" w14:textId="77777777" w:rsidR="00CB509F" w:rsidRPr="00CB509F" w:rsidRDefault="00CB509F" w:rsidP="00CB509F">
            <w:pPr>
              <w:rPr>
                <w:color w:val="000000"/>
                <w:sz w:val="24"/>
                <w:szCs w:val="24"/>
                <w:lang w:val="en-US" w:eastAsia="en-US"/>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4AD64" w14:textId="77777777" w:rsidR="00CB509F" w:rsidRPr="00CB509F" w:rsidRDefault="00CB509F" w:rsidP="00CB509F">
            <w:pPr>
              <w:shd w:val="clear" w:color="auto" w:fill="FFFFFF"/>
              <w:rPr>
                <w:b/>
                <w:bCs/>
                <w:color w:val="000000"/>
                <w:sz w:val="24"/>
                <w:szCs w:val="24"/>
                <w:lang w:eastAsia="en-US"/>
              </w:rPr>
            </w:pPr>
            <w:r w:rsidRPr="00CB509F">
              <w:rPr>
                <w:b/>
                <w:bCs/>
                <w:color w:val="000000"/>
                <w:sz w:val="24"/>
                <w:szCs w:val="24"/>
                <w:lang w:eastAsia="en-US"/>
              </w:rPr>
              <w:t>Всього</w:t>
            </w:r>
          </w:p>
        </w:t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CA4D4" w14:textId="77777777" w:rsidR="00CB509F" w:rsidRPr="00CB509F" w:rsidRDefault="00CB509F" w:rsidP="00CB509F">
            <w:pPr>
              <w:rPr>
                <w:b/>
                <w:bCs/>
                <w:color w:val="000000"/>
                <w:sz w:val="24"/>
                <w:szCs w:val="24"/>
                <w:lang w:val="en-US" w:eastAsia="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C2825" w14:textId="77777777" w:rsidR="00CB509F" w:rsidRPr="00CB509F" w:rsidRDefault="00CB509F" w:rsidP="00CB509F">
            <w:pPr>
              <w:shd w:val="clear" w:color="auto" w:fill="FFFFFF"/>
              <w:rPr>
                <w:b/>
                <w:bCs/>
                <w:color w:val="000000"/>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256CBFBA" w14:textId="77777777" w:rsidR="00CB509F" w:rsidRPr="00CB509F" w:rsidRDefault="00CB509F" w:rsidP="00CB509F">
            <w:pPr>
              <w:shd w:val="clear" w:color="auto" w:fill="FFFFFF"/>
              <w:rPr>
                <w:b/>
                <w:bCs/>
                <w:color w:val="000000"/>
                <w:sz w:val="24"/>
                <w:szCs w:val="24"/>
                <w:lang w:eastAsia="en-US"/>
              </w:rPr>
            </w:pPr>
            <w:r w:rsidRPr="00CB509F">
              <w:rPr>
                <w:b/>
                <w:bCs/>
                <w:color w:val="000000"/>
                <w:sz w:val="24"/>
                <w:szCs w:val="24"/>
                <w:lang w:eastAsia="en-US"/>
              </w:rPr>
              <w:t>36</w:t>
            </w:r>
          </w:p>
        </w:tc>
      </w:tr>
    </w:tbl>
    <w:p w14:paraId="2D0584E2" w14:textId="77777777" w:rsidR="00CB509F" w:rsidRPr="00CB509F" w:rsidRDefault="00CB509F" w:rsidP="00CB509F">
      <w:pPr>
        <w:keepNext/>
        <w:numPr>
          <w:ilvl w:val="0"/>
          <w:numId w:val="10"/>
        </w:numPr>
        <w:tabs>
          <w:tab w:val="left" w:pos="284"/>
        </w:tabs>
        <w:spacing w:before="120" w:after="120" w:line="276" w:lineRule="auto"/>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Методика опанування навчальної дисципліни (освітнього компонента)</w:t>
      </w:r>
    </w:p>
    <w:p w14:paraId="47C7A2B9" w14:textId="77777777" w:rsidR="00CB509F" w:rsidRPr="00CB509F" w:rsidRDefault="00CB509F" w:rsidP="00CB509F">
      <w:pPr>
        <w:spacing w:before="240" w:after="240" w:line="276" w:lineRule="auto"/>
        <w:ind w:firstLine="700"/>
        <w:jc w:val="both"/>
        <w:rPr>
          <w:rFonts w:ascii="Calibri" w:eastAsia="Calibri" w:hAnsi="Calibri" w:cs="Calibri"/>
          <w:sz w:val="24"/>
          <w:szCs w:val="24"/>
        </w:rPr>
      </w:pPr>
      <w:r w:rsidRPr="00CB509F">
        <w:rPr>
          <w:rFonts w:ascii="Calibri" w:eastAsia="Calibri" w:hAnsi="Calibri" w:cs="Calibri"/>
          <w:sz w:val="24"/>
          <w:szCs w:val="24"/>
          <w:highlight w:val="white"/>
        </w:rPr>
        <w:t xml:space="preserve">Загальний методичний підхід до викладання навчальної дисципліни </w:t>
      </w:r>
      <w:r w:rsidRPr="00CB509F">
        <w:rPr>
          <w:rFonts w:ascii="Calibri" w:eastAsia="Calibri" w:hAnsi="Calibri" w:cs="Calibri"/>
          <w:color w:val="000000"/>
          <w:sz w:val="24"/>
          <w:szCs w:val="24"/>
        </w:rPr>
        <w:t>«Практи</w:t>
      </w:r>
      <w:r w:rsidRPr="00CB509F">
        <w:rPr>
          <w:rFonts w:ascii="Calibri" w:eastAsia="Calibri" w:hAnsi="Calibri" w:cs="Calibri"/>
          <w:sz w:val="24"/>
          <w:szCs w:val="24"/>
        </w:rPr>
        <w:t xml:space="preserve">чний курс </w:t>
      </w:r>
      <w:r w:rsidRPr="00CB509F">
        <w:rPr>
          <w:rFonts w:ascii="Calibri" w:eastAsia="Calibri" w:hAnsi="Calibri" w:cs="Calibri"/>
          <w:color w:val="000000"/>
          <w:sz w:val="24"/>
          <w:szCs w:val="24"/>
        </w:rPr>
        <w:t xml:space="preserve">іноземної мови для наукової комунікації» </w:t>
      </w:r>
      <w:r w:rsidRPr="00CB509F">
        <w:rPr>
          <w:rFonts w:ascii="Calibri" w:eastAsia="Calibri" w:hAnsi="Calibri" w:cs="Calibri"/>
          <w:sz w:val="24"/>
          <w:szCs w:val="24"/>
        </w:rPr>
        <w:t xml:space="preserve"> </w:t>
      </w:r>
      <w:r w:rsidRPr="00CB509F">
        <w:rPr>
          <w:rFonts w:ascii="Calibri" w:eastAsia="Calibri" w:hAnsi="Calibri" w:cs="Calibri"/>
          <w:sz w:val="24"/>
          <w:szCs w:val="24"/>
          <w:highlight w:val="white"/>
        </w:rPr>
        <w:t xml:space="preserve">визначається як комунікативно-когнітивний та академічно орієнтований, згідно з яким у центрі освітнього процесу знаходиться студент – суб’єкт навчання </w:t>
      </w:r>
      <w:r w:rsidRPr="00CB509F">
        <w:rPr>
          <w:rFonts w:ascii="Calibri" w:eastAsia="Calibri" w:hAnsi="Calibri" w:cs="Calibri"/>
          <w:sz w:val="24"/>
          <w:szCs w:val="24"/>
        </w:rPr>
        <w:t>і майбутній фахівець.</w:t>
      </w:r>
    </w:p>
    <w:p w14:paraId="50BA7E21" w14:textId="77777777" w:rsidR="00CB509F" w:rsidRPr="00CB509F" w:rsidRDefault="00CB509F" w:rsidP="00CB509F">
      <w:pPr>
        <w:spacing w:before="240" w:after="240" w:line="276" w:lineRule="auto"/>
        <w:ind w:firstLine="700"/>
        <w:jc w:val="both"/>
        <w:rPr>
          <w:rFonts w:ascii="Calibri" w:eastAsia="Calibri" w:hAnsi="Calibri" w:cs="Calibri"/>
          <w:sz w:val="24"/>
          <w:szCs w:val="24"/>
        </w:rPr>
      </w:pPr>
      <w:r w:rsidRPr="00CB509F">
        <w:rPr>
          <w:rFonts w:ascii="Calibri" w:eastAsia="Calibri" w:hAnsi="Calibri" w:cs="Calibri"/>
          <w:sz w:val="24"/>
          <w:szCs w:val="24"/>
          <w:highlight w:val="white"/>
        </w:rPr>
        <w:lastRenderedPageBreak/>
        <w:t xml:space="preserve">Методика викладання дисципліни поєднує положення академічно орієнтованої комунікативної методики, спрямованої на формування іншомовної академічної комунікативної компетентності, в якій спілкування є водночас як кінцевою метою вивчення мови, так і засобом її досягнення.  </w:t>
      </w:r>
      <w:r w:rsidRPr="00CB509F">
        <w:rPr>
          <w:rFonts w:ascii="Calibri" w:eastAsia="Calibri" w:hAnsi="Calibri" w:cs="Calibri"/>
          <w:sz w:val="24"/>
          <w:szCs w:val="24"/>
        </w:rPr>
        <w:t xml:space="preserve">Робота на практичних заняттях спрямована на здобуття знань, розвиток та вдосконалення навичок і умінь спілкування в іншомовному академічному середовищі, ефективне опрацювання автентичних наукових джерел, розвиток і вдосконалення навичок і умінь іншомовної академічної письмової комунікації.  </w:t>
      </w:r>
    </w:p>
    <w:p w14:paraId="1D85998C" w14:textId="77777777" w:rsidR="00CB509F" w:rsidRPr="00CB509F" w:rsidRDefault="00CB509F" w:rsidP="00CB509F">
      <w:pPr>
        <w:keepNext/>
        <w:numPr>
          <w:ilvl w:val="0"/>
          <w:numId w:val="10"/>
        </w:numPr>
        <w:tabs>
          <w:tab w:val="left" w:pos="284"/>
        </w:tabs>
        <w:spacing w:before="120" w:after="120" w:line="276" w:lineRule="auto"/>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Самостійна робота студента</w:t>
      </w:r>
    </w:p>
    <w:p w14:paraId="2960565E" w14:textId="77777777" w:rsidR="00CB509F" w:rsidRPr="00CB509F" w:rsidRDefault="00CB509F" w:rsidP="00CB509F">
      <w:pPr>
        <w:spacing w:line="276" w:lineRule="auto"/>
        <w:ind w:firstLine="720"/>
        <w:jc w:val="both"/>
        <w:rPr>
          <w:rFonts w:ascii="Calibri" w:eastAsia="Calibri" w:hAnsi="Calibri" w:cs="Calibri"/>
          <w:sz w:val="24"/>
          <w:szCs w:val="24"/>
        </w:rPr>
      </w:pPr>
      <w:r w:rsidRPr="00CB509F">
        <w:rPr>
          <w:rFonts w:ascii="Calibri" w:eastAsia="Calibri" w:hAnsi="Calibri" w:cs="Calibri"/>
          <w:sz w:val="24"/>
          <w:szCs w:val="24"/>
        </w:rPr>
        <w:t xml:space="preserve">Основними видами самостійної роботи є підготовка до аудиторних занять, виконання домашньої роботи, виконання індивідуальних завдань (реферат, доповідь за фахом, виконання завдань на платформі </w:t>
      </w:r>
      <w:proofErr w:type="spellStart"/>
      <w:r w:rsidRPr="00CB509F">
        <w:rPr>
          <w:rFonts w:ascii="Calibri" w:eastAsia="Calibri" w:hAnsi="Calibri" w:cs="Calibri"/>
          <w:sz w:val="24"/>
          <w:szCs w:val="24"/>
        </w:rPr>
        <w:t>Sikorsky</w:t>
      </w:r>
      <w:proofErr w:type="spellEnd"/>
      <w:r w:rsidRPr="00CB509F">
        <w:rPr>
          <w:rFonts w:ascii="Calibri" w:eastAsia="Calibri" w:hAnsi="Calibri" w:cs="Calibri"/>
          <w:sz w:val="24"/>
          <w:szCs w:val="24"/>
        </w:rPr>
        <w:t xml:space="preserve">). </w:t>
      </w:r>
    </w:p>
    <w:p w14:paraId="6FDE2B10" w14:textId="77777777" w:rsidR="00CB509F" w:rsidRPr="00CB509F" w:rsidRDefault="00CB509F" w:rsidP="00CB509F">
      <w:pPr>
        <w:pBdr>
          <w:top w:val="nil"/>
          <w:left w:val="nil"/>
          <w:bottom w:val="nil"/>
          <w:right w:val="nil"/>
          <w:between w:val="nil"/>
        </w:pBdr>
        <w:spacing w:line="276" w:lineRule="auto"/>
        <w:ind w:firstLine="708"/>
        <w:jc w:val="both"/>
        <w:rPr>
          <w:rFonts w:ascii="Calibri" w:eastAsia="Calibri" w:hAnsi="Calibri" w:cs="Calibri"/>
          <w:color w:val="000000"/>
          <w:sz w:val="24"/>
          <w:szCs w:val="24"/>
        </w:rPr>
      </w:pPr>
      <w:r w:rsidRPr="00CB509F">
        <w:rPr>
          <w:rFonts w:ascii="Calibri" w:eastAsia="Calibri" w:hAnsi="Calibri" w:cs="Calibri"/>
          <w:b/>
          <w:color w:val="000000"/>
          <w:sz w:val="24"/>
          <w:szCs w:val="24"/>
        </w:rPr>
        <w:t>Метою</w:t>
      </w:r>
      <w:r w:rsidRPr="00CB509F">
        <w:rPr>
          <w:rFonts w:ascii="Calibri" w:eastAsia="Calibri" w:hAnsi="Calibri" w:cs="Calibri"/>
          <w:color w:val="000000"/>
          <w:sz w:val="24"/>
          <w:szCs w:val="24"/>
        </w:rPr>
        <w:t xml:space="preserve"> підготовки реферату є:</w:t>
      </w:r>
    </w:p>
    <w:p w14:paraId="3926F9A0" w14:textId="77777777" w:rsidR="00CB509F" w:rsidRPr="00CB509F" w:rsidRDefault="00CB509F" w:rsidP="00CB509F">
      <w:pPr>
        <w:numPr>
          <w:ilvl w:val="0"/>
          <w:numId w:val="7"/>
        </w:numPr>
        <w:pBdr>
          <w:top w:val="nil"/>
          <w:left w:val="nil"/>
          <w:bottom w:val="nil"/>
          <w:right w:val="nil"/>
          <w:between w:val="nil"/>
        </w:pBdr>
        <w:spacing w:line="276" w:lineRule="auto"/>
        <w:ind w:left="0" w:firstLine="709"/>
        <w:jc w:val="both"/>
        <w:rPr>
          <w:rFonts w:ascii="Calibri" w:eastAsia="Calibri" w:hAnsi="Calibri" w:cs="Calibri"/>
          <w:color w:val="000000"/>
          <w:sz w:val="24"/>
          <w:szCs w:val="24"/>
        </w:rPr>
      </w:pPr>
      <w:r w:rsidRPr="00CB509F">
        <w:rPr>
          <w:rFonts w:ascii="Calibri" w:eastAsia="Calibri" w:hAnsi="Calibri" w:cs="Calibri"/>
          <w:color w:val="000000"/>
          <w:sz w:val="24"/>
          <w:szCs w:val="24"/>
        </w:rPr>
        <w:t>поглиблення і розширення теоретичних знань студентів з окремих дисциплін циклу професійної підготовки завдяки пошуку й аналізу іншомовної наукової літератури та джерел у мережі Інтернет;</w:t>
      </w:r>
    </w:p>
    <w:p w14:paraId="27434FDC" w14:textId="77777777" w:rsidR="00CB509F" w:rsidRPr="00CB509F" w:rsidRDefault="00CB509F" w:rsidP="00CB509F">
      <w:pPr>
        <w:numPr>
          <w:ilvl w:val="0"/>
          <w:numId w:val="7"/>
        </w:numPr>
        <w:pBdr>
          <w:top w:val="nil"/>
          <w:left w:val="nil"/>
          <w:bottom w:val="nil"/>
          <w:right w:val="nil"/>
          <w:between w:val="nil"/>
        </w:pBdr>
        <w:spacing w:line="276" w:lineRule="auto"/>
        <w:ind w:left="0" w:firstLine="709"/>
        <w:jc w:val="both"/>
        <w:rPr>
          <w:rFonts w:ascii="Calibri" w:eastAsia="Calibri" w:hAnsi="Calibri" w:cs="Calibri"/>
          <w:color w:val="000000"/>
          <w:sz w:val="24"/>
          <w:szCs w:val="24"/>
        </w:rPr>
      </w:pPr>
      <w:r w:rsidRPr="00CB509F">
        <w:rPr>
          <w:rFonts w:ascii="Calibri" w:eastAsia="Calibri" w:hAnsi="Calibri" w:cs="Calibri"/>
          <w:sz w:val="24"/>
          <w:szCs w:val="24"/>
        </w:rPr>
        <w:t xml:space="preserve">розвиток та </w:t>
      </w:r>
      <w:r w:rsidRPr="00CB509F">
        <w:rPr>
          <w:rFonts w:ascii="Calibri" w:eastAsia="Calibri" w:hAnsi="Calibri" w:cs="Calibri"/>
          <w:color w:val="000000"/>
          <w:sz w:val="24"/>
          <w:szCs w:val="24"/>
        </w:rPr>
        <w:t xml:space="preserve">удосконалення </w:t>
      </w:r>
      <w:r w:rsidRPr="00CB509F">
        <w:rPr>
          <w:rFonts w:ascii="Calibri" w:eastAsia="Calibri" w:hAnsi="Calibri" w:cs="Calibri"/>
          <w:sz w:val="24"/>
          <w:szCs w:val="24"/>
        </w:rPr>
        <w:t>навичок і умінь</w:t>
      </w:r>
      <w:r w:rsidRPr="00CB509F">
        <w:rPr>
          <w:rFonts w:ascii="Calibri" w:eastAsia="Calibri" w:hAnsi="Calibri" w:cs="Calibri"/>
          <w:color w:val="000000"/>
          <w:sz w:val="24"/>
          <w:szCs w:val="24"/>
        </w:rPr>
        <w:t xml:space="preserve"> читання фахової літератури </w:t>
      </w:r>
      <w:r w:rsidRPr="00CB509F">
        <w:rPr>
          <w:rFonts w:ascii="Calibri" w:eastAsia="Calibri" w:hAnsi="Calibri" w:cs="Calibri"/>
          <w:sz w:val="24"/>
          <w:szCs w:val="24"/>
        </w:rPr>
        <w:t>у таких видах читання, як</w:t>
      </w:r>
      <w:r w:rsidRPr="00CB509F">
        <w:rPr>
          <w:rFonts w:ascii="Calibri" w:eastAsia="Calibri" w:hAnsi="Calibri" w:cs="Calibri"/>
          <w:color w:val="000000"/>
          <w:sz w:val="24"/>
          <w:szCs w:val="24"/>
        </w:rPr>
        <w:t xml:space="preserve"> вибіркове читання та </w:t>
      </w:r>
      <w:r w:rsidRPr="00CB509F">
        <w:rPr>
          <w:rFonts w:ascii="Calibri" w:eastAsia="Calibri" w:hAnsi="Calibri" w:cs="Calibri"/>
          <w:sz w:val="24"/>
          <w:szCs w:val="24"/>
        </w:rPr>
        <w:t>оглядове</w:t>
      </w:r>
      <w:r w:rsidRPr="00CB509F">
        <w:rPr>
          <w:rFonts w:ascii="Calibri" w:eastAsia="Calibri" w:hAnsi="Calibri" w:cs="Calibri"/>
          <w:color w:val="000000"/>
          <w:sz w:val="24"/>
          <w:szCs w:val="24"/>
        </w:rPr>
        <w:t>;</w:t>
      </w:r>
    </w:p>
    <w:p w14:paraId="5C5B7181" w14:textId="77777777" w:rsidR="00CB509F" w:rsidRPr="00CB509F" w:rsidRDefault="00CB509F" w:rsidP="00CB509F">
      <w:pPr>
        <w:numPr>
          <w:ilvl w:val="0"/>
          <w:numId w:val="7"/>
        </w:numPr>
        <w:pBdr>
          <w:top w:val="nil"/>
          <w:left w:val="nil"/>
          <w:bottom w:val="nil"/>
          <w:right w:val="nil"/>
          <w:between w:val="nil"/>
        </w:pBdr>
        <w:spacing w:line="276" w:lineRule="auto"/>
        <w:ind w:left="0" w:firstLine="709"/>
        <w:jc w:val="both"/>
        <w:rPr>
          <w:rFonts w:ascii="Calibri" w:eastAsia="Calibri" w:hAnsi="Calibri" w:cs="Calibri"/>
          <w:color w:val="000000"/>
          <w:sz w:val="24"/>
          <w:szCs w:val="24"/>
        </w:rPr>
      </w:pPr>
      <w:r w:rsidRPr="00CB509F">
        <w:rPr>
          <w:rFonts w:ascii="Calibri" w:eastAsia="Calibri" w:hAnsi="Calibri" w:cs="Calibri"/>
          <w:sz w:val="24"/>
          <w:szCs w:val="24"/>
        </w:rPr>
        <w:t>розвиток та удосконалення навичок і умінь</w:t>
      </w:r>
      <w:r w:rsidRPr="00CB509F">
        <w:rPr>
          <w:rFonts w:ascii="Calibri" w:eastAsia="Calibri" w:hAnsi="Calibri" w:cs="Calibri"/>
          <w:color w:val="000000"/>
          <w:sz w:val="24"/>
          <w:szCs w:val="24"/>
        </w:rPr>
        <w:t xml:space="preserve"> самостійної роботи з іншомовною навчальною та науковою літературою;</w:t>
      </w:r>
    </w:p>
    <w:p w14:paraId="3B1E3FC0" w14:textId="77777777" w:rsidR="00CB509F" w:rsidRPr="00CB509F" w:rsidRDefault="00CB509F" w:rsidP="00CB509F">
      <w:pPr>
        <w:numPr>
          <w:ilvl w:val="0"/>
          <w:numId w:val="7"/>
        </w:numPr>
        <w:pBdr>
          <w:top w:val="nil"/>
          <w:left w:val="nil"/>
          <w:bottom w:val="nil"/>
          <w:right w:val="nil"/>
          <w:between w:val="nil"/>
        </w:pBdr>
        <w:spacing w:line="276" w:lineRule="auto"/>
        <w:ind w:left="0" w:firstLine="709"/>
        <w:jc w:val="both"/>
        <w:rPr>
          <w:rFonts w:ascii="Calibri" w:eastAsia="Calibri" w:hAnsi="Calibri" w:cs="Calibri"/>
          <w:color w:val="000000"/>
          <w:sz w:val="24"/>
          <w:szCs w:val="24"/>
        </w:rPr>
      </w:pPr>
      <w:r w:rsidRPr="00CB509F">
        <w:rPr>
          <w:rFonts w:ascii="Calibri" w:eastAsia="Calibri" w:hAnsi="Calibri" w:cs="Calibri"/>
          <w:color w:val="000000"/>
          <w:sz w:val="24"/>
          <w:szCs w:val="24"/>
        </w:rPr>
        <w:t xml:space="preserve">реалізація міждисциплінарних </w:t>
      </w:r>
      <w:proofErr w:type="spellStart"/>
      <w:r w:rsidRPr="00CB509F">
        <w:rPr>
          <w:rFonts w:ascii="Calibri" w:eastAsia="Calibri" w:hAnsi="Calibri" w:cs="Calibri"/>
          <w:color w:val="000000"/>
          <w:sz w:val="24"/>
          <w:szCs w:val="24"/>
        </w:rPr>
        <w:t>зв’язків</w:t>
      </w:r>
      <w:proofErr w:type="spellEnd"/>
      <w:r w:rsidRPr="00CB509F">
        <w:rPr>
          <w:rFonts w:ascii="Calibri" w:eastAsia="Calibri" w:hAnsi="Calibri" w:cs="Calibri"/>
          <w:color w:val="000000"/>
          <w:sz w:val="24"/>
          <w:szCs w:val="24"/>
        </w:rPr>
        <w:t xml:space="preserve">; </w:t>
      </w:r>
    </w:p>
    <w:p w14:paraId="12807315" w14:textId="77777777" w:rsidR="00CB509F" w:rsidRPr="00CB509F" w:rsidRDefault="00CB509F" w:rsidP="00CB509F">
      <w:pPr>
        <w:numPr>
          <w:ilvl w:val="0"/>
          <w:numId w:val="7"/>
        </w:numPr>
        <w:pBdr>
          <w:top w:val="nil"/>
          <w:left w:val="nil"/>
          <w:bottom w:val="nil"/>
          <w:right w:val="nil"/>
          <w:between w:val="nil"/>
        </w:pBdr>
        <w:spacing w:line="276" w:lineRule="auto"/>
        <w:ind w:left="0" w:firstLine="709"/>
        <w:jc w:val="both"/>
        <w:rPr>
          <w:rFonts w:ascii="Calibri" w:eastAsia="Calibri" w:hAnsi="Calibri" w:cs="Calibri"/>
          <w:color w:val="000000"/>
          <w:sz w:val="24"/>
          <w:szCs w:val="24"/>
        </w:rPr>
      </w:pPr>
      <w:r w:rsidRPr="00CB509F">
        <w:rPr>
          <w:rFonts w:ascii="Calibri" w:eastAsia="Calibri" w:hAnsi="Calibri" w:cs="Calibri"/>
          <w:sz w:val="24"/>
          <w:szCs w:val="24"/>
        </w:rPr>
        <w:t xml:space="preserve">розвиток та удосконалення навичок і умінь </w:t>
      </w:r>
      <w:r w:rsidRPr="00CB509F">
        <w:rPr>
          <w:rFonts w:ascii="Calibri" w:eastAsia="Calibri" w:hAnsi="Calibri" w:cs="Calibri"/>
          <w:color w:val="000000"/>
          <w:sz w:val="24"/>
          <w:szCs w:val="24"/>
        </w:rPr>
        <w:t>структурува</w:t>
      </w:r>
      <w:r w:rsidRPr="00CB509F">
        <w:rPr>
          <w:rFonts w:ascii="Calibri" w:eastAsia="Calibri" w:hAnsi="Calibri" w:cs="Calibri"/>
          <w:sz w:val="24"/>
          <w:szCs w:val="24"/>
        </w:rPr>
        <w:t>ння</w:t>
      </w:r>
      <w:r w:rsidRPr="00CB509F">
        <w:rPr>
          <w:rFonts w:ascii="Calibri" w:eastAsia="Calibri" w:hAnsi="Calibri" w:cs="Calibri"/>
          <w:color w:val="000000"/>
          <w:sz w:val="24"/>
          <w:szCs w:val="24"/>
        </w:rPr>
        <w:t>, логічного виклад</w:t>
      </w:r>
      <w:r w:rsidRPr="00CB509F">
        <w:rPr>
          <w:rFonts w:ascii="Calibri" w:eastAsia="Calibri" w:hAnsi="Calibri" w:cs="Calibri"/>
          <w:sz w:val="24"/>
          <w:szCs w:val="24"/>
        </w:rPr>
        <w:t>ення</w:t>
      </w:r>
      <w:r w:rsidRPr="00CB509F">
        <w:rPr>
          <w:rFonts w:ascii="Calibri" w:eastAsia="Calibri" w:hAnsi="Calibri" w:cs="Calibri"/>
          <w:color w:val="000000"/>
          <w:sz w:val="24"/>
          <w:szCs w:val="24"/>
        </w:rPr>
        <w:t xml:space="preserve"> та аналізу тексту;</w:t>
      </w:r>
    </w:p>
    <w:p w14:paraId="64CBA74C" w14:textId="77777777" w:rsidR="00CB509F" w:rsidRPr="00CB509F" w:rsidRDefault="00CB509F" w:rsidP="00CB509F">
      <w:pPr>
        <w:numPr>
          <w:ilvl w:val="0"/>
          <w:numId w:val="7"/>
        </w:numPr>
        <w:pBdr>
          <w:top w:val="nil"/>
          <w:left w:val="nil"/>
          <w:bottom w:val="nil"/>
          <w:right w:val="nil"/>
          <w:between w:val="nil"/>
        </w:pBdr>
        <w:spacing w:line="276" w:lineRule="auto"/>
        <w:ind w:left="0" w:firstLine="709"/>
        <w:jc w:val="both"/>
        <w:rPr>
          <w:rFonts w:ascii="Calibri" w:eastAsia="Calibri" w:hAnsi="Calibri" w:cs="Calibri"/>
          <w:color w:val="000000"/>
          <w:sz w:val="24"/>
          <w:szCs w:val="24"/>
        </w:rPr>
      </w:pPr>
      <w:r w:rsidRPr="00CB509F">
        <w:rPr>
          <w:rFonts w:ascii="Calibri" w:eastAsia="Calibri" w:hAnsi="Calibri" w:cs="Calibri"/>
          <w:color w:val="000000"/>
          <w:sz w:val="24"/>
          <w:szCs w:val="24"/>
        </w:rPr>
        <w:t xml:space="preserve">стимулювання професійної мотивації студентів тощо. </w:t>
      </w:r>
    </w:p>
    <w:p w14:paraId="73DDF110" w14:textId="77777777" w:rsidR="00CB509F" w:rsidRPr="00CB509F" w:rsidRDefault="00CB509F" w:rsidP="00CB509F">
      <w:pPr>
        <w:keepNext/>
        <w:shd w:val="clear" w:color="auto" w:fill="BFBFBF"/>
        <w:tabs>
          <w:tab w:val="left" w:pos="284"/>
        </w:tabs>
        <w:spacing w:before="120" w:after="120"/>
        <w:ind w:left="720" w:hanging="1080"/>
        <w:jc w:val="center"/>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Політика та контроль</w:t>
      </w:r>
    </w:p>
    <w:p w14:paraId="2475E694" w14:textId="77777777" w:rsidR="00CB509F" w:rsidRPr="00CB509F" w:rsidRDefault="00CB509F" w:rsidP="00CB509F">
      <w:pPr>
        <w:keepNext/>
        <w:numPr>
          <w:ilvl w:val="0"/>
          <w:numId w:val="10"/>
        </w:numPr>
        <w:tabs>
          <w:tab w:val="left" w:pos="284"/>
        </w:tabs>
        <w:spacing w:before="120" w:after="120" w:line="276" w:lineRule="auto"/>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Політика навчальної дисципліни (освітнього компонента)</w:t>
      </w:r>
    </w:p>
    <w:p w14:paraId="5A1B87AB" w14:textId="77777777" w:rsidR="00CB509F" w:rsidRPr="00CB509F" w:rsidRDefault="00CB509F" w:rsidP="00CB509F">
      <w:pPr>
        <w:spacing w:line="276" w:lineRule="auto"/>
        <w:ind w:firstLine="720"/>
        <w:jc w:val="both"/>
        <w:rPr>
          <w:rFonts w:ascii="Calibri" w:eastAsia="Calibri" w:hAnsi="Calibri" w:cs="Calibri"/>
          <w:sz w:val="24"/>
          <w:szCs w:val="24"/>
        </w:rPr>
      </w:pPr>
      <w:r w:rsidRPr="00CB509F">
        <w:rPr>
          <w:rFonts w:ascii="Calibri" w:eastAsia="Calibri" w:hAnsi="Calibri" w:cs="Calibri"/>
          <w:sz w:val="24"/>
          <w:szCs w:val="24"/>
        </w:rPr>
        <w:t xml:space="preserve">Навчальна дисципліна </w:t>
      </w:r>
      <w:r w:rsidRPr="00CB509F">
        <w:rPr>
          <w:rFonts w:ascii="Calibri" w:eastAsia="Calibri" w:hAnsi="Calibri" w:cs="Calibri"/>
          <w:color w:val="000000"/>
          <w:sz w:val="24"/>
          <w:szCs w:val="24"/>
        </w:rPr>
        <w:t>«Практи</w:t>
      </w:r>
      <w:r w:rsidRPr="00CB509F">
        <w:rPr>
          <w:rFonts w:ascii="Calibri" w:eastAsia="Calibri" w:hAnsi="Calibri" w:cs="Calibri"/>
          <w:sz w:val="24"/>
          <w:szCs w:val="24"/>
        </w:rPr>
        <w:t xml:space="preserve">чний курс </w:t>
      </w:r>
      <w:r w:rsidRPr="00CB509F">
        <w:rPr>
          <w:rFonts w:ascii="Calibri" w:eastAsia="Calibri" w:hAnsi="Calibri" w:cs="Calibri"/>
          <w:color w:val="000000"/>
          <w:sz w:val="24"/>
          <w:szCs w:val="24"/>
        </w:rPr>
        <w:t xml:space="preserve">іноземної мови для наукової комунікації» </w:t>
      </w:r>
      <w:r w:rsidRPr="00CB509F">
        <w:rPr>
          <w:rFonts w:ascii="Calibri" w:eastAsia="Calibri" w:hAnsi="Calibri" w:cs="Calibri"/>
          <w:sz w:val="24"/>
          <w:szCs w:val="24"/>
        </w:rPr>
        <w:t xml:space="preserve">носить виключно практичний характер, тому успішне проходження курсу передбачає відвідування практичних занять за темами та виконання  відповідних до них завдань, індивідуальних та групових робіт. Усі практичні заняття та заходи спрямовані на виконання студентом рейтингових вимог оцінювання. </w:t>
      </w:r>
    </w:p>
    <w:p w14:paraId="6D308508" w14:textId="77777777" w:rsidR="00CB509F" w:rsidRPr="00CB509F" w:rsidRDefault="00CB509F" w:rsidP="00CB509F">
      <w:pPr>
        <w:spacing w:line="276" w:lineRule="auto"/>
        <w:ind w:firstLine="720"/>
        <w:jc w:val="both"/>
        <w:rPr>
          <w:rFonts w:ascii="Calibri" w:eastAsia="Calibri" w:hAnsi="Calibri" w:cs="Calibri"/>
          <w:sz w:val="24"/>
          <w:szCs w:val="24"/>
        </w:rPr>
      </w:pPr>
      <w:r w:rsidRPr="00CB509F">
        <w:rPr>
          <w:rFonts w:ascii="Calibri" w:eastAsia="Calibri" w:hAnsi="Calibri" w:cs="Calibri"/>
          <w:sz w:val="24"/>
          <w:szCs w:val="24"/>
        </w:rPr>
        <w:t xml:space="preserve">Вагома частина рейтингу студента формується за умови активної участі у практичних заняттях. Тому пропуски практичних занять не дають можливості студенту отримати максимальні бали у семестровий рейтинг. Загальне оцінювання відбувається за схемою узгодженої рейтингової системи оцінювання. Очікувані результати навчання, контрольні заходи та терміни виконання оголошуються студентам на першому занятті. Заохочувальні бали надаються за відмінну підготовку рефератів, презентації дослідження за обраною тематикою, написання проектів та есе, участь у науково – практичних конференціях, олімпіадах. </w:t>
      </w:r>
    </w:p>
    <w:p w14:paraId="796C82E8" w14:textId="77777777" w:rsidR="00CB509F" w:rsidRPr="00CB509F" w:rsidRDefault="00CB509F" w:rsidP="00CB509F">
      <w:pPr>
        <w:keepNext/>
        <w:tabs>
          <w:tab w:val="left" w:pos="284"/>
        </w:tabs>
        <w:ind w:firstLine="709"/>
        <w:jc w:val="center"/>
        <w:rPr>
          <w:rFonts w:ascii="Calibri" w:eastAsia="Calibri" w:hAnsi="Calibri" w:cs="Calibri"/>
          <w:b/>
          <w:sz w:val="24"/>
          <w:szCs w:val="24"/>
        </w:rPr>
      </w:pPr>
      <w:r w:rsidRPr="00CB509F">
        <w:rPr>
          <w:rFonts w:ascii="Calibri" w:eastAsia="Calibri" w:hAnsi="Calibri" w:cs="Calibri"/>
          <w:b/>
          <w:sz w:val="24"/>
          <w:szCs w:val="24"/>
        </w:rPr>
        <w:lastRenderedPageBreak/>
        <w:t>Академічна доброчесність</w:t>
      </w:r>
    </w:p>
    <w:p w14:paraId="52E6F9FD" w14:textId="77777777" w:rsidR="00CB509F" w:rsidRPr="00CB509F" w:rsidRDefault="00CB509F" w:rsidP="00CB509F">
      <w:pPr>
        <w:keepNext/>
        <w:tabs>
          <w:tab w:val="left" w:pos="284"/>
        </w:tabs>
        <w:ind w:firstLine="709"/>
        <w:jc w:val="both"/>
        <w:rPr>
          <w:rFonts w:ascii="Calibri" w:eastAsia="Calibri" w:hAnsi="Calibri" w:cs="Calibri"/>
          <w:sz w:val="24"/>
          <w:szCs w:val="24"/>
        </w:rPr>
      </w:pPr>
      <w:r w:rsidRPr="00CB509F">
        <w:rPr>
          <w:rFonts w:ascii="Calibri" w:eastAsia="Calibri" w:hAnsi="Calibri" w:cs="Calibri"/>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w:t>
      </w:r>
      <w:r w:rsidRPr="00CB509F">
        <w:rPr>
          <w:rFonts w:ascii="Calibri" w:eastAsia="Calibri" w:hAnsi="Calibri" w:cs="Calibri"/>
          <w:color w:val="000000"/>
          <w:sz w:val="24"/>
          <w:szCs w:val="24"/>
        </w:rPr>
        <w:t xml:space="preserve">: </w:t>
      </w:r>
      <w:hyperlink r:id="rId15">
        <w:r w:rsidRPr="00CB509F">
          <w:rPr>
            <w:rFonts w:ascii="Calibri" w:eastAsia="Calibri" w:hAnsi="Calibri" w:cs="Calibri"/>
            <w:color w:val="1155CC"/>
            <w:sz w:val="24"/>
            <w:szCs w:val="24"/>
            <w:u w:val="single"/>
          </w:rPr>
          <w:t>https://kpi.ua/code</w:t>
        </w:r>
      </w:hyperlink>
    </w:p>
    <w:p w14:paraId="0211348F" w14:textId="77777777" w:rsidR="00CB509F" w:rsidRPr="00CB509F" w:rsidRDefault="00CB509F" w:rsidP="00CB509F">
      <w:pPr>
        <w:keepNext/>
        <w:tabs>
          <w:tab w:val="left" w:pos="284"/>
        </w:tabs>
        <w:ind w:firstLine="709"/>
        <w:jc w:val="center"/>
        <w:rPr>
          <w:rFonts w:ascii="Calibri" w:eastAsia="Calibri" w:hAnsi="Calibri" w:cs="Calibri"/>
          <w:b/>
          <w:sz w:val="24"/>
          <w:szCs w:val="24"/>
        </w:rPr>
      </w:pPr>
      <w:r w:rsidRPr="00CB509F">
        <w:rPr>
          <w:rFonts w:ascii="Calibri" w:eastAsia="Calibri" w:hAnsi="Calibri" w:cs="Calibri"/>
          <w:b/>
          <w:sz w:val="24"/>
          <w:szCs w:val="24"/>
        </w:rPr>
        <w:t>Норми етичної поведінки</w:t>
      </w:r>
    </w:p>
    <w:p w14:paraId="6919F6A9" w14:textId="77777777" w:rsidR="00CB509F" w:rsidRPr="00CB509F" w:rsidRDefault="00CB509F" w:rsidP="00CB509F">
      <w:pPr>
        <w:keepNext/>
        <w:tabs>
          <w:tab w:val="left" w:pos="284"/>
        </w:tabs>
        <w:ind w:firstLine="709"/>
        <w:jc w:val="both"/>
        <w:rPr>
          <w:rFonts w:ascii="Calibri" w:eastAsia="Calibri" w:hAnsi="Calibri" w:cs="Calibri"/>
          <w:b/>
          <w:color w:val="002060"/>
          <w:sz w:val="24"/>
          <w:szCs w:val="24"/>
        </w:rPr>
      </w:pPr>
      <w:r w:rsidRPr="00CB509F">
        <w:rPr>
          <w:rFonts w:ascii="Calibri" w:eastAsia="Calibri" w:hAnsi="Calibri" w:cs="Calibr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6">
        <w:r w:rsidRPr="00CB509F">
          <w:rPr>
            <w:rFonts w:ascii="Calibri" w:eastAsia="Calibri" w:hAnsi="Calibri" w:cs="Calibri"/>
            <w:color w:val="1155CC"/>
            <w:sz w:val="24"/>
            <w:szCs w:val="24"/>
            <w:u w:val="single"/>
          </w:rPr>
          <w:t>https://kpi.ua/code</w:t>
        </w:r>
      </w:hyperlink>
    </w:p>
    <w:p w14:paraId="2418B1C0" w14:textId="77777777" w:rsidR="00CB509F" w:rsidRPr="00CB509F" w:rsidRDefault="00CB509F" w:rsidP="00CB509F">
      <w:pPr>
        <w:keepNext/>
        <w:numPr>
          <w:ilvl w:val="0"/>
          <w:numId w:val="10"/>
        </w:numPr>
        <w:tabs>
          <w:tab w:val="left" w:pos="284"/>
        </w:tabs>
        <w:spacing w:before="120" w:after="120" w:line="216" w:lineRule="auto"/>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Види контролю та рейтингова система оцінювання результатів навчання (РСО)</w:t>
      </w:r>
    </w:p>
    <w:p w14:paraId="6267E2FF"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 xml:space="preserve">На першому занятті кожного семестру студенти ознайомлюються із рейтинговою системою оцінювання (РСО) дисципліни, яка побудована на основі Положення про систему оцінювання результатів навчання </w:t>
      </w:r>
      <w:hyperlink r:id="rId17">
        <w:r w:rsidRPr="00CB509F">
          <w:rPr>
            <w:rFonts w:ascii="Calibri" w:eastAsia="Calibri" w:hAnsi="Calibri" w:cs="Calibri"/>
            <w:color w:val="1155CC"/>
            <w:sz w:val="24"/>
            <w:szCs w:val="24"/>
            <w:u w:val="single"/>
          </w:rPr>
          <w:t>https://document.kpi.ua/files/2020_1-273.pdf</w:t>
        </w:r>
      </w:hyperlink>
    </w:p>
    <w:p w14:paraId="467C3F15"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 xml:space="preserve">Рейтинг за </w:t>
      </w:r>
      <w:r w:rsidRPr="00CB509F">
        <w:rPr>
          <w:rFonts w:ascii="Calibri" w:eastAsia="Calibri" w:hAnsi="Calibri" w:cs="Calibri"/>
          <w:b/>
          <w:sz w:val="24"/>
          <w:szCs w:val="24"/>
        </w:rPr>
        <w:t xml:space="preserve">1 курс </w:t>
      </w:r>
      <w:r w:rsidRPr="00CB509F">
        <w:rPr>
          <w:rFonts w:ascii="Calibri" w:eastAsia="Calibri" w:hAnsi="Calibri" w:cs="Calibri"/>
          <w:sz w:val="24"/>
          <w:szCs w:val="24"/>
        </w:rPr>
        <w:t xml:space="preserve">студента з дисципліни складається з балів, які можна отримати за відповіді на практичних заняттях протягом двох семестрів, за підготовку реферату у 1 семестрі та за виконання підсумкового тесту у 2 семестрі. На першому занятті кожного семестру проводиться вхідне тестування, оцінки за які не входять до рейтингу студентів. </w:t>
      </w:r>
    </w:p>
    <w:p w14:paraId="278CD86E"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 xml:space="preserve">В результаті, максимальний ваговий бал за </w:t>
      </w:r>
      <w:r w:rsidRPr="00CB509F">
        <w:rPr>
          <w:rFonts w:ascii="Calibri" w:eastAsia="Calibri" w:hAnsi="Calibri" w:cs="Calibri"/>
          <w:b/>
          <w:sz w:val="24"/>
          <w:szCs w:val="24"/>
        </w:rPr>
        <w:t>1 курс</w:t>
      </w:r>
      <w:r w:rsidRPr="00CB509F">
        <w:rPr>
          <w:rFonts w:ascii="Calibri" w:eastAsia="Calibri" w:hAnsi="Calibri" w:cs="Calibri"/>
          <w:sz w:val="24"/>
          <w:szCs w:val="24"/>
        </w:rPr>
        <w:t xml:space="preserve"> навчання дорівнює 100 балів, з яких: </w:t>
      </w:r>
    </w:p>
    <w:p w14:paraId="6157B898"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ab/>
        <w:t>32 заняття х 2,5 бали = 80 балів</w:t>
      </w:r>
    </w:p>
    <w:p w14:paraId="7D5187BE"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ab/>
        <w:t>Реферат = 10 балів</w:t>
      </w:r>
    </w:p>
    <w:p w14:paraId="3BD16CC6"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Підсумковий тест = 10 балів</w:t>
      </w:r>
    </w:p>
    <w:p w14:paraId="6C46BF5E"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 xml:space="preserve">Відповіді на практичних заняттях включають в себе: роботу з підручником та розкриття розмовних тем. </w:t>
      </w:r>
    </w:p>
    <w:p w14:paraId="71287860"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b/>
          <w:i/>
          <w:sz w:val="24"/>
          <w:szCs w:val="24"/>
          <w:u w:val="single"/>
        </w:rPr>
        <w:t>МКР</w:t>
      </w:r>
      <w:r w:rsidRPr="00CB509F">
        <w:rPr>
          <w:rFonts w:ascii="Calibri" w:eastAsia="Calibri" w:hAnsi="Calibri" w:cs="Calibri"/>
          <w:sz w:val="24"/>
          <w:szCs w:val="24"/>
        </w:rPr>
        <w:t xml:space="preserve"> проводиться з метою перевірки засвоєння студентами матеріалів модуля в кінці 1 та 3 семестрів.</w:t>
      </w:r>
    </w:p>
    <w:p w14:paraId="389EE533"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 xml:space="preserve">Підсумковий тест складається з 7 завдань у 15 варіантах. Метою є перевірка оволодіння студентами навичок аудіювання, читання, граматики, письма, говоріння. Робота складається з: </w:t>
      </w:r>
    </w:p>
    <w:p w14:paraId="42CBA5C7"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u w:val="single"/>
        </w:rPr>
        <w:t xml:space="preserve">Аудіювання тексту </w:t>
      </w:r>
      <w:proofErr w:type="spellStart"/>
      <w:r w:rsidRPr="00CB509F">
        <w:rPr>
          <w:rFonts w:ascii="Calibri" w:eastAsia="Calibri" w:hAnsi="Calibri" w:cs="Calibri"/>
          <w:sz w:val="24"/>
          <w:szCs w:val="24"/>
        </w:rPr>
        <w:t>загальнотехнічного</w:t>
      </w:r>
      <w:proofErr w:type="spellEnd"/>
      <w:r w:rsidRPr="00CB509F">
        <w:rPr>
          <w:rFonts w:ascii="Calibri" w:eastAsia="Calibri" w:hAnsi="Calibri" w:cs="Calibri"/>
          <w:sz w:val="24"/>
          <w:szCs w:val="24"/>
        </w:rPr>
        <w:t xml:space="preserve"> спрямування (5 питань). </w:t>
      </w:r>
    </w:p>
    <w:p w14:paraId="19A38B60"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10 балів, кожне питання – 2 бали.</w:t>
      </w:r>
    </w:p>
    <w:p w14:paraId="3226B1AD"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u w:val="single"/>
        </w:rPr>
        <w:t>Розуміння прочитаного тексту</w:t>
      </w:r>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загальнотехнічного</w:t>
      </w:r>
      <w:proofErr w:type="spellEnd"/>
      <w:r w:rsidRPr="00CB509F">
        <w:rPr>
          <w:rFonts w:ascii="Calibri" w:eastAsia="Calibri" w:hAnsi="Calibri" w:cs="Calibri"/>
          <w:sz w:val="24"/>
          <w:szCs w:val="24"/>
        </w:rPr>
        <w:t xml:space="preserve"> спрямування (10 питань).</w:t>
      </w:r>
    </w:p>
    <w:p w14:paraId="117AFE7C"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20 балів, кожне питання – 2 бали.</w:t>
      </w:r>
    </w:p>
    <w:p w14:paraId="36819D36"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u w:val="single"/>
        </w:rPr>
        <w:t>Розуміння прочитаного тексту</w:t>
      </w:r>
      <w:r w:rsidRPr="00CB509F">
        <w:rPr>
          <w:rFonts w:ascii="Calibri" w:eastAsia="Calibri" w:hAnsi="Calibri" w:cs="Calibri"/>
          <w:sz w:val="24"/>
          <w:szCs w:val="24"/>
        </w:rPr>
        <w:t xml:space="preserve"> з метою перевірки лексичних навичок студента (10 питань).</w:t>
      </w:r>
    </w:p>
    <w:p w14:paraId="2578E301"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10 балів, кожне питання – 1 бал.</w:t>
      </w:r>
    </w:p>
    <w:p w14:paraId="29A974A8"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u w:val="single"/>
        </w:rPr>
        <w:t>Граматичного завдання</w:t>
      </w:r>
      <w:r w:rsidRPr="00CB509F">
        <w:rPr>
          <w:rFonts w:ascii="Calibri" w:eastAsia="Calibri" w:hAnsi="Calibri" w:cs="Calibri"/>
          <w:sz w:val="24"/>
          <w:szCs w:val="24"/>
        </w:rPr>
        <w:t xml:space="preserve"> (20 речень).</w:t>
      </w:r>
    </w:p>
    <w:p w14:paraId="64ED1BF5"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20 балів, кожне питання – 1 бал.</w:t>
      </w:r>
    </w:p>
    <w:p w14:paraId="7756786B"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u w:val="single"/>
        </w:rPr>
        <w:t>Перекладацької практики</w:t>
      </w:r>
      <w:r w:rsidRPr="00CB509F">
        <w:rPr>
          <w:rFonts w:ascii="Calibri" w:eastAsia="Calibri" w:hAnsi="Calibri" w:cs="Calibri"/>
          <w:sz w:val="24"/>
          <w:szCs w:val="24"/>
        </w:rPr>
        <w:t>: переклад речень, які відповідають програмному матеріалу (10 речень).</w:t>
      </w:r>
    </w:p>
    <w:p w14:paraId="4B5688B9"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10 балів, кожне питання – 1 бал.</w:t>
      </w:r>
    </w:p>
    <w:p w14:paraId="51C7F1C1"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u w:val="single"/>
        </w:rPr>
        <w:t>Письмового завдання</w:t>
      </w:r>
      <w:r w:rsidRPr="00CB509F">
        <w:rPr>
          <w:rFonts w:ascii="Calibri" w:eastAsia="Calibri" w:hAnsi="Calibri" w:cs="Calibri"/>
          <w:sz w:val="24"/>
          <w:szCs w:val="24"/>
        </w:rPr>
        <w:t xml:space="preserve">, метою якого є перевірка навичок письма, уміння писати іноземною мовою зв’язний та </w:t>
      </w:r>
      <w:proofErr w:type="spellStart"/>
      <w:r w:rsidRPr="00CB509F">
        <w:rPr>
          <w:rFonts w:ascii="Calibri" w:eastAsia="Calibri" w:hAnsi="Calibri" w:cs="Calibri"/>
          <w:sz w:val="24"/>
          <w:szCs w:val="24"/>
        </w:rPr>
        <w:t>логічно</w:t>
      </w:r>
      <w:proofErr w:type="spellEnd"/>
      <w:r w:rsidRPr="00CB509F">
        <w:rPr>
          <w:rFonts w:ascii="Calibri" w:eastAsia="Calibri" w:hAnsi="Calibri" w:cs="Calibri"/>
          <w:sz w:val="24"/>
          <w:szCs w:val="24"/>
        </w:rPr>
        <w:t xml:space="preserve"> завершений текст.</w:t>
      </w:r>
    </w:p>
    <w:p w14:paraId="7E925D10"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10 балів.</w:t>
      </w:r>
    </w:p>
    <w:p w14:paraId="50093ADA"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u w:val="single"/>
        </w:rPr>
        <w:t>Говоріння:</w:t>
      </w:r>
      <w:r w:rsidRPr="00CB509F">
        <w:rPr>
          <w:rFonts w:ascii="Calibri" w:eastAsia="Calibri" w:hAnsi="Calibri" w:cs="Calibri"/>
          <w:sz w:val="24"/>
          <w:szCs w:val="24"/>
        </w:rPr>
        <w:t xml:space="preserve"> бесіда за запропонованими темами.</w:t>
      </w:r>
    </w:p>
    <w:p w14:paraId="0D23A9C5"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20 балів: за монологічне мовлення – 5 балів;</w:t>
      </w:r>
    </w:p>
    <w:p w14:paraId="2C34A59D"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 xml:space="preserve">                                                                                   за діалогічне мовлення – 15 балів.</w:t>
      </w:r>
    </w:p>
    <w:p w14:paraId="7AC2309A" w14:textId="77777777" w:rsidR="00CB509F" w:rsidRPr="00CB509F" w:rsidRDefault="00CB509F" w:rsidP="00CB509F">
      <w:pPr>
        <w:tabs>
          <w:tab w:val="left" w:pos="0"/>
        </w:tabs>
        <w:ind w:left="709" w:hanging="709"/>
        <w:jc w:val="both"/>
        <w:rPr>
          <w:rFonts w:ascii="Calibri" w:eastAsia="Calibri" w:hAnsi="Calibri" w:cs="Calibri"/>
          <w:sz w:val="24"/>
          <w:szCs w:val="24"/>
        </w:rPr>
      </w:pPr>
      <w:r w:rsidRPr="00CB509F">
        <w:rPr>
          <w:rFonts w:ascii="Calibri" w:eastAsia="Calibri" w:hAnsi="Calibri" w:cs="Calibri"/>
          <w:sz w:val="24"/>
          <w:szCs w:val="24"/>
        </w:rPr>
        <w:t xml:space="preserve">Для спрощення розрахунку вводимо коефіцієнт 0,1. </w:t>
      </w:r>
    </w:p>
    <w:p w14:paraId="06CF8979" w14:textId="77777777" w:rsidR="00CB509F" w:rsidRPr="00CB509F" w:rsidRDefault="00CB509F" w:rsidP="00CB509F">
      <w:pPr>
        <w:tabs>
          <w:tab w:val="left" w:pos="0"/>
        </w:tabs>
        <w:ind w:left="709" w:hanging="709"/>
        <w:jc w:val="both"/>
        <w:rPr>
          <w:rFonts w:ascii="Calibri" w:eastAsia="Calibri" w:hAnsi="Calibri" w:cs="Calibri"/>
          <w:sz w:val="24"/>
          <w:szCs w:val="24"/>
        </w:rPr>
      </w:pPr>
      <w:r w:rsidRPr="00CB509F">
        <w:rPr>
          <w:rFonts w:ascii="Calibri" w:eastAsia="Calibri" w:hAnsi="Calibri" w:cs="Calibri"/>
          <w:sz w:val="24"/>
          <w:szCs w:val="24"/>
        </w:rPr>
        <w:t>Таким чином максимальна кількість балів за підсумковий тест = 100 балів х 0,1 = 10 балів.</w:t>
      </w:r>
    </w:p>
    <w:p w14:paraId="62D98E71" w14:textId="77777777" w:rsidR="00CB509F" w:rsidRPr="00CB509F" w:rsidRDefault="00CB509F" w:rsidP="00CB509F">
      <w:pPr>
        <w:tabs>
          <w:tab w:val="left" w:pos="0"/>
        </w:tabs>
        <w:ind w:left="709" w:hanging="1276"/>
        <w:jc w:val="both"/>
        <w:rPr>
          <w:rFonts w:ascii="Calibri" w:eastAsia="Calibri" w:hAnsi="Calibri" w:cs="Calibri"/>
          <w:sz w:val="24"/>
          <w:szCs w:val="24"/>
        </w:rPr>
      </w:pPr>
    </w:p>
    <w:p w14:paraId="4F3A7AB0" w14:textId="77777777" w:rsidR="00CB509F" w:rsidRPr="00CB509F" w:rsidRDefault="00CB509F" w:rsidP="00CB509F">
      <w:pPr>
        <w:tabs>
          <w:tab w:val="left" w:pos="0"/>
        </w:tabs>
        <w:ind w:left="709" w:hanging="1276"/>
        <w:jc w:val="center"/>
        <w:rPr>
          <w:rFonts w:ascii="Calibri" w:eastAsia="Calibri" w:hAnsi="Calibri" w:cs="Calibri"/>
          <w:sz w:val="24"/>
          <w:szCs w:val="24"/>
        </w:rPr>
      </w:pPr>
      <w:r w:rsidRPr="00CB509F">
        <w:rPr>
          <w:rFonts w:ascii="Calibri" w:eastAsia="Calibri" w:hAnsi="Calibri" w:cs="Calibri"/>
          <w:sz w:val="24"/>
          <w:szCs w:val="24"/>
        </w:rPr>
        <w:t>Відмінно</w:t>
      </w:r>
      <w:r w:rsidRPr="00CB509F">
        <w:rPr>
          <w:rFonts w:ascii="Calibri" w:eastAsia="Calibri" w:hAnsi="Calibri" w:cs="Calibri"/>
          <w:sz w:val="24"/>
          <w:szCs w:val="24"/>
        </w:rPr>
        <w:tab/>
      </w:r>
      <w:r w:rsidRPr="00CB509F">
        <w:rPr>
          <w:rFonts w:ascii="Calibri" w:eastAsia="Calibri" w:hAnsi="Calibri" w:cs="Calibri"/>
          <w:sz w:val="24"/>
          <w:szCs w:val="24"/>
        </w:rPr>
        <w:tab/>
        <w:t>9 –10 б.</w:t>
      </w:r>
    </w:p>
    <w:p w14:paraId="11819286" w14:textId="77777777" w:rsidR="00CB509F" w:rsidRPr="00CB509F" w:rsidRDefault="00CB509F" w:rsidP="00CB509F">
      <w:pPr>
        <w:tabs>
          <w:tab w:val="left" w:pos="0"/>
        </w:tabs>
        <w:ind w:left="709" w:hanging="1276"/>
        <w:jc w:val="center"/>
        <w:rPr>
          <w:rFonts w:ascii="Calibri" w:eastAsia="Calibri" w:hAnsi="Calibri" w:cs="Calibri"/>
          <w:sz w:val="24"/>
          <w:szCs w:val="24"/>
        </w:rPr>
      </w:pPr>
      <w:r w:rsidRPr="00CB509F">
        <w:rPr>
          <w:rFonts w:ascii="Calibri" w:eastAsia="Calibri" w:hAnsi="Calibri" w:cs="Calibri"/>
          <w:sz w:val="24"/>
          <w:szCs w:val="24"/>
        </w:rPr>
        <w:t xml:space="preserve">Добре                </w:t>
      </w:r>
      <w:r w:rsidRPr="00CB509F">
        <w:rPr>
          <w:rFonts w:ascii="Calibri" w:eastAsia="Calibri" w:hAnsi="Calibri" w:cs="Calibri"/>
          <w:sz w:val="24"/>
          <w:szCs w:val="24"/>
        </w:rPr>
        <w:tab/>
        <w:t>7 – 8 б.</w:t>
      </w:r>
    </w:p>
    <w:p w14:paraId="32DED754" w14:textId="77777777" w:rsidR="00CB509F" w:rsidRPr="00CB509F" w:rsidRDefault="00CB509F" w:rsidP="00CB509F">
      <w:pPr>
        <w:tabs>
          <w:tab w:val="left" w:pos="0"/>
        </w:tabs>
        <w:ind w:left="709" w:hanging="1276"/>
        <w:jc w:val="center"/>
        <w:rPr>
          <w:rFonts w:ascii="Calibri" w:eastAsia="Calibri" w:hAnsi="Calibri" w:cs="Calibri"/>
          <w:sz w:val="24"/>
          <w:szCs w:val="24"/>
        </w:rPr>
      </w:pPr>
      <w:r w:rsidRPr="00CB509F">
        <w:rPr>
          <w:rFonts w:ascii="Calibri" w:eastAsia="Calibri" w:hAnsi="Calibri" w:cs="Calibri"/>
          <w:sz w:val="24"/>
          <w:szCs w:val="24"/>
        </w:rPr>
        <w:t xml:space="preserve">Задовільно        </w:t>
      </w:r>
      <w:r w:rsidRPr="00CB509F">
        <w:rPr>
          <w:rFonts w:ascii="Calibri" w:eastAsia="Calibri" w:hAnsi="Calibri" w:cs="Calibri"/>
          <w:sz w:val="24"/>
          <w:szCs w:val="24"/>
        </w:rPr>
        <w:tab/>
        <w:t>6 – 5 б.</w:t>
      </w:r>
    </w:p>
    <w:p w14:paraId="29F77148" w14:textId="77777777" w:rsidR="00CB509F" w:rsidRPr="00CB509F" w:rsidRDefault="00CB509F" w:rsidP="00CB509F">
      <w:pPr>
        <w:tabs>
          <w:tab w:val="left" w:pos="0"/>
        </w:tabs>
        <w:ind w:left="709" w:hanging="1276"/>
        <w:jc w:val="center"/>
        <w:rPr>
          <w:rFonts w:ascii="Calibri" w:eastAsia="Calibri" w:hAnsi="Calibri" w:cs="Calibri"/>
          <w:sz w:val="24"/>
          <w:szCs w:val="24"/>
        </w:rPr>
      </w:pPr>
      <w:r w:rsidRPr="00CB509F">
        <w:rPr>
          <w:rFonts w:ascii="Calibri" w:eastAsia="Calibri" w:hAnsi="Calibri" w:cs="Calibri"/>
          <w:sz w:val="24"/>
          <w:szCs w:val="24"/>
        </w:rPr>
        <w:t xml:space="preserve">Достатньо         </w:t>
      </w:r>
      <w:r w:rsidRPr="00CB509F">
        <w:rPr>
          <w:rFonts w:ascii="Calibri" w:eastAsia="Calibri" w:hAnsi="Calibri" w:cs="Calibri"/>
          <w:sz w:val="24"/>
          <w:szCs w:val="24"/>
        </w:rPr>
        <w:tab/>
        <w:t>5 – 4 б.</w:t>
      </w:r>
    </w:p>
    <w:p w14:paraId="14C1A0BD" w14:textId="77777777" w:rsidR="00CB509F" w:rsidRPr="00CB509F" w:rsidRDefault="00CB509F" w:rsidP="00CB509F">
      <w:pPr>
        <w:tabs>
          <w:tab w:val="left" w:pos="0"/>
        </w:tabs>
        <w:ind w:left="709" w:hanging="1276"/>
        <w:jc w:val="center"/>
        <w:rPr>
          <w:rFonts w:ascii="Calibri" w:eastAsia="Calibri" w:hAnsi="Calibri" w:cs="Calibri"/>
          <w:sz w:val="24"/>
          <w:szCs w:val="24"/>
        </w:rPr>
      </w:pPr>
      <w:r w:rsidRPr="00CB509F">
        <w:rPr>
          <w:rFonts w:ascii="Calibri" w:eastAsia="Calibri" w:hAnsi="Calibri" w:cs="Calibri"/>
          <w:sz w:val="24"/>
          <w:szCs w:val="24"/>
        </w:rPr>
        <w:lastRenderedPageBreak/>
        <w:t xml:space="preserve">Незадовільно     </w:t>
      </w:r>
      <w:r w:rsidRPr="00CB509F">
        <w:rPr>
          <w:rFonts w:ascii="Calibri" w:eastAsia="Calibri" w:hAnsi="Calibri" w:cs="Calibri"/>
          <w:sz w:val="24"/>
          <w:szCs w:val="24"/>
        </w:rPr>
        <w:tab/>
        <w:t>менше 4 б.</w:t>
      </w:r>
    </w:p>
    <w:p w14:paraId="6340345F" w14:textId="77777777" w:rsidR="00CB509F" w:rsidRPr="00CB509F" w:rsidRDefault="00CB509F" w:rsidP="00CB509F">
      <w:pPr>
        <w:tabs>
          <w:tab w:val="left" w:pos="0"/>
        </w:tabs>
        <w:ind w:left="1418" w:hanging="1418"/>
        <w:rPr>
          <w:rFonts w:ascii="Calibri" w:eastAsia="Calibri" w:hAnsi="Calibri" w:cs="Calibri"/>
          <w:b/>
          <w:i/>
          <w:sz w:val="24"/>
          <w:szCs w:val="24"/>
          <w:u w:val="single"/>
        </w:rPr>
      </w:pPr>
      <w:r w:rsidRPr="00CB509F">
        <w:rPr>
          <w:rFonts w:ascii="Calibri" w:eastAsia="Calibri" w:hAnsi="Calibri" w:cs="Calibri"/>
          <w:b/>
          <w:i/>
          <w:sz w:val="24"/>
          <w:szCs w:val="24"/>
          <w:u w:val="single"/>
        </w:rPr>
        <w:t>Підготовка та презентація реферату - ваговий бал – 10.</w:t>
      </w:r>
    </w:p>
    <w:p w14:paraId="312605D1" w14:textId="77777777" w:rsidR="00CB509F" w:rsidRPr="00CB509F" w:rsidRDefault="00CB509F" w:rsidP="00CB509F">
      <w:pPr>
        <w:tabs>
          <w:tab w:val="left" w:pos="0"/>
        </w:tabs>
        <w:ind w:left="709" w:hanging="709"/>
        <w:jc w:val="both"/>
        <w:rPr>
          <w:rFonts w:ascii="Calibri" w:eastAsia="Calibri" w:hAnsi="Calibri" w:cs="Calibri"/>
          <w:b/>
          <w:i/>
          <w:sz w:val="24"/>
          <w:szCs w:val="24"/>
        </w:rPr>
      </w:pPr>
      <w:r w:rsidRPr="00CB509F">
        <w:rPr>
          <w:rFonts w:ascii="Calibri" w:eastAsia="Calibri" w:hAnsi="Calibri" w:cs="Calibri"/>
          <w:b/>
          <w:i/>
          <w:sz w:val="24"/>
          <w:szCs w:val="24"/>
        </w:rPr>
        <w:tab/>
        <w:t>Основні критерії оцінювання:</w:t>
      </w:r>
    </w:p>
    <w:p w14:paraId="1AB9EC95" w14:textId="77777777" w:rsidR="00CB509F" w:rsidRPr="00CB509F" w:rsidRDefault="00CB509F" w:rsidP="00CB509F">
      <w:pPr>
        <w:numPr>
          <w:ilvl w:val="0"/>
          <w:numId w:val="9"/>
        </w:numPr>
        <w:tabs>
          <w:tab w:val="left" w:pos="0"/>
        </w:tabs>
        <w:spacing w:line="276" w:lineRule="auto"/>
        <w:jc w:val="both"/>
        <w:rPr>
          <w:rFonts w:ascii="Calibri" w:eastAsia="Calibri" w:hAnsi="Calibri" w:cs="Calibri"/>
          <w:sz w:val="24"/>
          <w:szCs w:val="24"/>
        </w:rPr>
      </w:pPr>
      <w:r w:rsidRPr="00CB509F">
        <w:rPr>
          <w:rFonts w:ascii="Calibri" w:eastAsia="Calibri" w:hAnsi="Calibri" w:cs="Calibri"/>
          <w:sz w:val="24"/>
          <w:szCs w:val="24"/>
        </w:rPr>
        <w:t>Відповідність темі.</w:t>
      </w:r>
    </w:p>
    <w:p w14:paraId="69B5D8CF" w14:textId="77777777" w:rsidR="00CB509F" w:rsidRPr="00CB509F" w:rsidRDefault="00CB509F" w:rsidP="00CB509F">
      <w:pPr>
        <w:numPr>
          <w:ilvl w:val="0"/>
          <w:numId w:val="9"/>
        </w:numPr>
        <w:tabs>
          <w:tab w:val="left" w:pos="0"/>
        </w:tabs>
        <w:spacing w:line="276" w:lineRule="auto"/>
        <w:jc w:val="both"/>
        <w:rPr>
          <w:rFonts w:ascii="Calibri" w:eastAsia="Calibri" w:hAnsi="Calibri" w:cs="Calibri"/>
          <w:sz w:val="24"/>
          <w:szCs w:val="24"/>
        </w:rPr>
      </w:pPr>
      <w:r w:rsidRPr="00CB509F">
        <w:rPr>
          <w:rFonts w:ascii="Calibri" w:eastAsia="Calibri" w:hAnsi="Calibri" w:cs="Calibri"/>
          <w:sz w:val="24"/>
          <w:szCs w:val="24"/>
        </w:rPr>
        <w:t>Глибина та повнота розкриття теми.</w:t>
      </w:r>
    </w:p>
    <w:p w14:paraId="004B5E63" w14:textId="77777777" w:rsidR="00CB509F" w:rsidRPr="00CB509F" w:rsidRDefault="00CB509F" w:rsidP="00CB509F">
      <w:pPr>
        <w:numPr>
          <w:ilvl w:val="0"/>
          <w:numId w:val="9"/>
        </w:numPr>
        <w:tabs>
          <w:tab w:val="left" w:pos="0"/>
        </w:tabs>
        <w:spacing w:line="276" w:lineRule="auto"/>
        <w:jc w:val="both"/>
        <w:rPr>
          <w:rFonts w:ascii="Calibri" w:eastAsia="Calibri" w:hAnsi="Calibri" w:cs="Calibri"/>
          <w:sz w:val="24"/>
          <w:szCs w:val="24"/>
        </w:rPr>
      </w:pPr>
      <w:r w:rsidRPr="00CB509F">
        <w:rPr>
          <w:rFonts w:ascii="Calibri" w:eastAsia="Calibri" w:hAnsi="Calibri" w:cs="Calibri"/>
          <w:sz w:val="24"/>
          <w:szCs w:val="24"/>
        </w:rPr>
        <w:t>Структура.</w:t>
      </w:r>
    </w:p>
    <w:p w14:paraId="66709FA1" w14:textId="77777777" w:rsidR="00CB509F" w:rsidRPr="00CB509F" w:rsidRDefault="00CB509F" w:rsidP="00CB509F">
      <w:pPr>
        <w:numPr>
          <w:ilvl w:val="0"/>
          <w:numId w:val="9"/>
        </w:numPr>
        <w:tabs>
          <w:tab w:val="left" w:pos="0"/>
        </w:tabs>
        <w:spacing w:line="276" w:lineRule="auto"/>
        <w:jc w:val="both"/>
        <w:rPr>
          <w:rFonts w:ascii="Calibri" w:eastAsia="Calibri" w:hAnsi="Calibri" w:cs="Calibri"/>
          <w:sz w:val="24"/>
          <w:szCs w:val="24"/>
        </w:rPr>
      </w:pPr>
      <w:r w:rsidRPr="00CB509F">
        <w:rPr>
          <w:rFonts w:ascii="Calibri" w:eastAsia="Calibri" w:hAnsi="Calibri" w:cs="Calibri"/>
          <w:sz w:val="24"/>
          <w:szCs w:val="24"/>
        </w:rPr>
        <w:t>Оформлення.</w:t>
      </w:r>
    </w:p>
    <w:p w14:paraId="09A8CF04" w14:textId="77777777" w:rsidR="00CB509F" w:rsidRPr="00CB509F" w:rsidRDefault="00CB509F" w:rsidP="00CB509F">
      <w:pPr>
        <w:numPr>
          <w:ilvl w:val="0"/>
          <w:numId w:val="9"/>
        </w:numPr>
        <w:tabs>
          <w:tab w:val="left" w:pos="0"/>
        </w:tabs>
        <w:spacing w:line="276" w:lineRule="auto"/>
        <w:jc w:val="both"/>
        <w:rPr>
          <w:rFonts w:ascii="Calibri" w:eastAsia="Calibri" w:hAnsi="Calibri" w:cs="Calibri"/>
          <w:sz w:val="24"/>
          <w:szCs w:val="24"/>
        </w:rPr>
      </w:pPr>
      <w:proofErr w:type="spellStart"/>
      <w:r w:rsidRPr="00CB509F">
        <w:rPr>
          <w:rFonts w:ascii="Calibri" w:eastAsia="Calibri" w:hAnsi="Calibri" w:cs="Calibri"/>
          <w:sz w:val="24"/>
          <w:szCs w:val="24"/>
        </w:rPr>
        <w:t>Мовна</w:t>
      </w:r>
      <w:proofErr w:type="spellEnd"/>
      <w:r w:rsidRPr="00CB509F">
        <w:rPr>
          <w:rFonts w:ascii="Calibri" w:eastAsia="Calibri" w:hAnsi="Calibri" w:cs="Calibri"/>
          <w:sz w:val="24"/>
          <w:szCs w:val="24"/>
        </w:rPr>
        <w:t xml:space="preserve"> відповідність (лексика, вживання граматичних структур тощо).</w:t>
      </w:r>
    </w:p>
    <w:p w14:paraId="2C1A810E" w14:textId="77777777" w:rsidR="00CB509F" w:rsidRPr="00CB509F" w:rsidRDefault="00CB509F" w:rsidP="00CB509F">
      <w:pPr>
        <w:numPr>
          <w:ilvl w:val="0"/>
          <w:numId w:val="9"/>
        </w:numPr>
        <w:tabs>
          <w:tab w:val="left" w:pos="0"/>
        </w:tabs>
        <w:spacing w:line="276" w:lineRule="auto"/>
        <w:jc w:val="both"/>
        <w:rPr>
          <w:rFonts w:ascii="Calibri" w:eastAsia="Calibri" w:hAnsi="Calibri" w:cs="Calibri"/>
          <w:sz w:val="24"/>
          <w:szCs w:val="24"/>
        </w:rPr>
      </w:pPr>
      <w:r w:rsidRPr="00CB509F">
        <w:rPr>
          <w:rFonts w:ascii="Calibri" w:eastAsia="Calibri" w:hAnsi="Calibri" w:cs="Calibri"/>
          <w:sz w:val="24"/>
          <w:szCs w:val="24"/>
        </w:rPr>
        <w:t>Презентація.</w:t>
      </w:r>
    </w:p>
    <w:p w14:paraId="0FD5BD32" w14:textId="77777777" w:rsidR="00CB509F" w:rsidRPr="00CB509F" w:rsidRDefault="00CB509F" w:rsidP="00CB509F">
      <w:pPr>
        <w:tabs>
          <w:tab w:val="left" w:pos="0"/>
        </w:tabs>
        <w:jc w:val="both"/>
        <w:rPr>
          <w:rFonts w:ascii="Calibri" w:eastAsia="Calibri" w:hAnsi="Calibri" w:cs="Calibri"/>
          <w:sz w:val="24"/>
          <w:szCs w:val="24"/>
        </w:rPr>
      </w:pPr>
    </w:p>
    <w:p w14:paraId="15C7E91B" w14:textId="77777777" w:rsidR="00CB509F" w:rsidRPr="00CB509F" w:rsidRDefault="00CB509F" w:rsidP="00CB509F">
      <w:pPr>
        <w:tabs>
          <w:tab w:val="left" w:pos="0"/>
        </w:tabs>
        <w:jc w:val="both"/>
        <w:rPr>
          <w:rFonts w:ascii="Calibri" w:eastAsia="Calibri" w:hAnsi="Calibri" w:cs="Calibri"/>
          <w:sz w:val="24"/>
          <w:szCs w:val="24"/>
        </w:rPr>
      </w:pPr>
      <w:r w:rsidRPr="00CB509F">
        <w:rPr>
          <w:rFonts w:ascii="Calibri" w:eastAsia="Calibri" w:hAnsi="Calibri" w:cs="Calibri"/>
          <w:sz w:val="24"/>
          <w:szCs w:val="24"/>
        </w:rPr>
        <w:tab/>
        <w:t>Виконання від 90 % - 100% вимог – 10 балів (відмінно)</w:t>
      </w:r>
    </w:p>
    <w:p w14:paraId="31465E4B" w14:textId="77777777" w:rsidR="00CB509F" w:rsidRPr="00CB509F" w:rsidRDefault="00CB509F" w:rsidP="00CB509F">
      <w:pPr>
        <w:tabs>
          <w:tab w:val="left" w:pos="0"/>
          <w:tab w:val="left" w:pos="1418"/>
          <w:tab w:val="left" w:pos="1843"/>
        </w:tabs>
        <w:jc w:val="both"/>
        <w:rPr>
          <w:rFonts w:ascii="Calibri" w:eastAsia="Calibri" w:hAnsi="Calibri" w:cs="Calibri"/>
          <w:sz w:val="24"/>
          <w:szCs w:val="24"/>
        </w:rPr>
      </w:pPr>
      <w:r w:rsidRPr="00CB509F">
        <w:rPr>
          <w:rFonts w:ascii="Calibri" w:eastAsia="Calibri" w:hAnsi="Calibri" w:cs="Calibri"/>
          <w:sz w:val="24"/>
          <w:szCs w:val="24"/>
        </w:rPr>
        <w:tab/>
      </w:r>
      <w:r w:rsidRPr="00CB509F">
        <w:rPr>
          <w:rFonts w:ascii="Calibri" w:eastAsia="Calibri" w:hAnsi="Calibri" w:cs="Calibri"/>
          <w:sz w:val="24"/>
          <w:szCs w:val="24"/>
        </w:rPr>
        <w:tab/>
        <w:t>80% - 90% - 8-7 балів (добре)</w:t>
      </w:r>
    </w:p>
    <w:p w14:paraId="739C2089" w14:textId="77777777" w:rsidR="00CB509F" w:rsidRPr="00CB509F" w:rsidRDefault="00CB509F" w:rsidP="00CB509F">
      <w:pPr>
        <w:tabs>
          <w:tab w:val="left" w:pos="0"/>
          <w:tab w:val="left" w:pos="1418"/>
          <w:tab w:val="left" w:pos="1843"/>
        </w:tabs>
        <w:jc w:val="both"/>
        <w:rPr>
          <w:rFonts w:ascii="Calibri" w:eastAsia="Calibri" w:hAnsi="Calibri" w:cs="Calibri"/>
          <w:sz w:val="24"/>
          <w:szCs w:val="24"/>
        </w:rPr>
      </w:pPr>
      <w:r w:rsidRPr="00CB509F">
        <w:rPr>
          <w:rFonts w:ascii="Calibri" w:eastAsia="Calibri" w:hAnsi="Calibri" w:cs="Calibri"/>
          <w:sz w:val="24"/>
          <w:szCs w:val="24"/>
        </w:rPr>
        <w:tab/>
      </w:r>
      <w:r w:rsidRPr="00CB509F">
        <w:rPr>
          <w:rFonts w:ascii="Calibri" w:eastAsia="Calibri" w:hAnsi="Calibri" w:cs="Calibri"/>
          <w:sz w:val="24"/>
          <w:szCs w:val="24"/>
        </w:rPr>
        <w:tab/>
        <w:t>65% - 80% - 6-5 балів (задовільно)</w:t>
      </w:r>
    </w:p>
    <w:p w14:paraId="479917F0" w14:textId="77777777" w:rsidR="00CB509F" w:rsidRPr="00CB509F" w:rsidRDefault="00CB509F" w:rsidP="00CB509F">
      <w:pPr>
        <w:tabs>
          <w:tab w:val="left" w:pos="0"/>
          <w:tab w:val="left" w:pos="1843"/>
        </w:tabs>
        <w:jc w:val="both"/>
        <w:rPr>
          <w:rFonts w:ascii="Calibri" w:eastAsia="Calibri" w:hAnsi="Calibri" w:cs="Calibri"/>
          <w:sz w:val="24"/>
          <w:szCs w:val="24"/>
        </w:rPr>
      </w:pPr>
      <w:r w:rsidRPr="00CB509F">
        <w:rPr>
          <w:rFonts w:ascii="Calibri" w:eastAsia="Calibri" w:hAnsi="Calibri" w:cs="Calibri"/>
          <w:sz w:val="24"/>
          <w:szCs w:val="24"/>
        </w:rPr>
        <w:tab/>
        <w:t>50% - 65% - 5-4 бали (достатньо)</w:t>
      </w:r>
    </w:p>
    <w:p w14:paraId="573828E1"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 xml:space="preserve">      </w:t>
      </w:r>
      <w:r w:rsidRPr="00CB509F">
        <w:rPr>
          <w:rFonts w:ascii="Calibri" w:eastAsia="Calibri" w:hAnsi="Calibri" w:cs="Calibri"/>
          <w:sz w:val="24"/>
          <w:szCs w:val="24"/>
        </w:rPr>
        <w:tab/>
        <w:t xml:space="preserve">       Менше 40% - не зараховано (незадовільно).</w:t>
      </w:r>
    </w:p>
    <w:p w14:paraId="20851FA6" w14:textId="77777777" w:rsidR="00CB509F" w:rsidRPr="00CB509F" w:rsidRDefault="00CB509F" w:rsidP="00CB509F">
      <w:pPr>
        <w:tabs>
          <w:tab w:val="left" w:pos="0"/>
          <w:tab w:val="left" w:pos="993"/>
          <w:tab w:val="left" w:pos="1843"/>
        </w:tabs>
        <w:jc w:val="both"/>
        <w:rPr>
          <w:rFonts w:ascii="Calibri" w:eastAsia="Calibri" w:hAnsi="Calibri" w:cs="Calibri"/>
          <w:sz w:val="24"/>
          <w:szCs w:val="24"/>
        </w:rPr>
      </w:pPr>
    </w:p>
    <w:p w14:paraId="2E1BE9F7"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 xml:space="preserve">На передостанньому занятті весняного семестру </w:t>
      </w:r>
      <w:r w:rsidRPr="00CB509F">
        <w:rPr>
          <w:rFonts w:ascii="Calibri" w:eastAsia="Calibri" w:hAnsi="Calibri" w:cs="Calibri"/>
          <w:b/>
          <w:sz w:val="24"/>
          <w:szCs w:val="24"/>
        </w:rPr>
        <w:t>1 курсу</w:t>
      </w:r>
      <w:r w:rsidRPr="00CB509F">
        <w:rPr>
          <w:rFonts w:ascii="Calibri" w:eastAsia="Calibri" w:hAnsi="Calibri" w:cs="Calibri"/>
          <w:sz w:val="24"/>
          <w:szCs w:val="24"/>
        </w:rPr>
        <w:t xml:space="preserve"> проводиться підсумковий розрахунок рейтингової оцінки RD студентам, додаються заохочувальні бали за творчу роботу (не більше 10 балів). </w:t>
      </w:r>
    </w:p>
    <w:p w14:paraId="7FEB6738"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ab/>
        <w:t>Студенти, які набрали необхідну кількість балів (RD≥60), мають можливість:</w:t>
      </w:r>
    </w:p>
    <w:p w14:paraId="04E3BBEB"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 xml:space="preserve">отримати залікову оцінку (залік) відповідно до набраного рейтингу. В такому разі до </w:t>
      </w:r>
      <w:proofErr w:type="spellStart"/>
      <w:r w:rsidRPr="00CB509F">
        <w:rPr>
          <w:rFonts w:ascii="Calibri" w:eastAsia="Calibri" w:hAnsi="Calibri" w:cs="Calibri"/>
          <w:sz w:val="24"/>
          <w:szCs w:val="24"/>
        </w:rPr>
        <w:t>заліково</w:t>
      </w:r>
      <w:proofErr w:type="spellEnd"/>
      <w:r w:rsidRPr="00CB509F">
        <w:rPr>
          <w:rFonts w:ascii="Calibri" w:eastAsia="Calibri" w:hAnsi="Calibri" w:cs="Calibri"/>
          <w:sz w:val="24"/>
          <w:szCs w:val="24"/>
        </w:rPr>
        <w:t>-екзаменаційної відомості вносяться бали RD та відповідні оцінки;</w:t>
      </w:r>
    </w:p>
    <w:p w14:paraId="2FACE17E"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виконувати залікову контрольну роботу з метою підвищення оцінки.</w:t>
      </w:r>
    </w:p>
    <w:p w14:paraId="16535E51" w14:textId="77777777" w:rsidR="00CB509F" w:rsidRPr="00CB509F" w:rsidRDefault="00CB509F" w:rsidP="00CB509F">
      <w:pPr>
        <w:tabs>
          <w:tab w:val="left" w:pos="-2127"/>
        </w:tabs>
        <w:rPr>
          <w:rFonts w:ascii="Calibri" w:eastAsia="Calibri" w:hAnsi="Calibri" w:cs="Calibri"/>
          <w:b/>
          <w:i/>
          <w:sz w:val="24"/>
          <w:szCs w:val="24"/>
          <w:u w:val="single"/>
        </w:rPr>
      </w:pPr>
      <w:r w:rsidRPr="00CB509F">
        <w:rPr>
          <w:rFonts w:ascii="Calibri" w:eastAsia="Calibri" w:hAnsi="Calibri" w:cs="Calibri"/>
          <w:b/>
          <w:i/>
          <w:sz w:val="24"/>
          <w:szCs w:val="24"/>
          <w:u w:val="single"/>
        </w:rPr>
        <w:t>Залікова контрольна робота</w:t>
      </w:r>
    </w:p>
    <w:p w14:paraId="1755FE1A" w14:textId="77777777" w:rsidR="00CB509F" w:rsidRPr="00CB509F" w:rsidRDefault="00CB509F" w:rsidP="00CB509F">
      <w:pPr>
        <w:tabs>
          <w:tab w:val="left" w:pos="-2127"/>
          <w:tab w:val="left" w:pos="709"/>
        </w:tabs>
        <w:ind w:left="709"/>
        <w:jc w:val="both"/>
        <w:rPr>
          <w:rFonts w:ascii="Calibri" w:eastAsia="Calibri" w:hAnsi="Calibri" w:cs="Calibri"/>
          <w:sz w:val="24"/>
          <w:szCs w:val="24"/>
        </w:rPr>
      </w:pPr>
    </w:p>
    <w:p w14:paraId="5901F985" w14:textId="77777777" w:rsidR="00CB509F" w:rsidRPr="00CB509F" w:rsidRDefault="00CB509F" w:rsidP="00CB509F">
      <w:pPr>
        <w:tabs>
          <w:tab w:val="left" w:pos="-2127"/>
          <w:tab w:val="left" w:pos="709"/>
        </w:tabs>
        <w:ind w:left="709"/>
        <w:jc w:val="both"/>
        <w:rPr>
          <w:rFonts w:ascii="Calibri" w:eastAsia="Calibri" w:hAnsi="Calibri" w:cs="Calibri"/>
          <w:sz w:val="24"/>
          <w:szCs w:val="24"/>
        </w:rPr>
      </w:pPr>
      <w:r w:rsidRPr="00CB509F">
        <w:rPr>
          <w:rFonts w:ascii="Calibri" w:eastAsia="Calibri" w:hAnsi="Calibri" w:cs="Calibri"/>
          <w:sz w:val="24"/>
          <w:szCs w:val="24"/>
        </w:rPr>
        <w:t xml:space="preserve">Максимальна кількість балів – 100 </w:t>
      </w:r>
    </w:p>
    <w:p w14:paraId="3BCE477F" w14:textId="77777777" w:rsidR="00CB509F" w:rsidRPr="00CB509F" w:rsidRDefault="00CB509F" w:rsidP="00CB509F">
      <w:pPr>
        <w:tabs>
          <w:tab w:val="left" w:pos="-2127"/>
          <w:tab w:val="left" w:pos="709"/>
        </w:tabs>
        <w:rPr>
          <w:rFonts w:ascii="Calibri" w:eastAsia="Calibri" w:hAnsi="Calibri" w:cs="Calibri"/>
          <w:b/>
          <w:sz w:val="24"/>
          <w:szCs w:val="24"/>
        </w:rPr>
      </w:pPr>
    </w:p>
    <w:p w14:paraId="7399A75A" w14:textId="77777777" w:rsidR="00CB509F" w:rsidRPr="00CB509F" w:rsidRDefault="00CB509F" w:rsidP="00CB509F">
      <w:pPr>
        <w:tabs>
          <w:tab w:val="left" w:pos="-2127"/>
          <w:tab w:val="left" w:pos="709"/>
        </w:tabs>
        <w:jc w:val="center"/>
        <w:rPr>
          <w:rFonts w:ascii="Calibri" w:eastAsia="Calibri" w:hAnsi="Calibri" w:cs="Calibri"/>
          <w:b/>
          <w:sz w:val="24"/>
          <w:szCs w:val="24"/>
        </w:rPr>
      </w:pPr>
      <w:r w:rsidRPr="00CB509F">
        <w:rPr>
          <w:rFonts w:ascii="Calibri" w:eastAsia="Calibri" w:hAnsi="Calibri" w:cs="Calibri"/>
          <w:b/>
          <w:sz w:val="24"/>
          <w:szCs w:val="24"/>
        </w:rPr>
        <w:t>Зміст заліку</w:t>
      </w:r>
    </w:p>
    <w:p w14:paraId="68B62E30"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Тестове завдання №1 (</w:t>
      </w:r>
      <w:proofErr w:type="spellStart"/>
      <w:r w:rsidRPr="00CB509F">
        <w:rPr>
          <w:rFonts w:ascii="Calibri" w:eastAsia="Calibri" w:hAnsi="Calibri" w:cs="Calibri"/>
          <w:sz w:val="24"/>
          <w:szCs w:val="24"/>
        </w:rPr>
        <w:t>Listening</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Comprehention</w:t>
      </w:r>
      <w:proofErr w:type="spellEnd"/>
      <w:r w:rsidRPr="00CB509F">
        <w:rPr>
          <w:rFonts w:ascii="Calibri" w:eastAsia="Calibri" w:hAnsi="Calibri" w:cs="Calibri"/>
          <w:sz w:val="24"/>
          <w:szCs w:val="24"/>
        </w:rPr>
        <w:t>).</w:t>
      </w:r>
    </w:p>
    <w:p w14:paraId="3016E970"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10, кожне питання – 2 бали.</w:t>
      </w:r>
    </w:p>
    <w:p w14:paraId="7A064D25"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Тестове завдання №2, №3 (</w:t>
      </w:r>
      <w:proofErr w:type="spellStart"/>
      <w:r w:rsidRPr="00CB509F">
        <w:rPr>
          <w:rFonts w:ascii="Calibri" w:eastAsia="Calibri" w:hAnsi="Calibri" w:cs="Calibri"/>
          <w:sz w:val="24"/>
          <w:szCs w:val="24"/>
        </w:rPr>
        <w:t>Reading</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Comprehention</w:t>
      </w:r>
      <w:proofErr w:type="spellEnd"/>
      <w:r w:rsidRPr="00CB509F">
        <w:rPr>
          <w:rFonts w:ascii="Calibri" w:eastAsia="Calibri" w:hAnsi="Calibri" w:cs="Calibri"/>
          <w:sz w:val="24"/>
          <w:szCs w:val="24"/>
        </w:rPr>
        <w:t>).</w:t>
      </w:r>
    </w:p>
    <w:p w14:paraId="5ECA6E04"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20, кожне питання – 2 бали.</w:t>
      </w:r>
    </w:p>
    <w:p w14:paraId="16EB66BF"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Тестове завдання №4 (</w:t>
      </w:r>
      <w:proofErr w:type="spellStart"/>
      <w:r w:rsidRPr="00CB509F">
        <w:rPr>
          <w:rFonts w:ascii="Calibri" w:eastAsia="Calibri" w:hAnsi="Calibri" w:cs="Calibri"/>
          <w:sz w:val="24"/>
          <w:szCs w:val="24"/>
        </w:rPr>
        <w:t>English</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in</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Use</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Vocabulary</w:t>
      </w:r>
      <w:proofErr w:type="spellEnd"/>
      <w:r w:rsidRPr="00CB509F">
        <w:rPr>
          <w:rFonts w:ascii="Calibri" w:eastAsia="Calibri" w:hAnsi="Calibri" w:cs="Calibri"/>
          <w:sz w:val="24"/>
          <w:szCs w:val="24"/>
        </w:rPr>
        <w:t>).</w:t>
      </w:r>
    </w:p>
    <w:p w14:paraId="5FD17850"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10, кожне питання – 1 бал.</w:t>
      </w:r>
    </w:p>
    <w:p w14:paraId="0201877B"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Тестове завдання №5 (</w:t>
      </w:r>
      <w:proofErr w:type="spellStart"/>
      <w:r w:rsidRPr="00CB509F">
        <w:rPr>
          <w:rFonts w:ascii="Calibri" w:eastAsia="Calibri" w:hAnsi="Calibri" w:cs="Calibri"/>
          <w:sz w:val="24"/>
          <w:szCs w:val="24"/>
        </w:rPr>
        <w:t>English</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in</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Use</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Grammar</w:t>
      </w:r>
      <w:proofErr w:type="spellEnd"/>
      <w:r w:rsidRPr="00CB509F">
        <w:rPr>
          <w:rFonts w:ascii="Calibri" w:eastAsia="Calibri" w:hAnsi="Calibri" w:cs="Calibri"/>
          <w:sz w:val="24"/>
          <w:szCs w:val="24"/>
        </w:rPr>
        <w:t>) (20 речень).</w:t>
      </w:r>
    </w:p>
    <w:p w14:paraId="0FB73B2D"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20, кожне питання – 1 бал.</w:t>
      </w:r>
    </w:p>
    <w:p w14:paraId="0365D764"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Тестове завдання №6, №7 (</w:t>
      </w:r>
      <w:proofErr w:type="spellStart"/>
      <w:r w:rsidRPr="00CB509F">
        <w:rPr>
          <w:rFonts w:ascii="Calibri" w:eastAsia="Calibri" w:hAnsi="Calibri" w:cs="Calibri"/>
          <w:sz w:val="24"/>
          <w:szCs w:val="24"/>
        </w:rPr>
        <w:t>Translation</w:t>
      </w:r>
      <w:proofErr w:type="spellEnd"/>
      <w:r w:rsidRPr="00CB509F">
        <w:rPr>
          <w:rFonts w:ascii="Calibri" w:eastAsia="Calibri" w:hAnsi="Calibri" w:cs="Calibri"/>
          <w:sz w:val="24"/>
          <w:szCs w:val="24"/>
        </w:rPr>
        <w:t xml:space="preserve"> </w:t>
      </w:r>
      <w:proofErr w:type="spellStart"/>
      <w:r w:rsidRPr="00CB509F">
        <w:rPr>
          <w:rFonts w:ascii="Calibri" w:eastAsia="Calibri" w:hAnsi="Calibri" w:cs="Calibri"/>
          <w:sz w:val="24"/>
          <w:szCs w:val="24"/>
        </w:rPr>
        <w:t>Practice</w:t>
      </w:r>
      <w:proofErr w:type="spellEnd"/>
      <w:r w:rsidRPr="00CB509F">
        <w:rPr>
          <w:rFonts w:ascii="Calibri" w:eastAsia="Calibri" w:hAnsi="Calibri" w:cs="Calibri"/>
          <w:sz w:val="24"/>
          <w:szCs w:val="24"/>
        </w:rPr>
        <w:t>) (10 речень).</w:t>
      </w:r>
    </w:p>
    <w:p w14:paraId="7504B79F"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10, кожне питання – 1 бал.</w:t>
      </w:r>
    </w:p>
    <w:p w14:paraId="5105339D"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Тестове завдання №8 (</w:t>
      </w:r>
      <w:proofErr w:type="spellStart"/>
      <w:r w:rsidRPr="00CB509F">
        <w:rPr>
          <w:rFonts w:ascii="Calibri" w:eastAsia="Calibri" w:hAnsi="Calibri" w:cs="Calibri"/>
          <w:sz w:val="24"/>
          <w:szCs w:val="24"/>
        </w:rPr>
        <w:t>Writing</w:t>
      </w:r>
      <w:proofErr w:type="spellEnd"/>
      <w:r w:rsidRPr="00CB509F">
        <w:rPr>
          <w:rFonts w:ascii="Calibri" w:eastAsia="Calibri" w:hAnsi="Calibri" w:cs="Calibri"/>
          <w:sz w:val="24"/>
          <w:szCs w:val="24"/>
        </w:rPr>
        <w:t>).</w:t>
      </w:r>
    </w:p>
    <w:p w14:paraId="4F99FAC1"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10.</w:t>
      </w:r>
    </w:p>
    <w:p w14:paraId="6135AD74"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Тестове завдання №9 (</w:t>
      </w:r>
      <w:proofErr w:type="spellStart"/>
      <w:r w:rsidRPr="00CB509F">
        <w:rPr>
          <w:rFonts w:ascii="Calibri" w:eastAsia="Calibri" w:hAnsi="Calibri" w:cs="Calibri"/>
          <w:sz w:val="24"/>
          <w:szCs w:val="24"/>
        </w:rPr>
        <w:t>Speaking</w:t>
      </w:r>
      <w:proofErr w:type="spellEnd"/>
      <w:r w:rsidRPr="00CB509F">
        <w:rPr>
          <w:rFonts w:ascii="Calibri" w:eastAsia="Calibri" w:hAnsi="Calibri" w:cs="Calibri"/>
          <w:sz w:val="24"/>
          <w:szCs w:val="24"/>
        </w:rPr>
        <w:t>).</w:t>
      </w:r>
      <w:r w:rsidRPr="00CB509F">
        <w:rPr>
          <w:rFonts w:ascii="Calibri" w:eastAsia="Calibri" w:hAnsi="Calibri" w:cs="Calibri"/>
          <w:sz w:val="24"/>
          <w:szCs w:val="24"/>
        </w:rPr>
        <w:tab/>
      </w:r>
    </w:p>
    <w:p w14:paraId="634C3832"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ab/>
        <w:t>Максимальна кількість балів – 20: за монологічне мовлення – 5 балів;</w:t>
      </w:r>
    </w:p>
    <w:p w14:paraId="7E14B612" w14:textId="77777777" w:rsidR="00CB509F" w:rsidRPr="00CB509F" w:rsidRDefault="00CB509F" w:rsidP="00CB509F">
      <w:pPr>
        <w:tabs>
          <w:tab w:val="left" w:pos="-2127"/>
          <w:tab w:val="left" w:pos="709"/>
        </w:tabs>
        <w:jc w:val="both"/>
        <w:rPr>
          <w:rFonts w:ascii="Calibri" w:eastAsia="Calibri" w:hAnsi="Calibri" w:cs="Calibri"/>
          <w:sz w:val="24"/>
          <w:szCs w:val="24"/>
        </w:rPr>
      </w:pPr>
      <w:r w:rsidRPr="00CB509F">
        <w:rPr>
          <w:rFonts w:ascii="Calibri" w:eastAsia="Calibri" w:hAnsi="Calibri" w:cs="Calibri"/>
          <w:sz w:val="24"/>
          <w:szCs w:val="24"/>
        </w:rPr>
        <w:t xml:space="preserve">                                                                        за діалогічне мовлення – 15 балів.</w:t>
      </w:r>
    </w:p>
    <w:p w14:paraId="7B99BD8E" w14:textId="77777777" w:rsidR="00CB509F" w:rsidRPr="00CB509F" w:rsidRDefault="00CB509F" w:rsidP="00CB509F">
      <w:pPr>
        <w:tabs>
          <w:tab w:val="left" w:pos="-2127"/>
          <w:tab w:val="left" w:pos="709"/>
        </w:tabs>
        <w:jc w:val="both"/>
        <w:rPr>
          <w:rFonts w:ascii="Calibri" w:eastAsia="Calibri" w:hAnsi="Calibri" w:cs="Calibri"/>
          <w:sz w:val="24"/>
          <w:szCs w:val="24"/>
        </w:rPr>
      </w:pPr>
    </w:p>
    <w:p w14:paraId="5409FBE0" w14:textId="77777777" w:rsidR="00CB509F" w:rsidRPr="00CB509F" w:rsidRDefault="00CB509F" w:rsidP="00CB509F">
      <w:pPr>
        <w:tabs>
          <w:tab w:val="left" w:pos="-2127"/>
          <w:tab w:val="left" w:pos="709"/>
        </w:tabs>
        <w:jc w:val="center"/>
        <w:rPr>
          <w:rFonts w:ascii="Calibri" w:eastAsia="Calibri" w:hAnsi="Calibri" w:cs="Calibri"/>
          <w:sz w:val="24"/>
          <w:szCs w:val="24"/>
        </w:rPr>
      </w:pPr>
      <w:r w:rsidRPr="00CB509F">
        <w:rPr>
          <w:rFonts w:ascii="Calibri" w:eastAsia="Calibri" w:hAnsi="Calibri" w:cs="Calibri"/>
          <w:sz w:val="24"/>
          <w:szCs w:val="24"/>
        </w:rPr>
        <w:t>Шкала оцінювання:</w:t>
      </w:r>
    </w:p>
    <w:tbl>
      <w:tblPr>
        <w:tblW w:w="3969" w:type="dxa"/>
        <w:tblInd w:w="3661" w:type="dxa"/>
        <w:tblLayout w:type="fixed"/>
        <w:tblLook w:val="0400" w:firstRow="0" w:lastRow="0" w:firstColumn="0" w:lastColumn="0" w:noHBand="0" w:noVBand="1"/>
      </w:tblPr>
      <w:tblGrid>
        <w:gridCol w:w="1701"/>
        <w:gridCol w:w="2268"/>
      </w:tblGrid>
      <w:tr w:rsidR="00CB509F" w:rsidRPr="00CB509F" w14:paraId="035F8773" w14:textId="77777777" w:rsidTr="005A016D">
        <w:tc>
          <w:tcPr>
            <w:tcW w:w="1701" w:type="dxa"/>
          </w:tcPr>
          <w:p w14:paraId="1E10B3FE"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95-100</w:t>
            </w:r>
          </w:p>
        </w:tc>
        <w:tc>
          <w:tcPr>
            <w:tcW w:w="2268" w:type="dxa"/>
          </w:tcPr>
          <w:p w14:paraId="01D5D52B"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«відмінно»</w:t>
            </w:r>
          </w:p>
        </w:tc>
      </w:tr>
      <w:tr w:rsidR="00CB509F" w:rsidRPr="00CB509F" w14:paraId="7939220D" w14:textId="77777777" w:rsidTr="005A016D">
        <w:tc>
          <w:tcPr>
            <w:tcW w:w="1701" w:type="dxa"/>
          </w:tcPr>
          <w:p w14:paraId="02DBFC6F"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85-94</w:t>
            </w:r>
          </w:p>
        </w:tc>
        <w:tc>
          <w:tcPr>
            <w:tcW w:w="2268" w:type="dxa"/>
          </w:tcPr>
          <w:p w14:paraId="4C6FD487"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«дуже добре»</w:t>
            </w:r>
          </w:p>
        </w:tc>
      </w:tr>
      <w:tr w:rsidR="00CB509F" w:rsidRPr="00CB509F" w14:paraId="39DBA83D" w14:textId="77777777" w:rsidTr="005A016D">
        <w:tc>
          <w:tcPr>
            <w:tcW w:w="1701" w:type="dxa"/>
          </w:tcPr>
          <w:p w14:paraId="1FDC42F6"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75-84</w:t>
            </w:r>
          </w:p>
        </w:tc>
        <w:tc>
          <w:tcPr>
            <w:tcW w:w="2268" w:type="dxa"/>
          </w:tcPr>
          <w:p w14:paraId="6001A31E"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«добре»</w:t>
            </w:r>
          </w:p>
        </w:tc>
      </w:tr>
      <w:tr w:rsidR="00CB509F" w:rsidRPr="00CB509F" w14:paraId="0B04249A" w14:textId="77777777" w:rsidTr="005A016D">
        <w:tc>
          <w:tcPr>
            <w:tcW w:w="1701" w:type="dxa"/>
          </w:tcPr>
          <w:p w14:paraId="3AD20D0B"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65-74</w:t>
            </w:r>
          </w:p>
        </w:tc>
        <w:tc>
          <w:tcPr>
            <w:tcW w:w="2268" w:type="dxa"/>
          </w:tcPr>
          <w:p w14:paraId="274B3384"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«задовільно»</w:t>
            </w:r>
          </w:p>
        </w:tc>
      </w:tr>
      <w:tr w:rsidR="00CB509F" w:rsidRPr="00CB509F" w14:paraId="37C01436" w14:textId="77777777" w:rsidTr="005A016D">
        <w:tc>
          <w:tcPr>
            <w:tcW w:w="1701" w:type="dxa"/>
          </w:tcPr>
          <w:p w14:paraId="38FCCCA9"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60-64</w:t>
            </w:r>
          </w:p>
        </w:tc>
        <w:tc>
          <w:tcPr>
            <w:tcW w:w="2268" w:type="dxa"/>
          </w:tcPr>
          <w:p w14:paraId="55444962"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t>«достатньо»</w:t>
            </w:r>
          </w:p>
        </w:tc>
      </w:tr>
      <w:tr w:rsidR="00CB509F" w:rsidRPr="00CB509F" w14:paraId="294CEB6C" w14:textId="77777777" w:rsidTr="005A016D">
        <w:tc>
          <w:tcPr>
            <w:tcW w:w="1701" w:type="dxa"/>
          </w:tcPr>
          <w:p w14:paraId="5ED42CC3" w14:textId="77777777" w:rsidR="00CB509F" w:rsidRPr="00CB509F" w:rsidRDefault="00CB509F" w:rsidP="00CB509F">
            <w:pPr>
              <w:rPr>
                <w:rFonts w:ascii="Calibri" w:eastAsia="Calibri" w:hAnsi="Calibri" w:cs="Calibri"/>
                <w:sz w:val="24"/>
                <w:szCs w:val="24"/>
              </w:rPr>
            </w:pPr>
            <w:r w:rsidRPr="00CB509F">
              <w:rPr>
                <w:rFonts w:ascii="Calibri" w:eastAsia="Calibri" w:hAnsi="Calibri" w:cs="Calibri"/>
                <w:sz w:val="24"/>
                <w:szCs w:val="24"/>
              </w:rPr>
              <w:lastRenderedPageBreak/>
              <w:t>Менше 60</w:t>
            </w:r>
          </w:p>
        </w:tc>
        <w:tc>
          <w:tcPr>
            <w:tcW w:w="2268" w:type="dxa"/>
          </w:tcPr>
          <w:p w14:paraId="0CC62A2E" w14:textId="77777777" w:rsidR="00CB509F" w:rsidRPr="00CB509F" w:rsidRDefault="00CB509F" w:rsidP="00CB509F">
            <w:pPr>
              <w:tabs>
                <w:tab w:val="left" w:pos="-2127"/>
                <w:tab w:val="left" w:pos="709"/>
              </w:tabs>
              <w:rPr>
                <w:rFonts w:ascii="Calibri" w:eastAsia="Calibri" w:hAnsi="Calibri" w:cs="Calibri"/>
                <w:sz w:val="24"/>
                <w:szCs w:val="24"/>
              </w:rPr>
            </w:pPr>
            <w:r w:rsidRPr="00CB509F">
              <w:rPr>
                <w:rFonts w:ascii="Calibri" w:eastAsia="Calibri" w:hAnsi="Calibri" w:cs="Calibri"/>
                <w:sz w:val="24"/>
                <w:szCs w:val="24"/>
              </w:rPr>
              <w:t>«незадовільно»</w:t>
            </w:r>
          </w:p>
        </w:tc>
      </w:tr>
    </w:tbl>
    <w:p w14:paraId="06F0575E" w14:textId="77777777" w:rsidR="00CB509F" w:rsidRPr="00CB509F" w:rsidRDefault="00CB509F" w:rsidP="00CB509F">
      <w:pPr>
        <w:spacing w:line="276" w:lineRule="auto"/>
        <w:ind w:firstLine="709"/>
        <w:jc w:val="both"/>
        <w:rPr>
          <w:rFonts w:ascii="Calibri" w:eastAsia="Calibri" w:hAnsi="Calibri" w:cs="Calibri"/>
          <w:sz w:val="24"/>
          <w:szCs w:val="24"/>
        </w:rPr>
      </w:pPr>
    </w:p>
    <w:p w14:paraId="4D546F6A" w14:textId="77777777" w:rsidR="00CB509F" w:rsidRPr="00CB509F" w:rsidRDefault="00CB509F" w:rsidP="00CB509F">
      <w:pPr>
        <w:spacing w:line="276" w:lineRule="auto"/>
        <w:ind w:firstLine="709"/>
        <w:jc w:val="both"/>
        <w:rPr>
          <w:rFonts w:ascii="Calibri" w:eastAsia="Calibri" w:hAnsi="Calibri" w:cs="Calibri"/>
          <w:sz w:val="24"/>
          <w:szCs w:val="24"/>
        </w:rPr>
      </w:pPr>
      <w:bookmarkStart w:id="3" w:name="_1fob9te" w:colFirst="0" w:colLast="0"/>
      <w:bookmarkEnd w:id="3"/>
      <w:r w:rsidRPr="00CB509F">
        <w:rPr>
          <w:rFonts w:ascii="Calibri" w:eastAsia="Calibri" w:hAnsi="Calibri" w:cs="Calibri"/>
          <w:sz w:val="24"/>
          <w:szCs w:val="24"/>
        </w:rPr>
        <w:t>Якщо оцінка за залікову контрольну роботу більша ніж за рейтингом, студент отримує оцінку за результатами залікової контрольної роботи.</w:t>
      </w:r>
    </w:p>
    <w:p w14:paraId="3B430D2D"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Якщо оцінка за контрольну роботу менша ніж за рейтингом, застосовується жорстка РСО – попередній рейтинг студента скасовується і він отримує оцінку з урахуванням результатів залікової контрольної роботи.</w:t>
      </w:r>
    </w:p>
    <w:p w14:paraId="165D3EC2"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 xml:space="preserve">Студенти, які набрали протягом навчального року рейтинг з дисципліни менше 60 балів (але не менше 30 балів), зобов’язані виконувати залікову контрольну роботу. </w:t>
      </w:r>
    </w:p>
    <w:p w14:paraId="123D4FED"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ab/>
        <w:t>Студенти, які не виконали програму, до заліку не допускаються.</w:t>
      </w:r>
      <w:r w:rsidRPr="00CB509F">
        <w:rPr>
          <w:rFonts w:ascii="Calibri" w:eastAsia="Calibri" w:hAnsi="Calibri" w:cs="Calibri"/>
          <w:sz w:val="24"/>
          <w:szCs w:val="24"/>
        </w:rPr>
        <w:tab/>
      </w:r>
    </w:p>
    <w:p w14:paraId="552FFA75"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Переведення значення рейтингових оцінок з дисципліни для виставлення їх до екзаменаційної (залікової) відомості та залікової книжки  здійснюється відповідно до таблиці:</w:t>
      </w:r>
    </w:p>
    <w:p w14:paraId="2CA83FA9" w14:textId="77777777" w:rsidR="00CB509F" w:rsidRPr="00CB509F" w:rsidRDefault="00CB509F" w:rsidP="00CB509F">
      <w:pPr>
        <w:spacing w:line="276" w:lineRule="auto"/>
        <w:ind w:firstLine="709"/>
        <w:jc w:val="both"/>
        <w:rPr>
          <w:rFonts w:ascii="Calibri" w:eastAsia="Calibri" w:hAnsi="Calibri" w:cs="Calibri"/>
          <w:sz w:val="24"/>
          <w:szCs w:val="24"/>
        </w:rPr>
      </w:pPr>
    </w:p>
    <w:p w14:paraId="4D9EF21D" w14:textId="77777777" w:rsidR="00CB509F" w:rsidRPr="00CB509F" w:rsidRDefault="00CB509F" w:rsidP="00CB509F">
      <w:pPr>
        <w:spacing w:line="276" w:lineRule="auto"/>
        <w:ind w:firstLine="709"/>
        <w:jc w:val="both"/>
        <w:rPr>
          <w:rFonts w:ascii="Calibri" w:eastAsia="Calibri" w:hAnsi="Calibri" w:cs="Calibri"/>
          <w:sz w:val="24"/>
          <w:szCs w:val="24"/>
        </w:rPr>
      </w:pPr>
      <w:r w:rsidRPr="00CB509F">
        <w:rPr>
          <w:rFonts w:ascii="Calibri" w:eastAsia="Calibri" w:hAnsi="Calibri" w:cs="Calibri"/>
          <w:sz w:val="24"/>
          <w:szCs w:val="24"/>
        </w:rPr>
        <w:t>Таблиця відповідності рейтингових балів оцінкам за університетською шкалою:</w:t>
      </w:r>
    </w:p>
    <w:tbl>
      <w:tblPr>
        <w:tblW w:w="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CB509F" w:rsidRPr="00CB509F" w14:paraId="22957B43" w14:textId="77777777" w:rsidTr="005A016D">
        <w:trPr>
          <w:jc w:val="center"/>
        </w:trPr>
        <w:tc>
          <w:tcPr>
            <w:tcW w:w="3118" w:type="dxa"/>
          </w:tcPr>
          <w:p w14:paraId="65BB1375" w14:textId="77777777" w:rsidR="00CB509F" w:rsidRPr="00CB509F" w:rsidRDefault="00CB509F" w:rsidP="00CB509F">
            <w:pPr>
              <w:widowControl w:val="0"/>
              <w:jc w:val="center"/>
              <w:rPr>
                <w:rFonts w:ascii="Calibri" w:eastAsia="Calibri" w:hAnsi="Calibri" w:cs="Calibri"/>
                <w:i/>
                <w:sz w:val="24"/>
                <w:szCs w:val="24"/>
              </w:rPr>
            </w:pPr>
            <w:r w:rsidRPr="00CB509F">
              <w:rPr>
                <w:rFonts w:ascii="Calibri" w:eastAsia="Calibri" w:hAnsi="Calibri" w:cs="Calibri"/>
                <w:i/>
                <w:sz w:val="24"/>
                <w:szCs w:val="24"/>
              </w:rPr>
              <w:t>Кількість балів</w:t>
            </w:r>
          </w:p>
        </w:tc>
        <w:tc>
          <w:tcPr>
            <w:tcW w:w="2977" w:type="dxa"/>
          </w:tcPr>
          <w:p w14:paraId="54E64FF0" w14:textId="77777777" w:rsidR="00CB509F" w:rsidRPr="00CB509F" w:rsidRDefault="00CB509F" w:rsidP="00CB509F">
            <w:pPr>
              <w:jc w:val="center"/>
              <w:rPr>
                <w:rFonts w:ascii="Calibri" w:eastAsia="Calibri" w:hAnsi="Calibri" w:cs="Calibri"/>
                <w:i/>
                <w:sz w:val="24"/>
                <w:szCs w:val="24"/>
              </w:rPr>
            </w:pPr>
            <w:r w:rsidRPr="00CB509F">
              <w:rPr>
                <w:rFonts w:ascii="Calibri" w:eastAsia="Calibri" w:hAnsi="Calibri" w:cs="Calibri"/>
                <w:i/>
                <w:sz w:val="24"/>
                <w:szCs w:val="24"/>
              </w:rPr>
              <w:t>Оцінка</w:t>
            </w:r>
          </w:p>
        </w:tc>
      </w:tr>
      <w:tr w:rsidR="00CB509F" w:rsidRPr="00CB509F" w14:paraId="7622A003" w14:textId="77777777" w:rsidTr="005A016D">
        <w:trPr>
          <w:jc w:val="center"/>
        </w:trPr>
        <w:tc>
          <w:tcPr>
            <w:tcW w:w="3118" w:type="dxa"/>
          </w:tcPr>
          <w:p w14:paraId="5BA68158" w14:textId="77777777" w:rsidR="00CB509F" w:rsidRPr="00CB509F" w:rsidRDefault="00CB509F" w:rsidP="00CB509F">
            <w:pPr>
              <w:widowControl w:val="0"/>
              <w:jc w:val="center"/>
              <w:rPr>
                <w:rFonts w:ascii="Calibri" w:eastAsia="Calibri" w:hAnsi="Calibri" w:cs="Calibri"/>
                <w:sz w:val="24"/>
                <w:szCs w:val="24"/>
              </w:rPr>
            </w:pPr>
            <w:r w:rsidRPr="00CB509F">
              <w:rPr>
                <w:rFonts w:ascii="Calibri" w:eastAsia="Calibri" w:hAnsi="Calibri" w:cs="Calibri"/>
                <w:sz w:val="24"/>
                <w:szCs w:val="24"/>
              </w:rPr>
              <w:t>100-95</w:t>
            </w:r>
          </w:p>
        </w:tc>
        <w:tc>
          <w:tcPr>
            <w:tcW w:w="2977" w:type="dxa"/>
            <w:vAlign w:val="center"/>
          </w:tcPr>
          <w:p w14:paraId="1DBCFC2A" w14:textId="77777777" w:rsidR="00CB509F" w:rsidRPr="00CB509F" w:rsidRDefault="00CB509F" w:rsidP="00CB509F">
            <w:pPr>
              <w:jc w:val="center"/>
              <w:rPr>
                <w:rFonts w:ascii="Calibri" w:eastAsia="Calibri" w:hAnsi="Calibri" w:cs="Calibri"/>
                <w:sz w:val="24"/>
                <w:szCs w:val="24"/>
              </w:rPr>
            </w:pPr>
            <w:r w:rsidRPr="00CB509F">
              <w:rPr>
                <w:rFonts w:ascii="Calibri" w:eastAsia="Calibri" w:hAnsi="Calibri" w:cs="Calibri"/>
                <w:sz w:val="24"/>
                <w:szCs w:val="24"/>
              </w:rPr>
              <w:t>Відмінно</w:t>
            </w:r>
          </w:p>
        </w:tc>
      </w:tr>
      <w:tr w:rsidR="00CB509F" w:rsidRPr="00CB509F" w14:paraId="72DF8A99" w14:textId="77777777" w:rsidTr="005A016D">
        <w:trPr>
          <w:jc w:val="center"/>
        </w:trPr>
        <w:tc>
          <w:tcPr>
            <w:tcW w:w="3118" w:type="dxa"/>
          </w:tcPr>
          <w:p w14:paraId="29617B3E" w14:textId="77777777" w:rsidR="00CB509F" w:rsidRPr="00CB509F" w:rsidRDefault="00CB509F" w:rsidP="00CB509F">
            <w:pPr>
              <w:widowControl w:val="0"/>
              <w:jc w:val="center"/>
              <w:rPr>
                <w:rFonts w:ascii="Calibri" w:eastAsia="Calibri" w:hAnsi="Calibri" w:cs="Calibri"/>
                <w:sz w:val="24"/>
                <w:szCs w:val="24"/>
              </w:rPr>
            </w:pPr>
            <w:r w:rsidRPr="00CB509F">
              <w:rPr>
                <w:rFonts w:ascii="Calibri" w:eastAsia="Calibri" w:hAnsi="Calibri" w:cs="Calibri"/>
                <w:sz w:val="24"/>
                <w:szCs w:val="24"/>
              </w:rPr>
              <w:t>94-85</w:t>
            </w:r>
          </w:p>
        </w:tc>
        <w:tc>
          <w:tcPr>
            <w:tcW w:w="2977" w:type="dxa"/>
            <w:vAlign w:val="center"/>
          </w:tcPr>
          <w:p w14:paraId="1BC1BF95" w14:textId="77777777" w:rsidR="00CB509F" w:rsidRPr="00CB509F" w:rsidRDefault="00CB509F" w:rsidP="00CB509F">
            <w:pPr>
              <w:jc w:val="center"/>
              <w:rPr>
                <w:rFonts w:ascii="Calibri" w:eastAsia="Calibri" w:hAnsi="Calibri" w:cs="Calibri"/>
                <w:sz w:val="24"/>
                <w:szCs w:val="24"/>
              </w:rPr>
            </w:pPr>
            <w:r w:rsidRPr="00CB509F">
              <w:rPr>
                <w:rFonts w:ascii="Calibri" w:eastAsia="Calibri" w:hAnsi="Calibri" w:cs="Calibri"/>
                <w:sz w:val="24"/>
                <w:szCs w:val="24"/>
              </w:rPr>
              <w:t>Дуже добре</w:t>
            </w:r>
          </w:p>
        </w:tc>
      </w:tr>
      <w:tr w:rsidR="00CB509F" w:rsidRPr="00CB509F" w14:paraId="41E10F14" w14:textId="77777777" w:rsidTr="005A016D">
        <w:trPr>
          <w:jc w:val="center"/>
        </w:trPr>
        <w:tc>
          <w:tcPr>
            <w:tcW w:w="3118" w:type="dxa"/>
          </w:tcPr>
          <w:p w14:paraId="04D4F6C3" w14:textId="77777777" w:rsidR="00CB509F" w:rsidRPr="00CB509F" w:rsidRDefault="00CB509F" w:rsidP="00CB509F">
            <w:pPr>
              <w:widowControl w:val="0"/>
              <w:jc w:val="center"/>
              <w:rPr>
                <w:rFonts w:ascii="Calibri" w:eastAsia="Calibri" w:hAnsi="Calibri" w:cs="Calibri"/>
                <w:sz w:val="24"/>
                <w:szCs w:val="24"/>
              </w:rPr>
            </w:pPr>
            <w:r w:rsidRPr="00CB509F">
              <w:rPr>
                <w:rFonts w:ascii="Calibri" w:eastAsia="Calibri" w:hAnsi="Calibri" w:cs="Calibri"/>
                <w:sz w:val="24"/>
                <w:szCs w:val="24"/>
              </w:rPr>
              <w:t>84-75</w:t>
            </w:r>
          </w:p>
        </w:tc>
        <w:tc>
          <w:tcPr>
            <w:tcW w:w="2977" w:type="dxa"/>
            <w:vAlign w:val="center"/>
          </w:tcPr>
          <w:p w14:paraId="790B4EF5" w14:textId="77777777" w:rsidR="00CB509F" w:rsidRPr="00CB509F" w:rsidRDefault="00CB509F" w:rsidP="00CB509F">
            <w:pPr>
              <w:jc w:val="center"/>
              <w:rPr>
                <w:rFonts w:ascii="Calibri" w:eastAsia="Calibri" w:hAnsi="Calibri" w:cs="Calibri"/>
                <w:sz w:val="24"/>
                <w:szCs w:val="24"/>
              </w:rPr>
            </w:pPr>
            <w:r w:rsidRPr="00CB509F">
              <w:rPr>
                <w:rFonts w:ascii="Calibri" w:eastAsia="Calibri" w:hAnsi="Calibri" w:cs="Calibri"/>
                <w:sz w:val="24"/>
                <w:szCs w:val="24"/>
              </w:rPr>
              <w:t>Добре</w:t>
            </w:r>
          </w:p>
        </w:tc>
      </w:tr>
      <w:tr w:rsidR="00CB509F" w:rsidRPr="00CB509F" w14:paraId="2306BADB" w14:textId="77777777" w:rsidTr="005A016D">
        <w:trPr>
          <w:jc w:val="center"/>
        </w:trPr>
        <w:tc>
          <w:tcPr>
            <w:tcW w:w="3118" w:type="dxa"/>
          </w:tcPr>
          <w:p w14:paraId="720C58B1" w14:textId="77777777" w:rsidR="00CB509F" w:rsidRPr="00CB509F" w:rsidRDefault="00CB509F" w:rsidP="00CB509F">
            <w:pPr>
              <w:widowControl w:val="0"/>
              <w:jc w:val="center"/>
              <w:rPr>
                <w:rFonts w:ascii="Calibri" w:eastAsia="Calibri" w:hAnsi="Calibri" w:cs="Calibri"/>
                <w:sz w:val="24"/>
                <w:szCs w:val="24"/>
              </w:rPr>
            </w:pPr>
            <w:r w:rsidRPr="00CB509F">
              <w:rPr>
                <w:rFonts w:ascii="Calibri" w:eastAsia="Calibri" w:hAnsi="Calibri" w:cs="Calibri"/>
                <w:sz w:val="24"/>
                <w:szCs w:val="24"/>
              </w:rPr>
              <w:t>74-65</w:t>
            </w:r>
          </w:p>
        </w:tc>
        <w:tc>
          <w:tcPr>
            <w:tcW w:w="2977" w:type="dxa"/>
            <w:vAlign w:val="center"/>
          </w:tcPr>
          <w:p w14:paraId="5EB363C1" w14:textId="77777777" w:rsidR="00CB509F" w:rsidRPr="00CB509F" w:rsidRDefault="00CB509F" w:rsidP="00CB509F">
            <w:pPr>
              <w:jc w:val="center"/>
              <w:rPr>
                <w:rFonts w:ascii="Calibri" w:eastAsia="Calibri" w:hAnsi="Calibri" w:cs="Calibri"/>
                <w:sz w:val="24"/>
                <w:szCs w:val="24"/>
              </w:rPr>
            </w:pPr>
            <w:r w:rsidRPr="00CB509F">
              <w:rPr>
                <w:rFonts w:ascii="Calibri" w:eastAsia="Calibri" w:hAnsi="Calibri" w:cs="Calibri"/>
                <w:sz w:val="24"/>
                <w:szCs w:val="24"/>
              </w:rPr>
              <w:t>Задовільно</w:t>
            </w:r>
          </w:p>
        </w:tc>
      </w:tr>
      <w:tr w:rsidR="00CB509F" w:rsidRPr="00CB509F" w14:paraId="19B0C6B1" w14:textId="77777777" w:rsidTr="005A016D">
        <w:trPr>
          <w:jc w:val="center"/>
        </w:trPr>
        <w:tc>
          <w:tcPr>
            <w:tcW w:w="3118" w:type="dxa"/>
          </w:tcPr>
          <w:p w14:paraId="543B31EF" w14:textId="77777777" w:rsidR="00CB509F" w:rsidRPr="00CB509F" w:rsidRDefault="00CB509F" w:rsidP="00CB509F">
            <w:pPr>
              <w:widowControl w:val="0"/>
              <w:jc w:val="center"/>
              <w:rPr>
                <w:rFonts w:ascii="Calibri" w:eastAsia="Calibri" w:hAnsi="Calibri" w:cs="Calibri"/>
                <w:sz w:val="24"/>
                <w:szCs w:val="24"/>
              </w:rPr>
            </w:pPr>
            <w:r w:rsidRPr="00CB509F">
              <w:rPr>
                <w:rFonts w:ascii="Calibri" w:eastAsia="Calibri" w:hAnsi="Calibri" w:cs="Calibri"/>
                <w:sz w:val="24"/>
                <w:szCs w:val="24"/>
              </w:rPr>
              <w:t>64-60</w:t>
            </w:r>
          </w:p>
        </w:tc>
        <w:tc>
          <w:tcPr>
            <w:tcW w:w="2977" w:type="dxa"/>
            <w:vAlign w:val="center"/>
          </w:tcPr>
          <w:p w14:paraId="7DF77783" w14:textId="77777777" w:rsidR="00CB509F" w:rsidRPr="00CB509F" w:rsidRDefault="00CB509F" w:rsidP="00CB509F">
            <w:pPr>
              <w:jc w:val="center"/>
              <w:rPr>
                <w:rFonts w:ascii="Calibri" w:eastAsia="Calibri" w:hAnsi="Calibri" w:cs="Calibri"/>
                <w:sz w:val="24"/>
                <w:szCs w:val="24"/>
              </w:rPr>
            </w:pPr>
            <w:r w:rsidRPr="00CB509F">
              <w:rPr>
                <w:rFonts w:ascii="Calibri" w:eastAsia="Calibri" w:hAnsi="Calibri" w:cs="Calibri"/>
                <w:sz w:val="24"/>
                <w:szCs w:val="24"/>
              </w:rPr>
              <w:t>Достатньо</w:t>
            </w:r>
          </w:p>
        </w:tc>
      </w:tr>
      <w:tr w:rsidR="00CB509F" w:rsidRPr="00CB509F" w14:paraId="3580B7C0" w14:textId="77777777" w:rsidTr="005A016D">
        <w:trPr>
          <w:jc w:val="center"/>
        </w:trPr>
        <w:tc>
          <w:tcPr>
            <w:tcW w:w="3118" w:type="dxa"/>
          </w:tcPr>
          <w:p w14:paraId="2DC32F92" w14:textId="77777777" w:rsidR="00CB509F" w:rsidRPr="00CB509F" w:rsidRDefault="00CB509F" w:rsidP="00CB509F">
            <w:pPr>
              <w:widowControl w:val="0"/>
              <w:jc w:val="center"/>
              <w:rPr>
                <w:rFonts w:ascii="Calibri" w:eastAsia="Calibri" w:hAnsi="Calibri" w:cs="Calibri"/>
                <w:sz w:val="24"/>
                <w:szCs w:val="24"/>
              </w:rPr>
            </w:pPr>
            <w:r w:rsidRPr="00CB509F">
              <w:rPr>
                <w:rFonts w:ascii="Calibri" w:eastAsia="Calibri" w:hAnsi="Calibri" w:cs="Calibri"/>
                <w:sz w:val="24"/>
                <w:szCs w:val="24"/>
              </w:rPr>
              <w:t>Менше 60</w:t>
            </w:r>
          </w:p>
        </w:tc>
        <w:tc>
          <w:tcPr>
            <w:tcW w:w="2977" w:type="dxa"/>
            <w:vAlign w:val="center"/>
          </w:tcPr>
          <w:p w14:paraId="3404C184" w14:textId="77777777" w:rsidR="00CB509F" w:rsidRPr="00CB509F" w:rsidRDefault="00CB509F" w:rsidP="00CB509F">
            <w:pPr>
              <w:jc w:val="center"/>
              <w:rPr>
                <w:rFonts w:ascii="Calibri" w:eastAsia="Calibri" w:hAnsi="Calibri" w:cs="Calibri"/>
                <w:sz w:val="24"/>
                <w:szCs w:val="24"/>
              </w:rPr>
            </w:pPr>
            <w:r w:rsidRPr="00CB509F">
              <w:rPr>
                <w:rFonts w:ascii="Calibri" w:eastAsia="Calibri" w:hAnsi="Calibri" w:cs="Calibri"/>
                <w:sz w:val="24"/>
                <w:szCs w:val="24"/>
              </w:rPr>
              <w:t>Незадовільно</w:t>
            </w:r>
          </w:p>
        </w:tc>
      </w:tr>
      <w:tr w:rsidR="00CB509F" w:rsidRPr="00CB509F" w14:paraId="7304AABD" w14:textId="77777777" w:rsidTr="005A016D">
        <w:trPr>
          <w:jc w:val="center"/>
        </w:trPr>
        <w:tc>
          <w:tcPr>
            <w:tcW w:w="3118" w:type="dxa"/>
            <w:vAlign w:val="center"/>
          </w:tcPr>
          <w:p w14:paraId="26160F94" w14:textId="77777777" w:rsidR="00CB509F" w:rsidRPr="00CB509F" w:rsidRDefault="00CB509F" w:rsidP="00CB509F">
            <w:pPr>
              <w:jc w:val="center"/>
              <w:rPr>
                <w:rFonts w:ascii="Calibri" w:eastAsia="Calibri" w:hAnsi="Calibri" w:cs="Calibri"/>
                <w:sz w:val="24"/>
                <w:szCs w:val="24"/>
              </w:rPr>
            </w:pPr>
            <w:r w:rsidRPr="00CB509F">
              <w:rPr>
                <w:rFonts w:ascii="Calibri" w:eastAsia="Calibri" w:hAnsi="Calibri" w:cs="Calibri"/>
                <w:sz w:val="24"/>
                <w:szCs w:val="24"/>
              </w:rPr>
              <w:t>Не виконані умови допуску</w:t>
            </w:r>
          </w:p>
        </w:tc>
        <w:tc>
          <w:tcPr>
            <w:tcW w:w="2977" w:type="dxa"/>
            <w:vAlign w:val="center"/>
          </w:tcPr>
          <w:p w14:paraId="3760578A" w14:textId="77777777" w:rsidR="00CB509F" w:rsidRPr="00CB509F" w:rsidRDefault="00CB509F" w:rsidP="00CB509F">
            <w:pPr>
              <w:jc w:val="center"/>
              <w:rPr>
                <w:rFonts w:ascii="Calibri" w:eastAsia="Calibri" w:hAnsi="Calibri" w:cs="Calibri"/>
                <w:sz w:val="24"/>
                <w:szCs w:val="24"/>
              </w:rPr>
            </w:pPr>
            <w:r w:rsidRPr="00CB509F">
              <w:rPr>
                <w:rFonts w:ascii="Calibri" w:eastAsia="Calibri" w:hAnsi="Calibri" w:cs="Calibri"/>
                <w:sz w:val="24"/>
                <w:szCs w:val="24"/>
              </w:rPr>
              <w:t>Не допущено</w:t>
            </w:r>
          </w:p>
          <w:p w14:paraId="060B1A82" w14:textId="77777777" w:rsidR="00CB509F" w:rsidRPr="00CB509F" w:rsidRDefault="00CB509F" w:rsidP="00CB509F">
            <w:pPr>
              <w:jc w:val="center"/>
              <w:rPr>
                <w:rFonts w:ascii="Calibri" w:eastAsia="Calibri" w:hAnsi="Calibri" w:cs="Calibri"/>
                <w:sz w:val="24"/>
                <w:szCs w:val="24"/>
              </w:rPr>
            </w:pPr>
          </w:p>
        </w:tc>
      </w:tr>
    </w:tbl>
    <w:p w14:paraId="151719BC" w14:textId="77777777" w:rsidR="00CB509F" w:rsidRPr="00CB509F" w:rsidRDefault="00CB509F" w:rsidP="00CB509F">
      <w:pPr>
        <w:keepNext/>
        <w:numPr>
          <w:ilvl w:val="0"/>
          <w:numId w:val="10"/>
        </w:numPr>
        <w:tabs>
          <w:tab w:val="left" w:pos="284"/>
        </w:tabs>
        <w:spacing w:before="120" w:after="120" w:line="276" w:lineRule="auto"/>
        <w:outlineLvl w:val="0"/>
        <w:rPr>
          <w:rFonts w:ascii="Calibri" w:eastAsia="Calibri" w:hAnsi="Calibri" w:cs="Calibri"/>
          <w:b/>
          <w:color w:val="002060"/>
          <w:sz w:val="24"/>
          <w:szCs w:val="24"/>
        </w:rPr>
      </w:pPr>
      <w:r w:rsidRPr="00CB509F">
        <w:rPr>
          <w:rFonts w:ascii="Calibri" w:eastAsia="Calibri" w:hAnsi="Calibri" w:cs="Calibri"/>
          <w:b/>
          <w:color w:val="002060"/>
          <w:sz w:val="24"/>
          <w:szCs w:val="24"/>
        </w:rPr>
        <w:t>Додаткова інформація з дисципліни (освітнього компонента)</w:t>
      </w:r>
    </w:p>
    <w:p w14:paraId="32430B8D" w14:textId="77777777" w:rsidR="00CB509F" w:rsidRPr="00CB509F" w:rsidRDefault="00CB509F" w:rsidP="00CB509F">
      <w:pPr>
        <w:keepNext/>
        <w:spacing w:before="240" w:after="240" w:line="276" w:lineRule="auto"/>
        <w:ind w:firstLine="700"/>
        <w:jc w:val="both"/>
        <w:rPr>
          <w:rFonts w:ascii="Calibri" w:eastAsia="Calibri" w:hAnsi="Calibri" w:cs="Calibri"/>
          <w:sz w:val="24"/>
          <w:szCs w:val="24"/>
        </w:rPr>
      </w:pPr>
      <w:r w:rsidRPr="00CB509F">
        <w:rPr>
          <w:rFonts w:ascii="Calibri" w:eastAsia="Calibri" w:hAnsi="Calibri" w:cs="Calibri"/>
          <w:sz w:val="24"/>
          <w:szCs w:val="24"/>
          <w:highlight w:val="white"/>
        </w:rPr>
        <w:t xml:space="preserve">Визнання результатів навчання, отриманих у неформальній / </w:t>
      </w:r>
      <w:proofErr w:type="spellStart"/>
      <w:r w:rsidRPr="00CB509F">
        <w:rPr>
          <w:rFonts w:ascii="Calibri" w:eastAsia="Calibri" w:hAnsi="Calibri" w:cs="Calibri"/>
          <w:sz w:val="24"/>
          <w:szCs w:val="24"/>
          <w:highlight w:val="white"/>
        </w:rPr>
        <w:t>інформальній</w:t>
      </w:r>
      <w:proofErr w:type="spellEnd"/>
      <w:r w:rsidRPr="00CB509F">
        <w:rPr>
          <w:rFonts w:ascii="Calibri" w:eastAsia="Calibri" w:hAnsi="Calibri" w:cs="Calibri"/>
          <w:sz w:val="24"/>
          <w:szCs w:val="24"/>
          <w:highlight w:val="white"/>
        </w:rPr>
        <w:t xml:space="preserve"> освіті, зокрема міжнародного сертифіката з іноземної мови на рівні В2 та вище, в якості результату семестрового контролю, здійснюється відповідно до чинного Положення. Для  </w:t>
      </w:r>
      <w:proofErr w:type="spellStart"/>
      <w:r w:rsidRPr="00CB509F">
        <w:rPr>
          <w:rFonts w:ascii="Calibri" w:eastAsia="Calibri" w:hAnsi="Calibri" w:cs="Calibri"/>
          <w:sz w:val="24"/>
          <w:szCs w:val="24"/>
          <w:highlight w:val="white"/>
        </w:rPr>
        <w:t>валідації</w:t>
      </w:r>
      <w:proofErr w:type="spellEnd"/>
      <w:r w:rsidRPr="00CB509F">
        <w:rPr>
          <w:rFonts w:ascii="Calibri" w:eastAsia="Calibri" w:hAnsi="Calibri" w:cs="Calibri"/>
          <w:sz w:val="24"/>
          <w:szCs w:val="24"/>
          <w:highlight w:val="white"/>
        </w:rPr>
        <w:t xml:space="preserve"> результатів навчання за розпорядженням декана факультету створюється предметна комісія, до якої входять: завідувач  кафедри; науково-педагогічний працівник, відповідальний за освітній компонент, що пропонується до зарахування; науково-педагогічний працівник кафедри технічного факультету/інституту, як правило, куратор академічної групи здобувача або його науковий керівник. Предметна комісія розглядає подані документи, проводить аналіз їх відповідності </w:t>
      </w:r>
      <w:proofErr w:type="spellStart"/>
      <w:r w:rsidRPr="00CB509F">
        <w:rPr>
          <w:rFonts w:ascii="Calibri" w:eastAsia="Calibri" w:hAnsi="Calibri" w:cs="Calibri"/>
          <w:sz w:val="24"/>
          <w:szCs w:val="24"/>
          <w:highlight w:val="white"/>
        </w:rPr>
        <w:t>силабусу</w:t>
      </w:r>
      <w:proofErr w:type="spellEnd"/>
      <w:r w:rsidRPr="00CB509F">
        <w:rPr>
          <w:rFonts w:ascii="Calibri" w:eastAsia="Calibri" w:hAnsi="Calibri" w:cs="Calibri"/>
          <w:sz w:val="24"/>
          <w:szCs w:val="24"/>
          <w:highlight w:val="white"/>
        </w:rPr>
        <w:t>, проводить співбесіду зі здобувачем (з</w:t>
      </w:r>
      <w:r w:rsidRPr="00CB509F">
        <w:rPr>
          <w:rFonts w:ascii="Calibri" w:eastAsia="Calibri" w:hAnsi="Calibri" w:cs="Calibri"/>
          <w:sz w:val="24"/>
          <w:szCs w:val="24"/>
        </w:rPr>
        <w:t>а потребою) та приймає одне з рішень:</w:t>
      </w:r>
    </w:p>
    <w:p w14:paraId="511EFA49" w14:textId="77777777" w:rsidR="00CB509F" w:rsidRPr="00CB509F" w:rsidRDefault="00CB509F" w:rsidP="00CB509F">
      <w:pPr>
        <w:keepNext/>
        <w:numPr>
          <w:ilvl w:val="0"/>
          <w:numId w:val="6"/>
        </w:numPr>
        <w:shd w:val="clear" w:color="auto" w:fill="FFFFFF"/>
        <w:spacing w:line="276" w:lineRule="auto"/>
        <w:jc w:val="both"/>
        <w:rPr>
          <w:rFonts w:ascii="Calibri" w:eastAsia="Calibri" w:hAnsi="Calibri" w:cs="Calibri"/>
          <w:color w:val="000000"/>
          <w:sz w:val="24"/>
          <w:szCs w:val="24"/>
        </w:rPr>
      </w:pPr>
      <w:r w:rsidRPr="00CB509F">
        <w:rPr>
          <w:rFonts w:ascii="Calibri" w:eastAsia="Calibri" w:hAnsi="Calibri" w:cs="Calibri"/>
          <w:sz w:val="24"/>
          <w:szCs w:val="24"/>
        </w:rPr>
        <w:t>визнати результати, набуті під час неформальної освіти та зарахувати їх як оцінку семестрового контролю з відповідної навчальної дисципліни / освітнього компонента;</w:t>
      </w:r>
    </w:p>
    <w:p w14:paraId="2C74A919" w14:textId="77777777" w:rsidR="00CB509F" w:rsidRPr="00CB509F" w:rsidRDefault="00CB509F" w:rsidP="00CB509F">
      <w:pPr>
        <w:numPr>
          <w:ilvl w:val="0"/>
          <w:numId w:val="6"/>
        </w:numPr>
        <w:shd w:val="clear" w:color="auto" w:fill="FFFFFF"/>
        <w:spacing w:line="276" w:lineRule="auto"/>
        <w:jc w:val="both"/>
        <w:rPr>
          <w:rFonts w:ascii="Calibri" w:eastAsia="Calibri" w:hAnsi="Calibri" w:cs="Calibri"/>
          <w:color w:val="000000"/>
          <w:sz w:val="24"/>
          <w:szCs w:val="24"/>
        </w:rPr>
      </w:pPr>
      <w:r w:rsidRPr="00CB509F">
        <w:rPr>
          <w:rFonts w:ascii="Calibri" w:eastAsia="Calibri" w:hAnsi="Calibri" w:cs="Calibri"/>
          <w:sz w:val="24"/>
          <w:szCs w:val="24"/>
        </w:rPr>
        <w:t>визнати результати,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 / освітнього компонента;</w:t>
      </w:r>
    </w:p>
    <w:p w14:paraId="1287F11D" w14:textId="77777777" w:rsidR="00CB509F" w:rsidRPr="00CB509F" w:rsidRDefault="00CB509F" w:rsidP="00CB509F">
      <w:pPr>
        <w:numPr>
          <w:ilvl w:val="0"/>
          <w:numId w:val="6"/>
        </w:numPr>
        <w:shd w:val="clear" w:color="auto" w:fill="FFFFFF"/>
        <w:spacing w:line="276" w:lineRule="auto"/>
        <w:jc w:val="both"/>
        <w:rPr>
          <w:rFonts w:ascii="Calibri" w:eastAsia="Calibri" w:hAnsi="Calibri" w:cs="Calibri"/>
          <w:color w:val="000000"/>
          <w:sz w:val="24"/>
          <w:szCs w:val="24"/>
        </w:rPr>
      </w:pPr>
      <w:r w:rsidRPr="00CB509F">
        <w:rPr>
          <w:rFonts w:ascii="Calibri" w:eastAsia="Calibri" w:hAnsi="Calibri" w:cs="Calibri"/>
          <w:sz w:val="24"/>
          <w:szCs w:val="24"/>
        </w:rPr>
        <w:t xml:space="preserve">не визнавати результати, набуті під час неформальної / </w:t>
      </w:r>
      <w:proofErr w:type="spellStart"/>
      <w:r w:rsidRPr="00CB509F">
        <w:rPr>
          <w:rFonts w:ascii="Calibri" w:eastAsia="Calibri" w:hAnsi="Calibri" w:cs="Calibri"/>
          <w:sz w:val="24"/>
          <w:szCs w:val="24"/>
        </w:rPr>
        <w:t>інформальної</w:t>
      </w:r>
      <w:proofErr w:type="spellEnd"/>
      <w:r w:rsidRPr="00CB509F">
        <w:rPr>
          <w:rFonts w:ascii="Calibri" w:eastAsia="Calibri" w:hAnsi="Calibri" w:cs="Calibri"/>
          <w:sz w:val="24"/>
          <w:szCs w:val="24"/>
        </w:rPr>
        <w:t xml:space="preserve"> освіти;</w:t>
      </w:r>
    </w:p>
    <w:p w14:paraId="04398E86" w14:textId="77777777" w:rsidR="00CB509F" w:rsidRPr="00CB509F" w:rsidRDefault="00CB509F" w:rsidP="00CB509F">
      <w:pPr>
        <w:numPr>
          <w:ilvl w:val="0"/>
          <w:numId w:val="6"/>
        </w:numPr>
        <w:shd w:val="clear" w:color="auto" w:fill="FFFFFF"/>
        <w:spacing w:after="160" w:line="276" w:lineRule="auto"/>
        <w:jc w:val="both"/>
        <w:rPr>
          <w:rFonts w:ascii="Calibri" w:eastAsia="Calibri" w:hAnsi="Calibri" w:cs="Calibri"/>
          <w:color w:val="000000"/>
          <w:sz w:val="24"/>
          <w:szCs w:val="24"/>
        </w:rPr>
      </w:pPr>
      <w:r w:rsidRPr="00CB509F">
        <w:rPr>
          <w:rFonts w:ascii="Calibri" w:eastAsia="Calibri" w:hAnsi="Calibri" w:cs="Calibri"/>
          <w:sz w:val="24"/>
          <w:szCs w:val="24"/>
        </w:rPr>
        <w:t>призначити дату проведення позачергового контрольного заходу, відповідно до зазначеного у навчальному плані для навчальної дисципліни / освітнього компонента, що може бути зарахований.</w:t>
      </w:r>
    </w:p>
    <w:p w14:paraId="2F1D6BDE" w14:textId="77777777" w:rsidR="00CB509F" w:rsidRPr="00CB509F" w:rsidRDefault="00CB509F" w:rsidP="00CB509F">
      <w:pPr>
        <w:spacing w:before="240" w:after="240" w:line="276" w:lineRule="auto"/>
        <w:jc w:val="both"/>
        <w:rPr>
          <w:rFonts w:ascii="Calibri" w:eastAsia="Calibri" w:hAnsi="Calibri" w:cs="Calibri"/>
          <w:color w:val="1155CC"/>
          <w:sz w:val="24"/>
          <w:szCs w:val="24"/>
          <w:u w:val="single"/>
        </w:rPr>
      </w:pPr>
      <w:r w:rsidRPr="00CB509F">
        <w:rPr>
          <w:rFonts w:ascii="Calibri" w:eastAsia="Calibri" w:hAnsi="Calibri" w:cs="Calibri"/>
          <w:sz w:val="24"/>
          <w:szCs w:val="24"/>
        </w:rPr>
        <w:t xml:space="preserve">Порядок </w:t>
      </w:r>
      <w:proofErr w:type="spellStart"/>
      <w:r w:rsidRPr="00CB509F">
        <w:rPr>
          <w:rFonts w:ascii="Calibri" w:eastAsia="Calibri" w:hAnsi="Calibri" w:cs="Calibri"/>
          <w:sz w:val="24"/>
          <w:szCs w:val="24"/>
        </w:rPr>
        <w:t>валідації</w:t>
      </w:r>
      <w:proofErr w:type="spellEnd"/>
      <w:r w:rsidRPr="00CB509F">
        <w:rPr>
          <w:rFonts w:ascii="Calibri" w:eastAsia="Calibri" w:hAnsi="Calibri" w:cs="Calibri"/>
          <w:sz w:val="24"/>
          <w:szCs w:val="24"/>
        </w:rPr>
        <w:t xml:space="preserve"> результатів неформального навчання регулюється відповідним чинним положенням: </w:t>
      </w:r>
      <w:hyperlink r:id="rId18">
        <w:r w:rsidRPr="00CB509F">
          <w:rPr>
            <w:rFonts w:ascii="Calibri" w:eastAsia="Calibri" w:hAnsi="Calibri" w:cs="Calibri"/>
            <w:sz w:val="24"/>
            <w:szCs w:val="24"/>
          </w:rPr>
          <w:t xml:space="preserve"> </w:t>
        </w:r>
      </w:hyperlink>
      <w:hyperlink r:id="rId19">
        <w:r w:rsidRPr="00CB509F">
          <w:rPr>
            <w:rFonts w:ascii="Calibri" w:eastAsia="Calibri" w:hAnsi="Calibri" w:cs="Calibri"/>
            <w:color w:val="1155CC"/>
            <w:sz w:val="24"/>
            <w:szCs w:val="24"/>
            <w:u w:val="single"/>
          </w:rPr>
          <w:t>https://document.kpi.ua/2020_7-177</w:t>
        </w:r>
      </w:hyperlink>
    </w:p>
    <w:bookmarkEnd w:id="0"/>
    <w:p w14:paraId="16BFFE8A" w14:textId="77777777" w:rsidR="00CB509F" w:rsidRPr="00CB509F" w:rsidRDefault="00CB509F" w:rsidP="00CB509F">
      <w:pPr>
        <w:spacing w:after="120" w:line="276" w:lineRule="auto"/>
        <w:jc w:val="both"/>
        <w:rPr>
          <w:rFonts w:ascii="Calibri" w:eastAsia="Calibri" w:hAnsi="Calibri" w:cs="Calibri"/>
          <w:b/>
          <w:sz w:val="24"/>
          <w:szCs w:val="24"/>
        </w:rPr>
      </w:pPr>
      <w:r w:rsidRPr="00CB509F">
        <w:rPr>
          <w:rFonts w:ascii="Calibri" w:eastAsia="Calibri" w:hAnsi="Calibri" w:cs="Calibri"/>
          <w:b/>
          <w:sz w:val="24"/>
          <w:szCs w:val="24"/>
        </w:rPr>
        <w:lastRenderedPageBreak/>
        <w:t>Робочу програму навчальної дисципліни (</w:t>
      </w:r>
      <w:proofErr w:type="spellStart"/>
      <w:r w:rsidRPr="00CB509F">
        <w:rPr>
          <w:rFonts w:ascii="Calibri" w:eastAsia="Calibri" w:hAnsi="Calibri" w:cs="Calibri"/>
          <w:b/>
          <w:sz w:val="24"/>
          <w:szCs w:val="24"/>
        </w:rPr>
        <w:t>силабус</w:t>
      </w:r>
      <w:proofErr w:type="spellEnd"/>
      <w:r w:rsidRPr="00CB509F">
        <w:rPr>
          <w:rFonts w:ascii="Calibri" w:eastAsia="Calibri" w:hAnsi="Calibri" w:cs="Calibri"/>
          <w:b/>
          <w:sz w:val="24"/>
          <w:szCs w:val="24"/>
        </w:rPr>
        <w:t>):</w:t>
      </w:r>
    </w:p>
    <w:p w14:paraId="5E94B445" w14:textId="77777777" w:rsidR="00CB509F" w:rsidRPr="00CB509F" w:rsidRDefault="00CB509F" w:rsidP="00CB509F">
      <w:pPr>
        <w:spacing w:after="120" w:line="276" w:lineRule="auto"/>
        <w:ind w:right="-421"/>
        <w:jc w:val="both"/>
        <w:rPr>
          <w:rFonts w:ascii="Calibri" w:eastAsia="Calibri" w:hAnsi="Calibri" w:cs="Calibri"/>
          <w:sz w:val="22"/>
          <w:szCs w:val="22"/>
        </w:rPr>
      </w:pPr>
      <w:r w:rsidRPr="00CB509F">
        <w:rPr>
          <w:rFonts w:ascii="Calibri" w:eastAsia="Calibri" w:hAnsi="Calibri" w:cs="Calibri"/>
          <w:b/>
          <w:sz w:val="22"/>
          <w:szCs w:val="22"/>
        </w:rPr>
        <w:t>Укладено:</w:t>
      </w:r>
      <w:r w:rsidRPr="00CB509F">
        <w:rPr>
          <w:rFonts w:ascii="Calibri" w:eastAsia="Calibri" w:hAnsi="Calibri" w:cs="Calibri"/>
          <w:sz w:val="22"/>
          <w:szCs w:val="22"/>
        </w:rPr>
        <w:t xml:space="preserve"> доцент КАМГС №3, </w:t>
      </w:r>
      <w:proofErr w:type="spellStart"/>
      <w:r w:rsidRPr="00CB509F">
        <w:rPr>
          <w:rFonts w:ascii="Calibri" w:eastAsia="Calibri" w:hAnsi="Calibri" w:cs="Calibri"/>
          <w:sz w:val="22"/>
          <w:szCs w:val="22"/>
        </w:rPr>
        <w:t>к.філол.н</w:t>
      </w:r>
      <w:proofErr w:type="spellEnd"/>
      <w:r w:rsidRPr="00CB509F">
        <w:rPr>
          <w:rFonts w:ascii="Calibri" w:eastAsia="Calibri" w:hAnsi="Calibri" w:cs="Calibri"/>
          <w:sz w:val="22"/>
          <w:szCs w:val="22"/>
        </w:rPr>
        <w:t>., Колосова Ганна Андріївна</w:t>
      </w:r>
    </w:p>
    <w:p w14:paraId="09D4A77E" w14:textId="77777777" w:rsidR="00CB509F" w:rsidRPr="00CB509F" w:rsidRDefault="00CB509F" w:rsidP="00CB509F">
      <w:pPr>
        <w:spacing w:after="120" w:line="276" w:lineRule="auto"/>
        <w:ind w:right="-421"/>
        <w:jc w:val="both"/>
        <w:rPr>
          <w:rFonts w:ascii="Calibri" w:eastAsia="Calibri" w:hAnsi="Calibri" w:cs="Calibri"/>
          <w:sz w:val="22"/>
          <w:szCs w:val="22"/>
        </w:rPr>
      </w:pPr>
      <w:r w:rsidRPr="00CB509F">
        <w:rPr>
          <w:rFonts w:ascii="Calibri" w:eastAsia="Calibri" w:hAnsi="Calibri" w:cs="Calibri"/>
          <w:b/>
          <w:sz w:val="22"/>
          <w:szCs w:val="22"/>
        </w:rPr>
        <w:t>Ухвалено</w:t>
      </w:r>
      <w:r w:rsidRPr="00CB509F">
        <w:rPr>
          <w:rFonts w:ascii="Calibri" w:eastAsia="Calibri" w:hAnsi="Calibri" w:cs="Calibri"/>
          <w:sz w:val="22"/>
          <w:szCs w:val="22"/>
        </w:rPr>
        <w:t xml:space="preserve"> Методичною радою НТУУ «КПІ імені Ігоря Сікорського» (протокол № 12  від  10.05.2023 р)</w:t>
      </w:r>
    </w:p>
    <w:p w14:paraId="6C638376" w14:textId="6AD7951E" w:rsidR="000C4D8C" w:rsidRPr="00FE6438" w:rsidRDefault="00CB509F" w:rsidP="00CB509F">
      <w:pPr>
        <w:pBdr>
          <w:top w:val="nil"/>
          <w:left w:val="nil"/>
          <w:bottom w:val="nil"/>
          <w:right w:val="nil"/>
          <w:between w:val="nil"/>
        </w:pBdr>
        <w:spacing w:after="120"/>
        <w:ind w:right="-421" w:hanging="2"/>
        <w:jc w:val="both"/>
        <w:rPr>
          <w:rFonts w:ascii="Calibri" w:eastAsia="Calibri" w:hAnsi="Calibri" w:cs="Calibri"/>
          <w:color w:val="000000"/>
          <w:sz w:val="22"/>
          <w:szCs w:val="22"/>
          <w:lang w:val="en-US"/>
        </w:rPr>
      </w:pPr>
      <w:r w:rsidRPr="00CB509F">
        <w:rPr>
          <w:rFonts w:ascii="Calibri" w:eastAsia="Calibri" w:hAnsi="Calibri" w:cs="Calibri"/>
          <w:b/>
          <w:color w:val="000000"/>
          <w:sz w:val="22"/>
          <w:szCs w:val="22"/>
        </w:rPr>
        <w:t xml:space="preserve">Погоджено </w:t>
      </w:r>
      <w:r w:rsidRPr="00CB509F">
        <w:rPr>
          <w:rFonts w:ascii="Calibri" w:eastAsia="Calibri" w:hAnsi="Calibri" w:cs="Calibri"/>
          <w:color w:val="000000"/>
          <w:sz w:val="22"/>
          <w:szCs w:val="22"/>
        </w:rPr>
        <w:t>Методичною комісією факультету</w:t>
      </w:r>
      <w:r w:rsidRPr="00CB509F">
        <w:rPr>
          <w:rFonts w:ascii="Calibri" w:eastAsia="Calibri" w:hAnsi="Calibri" w:cs="Calibri"/>
          <w:color w:val="000000"/>
          <w:sz w:val="22"/>
          <w:szCs w:val="22"/>
          <w:vertAlign w:val="superscript"/>
        </w:rPr>
        <w:footnoteReference w:id="1"/>
      </w:r>
      <w:r w:rsidRPr="00CB509F">
        <w:rPr>
          <w:rFonts w:ascii="Calibri" w:eastAsia="Calibri" w:hAnsi="Calibri" w:cs="Calibri"/>
          <w:color w:val="000000"/>
          <w:sz w:val="22"/>
          <w:szCs w:val="22"/>
        </w:rPr>
        <w:t xml:space="preserve"> </w:t>
      </w:r>
      <w:bookmarkEnd w:id="1"/>
    </w:p>
    <w:sectPr w:rsidR="000C4D8C" w:rsidRPr="00FE6438">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D71C" w14:textId="77777777" w:rsidR="00F56D0E" w:rsidRDefault="00F56D0E">
      <w:r>
        <w:separator/>
      </w:r>
    </w:p>
  </w:endnote>
  <w:endnote w:type="continuationSeparator" w:id="0">
    <w:p w14:paraId="61CF402B" w14:textId="77777777" w:rsidR="00F56D0E" w:rsidRDefault="00F5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66FA" w14:textId="77777777" w:rsidR="00F56D0E" w:rsidRDefault="00F56D0E">
      <w:r>
        <w:separator/>
      </w:r>
    </w:p>
  </w:footnote>
  <w:footnote w:type="continuationSeparator" w:id="0">
    <w:p w14:paraId="20E44BFD" w14:textId="77777777" w:rsidR="00F56D0E" w:rsidRDefault="00F56D0E">
      <w:r>
        <w:continuationSeparator/>
      </w:r>
    </w:p>
  </w:footnote>
  <w:footnote w:id="1">
    <w:p w14:paraId="5334395B" w14:textId="77777777" w:rsidR="00CB509F" w:rsidRDefault="00CB509F" w:rsidP="00CB509F">
      <w:pPr>
        <w:pBdr>
          <w:top w:val="nil"/>
          <w:left w:val="nil"/>
          <w:bottom w:val="nil"/>
          <w:right w:val="nil"/>
          <w:between w:val="nil"/>
        </w:pBdr>
        <w:ind w:hanging="2"/>
        <w:rPr>
          <w:rFonts w:ascii="Calibri" w:eastAsia="Calibri" w:hAnsi="Calibri" w:cs="Calibri"/>
          <w:color w:val="0070C0"/>
          <w:sz w:val="22"/>
          <w:szCs w:val="22"/>
        </w:rPr>
      </w:pPr>
      <w:r>
        <w:rPr>
          <w:vertAlign w:val="superscript"/>
        </w:rPr>
        <w:footnoteRef/>
      </w:r>
      <w:r>
        <w:rPr>
          <w:color w:val="000000"/>
        </w:rPr>
        <w:t xml:space="preserve"> </w:t>
      </w:r>
      <w:r>
        <w:rPr>
          <w:rFonts w:ascii="Calibri" w:eastAsia="Calibri" w:hAnsi="Calibri" w:cs="Calibri"/>
          <w:color w:val="0070C0"/>
          <w:sz w:val="22"/>
          <w:szCs w:val="22"/>
        </w:rPr>
        <w:t>Методичною радою університету</w:t>
      </w:r>
      <w:r>
        <w:rPr>
          <w:color w:val="000000"/>
        </w:rPr>
        <w:t xml:space="preserve"> </w:t>
      </w:r>
      <w:r>
        <w:rPr>
          <w:rFonts w:ascii="Calibri" w:eastAsia="Calibri" w:hAnsi="Calibri" w:cs="Calibri"/>
          <w:color w:val="0070C0"/>
          <w:sz w:val="22"/>
          <w:szCs w:val="22"/>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2BC"/>
    <w:multiLevelType w:val="multilevel"/>
    <w:tmpl w:val="48EAAB86"/>
    <w:lvl w:ilvl="0">
      <w:start w:val="1"/>
      <w:numFmt w:val="decimal"/>
      <w:lvlText w:val="%1."/>
      <w:lvlJc w:val="left"/>
      <w:pPr>
        <w:ind w:left="720" w:hanging="360"/>
      </w:pPr>
      <w:rPr>
        <w:rFonts w:ascii="Arial" w:eastAsia="Arial" w:hAnsi="Arial" w:cs="Arial"/>
        <w:color w:val="1E1E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9C4185"/>
    <w:multiLevelType w:val="multilevel"/>
    <w:tmpl w:val="7F986904"/>
    <w:lvl w:ilvl="0">
      <w:start w:val="6"/>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743F26"/>
    <w:multiLevelType w:val="multilevel"/>
    <w:tmpl w:val="CDB66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E6119"/>
    <w:multiLevelType w:val="multilevel"/>
    <w:tmpl w:val="9B6C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34818"/>
    <w:multiLevelType w:val="multilevel"/>
    <w:tmpl w:val="E432E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3B43DF"/>
    <w:multiLevelType w:val="multilevel"/>
    <w:tmpl w:val="F77E63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BD264D5"/>
    <w:multiLevelType w:val="multilevel"/>
    <w:tmpl w:val="37B4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525A3"/>
    <w:multiLevelType w:val="multilevel"/>
    <w:tmpl w:val="4336CA2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45B160D6"/>
    <w:multiLevelType w:val="multilevel"/>
    <w:tmpl w:val="56683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0A758A"/>
    <w:multiLevelType w:val="multilevel"/>
    <w:tmpl w:val="04242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84CAA"/>
    <w:multiLevelType w:val="multilevel"/>
    <w:tmpl w:val="9B3E35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1685D"/>
    <w:multiLevelType w:val="multilevel"/>
    <w:tmpl w:val="1EC4A28E"/>
    <w:lvl w:ilvl="0">
      <w:numFmt w:val="bullet"/>
      <w:lvlText w:val="-"/>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629835C5"/>
    <w:multiLevelType w:val="multilevel"/>
    <w:tmpl w:val="047A3E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31A22A6"/>
    <w:multiLevelType w:val="multilevel"/>
    <w:tmpl w:val="00E4727E"/>
    <w:lvl w:ilvl="0">
      <w:start w:val="1"/>
      <w:numFmt w:val="bullet"/>
      <w:lvlText w:val="-"/>
      <w:lvlJc w:val="left"/>
      <w:pPr>
        <w:ind w:left="1428" w:hanging="360"/>
      </w:pPr>
      <w:rPr>
        <w:rFonts w:ascii="Vrinda" w:eastAsia="Vrinda" w:hAnsi="Vrinda" w:cs="Vrinda"/>
        <w:b/>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4" w15:restartNumberingAfterBreak="0">
    <w:nsid w:val="6CBD58D4"/>
    <w:multiLevelType w:val="multilevel"/>
    <w:tmpl w:val="EE7EEE22"/>
    <w:lvl w:ilvl="0">
      <w:start w:val="1"/>
      <w:numFmt w:val="bullet"/>
      <w:lvlText w:val="-"/>
      <w:lvlJc w:val="left"/>
      <w:pPr>
        <w:ind w:left="1428" w:hanging="360"/>
      </w:pPr>
      <w:rPr>
        <w:rFonts w:ascii="Vrinda" w:eastAsia="Vrinda" w:hAnsi="Vrinda" w:cs="Vrinda"/>
        <w:b/>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6FC649A8"/>
    <w:multiLevelType w:val="multilevel"/>
    <w:tmpl w:val="FA02C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3"/>
  </w:num>
  <w:num w:numId="4">
    <w:abstractNumId w:val="11"/>
  </w:num>
  <w:num w:numId="5">
    <w:abstractNumId w:val="12"/>
  </w:num>
  <w:num w:numId="6">
    <w:abstractNumId w:val="0"/>
  </w:num>
  <w:num w:numId="7">
    <w:abstractNumId w:val="14"/>
  </w:num>
  <w:num w:numId="8">
    <w:abstractNumId w:val="1"/>
  </w:num>
  <w:num w:numId="9">
    <w:abstractNumId w:val="4"/>
  </w:num>
  <w:num w:numId="10">
    <w:abstractNumId w:val="8"/>
  </w:num>
  <w:num w:numId="11">
    <w:abstractNumId w:val="3"/>
  </w:num>
  <w:num w:numId="12">
    <w:abstractNumId w:val="6"/>
  </w:num>
  <w:num w:numId="13">
    <w:abstractNumId w:val="9"/>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D8C"/>
    <w:rsid w:val="00051AE6"/>
    <w:rsid w:val="000C4D8C"/>
    <w:rsid w:val="000F6C5D"/>
    <w:rsid w:val="00262847"/>
    <w:rsid w:val="002767C4"/>
    <w:rsid w:val="0039285E"/>
    <w:rsid w:val="004A7293"/>
    <w:rsid w:val="004F3EE2"/>
    <w:rsid w:val="005404AA"/>
    <w:rsid w:val="005722BA"/>
    <w:rsid w:val="005741A5"/>
    <w:rsid w:val="005D7003"/>
    <w:rsid w:val="00634982"/>
    <w:rsid w:val="00662C87"/>
    <w:rsid w:val="006D3A02"/>
    <w:rsid w:val="00713ADB"/>
    <w:rsid w:val="007D699A"/>
    <w:rsid w:val="00953F03"/>
    <w:rsid w:val="00972D54"/>
    <w:rsid w:val="00976E58"/>
    <w:rsid w:val="009B5B93"/>
    <w:rsid w:val="00B42C99"/>
    <w:rsid w:val="00C51B97"/>
    <w:rsid w:val="00C663FD"/>
    <w:rsid w:val="00C70800"/>
    <w:rsid w:val="00CB509F"/>
    <w:rsid w:val="00DB599D"/>
    <w:rsid w:val="00E40A6A"/>
    <w:rsid w:val="00F56D0E"/>
    <w:rsid w:val="00F650B0"/>
    <w:rsid w:val="00FD0686"/>
    <w:rsid w:val="00FE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DF8A"/>
  <w15:docId w15:val="{64F7C26F-CB21-441C-B93D-EDA4398B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57" w:type="dxa"/>
        <w:right w:w="57" w:type="dxa"/>
      </w:tblCellMar>
    </w:tblPr>
  </w:style>
  <w:style w:type="paragraph" w:styleId="BalloonText">
    <w:name w:val="Balloon Text"/>
    <w:basedOn w:val="Normal"/>
    <w:link w:val="BalloonTextChar"/>
    <w:uiPriority w:val="99"/>
    <w:semiHidden/>
    <w:unhideWhenUsed/>
    <w:rsid w:val="00953F03"/>
    <w:rPr>
      <w:rFonts w:ascii="Tahoma" w:hAnsi="Tahoma" w:cs="Tahoma"/>
      <w:sz w:val="16"/>
      <w:szCs w:val="16"/>
    </w:rPr>
  </w:style>
  <w:style w:type="character" w:customStyle="1" w:styleId="BalloonTextChar">
    <w:name w:val="Balloon Text Char"/>
    <w:basedOn w:val="DefaultParagraphFont"/>
    <w:link w:val="BalloonText"/>
    <w:uiPriority w:val="99"/>
    <w:semiHidden/>
    <w:rsid w:val="00953F03"/>
    <w:rPr>
      <w:rFonts w:ascii="Tahoma" w:hAnsi="Tahoma" w:cs="Tahoma"/>
      <w:sz w:val="16"/>
      <w:szCs w:val="16"/>
    </w:rPr>
  </w:style>
  <w:style w:type="paragraph" w:customStyle="1" w:styleId="1">
    <w:name w:val="Обычный1"/>
    <w:rsid w:val="005404AA"/>
    <w:rPr>
      <w:sz w:val="24"/>
      <w:szCs w:val="24"/>
    </w:rPr>
  </w:style>
  <w:style w:type="paragraph" w:styleId="NormalWeb">
    <w:name w:val="Normal (Web)"/>
    <w:basedOn w:val="Normal"/>
    <w:uiPriority w:val="99"/>
    <w:unhideWhenUsed/>
    <w:rsid w:val="005404AA"/>
    <w:pPr>
      <w:spacing w:before="100" w:beforeAutospacing="1" w:after="100" w:afterAutospacing="1"/>
    </w:pPr>
    <w:rPr>
      <w:sz w:val="24"/>
      <w:szCs w:val="24"/>
      <w:lang w:val="ru-RU"/>
    </w:rPr>
  </w:style>
  <w:style w:type="character" w:styleId="Hyperlink">
    <w:name w:val="Hyperlink"/>
    <w:uiPriority w:val="99"/>
    <w:rsid w:val="005404AA"/>
    <w:rPr>
      <w:color w:val="0000FF"/>
      <w:w w:val="100"/>
      <w:position w:val="-1"/>
      <w:u w:val="single"/>
      <w:effect w:val="none"/>
      <w:vertAlign w:val="baseline"/>
      <w:cs w:val="0"/>
      <w:em w:val="none"/>
    </w:rPr>
  </w:style>
  <w:style w:type="paragraph" w:customStyle="1" w:styleId="10">
    <w:name w:val="Без интервала1"/>
    <w:rsid w:val="005404AA"/>
    <w:rPr>
      <w:rFonts w:ascii="Calibri" w:hAnsi="Calibri" w:cs="Calibri"/>
      <w:sz w:val="22"/>
      <w:szCs w:val="22"/>
      <w:lang w:val="ru-RU" w:eastAsia="en-US"/>
    </w:rPr>
  </w:style>
  <w:style w:type="character" w:customStyle="1" w:styleId="Heading1Char">
    <w:name w:val="Heading 1 Char"/>
    <w:basedOn w:val="DefaultParagraphFont"/>
    <w:link w:val="Heading1"/>
    <w:rsid w:val="00FE6438"/>
    <w:rPr>
      <w:b/>
      <w:sz w:val="48"/>
      <w:szCs w:val="48"/>
    </w:rPr>
  </w:style>
  <w:style w:type="character" w:customStyle="1" w:styleId="Heading2Char">
    <w:name w:val="Heading 2 Char"/>
    <w:basedOn w:val="DefaultParagraphFont"/>
    <w:link w:val="Heading2"/>
    <w:rsid w:val="00FE6438"/>
    <w:rPr>
      <w:b/>
      <w:sz w:val="36"/>
      <w:szCs w:val="36"/>
    </w:rPr>
  </w:style>
  <w:style w:type="character" w:customStyle="1" w:styleId="Heading3Char">
    <w:name w:val="Heading 3 Char"/>
    <w:basedOn w:val="DefaultParagraphFont"/>
    <w:link w:val="Heading3"/>
    <w:rsid w:val="00FE6438"/>
    <w:rPr>
      <w:b/>
      <w:sz w:val="28"/>
      <w:szCs w:val="28"/>
    </w:rPr>
  </w:style>
  <w:style w:type="character" w:customStyle="1" w:styleId="Heading4Char">
    <w:name w:val="Heading 4 Char"/>
    <w:basedOn w:val="DefaultParagraphFont"/>
    <w:link w:val="Heading4"/>
    <w:rsid w:val="00FE6438"/>
    <w:rPr>
      <w:b/>
      <w:sz w:val="24"/>
      <w:szCs w:val="24"/>
    </w:rPr>
  </w:style>
  <w:style w:type="character" w:customStyle="1" w:styleId="Heading5Char">
    <w:name w:val="Heading 5 Char"/>
    <w:basedOn w:val="DefaultParagraphFont"/>
    <w:link w:val="Heading5"/>
    <w:rsid w:val="00FE6438"/>
    <w:rPr>
      <w:b/>
      <w:sz w:val="22"/>
      <w:szCs w:val="22"/>
    </w:rPr>
  </w:style>
  <w:style w:type="character" w:customStyle="1" w:styleId="Heading6Char">
    <w:name w:val="Heading 6 Char"/>
    <w:basedOn w:val="DefaultParagraphFont"/>
    <w:link w:val="Heading6"/>
    <w:rsid w:val="00FE6438"/>
    <w:rPr>
      <w:b/>
    </w:rPr>
  </w:style>
  <w:style w:type="character" w:customStyle="1" w:styleId="TitleChar">
    <w:name w:val="Title Char"/>
    <w:basedOn w:val="DefaultParagraphFont"/>
    <w:link w:val="Title"/>
    <w:rsid w:val="00FE6438"/>
    <w:rPr>
      <w:b/>
      <w:sz w:val="72"/>
      <w:szCs w:val="72"/>
    </w:rPr>
  </w:style>
  <w:style w:type="character" w:customStyle="1" w:styleId="SubtitleChar">
    <w:name w:val="Subtitle Char"/>
    <w:basedOn w:val="DefaultParagraphFont"/>
    <w:link w:val="Subtitle"/>
    <w:rsid w:val="00FE6438"/>
    <w:rPr>
      <w:rFonts w:ascii="Georgia" w:eastAsia="Georgia" w:hAnsi="Georgia" w:cs="Georgia"/>
      <w:i/>
      <w:color w:val="666666"/>
      <w:sz w:val="48"/>
      <w:szCs w:val="48"/>
    </w:rPr>
  </w:style>
  <w:style w:type="numbering" w:customStyle="1" w:styleId="NoList1">
    <w:name w:val="No List1"/>
    <w:next w:val="NoList"/>
    <w:uiPriority w:val="99"/>
    <w:semiHidden/>
    <w:unhideWhenUsed/>
    <w:rsid w:val="00FE6438"/>
  </w:style>
  <w:style w:type="table" w:customStyle="1" w:styleId="TableNormal11">
    <w:name w:val="Table Normal11"/>
    <w:rsid w:val="00FE6438"/>
    <w:pPr>
      <w:spacing w:line="276" w:lineRule="auto"/>
    </w:pPr>
    <w:rPr>
      <w:sz w:val="28"/>
      <w:szCs w:val="28"/>
    </w:rPr>
    <w:tblPr>
      <w:tblCellMar>
        <w:top w:w="0" w:type="dxa"/>
        <w:left w:w="0" w:type="dxa"/>
        <w:bottom w:w="0" w:type="dxa"/>
        <w:right w:w="0" w:type="dxa"/>
      </w:tblCellMar>
    </w:tblPr>
  </w:style>
  <w:style w:type="paragraph" w:customStyle="1" w:styleId="2">
    <w:name w:val="Обычный2"/>
    <w:rsid w:val="00FE6438"/>
    <w:rPr>
      <w:sz w:val="24"/>
      <w:szCs w:val="24"/>
    </w:rPr>
  </w:style>
  <w:style w:type="paragraph" w:styleId="NoSpacing">
    <w:name w:val="No Spacing"/>
    <w:uiPriority w:val="1"/>
    <w:qFormat/>
    <w:rsid w:val="00FE6438"/>
    <w:rPr>
      <w:rFonts w:eastAsiaTheme="minorHAnsi"/>
      <w:sz w:val="28"/>
      <w:szCs w:val="28"/>
      <w:lang w:eastAsia="en-US"/>
    </w:rPr>
  </w:style>
  <w:style w:type="character" w:styleId="UnresolvedMention">
    <w:name w:val="Unresolved Mention"/>
    <w:basedOn w:val="DefaultParagraphFont"/>
    <w:uiPriority w:val="99"/>
    <w:semiHidden/>
    <w:unhideWhenUsed/>
    <w:rsid w:val="00FE6438"/>
    <w:rPr>
      <w:color w:val="605E5C"/>
      <w:shd w:val="clear" w:color="auto" w:fill="E1DFDD"/>
    </w:rPr>
  </w:style>
  <w:style w:type="numbering" w:customStyle="1" w:styleId="NoList2">
    <w:name w:val="No List2"/>
    <w:next w:val="NoList"/>
    <w:uiPriority w:val="99"/>
    <w:semiHidden/>
    <w:unhideWhenUsed/>
    <w:rsid w:val="00CB509F"/>
  </w:style>
  <w:style w:type="table" w:customStyle="1" w:styleId="TableNormal12">
    <w:name w:val="Table Normal12"/>
    <w:rsid w:val="00CB509F"/>
    <w:pPr>
      <w:spacing w:line="276" w:lineRule="auto"/>
    </w:pPr>
    <w:rPr>
      <w:sz w:val="28"/>
      <w:szCs w:val="28"/>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la.kpi.ua/handle/123456789/54636" TargetMode="External"/><Relationship Id="rId18" Type="http://schemas.openxmlformats.org/officeDocument/2006/relationships/hyperlink" Target="https://document.kpi.ua/2020_7-1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olosova.hanna@lll.kpi.ua" TargetMode="External"/><Relationship Id="rId17" Type="http://schemas.openxmlformats.org/officeDocument/2006/relationships/hyperlink" Target="https://document.kpi.ua/files/2020_1-273.pdf" TargetMode="External"/><Relationship Id="rId2" Type="http://schemas.openxmlformats.org/officeDocument/2006/relationships/styles" Target="styles.xml"/><Relationship Id="rId16" Type="http://schemas.openxmlformats.org/officeDocument/2006/relationships/hyperlink" Target="https://kpi.ua/c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mgs3.kpi.ua/node/323" TargetMode="External"/><Relationship Id="rId5" Type="http://schemas.openxmlformats.org/officeDocument/2006/relationships/footnotes" Target="footnotes.xml"/><Relationship Id="rId15" Type="http://schemas.openxmlformats.org/officeDocument/2006/relationships/hyperlink" Target="https://kpi.ua/code" TargetMode="External"/><Relationship Id="rId10" Type="http://schemas.openxmlformats.org/officeDocument/2006/relationships/hyperlink" Target="http://kamgs3.kpi.ua/" TargetMode="External"/><Relationship Id="rId19" Type="http://schemas.openxmlformats.org/officeDocument/2006/relationships/hyperlink" Target="https://document.kpi.ua/2020_7-177" TargetMode="External"/><Relationship Id="rId4" Type="http://schemas.openxmlformats.org/officeDocument/2006/relationships/webSettings" Target="webSettings.xml"/><Relationship Id="rId9" Type="http://schemas.openxmlformats.org/officeDocument/2006/relationships/hyperlink" Target="http://rozklad.kpi.ua/" TargetMode="External"/><Relationship Id="rId14" Type="http://schemas.openxmlformats.org/officeDocument/2006/relationships/hyperlink" Target="http://www.fauxpress.com/kimball/res/co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Hanna Kolosova</cp:lastModifiedBy>
  <cp:revision>15</cp:revision>
  <dcterms:created xsi:type="dcterms:W3CDTF">2021-05-10T11:49:00Z</dcterms:created>
  <dcterms:modified xsi:type="dcterms:W3CDTF">2023-06-05T07:18:00Z</dcterms:modified>
</cp:coreProperties>
</file>