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F25A" w14:textId="77777777" w:rsidR="007F673D" w:rsidRDefault="007F673D" w:rsidP="007F673D">
      <w:pPr>
        <w:widowControl w:val="0"/>
        <w:pBdr>
          <w:top w:val="nil"/>
          <w:left w:val="nil"/>
          <w:bottom w:val="nil"/>
          <w:right w:val="nil"/>
          <w:between w:val="nil"/>
        </w:pBdr>
        <w:rPr>
          <w:rFonts w:ascii="Arial" w:eastAsia="Arial" w:hAnsi="Arial" w:cs="Arial"/>
          <w:color w:val="000000"/>
          <w:sz w:val="22"/>
          <w:szCs w:val="22"/>
        </w:rPr>
      </w:pPr>
    </w:p>
    <w:tbl>
      <w:tblPr>
        <w:tblW w:w="10206" w:type="dxa"/>
        <w:tblBorders>
          <w:top w:val="nil"/>
          <w:left w:val="nil"/>
          <w:bottom w:val="nil"/>
          <w:right w:val="nil"/>
          <w:insideH w:val="nil"/>
          <w:insideV w:val="nil"/>
        </w:tblBorders>
        <w:tblLayout w:type="fixed"/>
        <w:tblLook w:val="0400" w:firstRow="0" w:lastRow="0" w:firstColumn="0" w:lastColumn="0" w:noHBand="0" w:noVBand="1"/>
      </w:tblPr>
      <w:tblGrid>
        <w:gridCol w:w="5670"/>
        <w:gridCol w:w="1309"/>
        <w:gridCol w:w="3227"/>
      </w:tblGrid>
      <w:tr w:rsidR="007F673D" w14:paraId="20E60C0C" w14:textId="77777777" w:rsidTr="0089306A">
        <w:trPr>
          <w:trHeight w:val="416"/>
        </w:trPr>
        <w:tc>
          <w:tcPr>
            <w:tcW w:w="5670" w:type="dxa"/>
            <w:tcBorders>
              <w:right w:val="single" w:sz="4" w:space="0" w:color="000000"/>
            </w:tcBorders>
          </w:tcPr>
          <w:p w14:paraId="0675603C" w14:textId="77777777" w:rsidR="007F673D" w:rsidRDefault="007F673D" w:rsidP="0089306A">
            <w:pPr>
              <w:spacing w:line="240" w:lineRule="auto"/>
              <w:ind w:left="-57"/>
              <w:rPr>
                <w:rFonts w:ascii="Calibri" w:eastAsia="Calibri" w:hAnsi="Calibri" w:cs="Calibri"/>
                <w:b/>
                <w:color w:val="002060"/>
                <w:sz w:val="24"/>
                <w:szCs w:val="24"/>
              </w:rPr>
            </w:pPr>
            <w:r>
              <w:rPr>
                <w:rFonts w:ascii="Calibri" w:eastAsia="Calibri" w:hAnsi="Calibri" w:cs="Calibri"/>
                <w:noProof/>
                <w:lang w:val="ru-RU" w:eastAsia="ru-RU"/>
              </w:rPr>
              <w:drawing>
                <wp:inline distT="0" distB="0" distL="0" distR="0" wp14:anchorId="0F521C4E" wp14:editId="5C14974E">
                  <wp:extent cx="2952000" cy="55268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52000" cy="552683"/>
                          </a:xfrm>
                          <a:prstGeom prst="rect">
                            <a:avLst/>
                          </a:prstGeom>
                          <a:ln/>
                        </pic:spPr>
                      </pic:pic>
                    </a:graphicData>
                  </a:graphic>
                </wp:inline>
              </w:drawing>
            </w:r>
          </w:p>
        </w:tc>
        <w:tc>
          <w:tcPr>
            <w:tcW w:w="1309" w:type="dxa"/>
            <w:tcBorders>
              <w:top w:val="single" w:sz="4" w:space="0" w:color="000000"/>
              <w:left w:val="single" w:sz="4" w:space="0" w:color="000000"/>
              <w:bottom w:val="single" w:sz="4" w:space="0" w:color="000000"/>
              <w:right w:val="single" w:sz="4" w:space="0" w:color="000000"/>
            </w:tcBorders>
            <w:vAlign w:val="center"/>
          </w:tcPr>
          <w:p w14:paraId="5FF982BC" w14:textId="77777777" w:rsidR="007F673D" w:rsidRDefault="007F673D" w:rsidP="0089306A">
            <w:pPr>
              <w:spacing w:line="240" w:lineRule="auto"/>
              <w:ind w:left="-71"/>
              <w:jc w:val="center"/>
              <w:rPr>
                <w:rFonts w:ascii="Calibri" w:eastAsia="Calibri" w:hAnsi="Calibri" w:cs="Calibri"/>
                <w:b/>
                <w:color w:val="0070C0"/>
                <w:sz w:val="24"/>
                <w:szCs w:val="24"/>
              </w:rPr>
            </w:pPr>
            <w:r>
              <w:rPr>
                <w:rFonts w:ascii="Calibri" w:eastAsia="Calibri" w:hAnsi="Calibri" w:cs="Calibri"/>
                <w:noProof/>
                <w:lang w:val="ru-RU" w:eastAsia="ru-RU"/>
              </w:rPr>
              <w:drawing>
                <wp:inline distT="0" distB="0" distL="114300" distR="114300" wp14:anchorId="1CFD634E" wp14:editId="3FD76441">
                  <wp:extent cx="695325" cy="4286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95325" cy="428625"/>
                          </a:xfrm>
                          <a:prstGeom prst="rect">
                            <a:avLst/>
                          </a:prstGeom>
                          <a:ln/>
                        </pic:spPr>
                      </pic:pic>
                    </a:graphicData>
                  </a:graphic>
                </wp:inline>
              </w:drawing>
            </w:r>
          </w:p>
        </w:tc>
        <w:tc>
          <w:tcPr>
            <w:tcW w:w="3227" w:type="dxa"/>
            <w:tcBorders>
              <w:left w:val="single" w:sz="4" w:space="0" w:color="000000"/>
            </w:tcBorders>
            <w:vAlign w:val="center"/>
          </w:tcPr>
          <w:p w14:paraId="313FE0FC" w14:textId="61C8BA7D" w:rsidR="00CA21CA" w:rsidRPr="00E553C4" w:rsidRDefault="007F673D" w:rsidP="00CA21CA">
            <w:pPr>
              <w:spacing w:line="240" w:lineRule="auto"/>
              <w:rPr>
                <w:rFonts w:ascii="Calibri" w:eastAsia="Calibri" w:hAnsi="Calibri" w:cs="Calibri"/>
                <w:b/>
                <w:color w:val="0070C0"/>
                <w:sz w:val="24"/>
                <w:szCs w:val="24"/>
                <w:lang w:val="ru-RU"/>
              </w:rPr>
            </w:pPr>
            <w:r w:rsidRPr="00E553C4">
              <w:rPr>
                <w:rFonts w:ascii="Calibri" w:eastAsia="Calibri" w:hAnsi="Calibri" w:cs="Calibri"/>
                <w:b/>
                <w:color w:val="0070C0"/>
                <w:sz w:val="20"/>
                <w:szCs w:val="20"/>
              </w:rPr>
              <w:t>Кафедра англійської мови гуманітарного спрямування №3</w:t>
            </w:r>
          </w:p>
          <w:p w14:paraId="02195532" w14:textId="00602EA8" w:rsidR="007F673D" w:rsidRPr="00E553C4" w:rsidRDefault="007F673D" w:rsidP="00E553C4">
            <w:pPr>
              <w:spacing w:line="240" w:lineRule="auto"/>
              <w:rPr>
                <w:rFonts w:ascii="Calibri" w:eastAsia="Calibri" w:hAnsi="Calibri" w:cs="Calibri"/>
                <w:b/>
                <w:color w:val="0070C0"/>
                <w:sz w:val="24"/>
                <w:szCs w:val="24"/>
                <w:lang w:val="ru-RU"/>
              </w:rPr>
            </w:pPr>
          </w:p>
        </w:tc>
      </w:tr>
      <w:tr w:rsidR="007F673D" w14:paraId="279E9F42" w14:textId="77777777" w:rsidTr="0089306A">
        <w:trPr>
          <w:trHeight w:val="628"/>
        </w:trPr>
        <w:tc>
          <w:tcPr>
            <w:tcW w:w="10206" w:type="dxa"/>
            <w:gridSpan w:val="3"/>
          </w:tcPr>
          <w:p w14:paraId="3468FAA2" w14:textId="236F2610" w:rsidR="007F673D" w:rsidRPr="00450FEC" w:rsidRDefault="00120388" w:rsidP="0089306A">
            <w:pPr>
              <w:jc w:val="center"/>
              <w:rPr>
                <w:rFonts w:ascii="Calibri" w:eastAsia="Calibri" w:hAnsi="Calibri" w:cs="Calibri"/>
                <w:b/>
                <w:color w:val="002060"/>
                <w:sz w:val="48"/>
                <w:szCs w:val="48"/>
                <w:lang w:val="ru-RU"/>
              </w:rPr>
            </w:pPr>
            <w:r>
              <w:rPr>
                <w:rFonts w:ascii="Calibri" w:eastAsia="Calibri" w:hAnsi="Calibri" w:cs="Calibri"/>
                <w:b/>
                <w:color w:val="002060"/>
                <w:sz w:val="48"/>
                <w:szCs w:val="48"/>
              </w:rPr>
              <w:t xml:space="preserve">Практичний курс </w:t>
            </w:r>
            <w:r w:rsidR="0090197B">
              <w:rPr>
                <w:rFonts w:ascii="Calibri" w:eastAsia="Calibri" w:hAnsi="Calibri" w:cs="Calibri"/>
                <w:b/>
                <w:color w:val="002060"/>
                <w:sz w:val="48"/>
                <w:szCs w:val="48"/>
              </w:rPr>
              <w:t>англійської</w:t>
            </w:r>
            <w:r>
              <w:rPr>
                <w:rFonts w:ascii="Calibri" w:eastAsia="Calibri" w:hAnsi="Calibri" w:cs="Calibri"/>
                <w:b/>
                <w:color w:val="002060"/>
                <w:sz w:val="48"/>
                <w:szCs w:val="48"/>
              </w:rPr>
              <w:t xml:space="preserve"> мови професійного спрямування</w:t>
            </w:r>
            <w:r w:rsidR="00450FEC">
              <w:rPr>
                <w:rFonts w:ascii="Calibri" w:eastAsia="Calibri" w:hAnsi="Calibri" w:cs="Calibri"/>
                <w:b/>
                <w:color w:val="002060"/>
                <w:sz w:val="48"/>
                <w:szCs w:val="48"/>
                <w:lang w:val="ru-RU"/>
              </w:rPr>
              <w:t xml:space="preserve">. </w:t>
            </w:r>
            <w:proofErr w:type="spellStart"/>
            <w:r w:rsidR="00450FEC">
              <w:rPr>
                <w:rFonts w:ascii="Calibri" w:eastAsia="Calibri" w:hAnsi="Calibri" w:cs="Calibri"/>
                <w:b/>
                <w:color w:val="002060"/>
                <w:sz w:val="48"/>
                <w:szCs w:val="48"/>
                <w:lang w:val="ru-RU"/>
              </w:rPr>
              <w:t>Частина</w:t>
            </w:r>
            <w:proofErr w:type="spellEnd"/>
            <w:r w:rsidR="00450FEC">
              <w:rPr>
                <w:rFonts w:ascii="Calibri" w:eastAsia="Calibri" w:hAnsi="Calibri" w:cs="Calibri"/>
                <w:b/>
                <w:color w:val="002060"/>
                <w:sz w:val="48"/>
                <w:szCs w:val="48"/>
                <w:lang w:val="ru-RU"/>
              </w:rPr>
              <w:t xml:space="preserve"> 2</w:t>
            </w:r>
          </w:p>
          <w:p w14:paraId="3A63F444" w14:textId="77777777" w:rsidR="007F673D" w:rsidRDefault="007F673D" w:rsidP="0089306A">
            <w:pPr>
              <w:jc w:val="center"/>
              <w:rPr>
                <w:rFonts w:ascii="Calibri" w:eastAsia="Calibri" w:hAnsi="Calibri" w:cs="Calibri"/>
                <w:b/>
                <w:color w:val="002060"/>
                <w:sz w:val="36"/>
                <w:szCs w:val="36"/>
              </w:rPr>
            </w:pPr>
            <w:r>
              <w:rPr>
                <w:rFonts w:ascii="Calibri" w:eastAsia="Calibri" w:hAnsi="Calibri" w:cs="Calibri"/>
                <w:b/>
                <w:color w:val="002060"/>
                <w:sz w:val="36"/>
                <w:szCs w:val="36"/>
              </w:rPr>
              <w:t>Робоча програма навчальної дисципліни (</w:t>
            </w:r>
            <w:proofErr w:type="spellStart"/>
            <w:r>
              <w:rPr>
                <w:rFonts w:ascii="Calibri" w:eastAsia="Calibri" w:hAnsi="Calibri" w:cs="Calibri"/>
                <w:b/>
                <w:color w:val="002060"/>
                <w:sz w:val="36"/>
                <w:szCs w:val="36"/>
              </w:rPr>
              <w:t>Силабус</w:t>
            </w:r>
            <w:proofErr w:type="spellEnd"/>
            <w:r>
              <w:rPr>
                <w:rFonts w:ascii="Calibri" w:eastAsia="Calibri" w:hAnsi="Calibri" w:cs="Calibri"/>
                <w:b/>
                <w:color w:val="002060"/>
                <w:sz w:val="36"/>
                <w:szCs w:val="36"/>
              </w:rPr>
              <w:t>)</w:t>
            </w:r>
          </w:p>
        </w:tc>
      </w:tr>
    </w:tbl>
    <w:p w14:paraId="0B50768E" w14:textId="77777777" w:rsidR="007F673D" w:rsidRDefault="007F673D" w:rsidP="007F673D">
      <w:pPr>
        <w:pStyle w:val="Heading1"/>
        <w:shd w:val="clear" w:color="auto" w:fill="BFBFBF"/>
        <w:spacing w:line="240" w:lineRule="auto"/>
        <w:jc w:val="center"/>
      </w:pPr>
      <w:r>
        <w:t>Реквізити навчальної дисципліни</w:t>
      </w:r>
    </w:p>
    <w:tbl>
      <w:tblPr>
        <w:tblW w:w="10206"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A0" w:firstRow="1" w:lastRow="0" w:firstColumn="1" w:lastColumn="0" w:noHBand="0" w:noVBand="1"/>
      </w:tblPr>
      <w:tblGrid>
        <w:gridCol w:w="2694"/>
        <w:gridCol w:w="7512"/>
      </w:tblGrid>
      <w:tr w:rsidR="007F673D" w14:paraId="27CF1BE8" w14:textId="77777777" w:rsidTr="0089306A">
        <w:tc>
          <w:tcPr>
            <w:tcW w:w="2694" w:type="dxa"/>
          </w:tcPr>
          <w:p w14:paraId="28E0D551" w14:textId="77777777" w:rsidR="007F673D" w:rsidRDefault="007F673D" w:rsidP="0089306A">
            <w:pPr>
              <w:spacing w:before="20" w:after="20" w:line="240" w:lineRule="auto"/>
              <w:rPr>
                <w:rFonts w:ascii="Calibri" w:eastAsia="Calibri" w:hAnsi="Calibri" w:cs="Calibri"/>
                <w:sz w:val="24"/>
                <w:szCs w:val="24"/>
              </w:rPr>
            </w:pPr>
            <w:r>
              <w:rPr>
                <w:rFonts w:ascii="Calibri" w:eastAsia="Calibri" w:hAnsi="Calibri" w:cs="Calibri"/>
                <w:sz w:val="24"/>
                <w:szCs w:val="24"/>
              </w:rPr>
              <w:t>Рівень вищої освіти</w:t>
            </w:r>
          </w:p>
        </w:tc>
        <w:tc>
          <w:tcPr>
            <w:tcW w:w="7512" w:type="dxa"/>
          </w:tcPr>
          <w:p w14:paraId="546452F3" w14:textId="77777777" w:rsidR="007F673D" w:rsidRDefault="007F673D" w:rsidP="0089306A">
            <w:pPr>
              <w:spacing w:before="20" w:after="20" w:line="240" w:lineRule="auto"/>
              <w:rPr>
                <w:rFonts w:ascii="Calibri" w:eastAsia="Calibri" w:hAnsi="Calibri" w:cs="Calibri"/>
                <w:sz w:val="24"/>
                <w:szCs w:val="24"/>
              </w:rPr>
            </w:pPr>
            <w:r>
              <w:rPr>
                <w:rFonts w:ascii="Calibri" w:eastAsia="Calibri" w:hAnsi="Calibri" w:cs="Calibri"/>
                <w:sz w:val="24"/>
                <w:szCs w:val="24"/>
              </w:rPr>
              <w:t>Перший (бакалаврський)</w:t>
            </w:r>
          </w:p>
        </w:tc>
      </w:tr>
      <w:tr w:rsidR="00473504" w14:paraId="49D3977F" w14:textId="77777777" w:rsidTr="0089306A">
        <w:tc>
          <w:tcPr>
            <w:tcW w:w="2694" w:type="dxa"/>
          </w:tcPr>
          <w:p w14:paraId="4F6E4EC6" w14:textId="77777777" w:rsidR="00473504" w:rsidRDefault="00473504" w:rsidP="00473504">
            <w:pPr>
              <w:spacing w:before="20" w:after="20" w:line="240" w:lineRule="auto"/>
              <w:rPr>
                <w:rFonts w:ascii="Calibri" w:eastAsia="Calibri" w:hAnsi="Calibri" w:cs="Calibri"/>
                <w:sz w:val="24"/>
                <w:szCs w:val="24"/>
              </w:rPr>
            </w:pPr>
            <w:r>
              <w:rPr>
                <w:rFonts w:ascii="Calibri" w:eastAsia="Calibri" w:hAnsi="Calibri" w:cs="Calibri"/>
                <w:sz w:val="24"/>
                <w:szCs w:val="24"/>
              </w:rPr>
              <w:t>Галузь знань</w:t>
            </w:r>
          </w:p>
        </w:tc>
        <w:tc>
          <w:tcPr>
            <w:tcW w:w="7512" w:type="dxa"/>
          </w:tcPr>
          <w:p w14:paraId="55D0E44F" w14:textId="77777777" w:rsidR="00473504" w:rsidRPr="00473504" w:rsidRDefault="00473504" w:rsidP="00473504">
            <w:pPr>
              <w:pBdr>
                <w:top w:val="nil"/>
                <w:left w:val="nil"/>
                <w:bottom w:val="nil"/>
                <w:right w:val="nil"/>
                <w:between w:val="nil"/>
              </w:pBdr>
              <w:spacing w:before="20" w:after="20" w:line="240" w:lineRule="auto"/>
              <w:ind w:hanging="2"/>
              <w:rPr>
                <w:rFonts w:asciiTheme="minorHAnsi" w:eastAsia="Calibri" w:hAnsiTheme="minorHAnsi" w:cstheme="minorHAnsi"/>
                <w:color w:val="0070C0"/>
                <w:sz w:val="24"/>
                <w:szCs w:val="24"/>
              </w:rPr>
            </w:pPr>
            <w:r w:rsidRPr="00473504">
              <w:rPr>
                <w:rFonts w:asciiTheme="minorHAnsi" w:hAnsiTheme="minorHAnsi" w:cstheme="minorHAnsi"/>
                <w:color w:val="000000"/>
                <w:sz w:val="24"/>
                <w:szCs w:val="24"/>
              </w:rPr>
              <w:t>05 Соціальні та поведінкові науки</w:t>
            </w:r>
          </w:p>
        </w:tc>
      </w:tr>
      <w:tr w:rsidR="00473504" w14:paraId="7F03E598" w14:textId="77777777" w:rsidTr="0089306A">
        <w:tc>
          <w:tcPr>
            <w:tcW w:w="2694" w:type="dxa"/>
          </w:tcPr>
          <w:p w14:paraId="5567B316" w14:textId="77777777" w:rsidR="00473504" w:rsidRDefault="00473504" w:rsidP="00473504">
            <w:pPr>
              <w:spacing w:before="20" w:after="20" w:line="240" w:lineRule="auto"/>
              <w:rPr>
                <w:rFonts w:ascii="Calibri" w:eastAsia="Calibri" w:hAnsi="Calibri" w:cs="Calibri"/>
                <w:sz w:val="24"/>
                <w:szCs w:val="24"/>
              </w:rPr>
            </w:pPr>
            <w:r>
              <w:rPr>
                <w:rFonts w:ascii="Calibri" w:eastAsia="Calibri" w:hAnsi="Calibri" w:cs="Calibri"/>
                <w:sz w:val="24"/>
                <w:szCs w:val="24"/>
              </w:rPr>
              <w:t>Спеціальність</w:t>
            </w:r>
          </w:p>
        </w:tc>
        <w:tc>
          <w:tcPr>
            <w:tcW w:w="7512" w:type="dxa"/>
          </w:tcPr>
          <w:p w14:paraId="064E2591" w14:textId="77777777" w:rsidR="00473504" w:rsidRPr="00473504" w:rsidRDefault="00473504" w:rsidP="00473504">
            <w:pPr>
              <w:spacing w:before="20" w:after="20" w:line="240" w:lineRule="auto"/>
              <w:rPr>
                <w:rFonts w:asciiTheme="minorHAnsi" w:eastAsia="Calibri" w:hAnsiTheme="minorHAnsi" w:cstheme="minorHAnsi"/>
                <w:sz w:val="24"/>
                <w:szCs w:val="24"/>
                <w:highlight w:val="yellow"/>
              </w:rPr>
            </w:pPr>
            <w:r w:rsidRPr="00473504">
              <w:rPr>
                <w:rFonts w:asciiTheme="minorHAnsi" w:hAnsiTheme="minorHAnsi" w:cstheme="minorHAnsi"/>
                <w:sz w:val="24"/>
                <w:szCs w:val="24"/>
              </w:rPr>
              <w:t>051 Економіка</w:t>
            </w:r>
          </w:p>
        </w:tc>
      </w:tr>
      <w:tr w:rsidR="00473504" w14:paraId="345F00CD" w14:textId="77777777" w:rsidTr="0089306A">
        <w:tc>
          <w:tcPr>
            <w:tcW w:w="2694" w:type="dxa"/>
          </w:tcPr>
          <w:p w14:paraId="538BE1B8" w14:textId="77777777" w:rsidR="00473504" w:rsidRDefault="00473504" w:rsidP="00473504">
            <w:pPr>
              <w:spacing w:before="20" w:after="20" w:line="240" w:lineRule="auto"/>
              <w:rPr>
                <w:rFonts w:ascii="Calibri" w:eastAsia="Calibri" w:hAnsi="Calibri" w:cs="Calibri"/>
                <w:sz w:val="24"/>
                <w:szCs w:val="24"/>
              </w:rPr>
            </w:pPr>
            <w:r>
              <w:rPr>
                <w:rFonts w:ascii="Calibri" w:eastAsia="Calibri" w:hAnsi="Calibri" w:cs="Calibri"/>
                <w:sz w:val="24"/>
                <w:szCs w:val="24"/>
              </w:rPr>
              <w:t>Освітня програма</w:t>
            </w:r>
          </w:p>
        </w:tc>
        <w:tc>
          <w:tcPr>
            <w:tcW w:w="7512" w:type="dxa"/>
          </w:tcPr>
          <w:p w14:paraId="385F2018" w14:textId="4179F618" w:rsidR="00473504" w:rsidRPr="007C015C" w:rsidRDefault="00BE66CF" w:rsidP="00473504">
            <w:pPr>
              <w:pBdr>
                <w:top w:val="nil"/>
                <w:left w:val="nil"/>
                <w:bottom w:val="nil"/>
                <w:right w:val="nil"/>
                <w:between w:val="nil"/>
              </w:pBdr>
              <w:spacing w:before="20" w:after="20" w:line="240" w:lineRule="auto"/>
              <w:ind w:hanging="2"/>
              <w:rPr>
                <w:rFonts w:asciiTheme="minorHAnsi" w:hAnsiTheme="minorHAnsi" w:cstheme="minorHAnsi"/>
                <w:color w:val="000000"/>
                <w:sz w:val="24"/>
                <w:szCs w:val="24"/>
              </w:rPr>
            </w:pPr>
            <w:r w:rsidRPr="00BE66CF">
              <w:rPr>
                <w:rFonts w:asciiTheme="minorHAnsi" w:hAnsiTheme="minorHAnsi" w:cstheme="minorHAnsi"/>
                <w:color w:val="000000"/>
                <w:sz w:val="24"/>
                <w:szCs w:val="24"/>
              </w:rPr>
              <w:t>Економіка і бізнес, Економіка бізнес-підприємства, Економічна аналітика, Економічна кібернетика, Міжнародна економіка</w:t>
            </w:r>
          </w:p>
        </w:tc>
      </w:tr>
      <w:tr w:rsidR="00473504" w14:paraId="14BF1057" w14:textId="77777777" w:rsidTr="0089306A">
        <w:tc>
          <w:tcPr>
            <w:tcW w:w="2694" w:type="dxa"/>
          </w:tcPr>
          <w:p w14:paraId="3BAE8846" w14:textId="77777777" w:rsidR="00473504" w:rsidRDefault="00473504" w:rsidP="00473504">
            <w:pPr>
              <w:spacing w:before="20" w:after="20" w:line="240" w:lineRule="auto"/>
              <w:rPr>
                <w:rFonts w:ascii="Calibri" w:eastAsia="Calibri" w:hAnsi="Calibri" w:cs="Calibri"/>
                <w:sz w:val="24"/>
                <w:szCs w:val="24"/>
              </w:rPr>
            </w:pPr>
            <w:r>
              <w:rPr>
                <w:rFonts w:ascii="Calibri" w:eastAsia="Calibri" w:hAnsi="Calibri" w:cs="Calibri"/>
                <w:sz w:val="24"/>
                <w:szCs w:val="24"/>
              </w:rPr>
              <w:t>Статус дисципліни</w:t>
            </w:r>
          </w:p>
        </w:tc>
        <w:tc>
          <w:tcPr>
            <w:tcW w:w="7512" w:type="dxa"/>
          </w:tcPr>
          <w:p w14:paraId="31AEAA11" w14:textId="04DADA9C" w:rsidR="00473504" w:rsidRPr="00453BDE" w:rsidRDefault="00453BDE" w:rsidP="00473504">
            <w:pPr>
              <w:spacing w:before="20" w:after="20" w:line="240" w:lineRule="auto"/>
              <w:rPr>
                <w:rFonts w:ascii="Calibri" w:eastAsia="Calibri" w:hAnsi="Calibri" w:cs="Calibri"/>
                <w:sz w:val="24"/>
                <w:szCs w:val="24"/>
                <w:lang w:val="ru-RU"/>
              </w:rPr>
            </w:pPr>
            <w:r>
              <w:rPr>
                <w:rFonts w:ascii="Calibri" w:eastAsia="Calibri" w:hAnsi="Calibri" w:cs="Calibri"/>
                <w:sz w:val="24"/>
                <w:szCs w:val="24"/>
                <w:lang w:val="ru-RU"/>
              </w:rPr>
              <w:t>Нормативна</w:t>
            </w:r>
          </w:p>
        </w:tc>
      </w:tr>
      <w:tr w:rsidR="00473504" w14:paraId="2E45239B" w14:textId="77777777" w:rsidTr="0089306A">
        <w:tc>
          <w:tcPr>
            <w:tcW w:w="2694" w:type="dxa"/>
          </w:tcPr>
          <w:p w14:paraId="00E29BFF" w14:textId="77777777" w:rsidR="00473504" w:rsidRDefault="00473504" w:rsidP="00473504">
            <w:pPr>
              <w:spacing w:before="20" w:after="20" w:line="240" w:lineRule="auto"/>
              <w:rPr>
                <w:rFonts w:ascii="Calibri" w:eastAsia="Calibri" w:hAnsi="Calibri" w:cs="Calibri"/>
                <w:sz w:val="24"/>
                <w:szCs w:val="24"/>
              </w:rPr>
            </w:pPr>
            <w:r>
              <w:rPr>
                <w:rFonts w:ascii="Calibri" w:eastAsia="Calibri" w:hAnsi="Calibri" w:cs="Calibri"/>
                <w:sz w:val="24"/>
                <w:szCs w:val="24"/>
              </w:rPr>
              <w:t>Форма навчання</w:t>
            </w:r>
          </w:p>
        </w:tc>
        <w:tc>
          <w:tcPr>
            <w:tcW w:w="7512" w:type="dxa"/>
          </w:tcPr>
          <w:p w14:paraId="10873691" w14:textId="77777777" w:rsidR="00473504" w:rsidRDefault="00473504" w:rsidP="00473504">
            <w:pPr>
              <w:spacing w:before="20" w:after="20" w:line="240" w:lineRule="auto"/>
              <w:rPr>
                <w:rFonts w:ascii="Calibri" w:eastAsia="Calibri" w:hAnsi="Calibri" w:cs="Calibri"/>
                <w:sz w:val="24"/>
                <w:szCs w:val="24"/>
              </w:rPr>
            </w:pPr>
            <w:r>
              <w:rPr>
                <w:rFonts w:ascii="Calibri" w:eastAsia="Calibri" w:hAnsi="Calibri" w:cs="Calibri"/>
                <w:sz w:val="24"/>
                <w:szCs w:val="24"/>
              </w:rPr>
              <w:t>очна(денна)</w:t>
            </w:r>
          </w:p>
        </w:tc>
      </w:tr>
      <w:tr w:rsidR="00473504" w14:paraId="2EB07E0C" w14:textId="77777777" w:rsidTr="0089306A">
        <w:tc>
          <w:tcPr>
            <w:tcW w:w="2694" w:type="dxa"/>
          </w:tcPr>
          <w:p w14:paraId="2D73C8DD" w14:textId="77777777" w:rsidR="00473504" w:rsidRDefault="00473504" w:rsidP="00473504">
            <w:pPr>
              <w:spacing w:before="20" w:after="20" w:line="240" w:lineRule="auto"/>
              <w:rPr>
                <w:rFonts w:ascii="Calibri" w:eastAsia="Calibri" w:hAnsi="Calibri" w:cs="Calibri"/>
                <w:sz w:val="24"/>
                <w:szCs w:val="24"/>
              </w:rPr>
            </w:pPr>
            <w:r>
              <w:rPr>
                <w:rFonts w:ascii="Calibri" w:eastAsia="Calibri" w:hAnsi="Calibri" w:cs="Calibri"/>
                <w:sz w:val="24"/>
                <w:szCs w:val="24"/>
              </w:rPr>
              <w:t>Рік підготовки, семестр</w:t>
            </w:r>
          </w:p>
        </w:tc>
        <w:tc>
          <w:tcPr>
            <w:tcW w:w="7512" w:type="dxa"/>
          </w:tcPr>
          <w:p w14:paraId="4DED966C" w14:textId="2FCFBF0C" w:rsidR="00473504" w:rsidRDefault="00473504" w:rsidP="00473504">
            <w:pPr>
              <w:spacing w:before="20" w:after="20" w:line="240" w:lineRule="auto"/>
              <w:rPr>
                <w:rFonts w:ascii="Calibri" w:eastAsia="Calibri" w:hAnsi="Calibri" w:cs="Calibri"/>
                <w:sz w:val="24"/>
                <w:szCs w:val="24"/>
              </w:rPr>
            </w:pPr>
            <w:r>
              <w:rPr>
                <w:rFonts w:ascii="Calibri" w:eastAsia="Calibri" w:hAnsi="Calibri" w:cs="Calibri"/>
                <w:sz w:val="24"/>
                <w:szCs w:val="24"/>
              </w:rPr>
              <w:t>IV курс, 7</w:t>
            </w:r>
            <w:r w:rsidR="00453BDE">
              <w:rPr>
                <w:rFonts w:ascii="Calibri" w:eastAsia="Calibri" w:hAnsi="Calibri" w:cs="Calibri"/>
                <w:sz w:val="24"/>
                <w:szCs w:val="24"/>
                <w:lang w:val="ru-RU"/>
              </w:rPr>
              <w:t>-8</w:t>
            </w:r>
            <w:r>
              <w:rPr>
                <w:rFonts w:ascii="Calibri" w:eastAsia="Calibri" w:hAnsi="Calibri" w:cs="Calibri"/>
                <w:sz w:val="24"/>
                <w:szCs w:val="24"/>
              </w:rPr>
              <w:t xml:space="preserve"> семестр</w:t>
            </w:r>
            <w:r w:rsidR="00453BDE">
              <w:rPr>
                <w:rFonts w:ascii="Calibri" w:eastAsia="Calibri" w:hAnsi="Calibri" w:cs="Calibri"/>
                <w:sz w:val="24"/>
                <w:szCs w:val="24"/>
              </w:rPr>
              <w:t>и</w:t>
            </w:r>
          </w:p>
        </w:tc>
      </w:tr>
      <w:tr w:rsidR="00473504" w14:paraId="4B872B7C" w14:textId="77777777" w:rsidTr="0089306A">
        <w:tc>
          <w:tcPr>
            <w:tcW w:w="2694" w:type="dxa"/>
          </w:tcPr>
          <w:p w14:paraId="43E05532" w14:textId="77777777" w:rsidR="00473504" w:rsidRDefault="00473504" w:rsidP="00473504">
            <w:pPr>
              <w:spacing w:before="20" w:after="20" w:line="240" w:lineRule="auto"/>
              <w:rPr>
                <w:rFonts w:ascii="Calibri" w:eastAsia="Calibri" w:hAnsi="Calibri" w:cs="Calibri"/>
                <w:sz w:val="24"/>
                <w:szCs w:val="24"/>
              </w:rPr>
            </w:pPr>
            <w:r>
              <w:rPr>
                <w:rFonts w:ascii="Calibri" w:eastAsia="Calibri" w:hAnsi="Calibri" w:cs="Calibri"/>
                <w:sz w:val="24"/>
                <w:szCs w:val="24"/>
              </w:rPr>
              <w:t>Обсяг дисципліни</w:t>
            </w:r>
          </w:p>
        </w:tc>
        <w:tc>
          <w:tcPr>
            <w:tcW w:w="7512" w:type="dxa"/>
          </w:tcPr>
          <w:p w14:paraId="103139E8" w14:textId="26319BE7" w:rsidR="00473504" w:rsidRDefault="00453BDE" w:rsidP="00473504">
            <w:pPr>
              <w:spacing w:before="20" w:after="20" w:line="240" w:lineRule="auto"/>
              <w:rPr>
                <w:rFonts w:ascii="Calibri" w:eastAsia="Calibri" w:hAnsi="Calibri" w:cs="Calibri"/>
                <w:sz w:val="24"/>
                <w:szCs w:val="24"/>
              </w:rPr>
            </w:pPr>
            <w:r>
              <w:rPr>
                <w:rFonts w:ascii="Calibri" w:eastAsia="Calibri" w:hAnsi="Calibri" w:cs="Calibri"/>
                <w:sz w:val="24"/>
                <w:szCs w:val="24"/>
              </w:rPr>
              <w:t>3</w:t>
            </w:r>
            <w:r w:rsidR="00473504">
              <w:rPr>
                <w:rFonts w:ascii="Calibri" w:eastAsia="Calibri" w:hAnsi="Calibri" w:cs="Calibri"/>
                <w:sz w:val="24"/>
                <w:szCs w:val="24"/>
              </w:rPr>
              <w:t xml:space="preserve"> кредити (ECTS). Загальний обсяг дисципліни </w:t>
            </w:r>
            <w:r>
              <w:rPr>
                <w:rFonts w:ascii="Calibri" w:eastAsia="Calibri" w:hAnsi="Calibri" w:cs="Calibri"/>
                <w:sz w:val="24"/>
                <w:szCs w:val="24"/>
              </w:rPr>
              <w:t>90</w:t>
            </w:r>
            <w:r w:rsidR="00473504">
              <w:rPr>
                <w:rFonts w:ascii="Calibri" w:eastAsia="Calibri" w:hAnsi="Calibri" w:cs="Calibri"/>
                <w:sz w:val="24"/>
                <w:szCs w:val="24"/>
              </w:rPr>
              <w:t xml:space="preserve"> год.: практичні заняття – </w:t>
            </w:r>
            <w:r>
              <w:rPr>
                <w:rFonts w:ascii="Calibri" w:eastAsia="Calibri" w:hAnsi="Calibri" w:cs="Calibri"/>
                <w:sz w:val="24"/>
                <w:szCs w:val="24"/>
              </w:rPr>
              <w:t>54</w:t>
            </w:r>
            <w:r w:rsidR="00473504">
              <w:rPr>
                <w:rFonts w:ascii="Calibri" w:eastAsia="Calibri" w:hAnsi="Calibri" w:cs="Calibri"/>
                <w:sz w:val="24"/>
                <w:szCs w:val="24"/>
              </w:rPr>
              <w:t xml:space="preserve"> год., самостійна робота – </w:t>
            </w:r>
            <w:r>
              <w:rPr>
                <w:rFonts w:ascii="Calibri" w:eastAsia="Calibri" w:hAnsi="Calibri" w:cs="Calibri"/>
                <w:sz w:val="24"/>
                <w:szCs w:val="24"/>
              </w:rPr>
              <w:t>36</w:t>
            </w:r>
            <w:r w:rsidR="00473504">
              <w:rPr>
                <w:rFonts w:ascii="Calibri" w:eastAsia="Calibri" w:hAnsi="Calibri" w:cs="Calibri"/>
                <w:sz w:val="24"/>
                <w:szCs w:val="24"/>
              </w:rPr>
              <w:t xml:space="preserve"> год.  </w:t>
            </w:r>
          </w:p>
        </w:tc>
      </w:tr>
      <w:tr w:rsidR="00473504" w14:paraId="2E9D57F2" w14:textId="77777777" w:rsidTr="0089306A">
        <w:tc>
          <w:tcPr>
            <w:tcW w:w="2694" w:type="dxa"/>
          </w:tcPr>
          <w:p w14:paraId="1B9C0259" w14:textId="77777777" w:rsidR="00473504" w:rsidRDefault="00473504" w:rsidP="00473504">
            <w:pPr>
              <w:spacing w:before="20" w:after="20" w:line="240" w:lineRule="auto"/>
              <w:rPr>
                <w:rFonts w:ascii="Calibri" w:eastAsia="Calibri" w:hAnsi="Calibri" w:cs="Calibri"/>
                <w:sz w:val="24"/>
                <w:szCs w:val="24"/>
              </w:rPr>
            </w:pPr>
            <w:r>
              <w:rPr>
                <w:rFonts w:ascii="Calibri" w:eastAsia="Calibri" w:hAnsi="Calibri" w:cs="Calibri"/>
                <w:sz w:val="24"/>
                <w:szCs w:val="24"/>
              </w:rPr>
              <w:t>Семестровий контроль/ контрольні заходи</w:t>
            </w:r>
          </w:p>
        </w:tc>
        <w:tc>
          <w:tcPr>
            <w:tcW w:w="7512" w:type="dxa"/>
          </w:tcPr>
          <w:p w14:paraId="4B12E30D" w14:textId="31759C5A" w:rsidR="00473504" w:rsidRDefault="00453BDE" w:rsidP="00473504">
            <w:pPr>
              <w:spacing w:before="20" w:after="20" w:line="240" w:lineRule="auto"/>
              <w:rPr>
                <w:rFonts w:ascii="Calibri" w:eastAsia="Calibri" w:hAnsi="Calibri" w:cs="Calibri"/>
                <w:sz w:val="24"/>
                <w:szCs w:val="24"/>
              </w:rPr>
            </w:pPr>
            <w:r w:rsidRPr="009E74EF">
              <w:rPr>
                <w:rFonts w:ascii="Calibri" w:eastAsia="Calibri" w:hAnsi="Calibri" w:cs="Calibri"/>
                <w:sz w:val="24"/>
                <w:szCs w:val="24"/>
              </w:rPr>
              <w:t>7 семестр – МКР, 8 семестр - екзамен</w:t>
            </w:r>
          </w:p>
        </w:tc>
      </w:tr>
      <w:tr w:rsidR="00453BDE" w14:paraId="0CCD4492" w14:textId="77777777" w:rsidTr="0089306A">
        <w:tc>
          <w:tcPr>
            <w:tcW w:w="2694" w:type="dxa"/>
          </w:tcPr>
          <w:p w14:paraId="654399CE" w14:textId="77777777" w:rsidR="00453BDE" w:rsidRDefault="00453BDE" w:rsidP="00453BDE">
            <w:pPr>
              <w:spacing w:before="20" w:after="20" w:line="240" w:lineRule="auto"/>
              <w:rPr>
                <w:rFonts w:ascii="Calibri" w:eastAsia="Calibri" w:hAnsi="Calibri" w:cs="Calibri"/>
                <w:sz w:val="24"/>
                <w:szCs w:val="24"/>
              </w:rPr>
            </w:pPr>
            <w:r>
              <w:rPr>
                <w:rFonts w:ascii="Calibri" w:eastAsia="Calibri" w:hAnsi="Calibri" w:cs="Calibri"/>
                <w:sz w:val="24"/>
                <w:szCs w:val="24"/>
              </w:rPr>
              <w:t>Розклад занять</w:t>
            </w:r>
          </w:p>
        </w:tc>
        <w:tc>
          <w:tcPr>
            <w:tcW w:w="7512" w:type="dxa"/>
          </w:tcPr>
          <w:p w14:paraId="6D706B32" w14:textId="28D55888" w:rsidR="00453BDE" w:rsidRDefault="00453BDE" w:rsidP="00453BDE">
            <w:pPr>
              <w:spacing w:before="20" w:after="20" w:line="240" w:lineRule="auto"/>
              <w:rPr>
                <w:rFonts w:ascii="Calibri" w:eastAsia="Calibri" w:hAnsi="Calibri" w:cs="Calibri"/>
                <w:sz w:val="24"/>
                <w:szCs w:val="24"/>
              </w:rPr>
            </w:pPr>
            <w:r w:rsidRPr="009E74EF">
              <w:rPr>
                <w:rFonts w:ascii="Calibri" w:eastAsia="Calibri" w:hAnsi="Calibri" w:cs="Calibri"/>
                <w:sz w:val="24"/>
                <w:szCs w:val="24"/>
              </w:rPr>
              <w:t xml:space="preserve">7 семестр - 18 занять, 8 семестр – 9 занять згідно з розкладом </w:t>
            </w:r>
            <w:hyperlink r:id="rId9">
              <w:r w:rsidRPr="009E74EF">
                <w:rPr>
                  <w:rFonts w:ascii="Calibri" w:eastAsia="Calibri" w:hAnsi="Calibri" w:cs="Calibri"/>
                  <w:color w:val="0000FF"/>
                  <w:sz w:val="24"/>
                  <w:szCs w:val="24"/>
                  <w:u w:val="single"/>
                </w:rPr>
                <w:t>http://rozklad.kpi.ua/</w:t>
              </w:r>
            </w:hyperlink>
          </w:p>
        </w:tc>
      </w:tr>
      <w:tr w:rsidR="00473504" w14:paraId="1FEFCB53" w14:textId="77777777" w:rsidTr="0089306A">
        <w:tc>
          <w:tcPr>
            <w:tcW w:w="2694" w:type="dxa"/>
          </w:tcPr>
          <w:p w14:paraId="39CC3BA1" w14:textId="77777777" w:rsidR="00473504" w:rsidRDefault="00473504" w:rsidP="00473504">
            <w:pPr>
              <w:spacing w:before="20" w:after="20" w:line="240" w:lineRule="auto"/>
              <w:rPr>
                <w:rFonts w:ascii="Calibri" w:eastAsia="Calibri" w:hAnsi="Calibri" w:cs="Calibri"/>
                <w:sz w:val="24"/>
                <w:szCs w:val="24"/>
              </w:rPr>
            </w:pPr>
            <w:r>
              <w:rPr>
                <w:rFonts w:ascii="Calibri" w:eastAsia="Calibri" w:hAnsi="Calibri" w:cs="Calibri"/>
                <w:sz w:val="24"/>
                <w:szCs w:val="24"/>
              </w:rPr>
              <w:t>Мова викладання</w:t>
            </w:r>
          </w:p>
        </w:tc>
        <w:tc>
          <w:tcPr>
            <w:tcW w:w="7512" w:type="dxa"/>
          </w:tcPr>
          <w:p w14:paraId="6B1857DE" w14:textId="60380776" w:rsidR="00473504" w:rsidRDefault="00453BDE" w:rsidP="00473504">
            <w:pPr>
              <w:spacing w:before="20" w:after="20" w:line="240" w:lineRule="auto"/>
              <w:rPr>
                <w:rFonts w:ascii="Calibri" w:eastAsia="Calibri" w:hAnsi="Calibri" w:cs="Calibri"/>
                <w:sz w:val="24"/>
                <w:szCs w:val="24"/>
              </w:rPr>
            </w:pPr>
            <w:r>
              <w:rPr>
                <w:rFonts w:ascii="Calibri" w:eastAsia="Calibri" w:hAnsi="Calibri" w:cs="Calibri"/>
                <w:sz w:val="24"/>
                <w:szCs w:val="24"/>
              </w:rPr>
              <w:t>а</w:t>
            </w:r>
            <w:r w:rsidR="00473504">
              <w:rPr>
                <w:rFonts w:ascii="Calibri" w:eastAsia="Calibri" w:hAnsi="Calibri" w:cs="Calibri"/>
                <w:sz w:val="24"/>
                <w:szCs w:val="24"/>
              </w:rPr>
              <w:t>нглійська</w:t>
            </w:r>
          </w:p>
        </w:tc>
      </w:tr>
      <w:tr w:rsidR="00473504" w14:paraId="7C057D30" w14:textId="77777777" w:rsidTr="0089306A">
        <w:tc>
          <w:tcPr>
            <w:tcW w:w="2694" w:type="dxa"/>
          </w:tcPr>
          <w:p w14:paraId="4D57E360" w14:textId="77777777" w:rsidR="00473504" w:rsidRDefault="00473504" w:rsidP="00473504">
            <w:pPr>
              <w:spacing w:before="20" w:after="20" w:line="240" w:lineRule="auto"/>
              <w:rPr>
                <w:rFonts w:ascii="Calibri" w:eastAsia="Calibri" w:hAnsi="Calibri" w:cs="Calibri"/>
                <w:sz w:val="24"/>
                <w:szCs w:val="24"/>
              </w:rPr>
            </w:pPr>
            <w:r>
              <w:rPr>
                <w:rFonts w:ascii="Calibri" w:eastAsia="Calibri" w:hAnsi="Calibri" w:cs="Calibri"/>
                <w:sz w:val="24"/>
                <w:szCs w:val="24"/>
              </w:rPr>
              <w:t xml:space="preserve">Інформація про </w:t>
            </w:r>
            <w:r>
              <w:rPr>
                <w:rFonts w:ascii="Calibri" w:eastAsia="Calibri" w:hAnsi="Calibri" w:cs="Calibri"/>
                <w:sz w:val="24"/>
                <w:szCs w:val="24"/>
              </w:rPr>
              <w:br/>
              <w:t>керівника курсу / викладачів</w:t>
            </w:r>
          </w:p>
        </w:tc>
        <w:tc>
          <w:tcPr>
            <w:tcW w:w="7512" w:type="dxa"/>
          </w:tcPr>
          <w:p w14:paraId="6DF7AC7D" w14:textId="77777777" w:rsidR="00453BDE" w:rsidRPr="00200C9A" w:rsidRDefault="00453BDE" w:rsidP="00453BDE">
            <w:pPr>
              <w:spacing w:before="20" w:after="20" w:line="240" w:lineRule="auto"/>
              <w:rPr>
                <w:rFonts w:ascii="Calibri" w:eastAsia="Calibri" w:hAnsi="Calibri" w:cs="Calibri"/>
                <w:sz w:val="24"/>
                <w:szCs w:val="24"/>
              </w:rPr>
            </w:pPr>
            <w:r w:rsidRPr="00200C9A">
              <w:rPr>
                <w:rFonts w:ascii="Calibri" w:eastAsia="Calibri" w:hAnsi="Calibri" w:cs="Calibri"/>
                <w:sz w:val="24"/>
                <w:szCs w:val="24"/>
              </w:rPr>
              <w:t>Викладачі кафедр:</w:t>
            </w:r>
          </w:p>
          <w:p w14:paraId="2C73B51C" w14:textId="404495C2" w:rsidR="00453BDE" w:rsidRPr="00530872" w:rsidRDefault="00453BDE" w:rsidP="00453BDE">
            <w:pPr>
              <w:spacing w:before="20" w:after="20" w:line="240" w:lineRule="auto"/>
              <w:rPr>
                <w:rFonts w:ascii="Calibri" w:eastAsia="Calibri" w:hAnsi="Calibri" w:cs="Calibri"/>
                <w:sz w:val="24"/>
                <w:szCs w:val="24"/>
              </w:rPr>
            </w:pPr>
            <w:r w:rsidRPr="00200C9A">
              <w:rPr>
                <w:rFonts w:ascii="Calibri" w:eastAsia="Calibri" w:hAnsi="Calibri" w:cs="Calibri"/>
                <w:sz w:val="24"/>
                <w:szCs w:val="24"/>
              </w:rPr>
              <w:t xml:space="preserve">КАМГС № 3 - </w:t>
            </w:r>
            <w:hyperlink r:id="rId10">
              <w:r w:rsidRPr="00200C9A">
                <w:rPr>
                  <w:rFonts w:ascii="Calibri" w:eastAsia="Calibri" w:hAnsi="Calibri" w:cs="Calibri"/>
                  <w:color w:val="0000FF"/>
                  <w:sz w:val="24"/>
                  <w:szCs w:val="24"/>
                  <w:u w:val="single"/>
                </w:rPr>
                <w:t>http://kamgs3.kpi.ua/</w:t>
              </w:r>
            </w:hyperlink>
          </w:p>
          <w:p w14:paraId="3FBACADE" w14:textId="4B237C5B" w:rsidR="00473504" w:rsidRPr="009007E2" w:rsidRDefault="00453BDE" w:rsidP="00473504">
            <w:pPr>
              <w:spacing w:before="20" w:after="20" w:line="240" w:lineRule="auto"/>
              <w:rPr>
                <w:rFonts w:asciiTheme="minorHAnsi" w:eastAsia="Calibri" w:hAnsiTheme="minorHAnsi" w:cstheme="minorHAnsi"/>
                <w:color w:val="0070C0"/>
                <w:sz w:val="24"/>
                <w:szCs w:val="24"/>
                <w:highlight w:val="yellow"/>
              </w:rPr>
            </w:pPr>
            <w:r>
              <w:rPr>
                <w:rFonts w:asciiTheme="minorHAnsi" w:hAnsiTheme="minorHAnsi" w:cstheme="minorHAnsi"/>
                <w:sz w:val="24"/>
                <w:szCs w:val="24"/>
              </w:rPr>
              <w:t xml:space="preserve">Відповідальна: </w:t>
            </w:r>
            <w:r w:rsidR="00473504" w:rsidRPr="009007E2">
              <w:rPr>
                <w:rFonts w:asciiTheme="minorHAnsi" w:hAnsiTheme="minorHAnsi" w:cstheme="minorHAnsi"/>
                <w:sz w:val="24"/>
                <w:szCs w:val="24"/>
              </w:rPr>
              <w:t xml:space="preserve">доцент Колосова Ганна Андріївна, контактний телефон: 044 204 82 05, електронна пошта: </w:t>
            </w:r>
            <w:hyperlink r:id="rId11" w:history="1">
              <w:r w:rsidR="00473504" w:rsidRPr="009007E2">
                <w:rPr>
                  <w:rStyle w:val="Hyperlink"/>
                  <w:rFonts w:asciiTheme="minorHAnsi" w:hAnsiTheme="minorHAnsi" w:cstheme="minorHAnsi"/>
                  <w:color w:val="auto"/>
                  <w:sz w:val="24"/>
                  <w:szCs w:val="24"/>
                  <w:lang w:val="en-US"/>
                </w:rPr>
                <w:t>kolosova</w:t>
              </w:r>
              <w:r w:rsidR="00473504" w:rsidRPr="00450FEC">
                <w:rPr>
                  <w:rStyle w:val="Hyperlink"/>
                  <w:rFonts w:asciiTheme="minorHAnsi" w:hAnsiTheme="minorHAnsi" w:cstheme="minorHAnsi"/>
                  <w:color w:val="auto"/>
                  <w:sz w:val="24"/>
                  <w:szCs w:val="24"/>
                  <w:lang w:val="ru-RU"/>
                </w:rPr>
                <w:t>.</w:t>
              </w:r>
              <w:r w:rsidR="00473504" w:rsidRPr="009007E2">
                <w:rPr>
                  <w:rStyle w:val="Hyperlink"/>
                  <w:rFonts w:asciiTheme="minorHAnsi" w:hAnsiTheme="minorHAnsi" w:cstheme="minorHAnsi"/>
                  <w:color w:val="auto"/>
                  <w:sz w:val="24"/>
                  <w:szCs w:val="24"/>
                  <w:lang w:val="en-US"/>
                </w:rPr>
                <w:t>hanna</w:t>
              </w:r>
              <w:r w:rsidR="00473504" w:rsidRPr="00450FEC">
                <w:rPr>
                  <w:rStyle w:val="Hyperlink"/>
                  <w:rFonts w:asciiTheme="minorHAnsi" w:hAnsiTheme="minorHAnsi" w:cstheme="minorHAnsi"/>
                  <w:color w:val="auto"/>
                  <w:sz w:val="24"/>
                  <w:szCs w:val="24"/>
                  <w:lang w:val="ru-RU"/>
                </w:rPr>
                <w:t>@</w:t>
              </w:r>
              <w:r w:rsidR="00473504" w:rsidRPr="009007E2">
                <w:rPr>
                  <w:rStyle w:val="Hyperlink"/>
                  <w:rFonts w:asciiTheme="minorHAnsi" w:hAnsiTheme="minorHAnsi" w:cstheme="minorHAnsi"/>
                  <w:color w:val="auto"/>
                  <w:sz w:val="24"/>
                  <w:szCs w:val="24"/>
                  <w:lang w:val="en-US"/>
                </w:rPr>
                <w:t>lll</w:t>
              </w:r>
            </w:hyperlink>
            <w:r w:rsidR="00473504" w:rsidRPr="00450FEC">
              <w:rPr>
                <w:rFonts w:asciiTheme="minorHAnsi" w:hAnsiTheme="minorHAnsi" w:cstheme="minorHAnsi"/>
                <w:sz w:val="24"/>
                <w:szCs w:val="24"/>
                <w:lang w:val="ru-RU"/>
              </w:rPr>
              <w:t>.</w:t>
            </w:r>
            <w:r w:rsidR="00473504" w:rsidRPr="009007E2">
              <w:rPr>
                <w:rFonts w:asciiTheme="minorHAnsi" w:hAnsiTheme="minorHAnsi" w:cstheme="minorHAnsi"/>
                <w:sz w:val="24"/>
                <w:szCs w:val="24"/>
                <w:lang w:val="en-US"/>
              </w:rPr>
              <w:t>kpi</w:t>
            </w:r>
            <w:r w:rsidR="00473504" w:rsidRPr="00450FEC">
              <w:rPr>
                <w:rFonts w:asciiTheme="minorHAnsi" w:hAnsiTheme="minorHAnsi" w:cstheme="minorHAnsi"/>
                <w:sz w:val="24"/>
                <w:szCs w:val="24"/>
                <w:lang w:val="ru-RU"/>
              </w:rPr>
              <w:t>.</w:t>
            </w:r>
            <w:r w:rsidR="00473504" w:rsidRPr="009007E2">
              <w:rPr>
                <w:rFonts w:asciiTheme="minorHAnsi" w:hAnsiTheme="minorHAnsi" w:cstheme="minorHAnsi"/>
                <w:sz w:val="24"/>
                <w:szCs w:val="24"/>
                <w:lang w:val="en-US"/>
              </w:rPr>
              <w:t>ua</w:t>
            </w:r>
            <w:r w:rsidR="00473504" w:rsidRPr="009007E2">
              <w:rPr>
                <w:rFonts w:asciiTheme="minorHAnsi" w:hAnsiTheme="minorHAnsi" w:cstheme="minorHAnsi"/>
                <w:sz w:val="24"/>
                <w:szCs w:val="24"/>
              </w:rPr>
              <w:t>, особиста сторінка: https://kamgs3.kpi.ua/node/323</w:t>
            </w:r>
          </w:p>
        </w:tc>
      </w:tr>
      <w:tr w:rsidR="00473504" w14:paraId="40995CF0" w14:textId="77777777" w:rsidTr="0089306A">
        <w:tc>
          <w:tcPr>
            <w:tcW w:w="2694" w:type="dxa"/>
          </w:tcPr>
          <w:p w14:paraId="79A092C5" w14:textId="77777777" w:rsidR="00473504" w:rsidRDefault="00473504" w:rsidP="00473504">
            <w:pPr>
              <w:spacing w:before="20" w:after="20" w:line="240" w:lineRule="auto"/>
              <w:rPr>
                <w:rFonts w:ascii="Calibri" w:eastAsia="Calibri" w:hAnsi="Calibri" w:cs="Calibri"/>
                <w:sz w:val="24"/>
                <w:szCs w:val="24"/>
              </w:rPr>
            </w:pPr>
            <w:r>
              <w:rPr>
                <w:rFonts w:ascii="Calibri" w:eastAsia="Calibri" w:hAnsi="Calibri" w:cs="Calibri"/>
                <w:sz w:val="24"/>
                <w:szCs w:val="24"/>
              </w:rPr>
              <w:t>Розміщення курсу</w:t>
            </w:r>
          </w:p>
        </w:tc>
        <w:tc>
          <w:tcPr>
            <w:tcW w:w="7512" w:type="dxa"/>
          </w:tcPr>
          <w:p w14:paraId="202B84FB" w14:textId="23DCAC51" w:rsidR="00473504" w:rsidRPr="00450FEC" w:rsidRDefault="00453BDE" w:rsidP="00473504">
            <w:pPr>
              <w:spacing w:line="240" w:lineRule="auto"/>
              <w:rPr>
                <w:rFonts w:eastAsia="Times New Roman"/>
                <w:sz w:val="24"/>
                <w:szCs w:val="24"/>
                <w:lang w:val="ru-RU"/>
              </w:rPr>
            </w:pPr>
            <w:r w:rsidRPr="002E5B4C">
              <w:rPr>
                <w:rFonts w:ascii="Calibri" w:eastAsia="Times New Roman" w:hAnsi="Calibri" w:cs="Calibri"/>
                <w:position w:val="-1"/>
                <w:sz w:val="24"/>
                <w:szCs w:val="24"/>
                <w:lang w:eastAsia="ru-RU"/>
              </w:rPr>
              <w:t xml:space="preserve">Курс розміщений на платформі </w:t>
            </w:r>
            <w:r w:rsidRPr="002E5B4C">
              <w:rPr>
                <w:rFonts w:ascii="Calibri" w:eastAsia="Times New Roman" w:hAnsi="Calibri" w:cs="Calibri"/>
                <w:position w:val="-1"/>
                <w:sz w:val="24"/>
                <w:szCs w:val="24"/>
                <w:lang w:val="en-US" w:eastAsia="ru-RU"/>
              </w:rPr>
              <w:t>Sikorsky</w:t>
            </w:r>
          </w:p>
        </w:tc>
      </w:tr>
    </w:tbl>
    <w:p w14:paraId="568F2F2A" w14:textId="77777777" w:rsidR="007F673D" w:rsidRDefault="007F673D" w:rsidP="007F673D">
      <w:pPr>
        <w:pStyle w:val="Heading1"/>
        <w:shd w:val="clear" w:color="auto" w:fill="BFBFBF"/>
        <w:spacing w:line="240" w:lineRule="auto"/>
        <w:jc w:val="center"/>
      </w:pPr>
      <w:r>
        <w:t>Програма навчальної дисципліни</w:t>
      </w:r>
    </w:p>
    <w:p w14:paraId="4E113F24" w14:textId="77777777" w:rsidR="007F673D" w:rsidRDefault="007F673D" w:rsidP="007F673D">
      <w:pPr>
        <w:pStyle w:val="Heading1"/>
        <w:numPr>
          <w:ilvl w:val="0"/>
          <w:numId w:val="4"/>
        </w:numPr>
      </w:pPr>
      <w:r>
        <w:t>Опис навчальної дисципліни, її мета, предмет вивчення та результати навчання</w:t>
      </w:r>
    </w:p>
    <w:p w14:paraId="4D1040AF" w14:textId="77777777" w:rsidR="00453BDE" w:rsidRDefault="00453BDE" w:rsidP="00453BDE">
      <w:pPr>
        <w:spacing w:before="240" w:after="240"/>
        <w:ind w:firstLine="700"/>
        <w:jc w:val="both"/>
        <w:rPr>
          <w:rFonts w:ascii="Calibri" w:eastAsia="Calibri" w:hAnsi="Calibri" w:cs="Calibri"/>
          <w:sz w:val="24"/>
          <w:szCs w:val="24"/>
        </w:rPr>
      </w:pPr>
      <w:bookmarkStart w:id="0" w:name="_heading=h.gjdgxs" w:colFirst="0" w:colLast="0"/>
      <w:bookmarkEnd w:id="0"/>
      <w:r w:rsidRPr="009E74EF">
        <w:rPr>
          <w:rFonts w:ascii="Calibri" w:eastAsia="Calibri" w:hAnsi="Calibri" w:cs="Calibri"/>
          <w:sz w:val="24"/>
          <w:szCs w:val="24"/>
        </w:rPr>
        <w:t>Дисципліна «Практичний курс іноземної мови професійного спрямування»</w:t>
      </w:r>
      <w:r>
        <w:rPr>
          <w:rFonts w:ascii="Calibri" w:eastAsia="Calibri" w:hAnsi="Calibri" w:cs="Calibri"/>
          <w:sz w:val="24"/>
          <w:szCs w:val="24"/>
        </w:rPr>
        <w:t xml:space="preserve"> належить до циклу гуманітарної та соціально-економічної підготовки. Особливістю її вивчення є </w:t>
      </w:r>
      <w:proofErr w:type="spellStart"/>
      <w:r>
        <w:rPr>
          <w:rFonts w:ascii="Calibri" w:eastAsia="Calibri" w:hAnsi="Calibri" w:cs="Calibri"/>
          <w:sz w:val="24"/>
          <w:szCs w:val="24"/>
        </w:rPr>
        <w:t>професійно</w:t>
      </w:r>
      <w:proofErr w:type="spellEnd"/>
      <w:r>
        <w:rPr>
          <w:rFonts w:ascii="Calibri" w:eastAsia="Calibri" w:hAnsi="Calibri" w:cs="Calibri"/>
          <w:sz w:val="24"/>
          <w:szCs w:val="24"/>
        </w:rPr>
        <w:t>-орієнтований характер та забезпеченість міждисциплінарними зв’язками, що знаходить своє відображення в навчальних цілях та змісті навчання.</w:t>
      </w:r>
    </w:p>
    <w:p w14:paraId="038E6254" w14:textId="77777777" w:rsidR="00453BDE" w:rsidRDefault="00453BDE" w:rsidP="00453BDE">
      <w:pPr>
        <w:spacing w:before="240" w:after="240"/>
        <w:ind w:firstLine="700"/>
        <w:jc w:val="both"/>
        <w:rPr>
          <w:rFonts w:ascii="Calibri" w:eastAsia="Calibri" w:hAnsi="Calibri" w:cs="Calibri"/>
          <w:sz w:val="24"/>
          <w:szCs w:val="24"/>
        </w:rPr>
      </w:pPr>
      <w:r>
        <w:rPr>
          <w:rFonts w:ascii="Calibri" w:eastAsia="Calibri" w:hAnsi="Calibri" w:cs="Calibri"/>
          <w:sz w:val="24"/>
          <w:szCs w:val="24"/>
        </w:rPr>
        <w:t>В умовах розширення міжнародного співробітництва, реалізації міжнародних договорів та програм, участі України в Болонському процесі виникає питання  формування в майбутніх фахівців іншомовної комунікативної компетентності як складника їхньої професійної компетентності.</w:t>
      </w:r>
    </w:p>
    <w:p w14:paraId="085EE173" w14:textId="77777777" w:rsidR="00453BDE" w:rsidRDefault="00453BDE" w:rsidP="00453BDE">
      <w:pPr>
        <w:spacing w:before="240" w:after="240"/>
        <w:ind w:firstLine="700"/>
        <w:jc w:val="both"/>
        <w:rPr>
          <w:rFonts w:ascii="Calibri" w:eastAsia="Calibri" w:hAnsi="Calibri" w:cs="Calibri"/>
          <w:sz w:val="24"/>
          <w:szCs w:val="24"/>
        </w:rPr>
      </w:pPr>
      <w:r>
        <w:rPr>
          <w:rFonts w:ascii="Calibri" w:eastAsia="Calibri" w:hAnsi="Calibri" w:cs="Calibri"/>
          <w:sz w:val="24"/>
          <w:szCs w:val="24"/>
        </w:rPr>
        <w:t xml:space="preserve">Мета курсу - формування іншомовної комунікативної компетентності на рівні не нижчому ніж В2, який є стандартом для підготовки бакалаврів. На цьому рівні студенти здатні ефективно </w:t>
      </w:r>
      <w:r>
        <w:rPr>
          <w:rFonts w:ascii="Calibri" w:eastAsia="Calibri" w:hAnsi="Calibri" w:cs="Calibri"/>
          <w:sz w:val="24"/>
          <w:szCs w:val="24"/>
        </w:rPr>
        <w:lastRenderedPageBreak/>
        <w:t>спілкуватися у типових навчальних і професійних ситуаціях відповідно до норм і культурних традицій фахівців певної сфери.</w:t>
      </w:r>
    </w:p>
    <w:p w14:paraId="3AFB9D58" w14:textId="77777777" w:rsidR="00453BDE" w:rsidRDefault="00453BDE" w:rsidP="00453BDE">
      <w:pPr>
        <w:spacing w:before="240" w:after="240"/>
        <w:ind w:firstLine="700"/>
        <w:jc w:val="both"/>
        <w:rPr>
          <w:rFonts w:ascii="Calibri" w:eastAsia="Calibri" w:hAnsi="Calibri" w:cs="Calibri"/>
          <w:sz w:val="24"/>
          <w:szCs w:val="24"/>
        </w:rPr>
      </w:pPr>
      <w:r>
        <w:rPr>
          <w:rFonts w:ascii="Calibri" w:eastAsia="Calibri" w:hAnsi="Calibri" w:cs="Calibri"/>
          <w:sz w:val="24"/>
          <w:szCs w:val="24"/>
        </w:rPr>
        <w:t>Ця дисципліна є важливою для вивчення майбутніми фахівцями так як забезпечує їх необхідним рівнем знань, навичок і вмінь іншомовної професійної комунікації та гарантує ефективне використання іншомовної термінології під час міжнародного співробітництва, враховуючи особливості спілкування в межах потреб відповідного фаху. Дисципліна охоплює базові потреби ведення документообігу, ділової переписки та виробничих переговорів іноземною мовою.</w:t>
      </w:r>
    </w:p>
    <w:p w14:paraId="61D00505" w14:textId="77777777" w:rsidR="00453BDE" w:rsidRDefault="00453BDE" w:rsidP="00453BDE">
      <w:pPr>
        <w:pStyle w:val="Heading1"/>
        <w:numPr>
          <w:ilvl w:val="0"/>
          <w:numId w:val="4"/>
        </w:numPr>
        <w:spacing w:line="240" w:lineRule="auto"/>
      </w:pPr>
      <w:bookmarkStart w:id="1" w:name="_heading=h.qa0besm29hyz" w:colFirst="0" w:colLast="0"/>
      <w:bookmarkEnd w:id="1"/>
      <w:proofErr w:type="spellStart"/>
      <w:r>
        <w:t>Пререквізити</w:t>
      </w:r>
      <w:proofErr w:type="spellEnd"/>
      <w:r>
        <w:t xml:space="preserve"> та </w:t>
      </w:r>
      <w:proofErr w:type="spellStart"/>
      <w:r>
        <w:t>постреквізити</w:t>
      </w:r>
      <w:proofErr w:type="spellEnd"/>
      <w:r>
        <w:t xml:space="preserve"> дисципліни (місце в структурно-логічній схемі навчання за відповідною освітньою програмою)</w:t>
      </w:r>
    </w:p>
    <w:p w14:paraId="045D78AC" w14:textId="77777777" w:rsidR="00453BDE" w:rsidRPr="009E74EF" w:rsidRDefault="00453BDE" w:rsidP="00453BDE">
      <w:pPr>
        <w:ind w:firstLine="567"/>
        <w:jc w:val="both"/>
        <w:rPr>
          <w:rFonts w:ascii="Calibri" w:eastAsia="Calibri" w:hAnsi="Calibri" w:cs="Calibri"/>
          <w:sz w:val="24"/>
          <w:szCs w:val="24"/>
        </w:rPr>
      </w:pPr>
      <w:proofErr w:type="spellStart"/>
      <w:r>
        <w:rPr>
          <w:rFonts w:ascii="Calibri" w:eastAsia="Calibri" w:hAnsi="Calibri" w:cs="Calibri"/>
          <w:sz w:val="24"/>
          <w:szCs w:val="24"/>
        </w:rPr>
        <w:t>Пререквізитами</w:t>
      </w:r>
      <w:proofErr w:type="spellEnd"/>
      <w:r>
        <w:rPr>
          <w:rFonts w:ascii="Calibri" w:eastAsia="Calibri" w:hAnsi="Calibri" w:cs="Calibri"/>
          <w:sz w:val="24"/>
          <w:szCs w:val="24"/>
        </w:rPr>
        <w:t xml:space="preserve"> засвоєння </w:t>
      </w:r>
      <w:r w:rsidRPr="009E74EF">
        <w:rPr>
          <w:rFonts w:ascii="Calibri" w:eastAsia="Calibri" w:hAnsi="Calibri" w:cs="Calibri"/>
          <w:sz w:val="24"/>
          <w:szCs w:val="24"/>
        </w:rPr>
        <w:t>дисципліни «Практичний курс іноземної мови професійного спрямування», частини 2 освітнього компоненту, є рівень володіння іноземною мовою не нижче В1+, який студент отримує в результаті успішного вивчення дисципліни «Практичний курс іноземної мови» та «Практичний курс іноземної мови професійного спрямування», частини 1 освітнього компоненту.</w:t>
      </w:r>
    </w:p>
    <w:p w14:paraId="1D31671F" w14:textId="10EB0886" w:rsidR="007F673D" w:rsidRDefault="00453BDE" w:rsidP="00453BDE">
      <w:pPr>
        <w:ind w:firstLine="567"/>
        <w:jc w:val="both"/>
        <w:rPr>
          <w:rFonts w:ascii="Calibri" w:eastAsia="Calibri" w:hAnsi="Calibri" w:cs="Calibri"/>
          <w:sz w:val="24"/>
          <w:szCs w:val="24"/>
        </w:rPr>
      </w:pPr>
      <w:proofErr w:type="spellStart"/>
      <w:r w:rsidRPr="009E74EF">
        <w:rPr>
          <w:rFonts w:ascii="Calibri" w:eastAsia="Calibri" w:hAnsi="Calibri" w:cs="Calibri"/>
          <w:sz w:val="24"/>
          <w:szCs w:val="24"/>
        </w:rPr>
        <w:t>Постреквізитами</w:t>
      </w:r>
      <w:proofErr w:type="spellEnd"/>
      <w:r w:rsidRPr="009E74EF">
        <w:rPr>
          <w:rFonts w:ascii="Calibri" w:eastAsia="Calibri" w:hAnsi="Calibri" w:cs="Calibri"/>
          <w:sz w:val="24"/>
          <w:szCs w:val="24"/>
        </w:rPr>
        <w:t xml:space="preserve"> дисципліни «Практичний курс іноземної мови професійного спрямування», частини 2 освітнього компоненту є отримання рівня володіння іноземною</w:t>
      </w:r>
      <w:r>
        <w:rPr>
          <w:rFonts w:ascii="Calibri" w:eastAsia="Calibri" w:hAnsi="Calibri" w:cs="Calibri"/>
          <w:sz w:val="24"/>
          <w:szCs w:val="24"/>
        </w:rPr>
        <w:t xml:space="preserve"> мовою В2, що свідчить про готовність студента до здачі ЄВІ </w:t>
      </w:r>
      <w:r>
        <w:rPr>
          <w:rFonts w:ascii="Calibri" w:eastAsia="Calibri" w:hAnsi="Calibri" w:cs="Calibri"/>
          <w:sz w:val="24"/>
          <w:szCs w:val="24"/>
          <w:highlight w:val="white"/>
        </w:rPr>
        <w:t>та продовження навчання за програмою підготовки магістрів.</w:t>
      </w:r>
    </w:p>
    <w:p w14:paraId="0B4DD559" w14:textId="77777777" w:rsidR="007F673D" w:rsidRDefault="007F673D" w:rsidP="007F673D">
      <w:pPr>
        <w:pStyle w:val="Heading1"/>
        <w:numPr>
          <w:ilvl w:val="0"/>
          <w:numId w:val="4"/>
        </w:numPr>
        <w:spacing w:line="240" w:lineRule="auto"/>
      </w:pPr>
      <w:r>
        <w:t xml:space="preserve">Зміст навчальної дисципліни </w:t>
      </w:r>
    </w:p>
    <w:p w14:paraId="43FE7CF1" w14:textId="77777777" w:rsidR="007F673D" w:rsidRDefault="007F673D" w:rsidP="007F673D">
      <w:pPr>
        <w:jc w:val="center"/>
        <w:rPr>
          <w:rFonts w:ascii="Calibri" w:eastAsia="Calibri" w:hAnsi="Calibri" w:cs="Calibri"/>
          <w:sz w:val="24"/>
          <w:szCs w:val="24"/>
        </w:rPr>
      </w:pPr>
      <w:r>
        <w:rPr>
          <w:rFonts w:ascii="Calibri" w:eastAsia="Calibri" w:hAnsi="Calibri" w:cs="Calibri"/>
          <w:sz w:val="24"/>
          <w:szCs w:val="24"/>
        </w:rPr>
        <w:t>Назва розділів і тем</w:t>
      </w:r>
    </w:p>
    <w:p w14:paraId="150BF994" w14:textId="77777777" w:rsidR="007F673D" w:rsidRDefault="007F673D" w:rsidP="007F673D">
      <w:pPr>
        <w:spacing w:line="240" w:lineRule="auto"/>
        <w:jc w:val="both"/>
        <w:rPr>
          <w:rFonts w:ascii="Calibri" w:eastAsia="Calibri" w:hAnsi="Calibri" w:cs="Calibri"/>
          <w:b/>
          <w:sz w:val="24"/>
          <w:szCs w:val="24"/>
        </w:rPr>
      </w:pPr>
      <w:r>
        <w:rPr>
          <w:rFonts w:ascii="Calibri" w:eastAsia="Calibri" w:hAnsi="Calibri" w:cs="Calibri"/>
          <w:b/>
          <w:sz w:val="24"/>
          <w:szCs w:val="24"/>
        </w:rPr>
        <w:t>Семестр 7</w:t>
      </w:r>
    </w:p>
    <w:p w14:paraId="077255F2" w14:textId="77777777" w:rsidR="007F673D" w:rsidRPr="00055189" w:rsidRDefault="007F673D" w:rsidP="007F673D">
      <w:pPr>
        <w:spacing w:line="240" w:lineRule="auto"/>
        <w:jc w:val="both"/>
        <w:rPr>
          <w:rFonts w:ascii="Calibri" w:eastAsia="Calibri" w:hAnsi="Calibri" w:cs="Calibri"/>
          <w:sz w:val="24"/>
          <w:szCs w:val="24"/>
          <w:lang w:val="en-US"/>
        </w:rPr>
      </w:pPr>
      <w:r w:rsidRPr="00055189">
        <w:rPr>
          <w:rFonts w:ascii="Calibri" w:eastAsia="Calibri" w:hAnsi="Calibri" w:cs="Calibri"/>
          <w:sz w:val="24"/>
          <w:szCs w:val="24"/>
        </w:rPr>
        <w:t>1.</w:t>
      </w:r>
      <w:r w:rsidRPr="00055189">
        <w:rPr>
          <w:rFonts w:ascii="Calibri" w:eastAsia="Calibri" w:hAnsi="Calibri" w:cs="Calibri"/>
          <w:sz w:val="24"/>
          <w:szCs w:val="24"/>
          <w:lang w:val="en-US"/>
        </w:rPr>
        <w:t>Energy</w:t>
      </w:r>
    </w:p>
    <w:p w14:paraId="4857DAB6" w14:textId="77777777" w:rsidR="007F673D" w:rsidRPr="00055189" w:rsidRDefault="007F673D" w:rsidP="007F673D">
      <w:pPr>
        <w:spacing w:line="240" w:lineRule="auto"/>
        <w:jc w:val="both"/>
        <w:rPr>
          <w:rFonts w:ascii="Calibri" w:eastAsia="Calibri" w:hAnsi="Calibri" w:cs="Calibri"/>
          <w:sz w:val="24"/>
          <w:szCs w:val="24"/>
          <w:lang w:val="en-US"/>
        </w:rPr>
      </w:pPr>
      <w:r w:rsidRPr="00055189">
        <w:rPr>
          <w:rFonts w:ascii="Calibri" w:eastAsia="Calibri" w:hAnsi="Calibri" w:cs="Calibri"/>
          <w:sz w:val="24"/>
          <w:szCs w:val="24"/>
        </w:rPr>
        <w:t xml:space="preserve">2. </w:t>
      </w:r>
      <w:r w:rsidRPr="00055189">
        <w:rPr>
          <w:rFonts w:ascii="Calibri" w:eastAsia="Calibri" w:hAnsi="Calibri" w:cs="Calibri"/>
          <w:sz w:val="24"/>
          <w:szCs w:val="24"/>
          <w:lang w:val="en-US"/>
        </w:rPr>
        <w:t>Problem-solving</w:t>
      </w:r>
    </w:p>
    <w:p w14:paraId="6D6E61FD" w14:textId="77777777" w:rsidR="007F673D" w:rsidRPr="00055189" w:rsidRDefault="007F673D" w:rsidP="007F673D">
      <w:pPr>
        <w:spacing w:line="240" w:lineRule="auto"/>
        <w:jc w:val="both"/>
        <w:rPr>
          <w:rFonts w:ascii="Calibri" w:eastAsia="Calibri" w:hAnsi="Calibri" w:cs="Calibri"/>
          <w:sz w:val="24"/>
          <w:szCs w:val="24"/>
          <w:lang w:val="en-US"/>
        </w:rPr>
      </w:pPr>
      <w:r w:rsidRPr="00055189">
        <w:rPr>
          <w:rFonts w:ascii="Calibri" w:eastAsia="Calibri" w:hAnsi="Calibri" w:cs="Calibri"/>
          <w:sz w:val="24"/>
          <w:szCs w:val="24"/>
        </w:rPr>
        <w:t xml:space="preserve">3. </w:t>
      </w:r>
      <w:r w:rsidRPr="00055189">
        <w:rPr>
          <w:rFonts w:ascii="Calibri" w:eastAsia="Calibri" w:hAnsi="Calibri" w:cs="Calibri"/>
          <w:sz w:val="24"/>
          <w:szCs w:val="24"/>
          <w:lang w:val="en-US"/>
        </w:rPr>
        <w:t>Application procedure</w:t>
      </w:r>
    </w:p>
    <w:p w14:paraId="3EB21A00" w14:textId="77777777" w:rsidR="007F673D" w:rsidRPr="00055189" w:rsidRDefault="007F673D" w:rsidP="007F673D">
      <w:pPr>
        <w:spacing w:line="240" w:lineRule="auto"/>
        <w:jc w:val="both"/>
        <w:rPr>
          <w:rFonts w:ascii="Calibri" w:eastAsia="Calibri" w:hAnsi="Calibri" w:cs="Calibri"/>
          <w:sz w:val="24"/>
          <w:szCs w:val="24"/>
          <w:lang w:val="en-US"/>
        </w:rPr>
      </w:pPr>
      <w:r w:rsidRPr="00055189">
        <w:rPr>
          <w:rFonts w:ascii="Calibri" w:eastAsia="Calibri" w:hAnsi="Calibri" w:cs="Calibri"/>
          <w:sz w:val="24"/>
          <w:szCs w:val="24"/>
        </w:rPr>
        <w:t xml:space="preserve">4. </w:t>
      </w:r>
      <w:r w:rsidRPr="00055189">
        <w:rPr>
          <w:rFonts w:ascii="Calibri" w:eastAsia="Calibri" w:hAnsi="Calibri" w:cs="Calibri"/>
          <w:sz w:val="24"/>
          <w:szCs w:val="24"/>
          <w:lang w:val="en-US"/>
        </w:rPr>
        <w:t>Making a presentation</w:t>
      </w:r>
    </w:p>
    <w:p w14:paraId="519C4BD7" w14:textId="77777777" w:rsidR="007F673D" w:rsidRPr="00055189" w:rsidRDefault="007F673D" w:rsidP="007F673D">
      <w:pPr>
        <w:spacing w:line="240" w:lineRule="auto"/>
        <w:jc w:val="both"/>
        <w:rPr>
          <w:rFonts w:ascii="Calibri" w:eastAsia="Calibri" w:hAnsi="Calibri" w:cs="Calibri"/>
          <w:sz w:val="24"/>
          <w:szCs w:val="24"/>
          <w:lang w:val="en-US"/>
        </w:rPr>
      </w:pPr>
      <w:r w:rsidRPr="00055189">
        <w:rPr>
          <w:rFonts w:ascii="Calibri" w:eastAsia="Calibri" w:hAnsi="Calibri" w:cs="Calibri"/>
          <w:sz w:val="24"/>
          <w:szCs w:val="24"/>
        </w:rPr>
        <w:t xml:space="preserve">5. </w:t>
      </w:r>
      <w:r w:rsidRPr="00055189">
        <w:rPr>
          <w:rFonts w:ascii="Calibri" w:eastAsia="Calibri" w:hAnsi="Calibri" w:cs="Calibri"/>
          <w:sz w:val="24"/>
          <w:szCs w:val="24"/>
          <w:lang w:val="en-US"/>
        </w:rPr>
        <w:t>Competition</w:t>
      </w:r>
    </w:p>
    <w:p w14:paraId="741648C6" w14:textId="77777777" w:rsidR="007F673D" w:rsidRPr="00055189" w:rsidRDefault="007F673D" w:rsidP="007F673D">
      <w:pPr>
        <w:spacing w:line="240" w:lineRule="auto"/>
        <w:jc w:val="both"/>
        <w:rPr>
          <w:rFonts w:ascii="Calibri" w:eastAsia="Calibri" w:hAnsi="Calibri" w:cs="Calibri"/>
          <w:sz w:val="24"/>
          <w:szCs w:val="24"/>
          <w:lang w:val="en-US"/>
        </w:rPr>
      </w:pPr>
      <w:r w:rsidRPr="00055189">
        <w:rPr>
          <w:rFonts w:ascii="Calibri" w:eastAsia="Calibri" w:hAnsi="Calibri" w:cs="Calibri"/>
          <w:sz w:val="24"/>
          <w:szCs w:val="24"/>
        </w:rPr>
        <w:t xml:space="preserve">6. </w:t>
      </w:r>
      <w:r w:rsidRPr="00055189">
        <w:rPr>
          <w:rFonts w:ascii="Calibri" w:eastAsia="Calibri" w:hAnsi="Calibri" w:cs="Calibri"/>
          <w:sz w:val="24"/>
          <w:szCs w:val="24"/>
          <w:lang w:val="en-US"/>
        </w:rPr>
        <w:t>Handling conflict</w:t>
      </w:r>
    </w:p>
    <w:p w14:paraId="15F2D3AF" w14:textId="77777777" w:rsidR="007F673D" w:rsidRPr="00055189" w:rsidRDefault="007F673D" w:rsidP="007F673D">
      <w:pPr>
        <w:spacing w:line="240" w:lineRule="auto"/>
        <w:jc w:val="both"/>
        <w:rPr>
          <w:rFonts w:ascii="Calibri" w:eastAsia="Calibri" w:hAnsi="Calibri" w:cs="Calibri"/>
          <w:sz w:val="24"/>
          <w:szCs w:val="24"/>
          <w:lang w:val="en-US"/>
        </w:rPr>
      </w:pPr>
      <w:r w:rsidRPr="00055189">
        <w:rPr>
          <w:rFonts w:ascii="Calibri" w:eastAsia="Calibri" w:hAnsi="Calibri" w:cs="Calibri"/>
          <w:sz w:val="24"/>
          <w:szCs w:val="24"/>
        </w:rPr>
        <w:t xml:space="preserve">7. </w:t>
      </w:r>
      <w:r w:rsidRPr="00055189">
        <w:rPr>
          <w:rFonts w:ascii="Calibri" w:eastAsia="Calibri" w:hAnsi="Calibri" w:cs="Calibri"/>
          <w:sz w:val="24"/>
          <w:szCs w:val="24"/>
          <w:lang w:val="en-US"/>
        </w:rPr>
        <w:t>Consulting</w:t>
      </w:r>
    </w:p>
    <w:p w14:paraId="1FAFAEE0" w14:textId="77777777" w:rsidR="007F673D" w:rsidRPr="00055189" w:rsidRDefault="007F673D" w:rsidP="007F673D">
      <w:pPr>
        <w:spacing w:line="240" w:lineRule="auto"/>
        <w:jc w:val="both"/>
        <w:rPr>
          <w:rFonts w:ascii="Calibri" w:eastAsia="Calibri" w:hAnsi="Calibri" w:cs="Calibri"/>
          <w:sz w:val="24"/>
          <w:szCs w:val="24"/>
          <w:lang w:val="en-US"/>
        </w:rPr>
      </w:pPr>
      <w:r w:rsidRPr="00055189">
        <w:rPr>
          <w:rFonts w:ascii="Calibri" w:eastAsia="Calibri" w:hAnsi="Calibri" w:cs="Calibri"/>
          <w:sz w:val="24"/>
          <w:szCs w:val="24"/>
        </w:rPr>
        <w:t xml:space="preserve">8. </w:t>
      </w:r>
      <w:r w:rsidRPr="00055189">
        <w:rPr>
          <w:rFonts w:ascii="Calibri" w:eastAsia="Calibri" w:hAnsi="Calibri" w:cs="Calibri"/>
          <w:sz w:val="24"/>
          <w:szCs w:val="24"/>
          <w:lang w:val="en-US"/>
        </w:rPr>
        <w:t>Job-interview</w:t>
      </w:r>
    </w:p>
    <w:p w14:paraId="31D49A19" w14:textId="4BFE7EC9" w:rsidR="007F673D" w:rsidRDefault="00453BDE" w:rsidP="007F673D">
      <w:pPr>
        <w:spacing w:after="120" w:line="240" w:lineRule="auto"/>
        <w:jc w:val="both"/>
        <w:rPr>
          <w:rFonts w:ascii="Calibri" w:eastAsia="Calibri" w:hAnsi="Calibri" w:cs="Calibri"/>
          <w:i/>
          <w:color w:val="0070C0"/>
          <w:sz w:val="24"/>
          <w:szCs w:val="24"/>
        </w:rPr>
      </w:pPr>
      <w:r w:rsidRPr="00C35AD8">
        <w:rPr>
          <w:rFonts w:ascii="Calibri" w:eastAsia="Calibri" w:hAnsi="Calibri" w:cs="Calibri"/>
          <w:b/>
          <w:sz w:val="24"/>
          <w:szCs w:val="24"/>
        </w:rPr>
        <w:t>Семестр 8</w:t>
      </w:r>
    </w:p>
    <w:p w14:paraId="7403F38E" w14:textId="49CEB62F" w:rsidR="00453BDE" w:rsidRDefault="00453BDE" w:rsidP="00453BDE">
      <w:pPr>
        <w:pStyle w:val="ListParagraph"/>
        <w:numPr>
          <w:ilvl w:val="3"/>
          <w:numId w:val="4"/>
        </w:numPr>
        <w:spacing w:line="240" w:lineRule="auto"/>
        <w:ind w:left="284" w:hanging="283"/>
        <w:jc w:val="both"/>
        <w:rPr>
          <w:rFonts w:asciiTheme="minorHAnsi" w:hAnsiTheme="minorHAnsi" w:cstheme="minorHAnsi"/>
          <w:sz w:val="24"/>
          <w:szCs w:val="24"/>
          <w:lang w:val="en-GB"/>
        </w:rPr>
      </w:pPr>
      <w:r w:rsidRPr="00453BDE">
        <w:rPr>
          <w:rFonts w:asciiTheme="minorHAnsi" w:hAnsiTheme="minorHAnsi" w:cstheme="minorHAnsi"/>
          <w:sz w:val="24"/>
          <w:szCs w:val="24"/>
          <w:lang w:val="en-GB"/>
        </w:rPr>
        <w:t xml:space="preserve">The character of </w:t>
      </w:r>
      <w:r>
        <w:rPr>
          <w:rFonts w:asciiTheme="minorHAnsi" w:hAnsiTheme="minorHAnsi" w:cstheme="minorHAnsi"/>
          <w:sz w:val="24"/>
          <w:szCs w:val="24"/>
          <w:lang w:val="en-US"/>
        </w:rPr>
        <w:t>person</w:t>
      </w:r>
      <w:r w:rsidRPr="00453BDE">
        <w:rPr>
          <w:rFonts w:asciiTheme="minorHAnsi" w:hAnsiTheme="minorHAnsi" w:cstheme="minorHAnsi"/>
          <w:sz w:val="24"/>
          <w:szCs w:val="24"/>
          <w:lang w:val="en-GB"/>
        </w:rPr>
        <w:t xml:space="preserve">. Healthy lifestyle </w:t>
      </w:r>
    </w:p>
    <w:p w14:paraId="54E7D2BD" w14:textId="54B56084" w:rsidR="00453BDE" w:rsidRDefault="00453BDE" w:rsidP="00453BDE">
      <w:pPr>
        <w:pStyle w:val="ListParagraph"/>
        <w:numPr>
          <w:ilvl w:val="3"/>
          <w:numId w:val="4"/>
        </w:numPr>
        <w:spacing w:line="240" w:lineRule="auto"/>
        <w:ind w:left="284" w:hanging="283"/>
        <w:jc w:val="both"/>
        <w:rPr>
          <w:rFonts w:asciiTheme="minorHAnsi" w:hAnsiTheme="minorHAnsi" w:cstheme="minorHAnsi"/>
          <w:sz w:val="24"/>
          <w:szCs w:val="24"/>
          <w:lang w:val="en-GB"/>
        </w:rPr>
      </w:pPr>
      <w:r w:rsidRPr="00453BDE">
        <w:rPr>
          <w:rFonts w:asciiTheme="minorHAnsi" w:hAnsiTheme="minorHAnsi" w:cstheme="minorHAnsi"/>
          <w:sz w:val="24"/>
          <w:szCs w:val="24"/>
          <w:lang w:val="en-GB"/>
        </w:rPr>
        <w:t xml:space="preserve">Personal priorities. Work and profession </w:t>
      </w:r>
    </w:p>
    <w:p w14:paraId="0643D6BA" w14:textId="0E3D1FC8" w:rsidR="00453BDE" w:rsidRDefault="00453BDE" w:rsidP="00453BDE">
      <w:pPr>
        <w:pStyle w:val="ListParagraph"/>
        <w:numPr>
          <w:ilvl w:val="3"/>
          <w:numId w:val="4"/>
        </w:numPr>
        <w:spacing w:line="240" w:lineRule="auto"/>
        <w:ind w:left="284" w:hanging="283"/>
        <w:jc w:val="both"/>
        <w:rPr>
          <w:rFonts w:asciiTheme="minorHAnsi" w:hAnsiTheme="minorHAnsi" w:cstheme="minorHAnsi"/>
          <w:sz w:val="24"/>
          <w:szCs w:val="24"/>
          <w:lang w:val="en-GB"/>
        </w:rPr>
      </w:pPr>
      <w:r w:rsidRPr="00453BDE">
        <w:rPr>
          <w:rFonts w:asciiTheme="minorHAnsi" w:hAnsiTheme="minorHAnsi" w:cstheme="minorHAnsi"/>
          <w:sz w:val="24"/>
          <w:szCs w:val="24"/>
          <w:lang w:val="en-GB"/>
        </w:rPr>
        <w:t xml:space="preserve">Environment. </w:t>
      </w:r>
      <w:r>
        <w:rPr>
          <w:rFonts w:asciiTheme="minorHAnsi" w:hAnsiTheme="minorHAnsi" w:cstheme="minorHAnsi"/>
          <w:sz w:val="24"/>
          <w:szCs w:val="24"/>
          <w:lang w:val="en-GB"/>
        </w:rPr>
        <w:t>People</w:t>
      </w:r>
      <w:r w:rsidRPr="00453BDE">
        <w:rPr>
          <w:rFonts w:asciiTheme="minorHAnsi" w:hAnsiTheme="minorHAnsi" w:cstheme="minorHAnsi"/>
          <w:sz w:val="24"/>
          <w:szCs w:val="24"/>
          <w:lang w:val="en-GB"/>
        </w:rPr>
        <w:t xml:space="preserve"> and the Environment </w:t>
      </w:r>
    </w:p>
    <w:p w14:paraId="4675B276" w14:textId="5C222D27" w:rsidR="00453BDE" w:rsidRDefault="00453BDE" w:rsidP="00453BDE">
      <w:pPr>
        <w:pStyle w:val="ListParagraph"/>
        <w:numPr>
          <w:ilvl w:val="3"/>
          <w:numId w:val="4"/>
        </w:numPr>
        <w:spacing w:line="240" w:lineRule="auto"/>
        <w:ind w:left="284" w:hanging="283"/>
        <w:jc w:val="both"/>
        <w:rPr>
          <w:rFonts w:asciiTheme="minorHAnsi" w:hAnsiTheme="minorHAnsi" w:cstheme="minorHAnsi"/>
          <w:sz w:val="24"/>
          <w:szCs w:val="24"/>
          <w:lang w:val="en-GB"/>
        </w:rPr>
      </w:pPr>
      <w:r w:rsidRPr="00453BDE">
        <w:rPr>
          <w:rFonts w:asciiTheme="minorHAnsi" w:hAnsiTheme="minorHAnsi" w:cstheme="minorHAnsi"/>
          <w:sz w:val="24"/>
          <w:szCs w:val="24"/>
          <w:lang w:val="en-GB"/>
        </w:rPr>
        <w:t xml:space="preserve">The world of hobbies. Leisure </w:t>
      </w:r>
    </w:p>
    <w:p w14:paraId="050D8008" w14:textId="262B19FF" w:rsidR="00453BDE" w:rsidRDefault="00453BDE" w:rsidP="00453BDE">
      <w:pPr>
        <w:pStyle w:val="ListParagraph"/>
        <w:numPr>
          <w:ilvl w:val="3"/>
          <w:numId w:val="4"/>
        </w:numPr>
        <w:spacing w:line="240" w:lineRule="auto"/>
        <w:ind w:left="284" w:hanging="283"/>
        <w:jc w:val="both"/>
        <w:rPr>
          <w:rFonts w:asciiTheme="minorHAnsi" w:hAnsiTheme="minorHAnsi" w:cstheme="minorHAnsi"/>
          <w:sz w:val="24"/>
          <w:szCs w:val="24"/>
          <w:lang w:val="en-GB"/>
        </w:rPr>
      </w:pPr>
      <w:r w:rsidRPr="00453BDE">
        <w:rPr>
          <w:rFonts w:asciiTheme="minorHAnsi" w:hAnsiTheme="minorHAnsi" w:cstheme="minorHAnsi"/>
          <w:sz w:val="24"/>
          <w:szCs w:val="24"/>
          <w:lang w:val="en-GB"/>
        </w:rPr>
        <w:t xml:space="preserve">Travel, excursions. Culture and art </w:t>
      </w:r>
    </w:p>
    <w:p w14:paraId="06ED7D7E" w14:textId="5E910388" w:rsidR="00453BDE" w:rsidRDefault="00453BDE" w:rsidP="00453BDE">
      <w:pPr>
        <w:pStyle w:val="ListParagraph"/>
        <w:numPr>
          <w:ilvl w:val="3"/>
          <w:numId w:val="4"/>
        </w:numPr>
        <w:spacing w:line="240" w:lineRule="auto"/>
        <w:ind w:left="284" w:hanging="283"/>
        <w:jc w:val="both"/>
        <w:rPr>
          <w:rFonts w:asciiTheme="minorHAnsi" w:hAnsiTheme="minorHAnsi" w:cstheme="minorHAnsi"/>
          <w:sz w:val="24"/>
          <w:szCs w:val="24"/>
          <w:lang w:val="en-GB"/>
        </w:rPr>
      </w:pPr>
      <w:r w:rsidRPr="00453BDE">
        <w:rPr>
          <w:rFonts w:asciiTheme="minorHAnsi" w:hAnsiTheme="minorHAnsi" w:cstheme="minorHAnsi"/>
          <w:sz w:val="24"/>
          <w:szCs w:val="24"/>
          <w:lang w:val="en-GB"/>
        </w:rPr>
        <w:t xml:space="preserve">Shopping </w:t>
      </w:r>
    </w:p>
    <w:p w14:paraId="40CB01C3" w14:textId="7C416593" w:rsidR="00453BDE" w:rsidRDefault="00453BDE" w:rsidP="00453BDE">
      <w:pPr>
        <w:pStyle w:val="ListParagraph"/>
        <w:numPr>
          <w:ilvl w:val="3"/>
          <w:numId w:val="4"/>
        </w:numPr>
        <w:spacing w:line="240" w:lineRule="auto"/>
        <w:ind w:left="284" w:hanging="283"/>
        <w:jc w:val="both"/>
        <w:rPr>
          <w:rFonts w:asciiTheme="minorHAnsi" w:hAnsiTheme="minorHAnsi" w:cstheme="minorHAnsi"/>
          <w:sz w:val="24"/>
          <w:szCs w:val="24"/>
          <w:lang w:val="en-GB"/>
        </w:rPr>
      </w:pPr>
      <w:r w:rsidRPr="00453BDE">
        <w:rPr>
          <w:rFonts w:asciiTheme="minorHAnsi" w:hAnsiTheme="minorHAnsi" w:cstheme="minorHAnsi"/>
          <w:sz w:val="24"/>
          <w:szCs w:val="24"/>
          <w:lang w:val="en-GB"/>
        </w:rPr>
        <w:t xml:space="preserve">Scientific and technological progress </w:t>
      </w:r>
    </w:p>
    <w:p w14:paraId="677BE8AD" w14:textId="73E2AB31" w:rsidR="00453BDE" w:rsidRDefault="00453BDE" w:rsidP="00453BDE">
      <w:pPr>
        <w:pStyle w:val="ListParagraph"/>
        <w:numPr>
          <w:ilvl w:val="3"/>
          <w:numId w:val="4"/>
        </w:numPr>
        <w:spacing w:line="240" w:lineRule="auto"/>
        <w:ind w:left="284" w:hanging="283"/>
        <w:jc w:val="both"/>
        <w:rPr>
          <w:rFonts w:asciiTheme="minorHAnsi" w:hAnsiTheme="minorHAnsi" w:cstheme="minorHAnsi"/>
          <w:sz w:val="24"/>
          <w:szCs w:val="24"/>
          <w:lang w:val="en-GB"/>
        </w:rPr>
      </w:pPr>
      <w:r w:rsidRPr="00453BDE">
        <w:rPr>
          <w:rFonts w:asciiTheme="minorHAnsi" w:hAnsiTheme="minorHAnsi" w:cstheme="minorHAnsi"/>
          <w:sz w:val="24"/>
          <w:szCs w:val="24"/>
          <w:lang w:val="en-GB"/>
        </w:rPr>
        <w:t xml:space="preserve">Responsibilities and human rights. International organizations </w:t>
      </w:r>
    </w:p>
    <w:p w14:paraId="73D5859B" w14:textId="6D7BC3B4" w:rsidR="00453BDE" w:rsidRDefault="00453BDE" w:rsidP="00453BDE">
      <w:pPr>
        <w:pStyle w:val="ListParagraph"/>
        <w:numPr>
          <w:ilvl w:val="3"/>
          <w:numId w:val="4"/>
        </w:numPr>
        <w:spacing w:line="240" w:lineRule="auto"/>
        <w:ind w:left="284" w:hanging="283"/>
        <w:jc w:val="both"/>
        <w:rPr>
          <w:rFonts w:asciiTheme="minorHAnsi" w:hAnsiTheme="minorHAnsi" w:cstheme="minorHAnsi"/>
          <w:sz w:val="24"/>
          <w:szCs w:val="24"/>
          <w:lang w:val="en-GB"/>
        </w:rPr>
      </w:pPr>
      <w:r w:rsidRPr="00453BDE">
        <w:rPr>
          <w:rFonts w:asciiTheme="minorHAnsi" w:hAnsiTheme="minorHAnsi" w:cstheme="minorHAnsi"/>
          <w:sz w:val="24"/>
          <w:szCs w:val="24"/>
          <w:lang w:val="en-GB"/>
        </w:rPr>
        <w:t>Education, training, upbringing. Student life</w:t>
      </w:r>
    </w:p>
    <w:p w14:paraId="400FD098" w14:textId="22321184" w:rsidR="0011135E" w:rsidRDefault="0011135E" w:rsidP="0011135E">
      <w:pPr>
        <w:pStyle w:val="ListParagraph"/>
        <w:spacing w:line="240" w:lineRule="auto"/>
        <w:ind w:left="284"/>
        <w:jc w:val="both"/>
        <w:rPr>
          <w:rFonts w:ascii="Calibri" w:eastAsia="Calibri" w:hAnsi="Calibri" w:cs="Calibri"/>
          <w:b/>
          <w:color w:val="002060"/>
          <w:sz w:val="24"/>
          <w:szCs w:val="24"/>
        </w:rPr>
      </w:pPr>
    </w:p>
    <w:p w14:paraId="75D6A6DA" w14:textId="46CBF859" w:rsidR="00530872" w:rsidRDefault="00530872" w:rsidP="0011135E">
      <w:pPr>
        <w:pStyle w:val="ListParagraph"/>
        <w:spacing w:line="240" w:lineRule="auto"/>
        <w:ind w:left="284"/>
        <w:jc w:val="both"/>
        <w:rPr>
          <w:rFonts w:ascii="Calibri" w:eastAsia="Calibri" w:hAnsi="Calibri" w:cs="Calibri"/>
          <w:b/>
          <w:color w:val="002060"/>
          <w:sz w:val="24"/>
          <w:szCs w:val="24"/>
        </w:rPr>
      </w:pPr>
    </w:p>
    <w:p w14:paraId="1A03519D" w14:textId="384FA86A" w:rsidR="00530872" w:rsidRDefault="00530872" w:rsidP="0011135E">
      <w:pPr>
        <w:pStyle w:val="ListParagraph"/>
        <w:spacing w:line="240" w:lineRule="auto"/>
        <w:ind w:left="284"/>
        <w:jc w:val="both"/>
        <w:rPr>
          <w:rFonts w:asciiTheme="minorHAnsi" w:hAnsiTheme="minorHAnsi" w:cstheme="minorHAnsi"/>
          <w:sz w:val="24"/>
          <w:szCs w:val="24"/>
          <w:lang w:val="fr-FR"/>
        </w:rPr>
      </w:pPr>
    </w:p>
    <w:p w14:paraId="62FCADCB" w14:textId="12A422EF" w:rsidR="00AD2A8D" w:rsidRDefault="00AD2A8D" w:rsidP="0011135E">
      <w:pPr>
        <w:pStyle w:val="ListParagraph"/>
        <w:spacing w:line="240" w:lineRule="auto"/>
        <w:ind w:left="284"/>
        <w:jc w:val="both"/>
        <w:rPr>
          <w:rFonts w:asciiTheme="minorHAnsi" w:hAnsiTheme="minorHAnsi" w:cstheme="minorHAnsi"/>
          <w:sz w:val="24"/>
          <w:szCs w:val="24"/>
          <w:lang w:val="fr-FR"/>
        </w:rPr>
      </w:pPr>
    </w:p>
    <w:p w14:paraId="3DDCEAAA" w14:textId="5F234C4E" w:rsidR="00AD2A8D" w:rsidRDefault="00AD2A8D" w:rsidP="0011135E">
      <w:pPr>
        <w:pStyle w:val="ListParagraph"/>
        <w:spacing w:line="240" w:lineRule="auto"/>
        <w:ind w:left="284"/>
        <w:jc w:val="both"/>
        <w:rPr>
          <w:rFonts w:asciiTheme="minorHAnsi" w:hAnsiTheme="minorHAnsi" w:cstheme="minorHAnsi"/>
          <w:sz w:val="24"/>
          <w:szCs w:val="24"/>
          <w:lang w:val="fr-FR"/>
        </w:rPr>
      </w:pPr>
    </w:p>
    <w:p w14:paraId="6833304A" w14:textId="77777777" w:rsidR="00AD2A8D" w:rsidRPr="00450FEC" w:rsidRDefault="00AD2A8D" w:rsidP="0011135E">
      <w:pPr>
        <w:pStyle w:val="ListParagraph"/>
        <w:spacing w:line="240" w:lineRule="auto"/>
        <w:ind w:left="284"/>
        <w:jc w:val="both"/>
        <w:rPr>
          <w:rFonts w:asciiTheme="minorHAnsi" w:hAnsiTheme="minorHAnsi" w:cstheme="minorHAnsi"/>
          <w:sz w:val="24"/>
          <w:szCs w:val="24"/>
          <w:lang w:val="fr-FR"/>
        </w:rPr>
      </w:pPr>
    </w:p>
    <w:p w14:paraId="442878F0" w14:textId="77777777" w:rsidR="007F673D" w:rsidRDefault="007F673D" w:rsidP="0090197B">
      <w:pPr>
        <w:pStyle w:val="Heading1"/>
        <w:ind w:left="0" w:firstLine="0"/>
      </w:pPr>
      <w:r>
        <w:lastRenderedPageBreak/>
        <w:t>Навчальні матеріали та ресурси</w:t>
      </w:r>
    </w:p>
    <w:p w14:paraId="3E16630A" w14:textId="0C5EC15D" w:rsidR="0011135E" w:rsidRDefault="0011135E" w:rsidP="007F673D">
      <w:pPr>
        <w:ind w:firstLine="709"/>
        <w:jc w:val="center"/>
        <w:rPr>
          <w:rFonts w:asciiTheme="minorHAnsi" w:eastAsia="Calibri" w:hAnsiTheme="minorHAnsi" w:cstheme="minorHAnsi"/>
          <w:b/>
          <w:sz w:val="24"/>
          <w:szCs w:val="24"/>
        </w:rPr>
      </w:pPr>
    </w:p>
    <w:p w14:paraId="5FB47071" w14:textId="205027DF" w:rsidR="007F673D" w:rsidRPr="00300398" w:rsidRDefault="007F673D" w:rsidP="007F673D">
      <w:pPr>
        <w:ind w:firstLine="709"/>
        <w:jc w:val="center"/>
        <w:rPr>
          <w:rFonts w:asciiTheme="minorHAnsi" w:eastAsia="Calibri" w:hAnsiTheme="minorHAnsi" w:cstheme="minorHAnsi"/>
          <w:b/>
          <w:sz w:val="24"/>
          <w:szCs w:val="24"/>
        </w:rPr>
      </w:pPr>
      <w:r w:rsidRPr="00300398">
        <w:rPr>
          <w:rFonts w:asciiTheme="minorHAnsi" w:eastAsia="Calibri" w:hAnsiTheme="minorHAnsi" w:cstheme="minorHAnsi"/>
          <w:b/>
          <w:sz w:val="24"/>
          <w:szCs w:val="24"/>
        </w:rPr>
        <w:t>Базові підручники:</w:t>
      </w:r>
    </w:p>
    <w:p w14:paraId="284A966A" w14:textId="77777777" w:rsidR="007F673D" w:rsidRPr="00300398" w:rsidRDefault="007F673D" w:rsidP="007F673D">
      <w:pPr>
        <w:pStyle w:val="NormalWeb"/>
        <w:spacing w:before="0" w:beforeAutospacing="0" w:after="0" w:afterAutospacing="0" w:line="276" w:lineRule="auto"/>
        <w:jc w:val="both"/>
        <w:rPr>
          <w:rFonts w:asciiTheme="minorHAnsi" w:hAnsiTheme="minorHAnsi" w:cstheme="minorHAnsi"/>
        </w:rPr>
      </w:pPr>
      <w:r w:rsidRPr="00300398">
        <w:rPr>
          <w:rFonts w:asciiTheme="minorHAnsi" w:hAnsiTheme="minorHAnsi" w:cstheme="minorHAnsi"/>
          <w:color w:val="000000"/>
        </w:rPr>
        <w:t>1. Trappe,</w:t>
      </w:r>
      <w:r w:rsidRPr="00300398">
        <w:rPr>
          <w:rFonts w:asciiTheme="minorHAnsi" w:hAnsiTheme="minorHAnsi" w:cstheme="minorHAnsi"/>
          <w:color w:val="000000"/>
          <w:lang w:val="uk-UA"/>
        </w:rPr>
        <w:t xml:space="preserve"> </w:t>
      </w:r>
      <w:r w:rsidRPr="00300398">
        <w:rPr>
          <w:rFonts w:asciiTheme="minorHAnsi" w:hAnsiTheme="minorHAnsi" w:cstheme="minorHAnsi"/>
          <w:color w:val="000000"/>
        </w:rPr>
        <w:t xml:space="preserve">T. </w:t>
      </w:r>
      <w:r w:rsidRPr="00300398">
        <w:rPr>
          <w:rFonts w:asciiTheme="minorHAnsi" w:eastAsia="Calibri" w:hAnsiTheme="minorHAnsi" w:cstheme="minorHAnsi"/>
          <w:color w:val="000000"/>
        </w:rPr>
        <w:t xml:space="preserve">&amp; </w:t>
      </w:r>
      <w:r w:rsidRPr="00300398">
        <w:rPr>
          <w:rFonts w:asciiTheme="minorHAnsi" w:hAnsiTheme="minorHAnsi" w:cstheme="minorHAnsi"/>
          <w:color w:val="000000"/>
        </w:rPr>
        <w:t xml:space="preserve">Tullis, G. (2006). </w:t>
      </w:r>
      <w:r w:rsidRPr="00300398">
        <w:rPr>
          <w:rFonts w:asciiTheme="minorHAnsi" w:hAnsiTheme="minorHAnsi" w:cstheme="minorHAnsi"/>
          <w:i/>
          <w:color w:val="000000"/>
        </w:rPr>
        <w:t>Intelligent Business: Coursebook Upper-Intermediate.</w:t>
      </w:r>
      <w:r w:rsidRPr="00300398">
        <w:rPr>
          <w:rFonts w:asciiTheme="minorHAnsi" w:hAnsiTheme="minorHAnsi" w:cstheme="minorHAnsi"/>
          <w:color w:val="000000"/>
        </w:rPr>
        <w:t xml:space="preserve"> Longman. </w:t>
      </w:r>
    </w:p>
    <w:p w14:paraId="41B63AD3" w14:textId="77777777" w:rsidR="00CA4DEB" w:rsidRDefault="007F673D" w:rsidP="00CA4DEB">
      <w:pPr>
        <w:pStyle w:val="NormalWeb"/>
        <w:spacing w:before="0" w:beforeAutospacing="0" w:after="0" w:afterAutospacing="0" w:line="276" w:lineRule="auto"/>
        <w:jc w:val="both"/>
        <w:rPr>
          <w:rFonts w:asciiTheme="minorHAnsi" w:hAnsiTheme="minorHAnsi" w:cstheme="minorHAnsi"/>
          <w:color w:val="000000"/>
        </w:rPr>
      </w:pPr>
      <w:r w:rsidRPr="00300398">
        <w:rPr>
          <w:rFonts w:asciiTheme="minorHAnsi" w:hAnsiTheme="minorHAnsi" w:cstheme="minorHAnsi"/>
          <w:color w:val="000000"/>
        </w:rPr>
        <w:t xml:space="preserve">2. Pile, L. (2006). </w:t>
      </w:r>
      <w:r w:rsidRPr="00300398">
        <w:rPr>
          <w:rFonts w:asciiTheme="minorHAnsi" w:hAnsiTheme="minorHAnsi" w:cstheme="minorHAnsi"/>
          <w:i/>
          <w:color w:val="000000"/>
        </w:rPr>
        <w:t>Intelligent Business: Workbook Upper-Intermediate.</w:t>
      </w:r>
      <w:r w:rsidRPr="00300398">
        <w:rPr>
          <w:rFonts w:asciiTheme="minorHAnsi" w:hAnsiTheme="minorHAnsi" w:cstheme="minorHAnsi"/>
          <w:color w:val="000000"/>
        </w:rPr>
        <w:t xml:space="preserve"> Longman.  </w:t>
      </w:r>
    </w:p>
    <w:p w14:paraId="5A6D274F" w14:textId="0B0AFFEA" w:rsidR="00CA4DEB" w:rsidRPr="00CA4DEB" w:rsidRDefault="00CA4DEB" w:rsidP="00CA4DEB">
      <w:pPr>
        <w:pStyle w:val="NormalWeb"/>
        <w:spacing w:before="0" w:beforeAutospacing="0" w:after="0" w:afterAutospacing="0" w:line="276" w:lineRule="auto"/>
        <w:jc w:val="both"/>
        <w:rPr>
          <w:rFonts w:asciiTheme="minorHAnsi" w:hAnsiTheme="minorHAnsi" w:cstheme="minorHAnsi"/>
        </w:rPr>
      </w:pPr>
      <w:r w:rsidRPr="00CA4DEB">
        <w:rPr>
          <w:rFonts w:asciiTheme="minorHAnsi" w:hAnsiTheme="minorHAnsi" w:cstheme="minorHAnsi"/>
          <w:lang w:val="uk-UA"/>
        </w:rPr>
        <w:t xml:space="preserve">3. </w:t>
      </w:r>
      <w:r w:rsidRPr="00CA4DEB">
        <w:rPr>
          <w:rFonts w:asciiTheme="minorHAnsi" w:hAnsiTheme="minorHAnsi" w:cstheme="minorHAnsi"/>
        </w:rPr>
        <w:t xml:space="preserve">Mitchell H.Q. </w:t>
      </w:r>
      <w:proofErr w:type="spellStart"/>
      <w:r w:rsidRPr="00CA4DEB">
        <w:rPr>
          <w:rFonts w:asciiTheme="minorHAnsi" w:hAnsiTheme="minorHAnsi" w:cstheme="minorHAnsi"/>
        </w:rPr>
        <w:t>Malkogianni</w:t>
      </w:r>
      <w:proofErr w:type="spellEnd"/>
      <w:r w:rsidRPr="00CA4DEB">
        <w:rPr>
          <w:rFonts w:asciiTheme="minorHAnsi" w:hAnsiTheme="minorHAnsi" w:cstheme="minorHAnsi"/>
        </w:rPr>
        <w:t xml:space="preserve"> M. (2015). New Destinations. Level B2. MM Publications. 196 p.</w:t>
      </w:r>
    </w:p>
    <w:p w14:paraId="57CD4264" w14:textId="2348875D" w:rsidR="00CA4DEB" w:rsidRPr="00CA4DEB" w:rsidRDefault="00CA4DEB" w:rsidP="00CA4DEB">
      <w:pPr>
        <w:pStyle w:val="NormalWeb"/>
        <w:spacing w:before="0" w:beforeAutospacing="0" w:after="0" w:afterAutospacing="0" w:line="276" w:lineRule="auto"/>
        <w:jc w:val="both"/>
        <w:rPr>
          <w:rFonts w:asciiTheme="minorHAnsi" w:hAnsiTheme="minorHAnsi" w:cstheme="minorHAnsi"/>
          <w:color w:val="000000"/>
        </w:rPr>
      </w:pPr>
      <w:r w:rsidRPr="00CA4DEB">
        <w:rPr>
          <w:rFonts w:asciiTheme="minorHAnsi" w:hAnsiTheme="minorHAnsi" w:cstheme="minorHAnsi"/>
          <w:lang w:val="uk-UA"/>
        </w:rPr>
        <w:t xml:space="preserve">4. </w:t>
      </w:r>
      <w:r w:rsidRPr="00CA4DEB">
        <w:rPr>
          <w:rFonts w:asciiTheme="minorHAnsi" w:hAnsiTheme="minorHAnsi" w:cstheme="minorHAnsi"/>
        </w:rPr>
        <w:t xml:space="preserve">Evans V., </w:t>
      </w:r>
      <w:proofErr w:type="spellStart"/>
      <w:r w:rsidRPr="00CA4DEB">
        <w:rPr>
          <w:rFonts w:asciiTheme="minorHAnsi" w:hAnsiTheme="minorHAnsi" w:cstheme="minorHAnsi"/>
        </w:rPr>
        <w:t>Dolley</w:t>
      </w:r>
      <w:proofErr w:type="spellEnd"/>
      <w:r w:rsidRPr="00CA4DEB">
        <w:rPr>
          <w:rFonts w:asciiTheme="minorHAnsi" w:hAnsiTheme="minorHAnsi" w:cstheme="minorHAnsi"/>
        </w:rPr>
        <w:t xml:space="preserve"> J. (2016). On Screen. B2+. Express Publishing. 133 p.</w:t>
      </w:r>
    </w:p>
    <w:p w14:paraId="5079218B" w14:textId="7E5A2452" w:rsidR="007F673D" w:rsidRPr="00300398" w:rsidRDefault="00CA4DEB" w:rsidP="00CA4DEB">
      <w:pPr>
        <w:pStyle w:val="NormalWeb"/>
        <w:spacing w:before="0" w:beforeAutospacing="0" w:after="0" w:afterAutospacing="0" w:line="276" w:lineRule="auto"/>
        <w:jc w:val="both"/>
        <w:rPr>
          <w:rFonts w:asciiTheme="minorHAnsi" w:hAnsiTheme="minorHAnsi" w:cstheme="minorHAnsi"/>
        </w:rPr>
      </w:pPr>
      <w:r w:rsidRPr="00CA4DEB">
        <w:rPr>
          <w:rFonts w:asciiTheme="minorHAnsi" w:hAnsiTheme="minorHAnsi" w:cstheme="minorHAnsi"/>
          <w:lang w:val="uk-UA"/>
        </w:rPr>
        <w:t xml:space="preserve">5. </w:t>
      </w:r>
      <w:proofErr w:type="spellStart"/>
      <w:r w:rsidRPr="00CA4DEB">
        <w:rPr>
          <w:rFonts w:asciiTheme="minorHAnsi" w:hAnsiTheme="minorHAnsi" w:cstheme="minorHAnsi"/>
        </w:rPr>
        <w:t>Gude</w:t>
      </w:r>
      <w:proofErr w:type="spellEnd"/>
      <w:r w:rsidRPr="00CA4DEB">
        <w:rPr>
          <w:rFonts w:asciiTheme="minorHAnsi" w:hAnsiTheme="minorHAnsi" w:cstheme="minorHAnsi"/>
        </w:rPr>
        <w:t xml:space="preserve"> K., Duckworth M. (2009). Proficiency Masterclass. Oxford University Press. 182 p.</w:t>
      </w:r>
      <w:r w:rsidR="007F673D" w:rsidRPr="00300398">
        <w:rPr>
          <w:rFonts w:asciiTheme="minorHAnsi" w:hAnsiTheme="minorHAnsi" w:cstheme="minorHAnsi"/>
          <w:color w:val="000000"/>
        </w:rPr>
        <w:t>  </w:t>
      </w:r>
    </w:p>
    <w:p w14:paraId="5208C4CF" w14:textId="112EF616" w:rsidR="007F673D" w:rsidRPr="00300398" w:rsidRDefault="00F75D59" w:rsidP="007F673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color w:val="000000"/>
          <w:lang w:val="uk-UA"/>
        </w:rPr>
        <w:t>6</w:t>
      </w:r>
      <w:r w:rsidR="007F673D" w:rsidRPr="00300398">
        <w:rPr>
          <w:rFonts w:asciiTheme="minorHAnsi" w:hAnsiTheme="minorHAnsi" w:cstheme="minorHAnsi"/>
          <w:color w:val="000000"/>
        </w:rPr>
        <w:t xml:space="preserve">. Dooley, J. </w:t>
      </w:r>
      <w:r w:rsidR="007F673D" w:rsidRPr="00300398">
        <w:rPr>
          <w:rFonts w:asciiTheme="minorHAnsi" w:eastAsia="Calibri" w:hAnsiTheme="minorHAnsi" w:cstheme="minorHAnsi"/>
          <w:color w:val="000000"/>
        </w:rPr>
        <w:t xml:space="preserve">&amp; </w:t>
      </w:r>
      <w:r w:rsidR="007F673D" w:rsidRPr="00300398">
        <w:rPr>
          <w:rFonts w:asciiTheme="minorHAnsi" w:hAnsiTheme="minorHAnsi" w:cstheme="minorHAnsi"/>
          <w:color w:val="000000"/>
        </w:rPr>
        <w:t xml:space="preserve">Evans, V. (2011). </w:t>
      </w:r>
      <w:proofErr w:type="spellStart"/>
      <w:r w:rsidR="007F673D" w:rsidRPr="00300398">
        <w:rPr>
          <w:rFonts w:asciiTheme="minorHAnsi" w:hAnsiTheme="minorHAnsi" w:cstheme="minorHAnsi"/>
          <w:i/>
          <w:color w:val="000000"/>
        </w:rPr>
        <w:t>Grammarway</w:t>
      </w:r>
      <w:proofErr w:type="spellEnd"/>
      <w:r w:rsidR="007F673D" w:rsidRPr="00300398">
        <w:rPr>
          <w:rFonts w:asciiTheme="minorHAnsi" w:hAnsiTheme="minorHAnsi" w:cstheme="minorHAnsi"/>
          <w:i/>
          <w:color w:val="000000"/>
        </w:rPr>
        <w:t xml:space="preserve"> 4.</w:t>
      </w:r>
      <w:r w:rsidR="007F673D" w:rsidRPr="00300398">
        <w:rPr>
          <w:rFonts w:asciiTheme="minorHAnsi" w:hAnsiTheme="minorHAnsi" w:cstheme="minorHAnsi"/>
          <w:color w:val="000000"/>
        </w:rPr>
        <w:t xml:space="preserve"> Express Publishing.</w:t>
      </w:r>
    </w:p>
    <w:p w14:paraId="357327F2" w14:textId="02821F10" w:rsidR="007F673D" w:rsidRPr="00300398" w:rsidRDefault="00F75D59" w:rsidP="007F673D">
      <w:pPr>
        <w:pStyle w:val="NormalWeb"/>
        <w:spacing w:before="0" w:beforeAutospacing="0" w:after="0" w:afterAutospacing="0" w:line="276" w:lineRule="auto"/>
        <w:jc w:val="both"/>
        <w:rPr>
          <w:rFonts w:asciiTheme="minorHAnsi" w:hAnsiTheme="minorHAnsi" w:cstheme="minorHAnsi"/>
          <w:color w:val="000000"/>
        </w:rPr>
      </w:pPr>
      <w:r>
        <w:rPr>
          <w:rFonts w:asciiTheme="minorHAnsi" w:hAnsiTheme="minorHAnsi" w:cstheme="minorHAnsi"/>
          <w:color w:val="000000"/>
          <w:lang w:val="uk-UA"/>
        </w:rPr>
        <w:t>7</w:t>
      </w:r>
      <w:r w:rsidR="007F673D" w:rsidRPr="00300398">
        <w:rPr>
          <w:rFonts w:asciiTheme="minorHAnsi" w:hAnsiTheme="minorHAnsi" w:cstheme="minorHAnsi"/>
          <w:color w:val="000000"/>
        </w:rPr>
        <w:t xml:space="preserve">. Foley, M., Hall, D. (2012). </w:t>
      </w:r>
      <w:r w:rsidR="007F673D" w:rsidRPr="00300398">
        <w:rPr>
          <w:rFonts w:asciiTheme="minorHAnsi" w:hAnsiTheme="minorHAnsi" w:cstheme="minorHAnsi"/>
          <w:i/>
          <w:color w:val="000000"/>
        </w:rPr>
        <w:t>My Grammar Lab (Advanced, C1/C2</w:t>
      </w:r>
      <w:r w:rsidR="007F673D" w:rsidRPr="00300398">
        <w:rPr>
          <w:rFonts w:asciiTheme="minorHAnsi" w:hAnsiTheme="minorHAnsi" w:cstheme="minorHAnsi"/>
          <w:color w:val="000000"/>
        </w:rPr>
        <w:t>). Pearson.</w:t>
      </w:r>
    </w:p>
    <w:p w14:paraId="1DD0343A" w14:textId="59068128" w:rsidR="007F673D" w:rsidRPr="00300398" w:rsidRDefault="00F75D59" w:rsidP="007F673D">
      <w:pPr>
        <w:pStyle w:val="NormalWeb"/>
        <w:spacing w:before="0" w:beforeAutospacing="0" w:after="0" w:afterAutospacing="0" w:line="276" w:lineRule="auto"/>
        <w:jc w:val="both"/>
        <w:rPr>
          <w:rFonts w:asciiTheme="minorHAnsi" w:eastAsia="Calibri" w:hAnsiTheme="minorHAnsi" w:cstheme="minorHAnsi"/>
        </w:rPr>
      </w:pPr>
      <w:r>
        <w:rPr>
          <w:rFonts w:asciiTheme="minorHAnsi" w:eastAsia="Calibri" w:hAnsiTheme="minorHAnsi" w:cstheme="minorHAnsi"/>
          <w:color w:val="000000"/>
          <w:lang w:val="uk-UA"/>
        </w:rPr>
        <w:t>8</w:t>
      </w:r>
      <w:r w:rsidR="007F673D" w:rsidRPr="00300398">
        <w:rPr>
          <w:rFonts w:asciiTheme="minorHAnsi" w:eastAsia="Calibri" w:hAnsiTheme="minorHAnsi" w:cstheme="minorHAnsi"/>
          <w:color w:val="000000"/>
        </w:rPr>
        <w:t xml:space="preserve">. </w:t>
      </w:r>
      <w:r w:rsidR="007F673D" w:rsidRPr="00300398">
        <w:rPr>
          <w:rFonts w:asciiTheme="minorHAnsi" w:eastAsia="Calibri" w:hAnsiTheme="minorHAnsi" w:cstheme="minorHAnsi"/>
        </w:rPr>
        <w:t xml:space="preserve">Downes, C. (2009). </w:t>
      </w:r>
      <w:r w:rsidR="007F673D" w:rsidRPr="00300398">
        <w:rPr>
          <w:rFonts w:asciiTheme="minorHAnsi" w:eastAsia="Calibri" w:hAnsiTheme="minorHAnsi" w:cstheme="minorHAnsi"/>
          <w:i/>
        </w:rPr>
        <w:t>Cambridge English for Job-hunting</w:t>
      </w:r>
      <w:r w:rsidR="007F673D" w:rsidRPr="00300398">
        <w:rPr>
          <w:rFonts w:asciiTheme="minorHAnsi" w:eastAsia="Calibri" w:hAnsiTheme="minorHAnsi" w:cstheme="minorHAnsi"/>
        </w:rPr>
        <w:t xml:space="preserve"> (with Audio-CD). Cambridge University Press.</w:t>
      </w:r>
    </w:p>
    <w:p w14:paraId="57704938" w14:textId="32164FC2" w:rsidR="007F673D" w:rsidRPr="00300398" w:rsidRDefault="00F75D59" w:rsidP="007F673D">
      <w:pPr>
        <w:pStyle w:val="NormalWeb"/>
        <w:spacing w:before="0" w:beforeAutospacing="0" w:after="0" w:afterAutospacing="0" w:line="276" w:lineRule="auto"/>
        <w:jc w:val="both"/>
        <w:textAlignment w:val="baseline"/>
        <w:rPr>
          <w:rFonts w:asciiTheme="minorHAnsi" w:hAnsiTheme="minorHAnsi" w:cstheme="minorHAnsi"/>
          <w:color w:val="000000"/>
        </w:rPr>
      </w:pPr>
      <w:r>
        <w:rPr>
          <w:rFonts w:asciiTheme="minorHAnsi" w:eastAsia="Calibri" w:hAnsiTheme="minorHAnsi" w:cstheme="minorHAnsi"/>
          <w:color w:val="000000"/>
          <w:lang w:val="uk-UA"/>
        </w:rPr>
        <w:t>9</w:t>
      </w:r>
      <w:r w:rsidR="007F673D" w:rsidRPr="00300398">
        <w:rPr>
          <w:rFonts w:asciiTheme="minorHAnsi" w:eastAsia="Calibri" w:hAnsiTheme="minorHAnsi" w:cstheme="minorHAnsi"/>
          <w:color w:val="000000"/>
        </w:rPr>
        <w:t xml:space="preserve">. </w:t>
      </w:r>
      <w:proofErr w:type="spellStart"/>
      <w:r w:rsidR="007F673D" w:rsidRPr="00300398">
        <w:rPr>
          <w:rFonts w:asciiTheme="minorHAnsi" w:hAnsiTheme="minorHAnsi" w:cstheme="minorHAnsi"/>
          <w:color w:val="000000"/>
        </w:rPr>
        <w:t>Petrechko</w:t>
      </w:r>
      <w:proofErr w:type="spellEnd"/>
      <w:r w:rsidR="007F673D" w:rsidRPr="00300398">
        <w:rPr>
          <w:rFonts w:asciiTheme="minorHAnsi" w:hAnsiTheme="minorHAnsi" w:cstheme="minorHAnsi"/>
          <w:color w:val="000000"/>
        </w:rPr>
        <w:t xml:space="preserve">, M. (2019). </w:t>
      </w:r>
      <w:r w:rsidR="007F673D" w:rsidRPr="00300398">
        <w:rPr>
          <w:rFonts w:asciiTheme="minorHAnsi" w:hAnsiTheme="minorHAnsi" w:cstheme="minorHAnsi"/>
          <w:i/>
          <w:color w:val="000000"/>
        </w:rPr>
        <w:t>Focus on Exams B2: Student’s Book.</w:t>
      </w:r>
      <w:r w:rsidR="007F673D" w:rsidRPr="00300398">
        <w:rPr>
          <w:rFonts w:asciiTheme="minorHAnsi" w:hAnsiTheme="minorHAnsi" w:cstheme="minorHAnsi"/>
          <w:color w:val="000000"/>
        </w:rPr>
        <w:t xml:space="preserve"> Pearson.</w:t>
      </w:r>
    </w:p>
    <w:p w14:paraId="09B5D35F" w14:textId="77777777" w:rsidR="007F673D" w:rsidRPr="00300398" w:rsidRDefault="007F673D" w:rsidP="007F673D">
      <w:pPr>
        <w:pStyle w:val="NormalWeb"/>
        <w:spacing w:before="0" w:beforeAutospacing="0" w:after="0" w:afterAutospacing="0" w:line="276" w:lineRule="auto"/>
        <w:ind w:firstLine="709"/>
        <w:jc w:val="both"/>
        <w:rPr>
          <w:rFonts w:asciiTheme="minorHAnsi" w:eastAsia="Calibri" w:hAnsiTheme="minorHAnsi" w:cstheme="minorHAnsi"/>
          <w:color w:val="000000"/>
        </w:rPr>
      </w:pPr>
    </w:p>
    <w:p w14:paraId="1F7A97D0" w14:textId="77777777" w:rsidR="007F673D" w:rsidRPr="00300398" w:rsidRDefault="007F673D" w:rsidP="007F673D">
      <w:pPr>
        <w:ind w:firstLine="709"/>
        <w:jc w:val="center"/>
        <w:rPr>
          <w:rFonts w:asciiTheme="minorHAnsi" w:eastAsia="Calibri" w:hAnsiTheme="minorHAnsi" w:cstheme="minorHAnsi"/>
          <w:sz w:val="24"/>
          <w:szCs w:val="24"/>
        </w:rPr>
      </w:pPr>
    </w:p>
    <w:p w14:paraId="3D1ED829" w14:textId="77777777" w:rsidR="007F673D" w:rsidRPr="00300398" w:rsidRDefault="007F673D" w:rsidP="007F673D">
      <w:pPr>
        <w:ind w:firstLine="709"/>
        <w:jc w:val="both"/>
        <w:rPr>
          <w:rFonts w:asciiTheme="minorHAnsi" w:eastAsia="Calibri" w:hAnsiTheme="minorHAnsi" w:cstheme="minorHAnsi"/>
          <w:sz w:val="24"/>
          <w:szCs w:val="24"/>
          <w:lang w:val="en-US"/>
        </w:rPr>
      </w:pPr>
    </w:p>
    <w:p w14:paraId="63576F50" w14:textId="77777777" w:rsidR="007F673D" w:rsidRPr="00300398" w:rsidRDefault="007F673D" w:rsidP="007F673D">
      <w:pPr>
        <w:tabs>
          <w:tab w:val="left" w:pos="8539"/>
        </w:tabs>
        <w:ind w:firstLine="709"/>
        <w:jc w:val="center"/>
        <w:rPr>
          <w:rFonts w:asciiTheme="minorHAnsi" w:eastAsia="Calibri" w:hAnsiTheme="minorHAnsi" w:cstheme="minorHAnsi"/>
          <w:b/>
          <w:sz w:val="24"/>
          <w:szCs w:val="24"/>
          <w:lang w:val="en-US"/>
        </w:rPr>
      </w:pPr>
      <w:proofErr w:type="spellStart"/>
      <w:r w:rsidRPr="00300398">
        <w:rPr>
          <w:rFonts w:asciiTheme="minorHAnsi" w:eastAsia="Calibri" w:hAnsiTheme="minorHAnsi" w:cstheme="minorHAnsi"/>
          <w:b/>
          <w:sz w:val="24"/>
          <w:szCs w:val="24"/>
          <w:lang w:val="en-US"/>
        </w:rPr>
        <w:t>Допоміжна</w:t>
      </w:r>
      <w:proofErr w:type="spellEnd"/>
      <w:r w:rsidRPr="00300398">
        <w:rPr>
          <w:rFonts w:asciiTheme="minorHAnsi" w:eastAsia="Calibri" w:hAnsiTheme="minorHAnsi" w:cstheme="minorHAnsi"/>
          <w:b/>
          <w:sz w:val="24"/>
          <w:szCs w:val="24"/>
          <w:lang w:val="en-US"/>
        </w:rPr>
        <w:t xml:space="preserve"> </w:t>
      </w:r>
      <w:proofErr w:type="spellStart"/>
      <w:r w:rsidRPr="00300398">
        <w:rPr>
          <w:rFonts w:asciiTheme="minorHAnsi" w:eastAsia="Calibri" w:hAnsiTheme="minorHAnsi" w:cstheme="minorHAnsi"/>
          <w:b/>
          <w:sz w:val="24"/>
          <w:szCs w:val="24"/>
          <w:lang w:val="en-US"/>
        </w:rPr>
        <w:t>література</w:t>
      </w:r>
      <w:proofErr w:type="spellEnd"/>
      <w:r w:rsidRPr="00300398">
        <w:rPr>
          <w:rFonts w:asciiTheme="minorHAnsi" w:eastAsia="Calibri" w:hAnsiTheme="minorHAnsi" w:cstheme="minorHAnsi"/>
          <w:b/>
          <w:sz w:val="24"/>
          <w:szCs w:val="24"/>
          <w:lang w:val="en-US"/>
        </w:rPr>
        <w:t>:</w:t>
      </w:r>
    </w:p>
    <w:p w14:paraId="2C5648C6" w14:textId="77777777" w:rsidR="007F673D" w:rsidRPr="0090197B" w:rsidRDefault="007F673D" w:rsidP="007F673D">
      <w:pPr>
        <w:pStyle w:val="NormalWeb"/>
        <w:spacing w:before="0" w:beforeAutospacing="0" w:after="0" w:afterAutospacing="0" w:line="276" w:lineRule="auto"/>
        <w:jc w:val="both"/>
        <w:rPr>
          <w:rFonts w:asciiTheme="minorHAnsi" w:hAnsiTheme="minorHAnsi" w:cstheme="minorHAnsi"/>
          <w:color w:val="000000"/>
        </w:rPr>
      </w:pPr>
      <w:r w:rsidRPr="0090197B">
        <w:rPr>
          <w:rFonts w:asciiTheme="minorHAnsi" w:eastAsia="Calibri" w:hAnsiTheme="minorHAnsi" w:cstheme="minorHAnsi"/>
        </w:rPr>
        <w:t xml:space="preserve">1. </w:t>
      </w:r>
      <w:r w:rsidRPr="0090197B">
        <w:rPr>
          <w:rFonts w:asciiTheme="minorHAnsi" w:hAnsiTheme="minorHAnsi" w:cstheme="minorHAnsi"/>
          <w:color w:val="000000"/>
        </w:rPr>
        <w:t xml:space="preserve">Cotton, D., Falvey, D., Kent, S. (2006). </w:t>
      </w:r>
      <w:r w:rsidRPr="0090197B">
        <w:rPr>
          <w:rFonts w:asciiTheme="minorHAnsi" w:hAnsiTheme="minorHAnsi" w:cstheme="minorHAnsi"/>
          <w:i/>
          <w:color w:val="000000"/>
        </w:rPr>
        <w:t>Market Leader: Coursebook Upper-Intermediate</w:t>
      </w:r>
      <w:r w:rsidRPr="0090197B">
        <w:rPr>
          <w:rFonts w:asciiTheme="minorHAnsi" w:hAnsiTheme="minorHAnsi" w:cstheme="minorHAnsi"/>
          <w:color w:val="000000"/>
        </w:rPr>
        <w:t>. Longman.</w:t>
      </w:r>
    </w:p>
    <w:p w14:paraId="05329F50" w14:textId="77777777" w:rsidR="007F673D" w:rsidRPr="0090197B" w:rsidRDefault="007F673D" w:rsidP="007F673D">
      <w:pPr>
        <w:jc w:val="both"/>
        <w:rPr>
          <w:rFonts w:asciiTheme="minorHAnsi" w:eastAsia="Calibri" w:hAnsiTheme="minorHAnsi" w:cstheme="minorHAnsi"/>
          <w:sz w:val="24"/>
          <w:szCs w:val="24"/>
          <w:lang w:val="en-US"/>
        </w:rPr>
      </w:pPr>
      <w:r w:rsidRPr="0090197B">
        <w:rPr>
          <w:rFonts w:asciiTheme="minorHAnsi" w:eastAsia="Calibri" w:hAnsiTheme="minorHAnsi" w:cstheme="minorHAnsi"/>
          <w:sz w:val="24"/>
          <w:szCs w:val="24"/>
          <w:lang w:val="en-US"/>
        </w:rPr>
        <w:t xml:space="preserve">2. </w:t>
      </w:r>
      <w:proofErr w:type="spellStart"/>
      <w:r w:rsidRPr="0090197B">
        <w:rPr>
          <w:rFonts w:asciiTheme="minorHAnsi" w:hAnsiTheme="minorHAnsi" w:cstheme="minorHAnsi"/>
          <w:color w:val="000000"/>
          <w:sz w:val="24"/>
          <w:szCs w:val="24"/>
        </w:rPr>
        <w:t>Duckworth</w:t>
      </w:r>
      <w:proofErr w:type="spellEnd"/>
      <w:r w:rsidRPr="0090197B">
        <w:rPr>
          <w:rFonts w:asciiTheme="minorHAnsi" w:hAnsiTheme="minorHAnsi" w:cstheme="minorHAnsi"/>
          <w:color w:val="000000"/>
          <w:sz w:val="24"/>
          <w:szCs w:val="24"/>
          <w:lang w:val="en-US"/>
        </w:rPr>
        <w:t>, M. (2003).</w:t>
      </w:r>
      <w:r w:rsidRPr="0090197B">
        <w:rPr>
          <w:rFonts w:asciiTheme="minorHAnsi" w:hAnsiTheme="minorHAnsi" w:cstheme="minorHAnsi"/>
          <w:color w:val="000000"/>
          <w:sz w:val="24"/>
          <w:szCs w:val="24"/>
        </w:rPr>
        <w:t xml:space="preserve"> </w:t>
      </w:r>
      <w:proofErr w:type="spellStart"/>
      <w:r w:rsidRPr="0090197B">
        <w:rPr>
          <w:rFonts w:asciiTheme="minorHAnsi" w:hAnsiTheme="minorHAnsi" w:cstheme="minorHAnsi"/>
          <w:i/>
          <w:color w:val="000000"/>
          <w:sz w:val="24"/>
          <w:szCs w:val="24"/>
        </w:rPr>
        <w:t>Business</w:t>
      </w:r>
      <w:proofErr w:type="spellEnd"/>
      <w:r w:rsidRPr="0090197B">
        <w:rPr>
          <w:rFonts w:asciiTheme="minorHAnsi" w:hAnsiTheme="minorHAnsi" w:cstheme="minorHAnsi"/>
          <w:i/>
          <w:color w:val="000000"/>
          <w:sz w:val="24"/>
          <w:szCs w:val="24"/>
        </w:rPr>
        <w:t xml:space="preserve"> </w:t>
      </w:r>
      <w:proofErr w:type="spellStart"/>
      <w:r w:rsidRPr="0090197B">
        <w:rPr>
          <w:rFonts w:asciiTheme="minorHAnsi" w:hAnsiTheme="minorHAnsi" w:cstheme="minorHAnsi"/>
          <w:i/>
          <w:color w:val="000000"/>
          <w:sz w:val="24"/>
          <w:szCs w:val="24"/>
        </w:rPr>
        <w:t>Grammar</w:t>
      </w:r>
      <w:proofErr w:type="spellEnd"/>
      <w:r w:rsidRPr="0090197B">
        <w:rPr>
          <w:rFonts w:asciiTheme="minorHAnsi" w:hAnsiTheme="minorHAnsi" w:cstheme="minorHAnsi"/>
          <w:i/>
          <w:color w:val="000000"/>
          <w:sz w:val="24"/>
          <w:szCs w:val="24"/>
        </w:rPr>
        <w:t xml:space="preserve"> </w:t>
      </w:r>
      <w:proofErr w:type="spellStart"/>
      <w:r w:rsidRPr="0090197B">
        <w:rPr>
          <w:rFonts w:asciiTheme="minorHAnsi" w:hAnsiTheme="minorHAnsi" w:cstheme="minorHAnsi"/>
          <w:i/>
          <w:color w:val="000000"/>
          <w:sz w:val="24"/>
          <w:szCs w:val="24"/>
        </w:rPr>
        <w:t>and</w:t>
      </w:r>
      <w:proofErr w:type="spellEnd"/>
      <w:r w:rsidRPr="0090197B">
        <w:rPr>
          <w:rFonts w:asciiTheme="minorHAnsi" w:hAnsiTheme="minorHAnsi" w:cstheme="minorHAnsi"/>
          <w:i/>
          <w:color w:val="000000"/>
          <w:sz w:val="24"/>
          <w:szCs w:val="24"/>
        </w:rPr>
        <w:t xml:space="preserve"> </w:t>
      </w:r>
      <w:proofErr w:type="spellStart"/>
      <w:r w:rsidRPr="0090197B">
        <w:rPr>
          <w:rFonts w:asciiTheme="minorHAnsi" w:hAnsiTheme="minorHAnsi" w:cstheme="minorHAnsi"/>
          <w:i/>
          <w:color w:val="000000"/>
          <w:sz w:val="24"/>
          <w:szCs w:val="24"/>
        </w:rPr>
        <w:t>Practice</w:t>
      </w:r>
      <w:proofErr w:type="spellEnd"/>
      <w:r w:rsidRPr="0090197B">
        <w:rPr>
          <w:rFonts w:asciiTheme="minorHAnsi" w:hAnsiTheme="minorHAnsi" w:cstheme="minorHAnsi"/>
          <w:i/>
          <w:color w:val="000000"/>
          <w:sz w:val="24"/>
          <w:szCs w:val="24"/>
        </w:rPr>
        <w:t xml:space="preserve">. </w:t>
      </w:r>
      <w:proofErr w:type="spellStart"/>
      <w:r w:rsidRPr="0090197B">
        <w:rPr>
          <w:rFonts w:asciiTheme="minorHAnsi" w:hAnsiTheme="minorHAnsi" w:cstheme="minorHAnsi"/>
          <w:i/>
          <w:color w:val="000000"/>
          <w:sz w:val="24"/>
          <w:szCs w:val="24"/>
        </w:rPr>
        <w:t>Oxford</w:t>
      </w:r>
      <w:proofErr w:type="spellEnd"/>
      <w:r w:rsidRPr="0090197B">
        <w:rPr>
          <w:rFonts w:asciiTheme="minorHAnsi" w:hAnsiTheme="minorHAnsi" w:cstheme="minorHAnsi"/>
          <w:color w:val="000000"/>
          <w:sz w:val="24"/>
          <w:szCs w:val="24"/>
        </w:rPr>
        <w:t>: OUP</w:t>
      </w:r>
      <w:r w:rsidRPr="0090197B">
        <w:rPr>
          <w:rFonts w:asciiTheme="minorHAnsi" w:hAnsiTheme="minorHAnsi" w:cstheme="minorHAnsi"/>
          <w:color w:val="000000"/>
          <w:sz w:val="24"/>
          <w:szCs w:val="24"/>
          <w:lang w:val="en-US"/>
        </w:rPr>
        <w:t>.</w:t>
      </w:r>
    </w:p>
    <w:p w14:paraId="02166934" w14:textId="77777777" w:rsidR="007F673D" w:rsidRPr="0090197B" w:rsidRDefault="007F673D" w:rsidP="007F673D">
      <w:pPr>
        <w:jc w:val="both"/>
        <w:rPr>
          <w:rFonts w:asciiTheme="minorHAnsi" w:eastAsia="Calibri" w:hAnsiTheme="minorHAnsi" w:cstheme="minorHAnsi"/>
          <w:sz w:val="24"/>
          <w:szCs w:val="24"/>
          <w:lang w:val="en-US"/>
        </w:rPr>
      </w:pPr>
      <w:r w:rsidRPr="0090197B">
        <w:rPr>
          <w:rFonts w:asciiTheme="minorHAnsi" w:eastAsia="Calibri" w:hAnsiTheme="minorHAnsi" w:cstheme="minorHAnsi"/>
          <w:sz w:val="24"/>
          <w:szCs w:val="24"/>
          <w:lang w:val="en-US"/>
        </w:rPr>
        <w:t xml:space="preserve">Powell, M. (2007). </w:t>
      </w:r>
      <w:r w:rsidRPr="0090197B">
        <w:rPr>
          <w:rFonts w:asciiTheme="minorHAnsi" w:eastAsia="Calibri" w:hAnsiTheme="minorHAnsi" w:cstheme="minorHAnsi"/>
          <w:i/>
          <w:sz w:val="24"/>
          <w:szCs w:val="24"/>
          <w:lang w:val="en-US"/>
        </w:rPr>
        <w:t>Presenting in English. How to give successful presentations</w:t>
      </w:r>
      <w:r w:rsidRPr="0090197B">
        <w:rPr>
          <w:rFonts w:asciiTheme="minorHAnsi" w:eastAsia="Calibri" w:hAnsiTheme="minorHAnsi" w:cstheme="minorHAnsi"/>
          <w:sz w:val="24"/>
          <w:szCs w:val="24"/>
          <w:lang w:val="en-US"/>
        </w:rPr>
        <w:t xml:space="preserve">. </w:t>
      </w:r>
      <w:proofErr w:type="spellStart"/>
      <w:proofErr w:type="gramStart"/>
      <w:r w:rsidRPr="0090197B">
        <w:rPr>
          <w:rFonts w:asciiTheme="minorHAnsi" w:eastAsia="Calibri" w:hAnsiTheme="minorHAnsi" w:cstheme="minorHAnsi"/>
          <w:sz w:val="24"/>
          <w:szCs w:val="24"/>
          <w:lang w:val="en-US"/>
        </w:rPr>
        <w:t>Boston:Thomson</w:t>
      </w:r>
      <w:proofErr w:type="spellEnd"/>
      <w:proofErr w:type="gramEnd"/>
      <w:r w:rsidRPr="0090197B">
        <w:rPr>
          <w:rFonts w:asciiTheme="minorHAnsi" w:eastAsia="Calibri" w:hAnsiTheme="minorHAnsi" w:cstheme="minorHAnsi"/>
          <w:sz w:val="24"/>
          <w:szCs w:val="24"/>
          <w:lang w:val="en-US"/>
        </w:rPr>
        <w:t>.</w:t>
      </w:r>
    </w:p>
    <w:p w14:paraId="30CE98A7" w14:textId="77777777" w:rsidR="007F673D" w:rsidRPr="0090197B" w:rsidRDefault="007F673D" w:rsidP="007F673D">
      <w:pPr>
        <w:jc w:val="both"/>
        <w:rPr>
          <w:rFonts w:asciiTheme="minorHAnsi" w:eastAsia="Calibri" w:hAnsiTheme="minorHAnsi" w:cstheme="minorHAnsi"/>
          <w:sz w:val="24"/>
          <w:szCs w:val="24"/>
          <w:lang w:val="en-US"/>
        </w:rPr>
      </w:pPr>
      <w:r w:rsidRPr="0090197B">
        <w:rPr>
          <w:rFonts w:asciiTheme="minorHAnsi" w:eastAsia="Calibri" w:hAnsiTheme="minorHAnsi" w:cstheme="minorHAnsi"/>
          <w:sz w:val="24"/>
          <w:szCs w:val="24"/>
          <w:lang w:val="en-US"/>
        </w:rPr>
        <w:t xml:space="preserve">3. Farr, M. (2007). </w:t>
      </w:r>
      <w:r w:rsidRPr="0090197B">
        <w:rPr>
          <w:rFonts w:asciiTheme="minorHAnsi" w:eastAsia="Calibri" w:hAnsiTheme="minorHAnsi" w:cstheme="minorHAnsi"/>
          <w:i/>
          <w:sz w:val="24"/>
          <w:szCs w:val="24"/>
          <w:lang w:val="en-US"/>
        </w:rPr>
        <w:t>The Quick Resume &amp; Cover Letter Book: Write and Use an Effective Resume in Only One Day.</w:t>
      </w:r>
      <w:r w:rsidRPr="0090197B">
        <w:rPr>
          <w:rFonts w:asciiTheme="minorHAnsi" w:eastAsia="Calibri" w:hAnsiTheme="minorHAnsi" w:cstheme="minorHAnsi"/>
          <w:sz w:val="24"/>
          <w:szCs w:val="24"/>
          <w:lang w:val="en-US"/>
        </w:rPr>
        <w:t xml:space="preserve"> </w:t>
      </w:r>
      <w:proofErr w:type="spellStart"/>
      <w:r w:rsidRPr="0090197B">
        <w:rPr>
          <w:rFonts w:asciiTheme="minorHAnsi" w:eastAsia="Calibri" w:hAnsiTheme="minorHAnsi" w:cstheme="minorHAnsi"/>
          <w:sz w:val="24"/>
          <w:szCs w:val="24"/>
          <w:lang w:val="en-US"/>
        </w:rPr>
        <w:t>Jist</w:t>
      </w:r>
      <w:proofErr w:type="spellEnd"/>
      <w:r w:rsidRPr="0090197B">
        <w:rPr>
          <w:rFonts w:asciiTheme="minorHAnsi" w:eastAsia="Calibri" w:hAnsiTheme="minorHAnsi" w:cstheme="minorHAnsi"/>
          <w:sz w:val="24"/>
          <w:szCs w:val="24"/>
          <w:lang w:val="en-US"/>
        </w:rPr>
        <w:t xml:space="preserve"> Works.</w:t>
      </w:r>
    </w:p>
    <w:p w14:paraId="00C31152" w14:textId="77777777" w:rsidR="007F673D" w:rsidRPr="0090197B" w:rsidRDefault="007F673D" w:rsidP="007F673D">
      <w:pPr>
        <w:jc w:val="both"/>
        <w:rPr>
          <w:rFonts w:asciiTheme="minorHAnsi" w:eastAsia="Calibri" w:hAnsiTheme="minorHAnsi" w:cstheme="minorHAnsi"/>
          <w:sz w:val="24"/>
          <w:szCs w:val="24"/>
          <w:lang w:val="en-US"/>
        </w:rPr>
      </w:pPr>
      <w:r w:rsidRPr="0090197B">
        <w:rPr>
          <w:rFonts w:asciiTheme="minorHAnsi" w:eastAsia="Calibri" w:hAnsiTheme="minorHAnsi" w:cstheme="minorHAnsi"/>
          <w:sz w:val="24"/>
          <w:szCs w:val="24"/>
          <w:lang w:val="en-US"/>
        </w:rPr>
        <w:t xml:space="preserve">4. Mc Gee, P. (2006). </w:t>
      </w:r>
      <w:r w:rsidRPr="0090197B">
        <w:rPr>
          <w:rFonts w:asciiTheme="minorHAnsi" w:eastAsia="Calibri" w:hAnsiTheme="minorHAnsi" w:cstheme="minorHAnsi"/>
          <w:i/>
          <w:sz w:val="24"/>
          <w:szCs w:val="24"/>
          <w:lang w:val="en-US"/>
        </w:rPr>
        <w:t xml:space="preserve">How to Write a Great CV: Discover What Interviewers Are Looking For, Focus on Your Strengths and Perfect Your Presentation. </w:t>
      </w:r>
      <w:r w:rsidRPr="0090197B">
        <w:rPr>
          <w:rFonts w:asciiTheme="minorHAnsi" w:eastAsia="Calibri" w:hAnsiTheme="minorHAnsi" w:cstheme="minorHAnsi"/>
          <w:sz w:val="24"/>
          <w:szCs w:val="24"/>
          <w:lang w:val="en-US"/>
        </w:rPr>
        <w:t xml:space="preserve">How To Books. 2nd </w:t>
      </w:r>
      <w:proofErr w:type="gramStart"/>
      <w:r w:rsidRPr="0090197B">
        <w:rPr>
          <w:rFonts w:asciiTheme="minorHAnsi" w:eastAsia="Calibri" w:hAnsiTheme="minorHAnsi" w:cstheme="minorHAnsi"/>
          <w:sz w:val="24"/>
          <w:szCs w:val="24"/>
          <w:lang w:val="en-US"/>
        </w:rPr>
        <w:t>ed..</w:t>
      </w:r>
      <w:proofErr w:type="gramEnd"/>
    </w:p>
    <w:p w14:paraId="567C2851" w14:textId="77777777" w:rsidR="007F673D" w:rsidRPr="0090197B" w:rsidRDefault="007F673D" w:rsidP="007F673D">
      <w:pPr>
        <w:jc w:val="both"/>
        <w:rPr>
          <w:rFonts w:asciiTheme="minorHAnsi" w:eastAsia="Calibri" w:hAnsiTheme="minorHAnsi" w:cstheme="minorHAnsi"/>
          <w:sz w:val="24"/>
          <w:szCs w:val="24"/>
          <w:lang w:val="en-US"/>
        </w:rPr>
      </w:pPr>
      <w:r w:rsidRPr="0090197B">
        <w:rPr>
          <w:rFonts w:asciiTheme="minorHAnsi" w:eastAsia="Calibri" w:hAnsiTheme="minorHAnsi" w:cstheme="minorHAnsi"/>
          <w:sz w:val="24"/>
          <w:szCs w:val="24"/>
          <w:lang w:val="en-US"/>
        </w:rPr>
        <w:t xml:space="preserve">5. Pile, L. (2004).  </w:t>
      </w:r>
      <w:r w:rsidRPr="0090197B">
        <w:rPr>
          <w:rFonts w:asciiTheme="minorHAnsi" w:eastAsia="Calibri" w:hAnsiTheme="minorHAnsi" w:cstheme="minorHAnsi"/>
          <w:i/>
          <w:sz w:val="24"/>
          <w:szCs w:val="24"/>
          <w:lang w:val="en-US"/>
        </w:rPr>
        <w:t>E-mailing. Business Communication Skills</w:t>
      </w:r>
      <w:r w:rsidRPr="0090197B">
        <w:rPr>
          <w:rFonts w:asciiTheme="minorHAnsi" w:eastAsia="Calibri" w:hAnsiTheme="minorHAnsi" w:cstheme="minorHAnsi"/>
          <w:sz w:val="24"/>
          <w:szCs w:val="24"/>
          <w:lang w:val="en-US"/>
        </w:rPr>
        <w:t>. Delta Publishing.</w:t>
      </w:r>
    </w:p>
    <w:p w14:paraId="078B55FE" w14:textId="77777777" w:rsidR="0090197B" w:rsidRPr="0090197B" w:rsidRDefault="007F673D" w:rsidP="007F673D">
      <w:pPr>
        <w:jc w:val="both"/>
        <w:rPr>
          <w:rFonts w:asciiTheme="minorHAnsi" w:hAnsiTheme="minorHAnsi" w:cstheme="minorHAnsi"/>
          <w:color w:val="000000"/>
          <w:sz w:val="24"/>
          <w:szCs w:val="24"/>
        </w:rPr>
      </w:pPr>
      <w:r w:rsidRPr="0090197B">
        <w:rPr>
          <w:rFonts w:asciiTheme="minorHAnsi" w:hAnsiTheme="minorHAnsi" w:cstheme="minorHAnsi"/>
          <w:color w:val="000000"/>
          <w:sz w:val="24"/>
          <w:szCs w:val="24"/>
          <w:lang w:val="en-US"/>
        </w:rPr>
        <w:t xml:space="preserve">6. </w:t>
      </w:r>
      <w:proofErr w:type="spellStart"/>
      <w:r w:rsidRPr="0090197B">
        <w:rPr>
          <w:rFonts w:asciiTheme="minorHAnsi" w:hAnsiTheme="minorHAnsi" w:cstheme="minorHAnsi"/>
          <w:color w:val="000000"/>
          <w:sz w:val="24"/>
          <w:szCs w:val="24"/>
        </w:rPr>
        <w:t>Cotton</w:t>
      </w:r>
      <w:proofErr w:type="spellEnd"/>
      <w:r w:rsidRPr="0090197B">
        <w:rPr>
          <w:rFonts w:asciiTheme="minorHAnsi" w:hAnsiTheme="minorHAnsi" w:cstheme="minorHAnsi"/>
          <w:color w:val="000000"/>
          <w:sz w:val="24"/>
          <w:szCs w:val="24"/>
        </w:rPr>
        <w:t xml:space="preserve">, D. (1996). </w:t>
      </w:r>
      <w:proofErr w:type="spellStart"/>
      <w:r w:rsidRPr="0090197B">
        <w:rPr>
          <w:rFonts w:asciiTheme="minorHAnsi" w:hAnsiTheme="minorHAnsi" w:cstheme="minorHAnsi"/>
          <w:i/>
          <w:color w:val="000000"/>
          <w:sz w:val="24"/>
          <w:szCs w:val="24"/>
        </w:rPr>
        <w:t>Keys</w:t>
      </w:r>
      <w:proofErr w:type="spellEnd"/>
      <w:r w:rsidRPr="0090197B">
        <w:rPr>
          <w:rFonts w:asciiTheme="minorHAnsi" w:hAnsiTheme="minorHAnsi" w:cstheme="minorHAnsi"/>
          <w:i/>
          <w:color w:val="000000"/>
          <w:sz w:val="24"/>
          <w:szCs w:val="24"/>
        </w:rPr>
        <w:t xml:space="preserve"> </w:t>
      </w:r>
      <w:proofErr w:type="spellStart"/>
      <w:r w:rsidRPr="0090197B">
        <w:rPr>
          <w:rFonts w:asciiTheme="minorHAnsi" w:hAnsiTheme="minorHAnsi" w:cstheme="minorHAnsi"/>
          <w:i/>
          <w:color w:val="000000"/>
          <w:sz w:val="24"/>
          <w:szCs w:val="24"/>
        </w:rPr>
        <w:t>to</w:t>
      </w:r>
      <w:proofErr w:type="spellEnd"/>
      <w:r w:rsidRPr="0090197B">
        <w:rPr>
          <w:rFonts w:asciiTheme="minorHAnsi" w:hAnsiTheme="minorHAnsi" w:cstheme="minorHAnsi"/>
          <w:i/>
          <w:color w:val="000000"/>
          <w:sz w:val="24"/>
          <w:szCs w:val="24"/>
        </w:rPr>
        <w:t xml:space="preserve"> </w:t>
      </w:r>
      <w:proofErr w:type="spellStart"/>
      <w:r w:rsidRPr="0090197B">
        <w:rPr>
          <w:rFonts w:asciiTheme="minorHAnsi" w:hAnsiTheme="minorHAnsi" w:cstheme="minorHAnsi"/>
          <w:i/>
          <w:color w:val="000000"/>
          <w:sz w:val="24"/>
          <w:szCs w:val="24"/>
        </w:rPr>
        <w:t>Management</w:t>
      </w:r>
      <w:proofErr w:type="spellEnd"/>
      <w:r w:rsidRPr="0090197B">
        <w:rPr>
          <w:rFonts w:asciiTheme="minorHAnsi" w:hAnsiTheme="minorHAnsi" w:cstheme="minorHAnsi"/>
          <w:color w:val="000000"/>
          <w:sz w:val="24"/>
          <w:szCs w:val="24"/>
        </w:rPr>
        <w:t xml:space="preserve">. </w:t>
      </w:r>
      <w:proofErr w:type="spellStart"/>
      <w:r w:rsidRPr="0090197B">
        <w:rPr>
          <w:rFonts w:asciiTheme="minorHAnsi" w:hAnsiTheme="minorHAnsi" w:cstheme="minorHAnsi"/>
          <w:color w:val="000000"/>
          <w:sz w:val="24"/>
          <w:szCs w:val="24"/>
        </w:rPr>
        <w:t>Longman</w:t>
      </w:r>
      <w:proofErr w:type="spellEnd"/>
      <w:r w:rsidRPr="0090197B">
        <w:rPr>
          <w:rFonts w:asciiTheme="minorHAnsi" w:hAnsiTheme="minorHAnsi" w:cstheme="minorHAnsi"/>
          <w:color w:val="000000"/>
          <w:sz w:val="24"/>
          <w:szCs w:val="24"/>
        </w:rPr>
        <w:t>: ELT.</w:t>
      </w:r>
    </w:p>
    <w:p w14:paraId="56CC4C86" w14:textId="6178D652" w:rsidR="0090197B" w:rsidRPr="0090197B" w:rsidRDefault="0090197B" w:rsidP="007F673D">
      <w:pPr>
        <w:jc w:val="both"/>
        <w:rPr>
          <w:rFonts w:asciiTheme="minorHAnsi" w:hAnsiTheme="minorHAnsi" w:cstheme="minorHAnsi"/>
          <w:color w:val="000000"/>
          <w:sz w:val="24"/>
          <w:szCs w:val="24"/>
        </w:rPr>
      </w:pPr>
      <w:r w:rsidRPr="0090197B">
        <w:rPr>
          <w:rFonts w:asciiTheme="minorHAnsi" w:hAnsiTheme="minorHAnsi" w:cstheme="minorHAnsi"/>
          <w:color w:val="000000"/>
          <w:sz w:val="24"/>
          <w:szCs w:val="24"/>
        </w:rPr>
        <w:t xml:space="preserve">7. Kolosova, H., </w:t>
      </w:r>
      <w:proofErr w:type="spellStart"/>
      <w:r w:rsidRPr="0090197B">
        <w:rPr>
          <w:rFonts w:asciiTheme="minorHAnsi" w:hAnsiTheme="minorHAnsi" w:cstheme="minorHAnsi"/>
          <w:color w:val="000000"/>
          <w:sz w:val="24"/>
          <w:szCs w:val="24"/>
        </w:rPr>
        <w:t>Tyshchenko</w:t>
      </w:r>
      <w:proofErr w:type="spellEnd"/>
      <w:r w:rsidRPr="0090197B">
        <w:rPr>
          <w:rFonts w:asciiTheme="minorHAnsi" w:hAnsiTheme="minorHAnsi" w:cstheme="minorHAnsi"/>
          <w:color w:val="000000"/>
          <w:sz w:val="24"/>
          <w:szCs w:val="24"/>
        </w:rPr>
        <w:t xml:space="preserve">,  M. (2021).  Professional </w:t>
      </w:r>
      <w:proofErr w:type="spellStart"/>
      <w:r w:rsidRPr="0090197B">
        <w:rPr>
          <w:rFonts w:asciiTheme="minorHAnsi" w:hAnsiTheme="minorHAnsi" w:cstheme="minorHAnsi"/>
          <w:color w:val="000000"/>
          <w:sz w:val="24"/>
          <w:szCs w:val="24"/>
        </w:rPr>
        <w:t>English</w:t>
      </w:r>
      <w:proofErr w:type="spellEnd"/>
      <w:r w:rsidRPr="0090197B">
        <w:rPr>
          <w:rFonts w:asciiTheme="minorHAnsi" w:hAnsiTheme="minorHAnsi" w:cstheme="minorHAnsi"/>
          <w:color w:val="000000"/>
          <w:sz w:val="24"/>
          <w:szCs w:val="24"/>
        </w:rPr>
        <w:t xml:space="preserve">: </w:t>
      </w:r>
      <w:proofErr w:type="spellStart"/>
      <w:r w:rsidRPr="0090197B">
        <w:rPr>
          <w:rFonts w:asciiTheme="minorHAnsi" w:hAnsiTheme="minorHAnsi" w:cstheme="minorHAnsi"/>
          <w:color w:val="000000"/>
          <w:sz w:val="24"/>
          <w:szCs w:val="24"/>
        </w:rPr>
        <w:t>Job</w:t>
      </w:r>
      <w:proofErr w:type="spellEnd"/>
      <w:r w:rsidRPr="0090197B">
        <w:rPr>
          <w:rFonts w:asciiTheme="minorHAnsi" w:hAnsiTheme="minorHAnsi" w:cstheme="minorHAnsi"/>
          <w:color w:val="000000"/>
          <w:sz w:val="24"/>
          <w:szCs w:val="24"/>
        </w:rPr>
        <w:t xml:space="preserve"> </w:t>
      </w:r>
      <w:proofErr w:type="spellStart"/>
      <w:r w:rsidRPr="0090197B">
        <w:rPr>
          <w:rFonts w:asciiTheme="minorHAnsi" w:hAnsiTheme="minorHAnsi" w:cstheme="minorHAnsi"/>
          <w:color w:val="000000"/>
          <w:sz w:val="24"/>
          <w:szCs w:val="24"/>
        </w:rPr>
        <w:t>interview</w:t>
      </w:r>
      <w:proofErr w:type="spellEnd"/>
      <w:r w:rsidRPr="0090197B">
        <w:rPr>
          <w:rFonts w:asciiTheme="minorHAnsi" w:hAnsiTheme="minorHAnsi" w:cstheme="minorHAnsi"/>
          <w:color w:val="000000"/>
          <w:sz w:val="24"/>
          <w:szCs w:val="24"/>
        </w:rPr>
        <w:t xml:space="preserve"> </w:t>
      </w:r>
      <w:proofErr w:type="spellStart"/>
      <w:r w:rsidRPr="0090197B">
        <w:rPr>
          <w:rFonts w:asciiTheme="minorHAnsi" w:hAnsiTheme="minorHAnsi" w:cstheme="minorHAnsi"/>
          <w:color w:val="000000"/>
          <w:sz w:val="24"/>
          <w:szCs w:val="24"/>
        </w:rPr>
        <w:t>skills</w:t>
      </w:r>
      <w:proofErr w:type="spellEnd"/>
      <w:r w:rsidRPr="0090197B">
        <w:rPr>
          <w:rFonts w:asciiTheme="minorHAnsi" w:hAnsiTheme="minorHAnsi" w:cstheme="minorHAnsi"/>
          <w:color w:val="000000"/>
          <w:sz w:val="24"/>
          <w:szCs w:val="24"/>
        </w:rPr>
        <w:t xml:space="preserve">. </w:t>
      </w:r>
      <w:proofErr w:type="spellStart"/>
      <w:r w:rsidRPr="0090197B">
        <w:rPr>
          <w:rFonts w:asciiTheme="minorHAnsi" w:hAnsiTheme="minorHAnsi" w:cstheme="minorHAnsi"/>
          <w:color w:val="000000"/>
          <w:sz w:val="24"/>
          <w:szCs w:val="24"/>
        </w:rPr>
        <w:t>The</w:t>
      </w:r>
      <w:proofErr w:type="spellEnd"/>
      <w:r w:rsidRPr="0090197B">
        <w:rPr>
          <w:rFonts w:asciiTheme="minorHAnsi" w:hAnsiTheme="minorHAnsi" w:cstheme="minorHAnsi"/>
          <w:color w:val="000000"/>
          <w:sz w:val="24"/>
          <w:szCs w:val="24"/>
        </w:rPr>
        <w:t xml:space="preserve"> </w:t>
      </w:r>
      <w:proofErr w:type="spellStart"/>
      <w:r w:rsidRPr="0090197B">
        <w:rPr>
          <w:rFonts w:asciiTheme="minorHAnsi" w:hAnsiTheme="minorHAnsi" w:cstheme="minorHAnsi"/>
          <w:color w:val="000000"/>
          <w:sz w:val="24"/>
          <w:szCs w:val="24"/>
        </w:rPr>
        <w:t>study</w:t>
      </w:r>
      <w:proofErr w:type="spellEnd"/>
      <w:r w:rsidRPr="0090197B">
        <w:rPr>
          <w:rFonts w:asciiTheme="minorHAnsi" w:hAnsiTheme="minorHAnsi" w:cstheme="minorHAnsi"/>
          <w:color w:val="000000"/>
          <w:sz w:val="24"/>
          <w:szCs w:val="24"/>
        </w:rPr>
        <w:t xml:space="preserve"> e-</w:t>
      </w:r>
      <w:proofErr w:type="spellStart"/>
      <w:r w:rsidRPr="0090197B">
        <w:rPr>
          <w:rFonts w:asciiTheme="minorHAnsi" w:hAnsiTheme="minorHAnsi" w:cstheme="minorHAnsi"/>
          <w:color w:val="000000"/>
          <w:sz w:val="24"/>
          <w:szCs w:val="24"/>
        </w:rPr>
        <w:t>book</w:t>
      </w:r>
      <w:proofErr w:type="spellEnd"/>
      <w:r w:rsidRPr="0090197B">
        <w:rPr>
          <w:rFonts w:asciiTheme="minorHAnsi" w:hAnsiTheme="minorHAnsi" w:cstheme="minorHAnsi"/>
          <w:color w:val="000000"/>
          <w:sz w:val="24"/>
          <w:szCs w:val="24"/>
        </w:rPr>
        <w:t xml:space="preserve"> </w:t>
      </w:r>
      <w:proofErr w:type="spellStart"/>
      <w:r w:rsidRPr="0090197B">
        <w:rPr>
          <w:rFonts w:asciiTheme="minorHAnsi" w:hAnsiTheme="minorHAnsi" w:cstheme="minorHAnsi"/>
          <w:color w:val="000000"/>
          <w:sz w:val="24"/>
          <w:szCs w:val="24"/>
        </w:rPr>
        <w:t>for</w:t>
      </w:r>
      <w:proofErr w:type="spellEnd"/>
      <w:r w:rsidRPr="0090197B">
        <w:rPr>
          <w:rFonts w:asciiTheme="minorHAnsi" w:hAnsiTheme="minorHAnsi" w:cstheme="minorHAnsi"/>
          <w:color w:val="000000"/>
          <w:sz w:val="24"/>
          <w:szCs w:val="24"/>
        </w:rPr>
        <w:t xml:space="preserve"> </w:t>
      </w:r>
      <w:proofErr w:type="spellStart"/>
      <w:r w:rsidRPr="0090197B">
        <w:rPr>
          <w:rFonts w:asciiTheme="minorHAnsi" w:hAnsiTheme="minorHAnsi" w:cstheme="minorHAnsi"/>
          <w:color w:val="000000"/>
          <w:sz w:val="24"/>
          <w:szCs w:val="24"/>
        </w:rPr>
        <w:t>students</w:t>
      </w:r>
      <w:proofErr w:type="spellEnd"/>
      <w:r w:rsidRPr="0090197B">
        <w:rPr>
          <w:rFonts w:asciiTheme="minorHAnsi" w:hAnsiTheme="minorHAnsi" w:cstheme="minorHAnsi"/>
          <w:color w:val="000000"/>
          <w:sz w:val="24"/>
          <w:szCs w:val="24"/>
        </w:rPr>
        <w:t xml:space="preserve"> </w:t>
      </w:r>
      <w:proofErr w:type="spellStart"/>
      <w:r w:rsidRPr="0090197B">
        <w:rPr>
          <w:rFonts w:asciiTheme="minorHAnsi" w:hAnsiTheme="minorHAnsi" w:cstheme="minorHAnsi"/>
          <w:color w:val="000000"/>
          <w:sz w:val="24"/>
          <w:szCs w:val="24"/>
        </w:rPr>
        <w:t>of</w:t>
      </w:r>
      <w:proofErr w:type="spellEnd"/>
      <w:r w:rsidRPr="0090197B">
        <w:rPr>
          <w:rFonts w:asciiTheme="minorHAnsi" w:hAnsiTheme="minorHAnsi" w:cstheme="minorHAnsi"/>
          <w:color w:val="000000"/>
          <w:sz w:val="24"/>
          <w:szCs w:val="24"/>
        </w:rPr>
        <w:t xml:space="preserve"> </w:t>
      </w:r>
      <w:proofErr w:type="spellStart"/>
      <w:r w:rsidRPr="0090197B">
        <w:rPr>
          <w:rFonts w:asciiTheme="minorHAnsi" w:hAnsiTheme="minorHAnsi" w:cstheme="minorHAnsi"/>
          <w:color w:val="000000"/>
          <w:sz w:val="24"/>
          <w:szCs w:val="24"/>
        </w:rPr>
        <w:t>specialty</w:t>
      </w:r>
      <w:proofErr w:type="spellEnd"/>
      <w:r w:rsidRPr="0090197B">
        <w:rPr>
          <w:rFonts w:asciiTheme="minorHAnsi" w:hAnsiTheme="minorHAnsi" w:cstheme="minorHAnsi"/>
          <w:color w:val="000000"/>
          <w:sz w:val="24"/>
          <w:szCs w:val="24"/>
        </w:rPr>
        <w:t xml:space="preserve"> 073 “</w:t>
      </w:r>
      <w:proofErr w:type="spellStart"/>
      <w:r w:rsidRPr="0090197B">
        <w:rPr>
          <w:rFonts w:asciiTheme="minorHAnsi" w:hAnsiTheme="minorHAnsi" w:cstheme="minorHAnsi"/>
          <w:color w:val="000000"/>
          <w:sz w:val="24"/>
          <w:szCs w:val="24"/>
        </w:rPr>
        <w:t>Management</w:t>
      </w:r>
      <w:proofErr w:type="spellEnd"/>
      <w:r w:rsidRPr="0090197B">
        <w:rPr>
          <w:rFonts w:asciiTheme="minorHAnsi" w:hAnsiTheme="minorHAnsi" w:cstheme="minorHAnsi"/>
          <w:color w:val="000000"/>
          <w:sz w:val="24"/>
          <w:szCs w:val="24"/>
        </w:rPr>
        <w:t xml:space="preserve">”. </w:t>
      </w:r>
      <w:proofErr w:type="spellStart"/>
      <w:r w:rsidRPr="0090197B">
        <w:rPr>
          <w:rFonts w:asciiTheme="minorHAnsi" w:hAnsiTheme="minorHAnsi" w:cstheme="minorHAnsi"/>
          <w:color w:val="000000"/>
          <w:sz w:val="24"/>
          <w:szCs w:val="24"/>
        </w:rPr>
        <w:t>Kyiv</w:t>
      </w:r>
      <w:proofErr w:type="spellEnd"/>
      <w:r w:rsidRPr="0090197B">
        <w:rPr>
          <w:rFonts w:asciiTheme="minorHAnsi" w:hAnsiTheme="minorHAnsi" w:cstheme="minorHAnsi"/>
          <w:color w:val="000000"/>
          <w:sz w:val="24"/>
          <w:szCs w:val="24"/>
        </w:rPr>
        <w:t xml:space="preserve">: </w:t>
      </w:r>
      <w:proofErr w:type="spellStart"/>
      <w:r w:rsidRPr="0090197B">
        <w:rPr>
          <w:rFonts w:asciiTheme="minorHAnsi" w:hAnsiTheme="minorHAnsi" w:cstheme="minorHAnsi"/>
          <w:color w:val="000000"/>
          <w:sz w:val="24"/>
          <w:szCs w:val="24"/>
          <w:shd w:val="clear" w:color="auto" w:fill="FFFFFF"/>
        </w:rPr>
        <w:t>Igor</w:t>
      </w:r>
      <w:proofErr w:type="spellEnd"/>
      <w:r w:rsidRPr="0090197B">
        <w:rPr>
          <w:rFonts w:asciiTheme="minorHAnsi" w:hAnsiTheme="minorHAnsi" w:cstheme="minorHAnsi"/>
          <w:color w:val="000000"/>
          <w:sz w:val="24"/>
          <w:szCs w:val="24"/>
          <w:shd w:val="clear" w:color="auto" w:fill="FFFFFF"/>
        </w:rPr>
        <w:t xml:space="preserve"> </w:t>
      </w:r>
      <w:proofErr w:type="spellStart"/>
      <w:r w:rsidRPr="0090197B">
        <w:rPr>
          <w:rFonts w:asciiTheme="minorHAnsi" w:hAnsiTheme="minorHAnsi" w:cstheme="minorHAnsi"/>
          <w:color w:val="000000"/>
          <w:sz w:val="24"/>
          <w:szCs w:val="24"/>
          <w:shd w:val="clear" w:color="auto" w:fill="FFFFFF"/>
        </w:rPr>
        <w:t>Sikorsky</w:t>
      </w:r>
      <w:proofErr w:type="spellEnd"/>
      <w:r w:rsidRPr="0090197B">
        <w:rPr>
          <w:rFonts w:asciiTheme="minorHAnsi" w:hAnsiTheme="minorHAnsi" w:cstheme="minorHAnsi"/>
          <w:color w:val="000000"/>
          <w:sz w:val="24"/>
          <w:szCs w:val="24"/>
          <w:shd w:val="clear" w:color="auto" w:fill="FFFFFF"/>
        </w:rPr>
        <w:t xml:space="preserve"> </w:t>
      </w:r>
      <w:proofErr w:type="spellStart"/>
      <w:r w:rsidRPr="0090197B">
        <w:rPr>
          <w:rFonts w:asciiTheme="minorHAnsi" w:hAnsiTheme="minorHAnsi" w:cstheme="minorHAnsi"/>
          <w:color w:val="000000"/>
          <w:sz w:val="24"/>
          <w:szCs w:val="24"/>
          <w:shd w:val="clear" w:color="auto" w:fill="FFFFFF"/>
        </w:rPr>
        <w:t>Kyiv</w:t>
      </w:r>
      <w:proofErr w:type="spellEnd"/>
      <w:r w:rsidRPr="0090197B">
        <w:rPr>
          <w:rFonts w:asciiTheme="minorHAnsi" w:hAnsiTheme="minorHAnsi" w:cstheme="minorHAnsi"/>
          <w:color w:val="000000"/>
          <w:sz w:val="24"/>
          <w:szCs w:val="24"/>
          <w:shd w:val="clear" w:color="auto" w:fill="FFFFFF"/>
        </w:rPr>
        <w:t xml:space="preserve"> </w:t>
      </w:r>
      <w:proofErr w:type="spellStart"/>
      <w:r w:rsidRPr="0090197B">
        <w:rPr>
          <w:rFonts w:asciiTheme="minorHAnsi" w:hAnsiTheme="minorHAnsi" w:cstheme="minorHAnsi"/>
          <w:color w:val="000000"/>
          <w:sz w:val="24"/>
          <w:szCs w:val="24"/>
          <w:shd w:val="clear" w:color="auto" w:fill="FFFFFF"/>
        </w:rPr>
        <w:t>Polytechnic</w:t>
      </w:r>
      <w:proofErr w:type="spellEnd"/>
      <w:r w:rsidRPr="0090197B">
        <w:rPr>
          <w:rFonts w:asciiTheme="minorHAnsi" w:hAnsiTheme="minorHAnsi" w:cstheme="minorHAnsi"/>
          <w:color w:val="000000"/>
          <w:sz w:val="24"/>
          <w:szCs w:val="24"/>
          <w:shd w:val="clear" w:color="auto" w:fill="FFFFFF"/>
        </w:rPr>
        <w:t xml:space="preserve"> </w:t>
      </w:r>
      <w:proofErr w:type="spellStart"/>
      <w:r w:rsidRPr="0090197B">
        <w:rPr>
          <w:rFonts w:asciiTheme="minorHAnsi" w:hAnsiTheme="minorHAnsi" w:cstheme="minorHAnsi"/>
          <w:color w:val="000000"/>
          <w:sz w:val="24"/>
          <w:szCs w:val="24"/>
          <w:shd w:val="clear" w:color="auto" w:fill="FFFFFF"/>
        </w:rPr>
        <w:t>Institute</w:t>
      </w:r>
      <w:proofErr w:type="spellEnd"/>
      <w:r w:rsidRPr="0090197B">
        <w:rPr>
          <w:rFonts w:asciiTheme="minorHAnsi" w:hAnsiTheme="minorHAnsi" w:cstheme="minorHAnsi"/>
          <w:color w:val="000000"/>
          <w:sz w:val="24"/>
          <w:szCs w:val="24"/>
          <w:shd w:val="clear" w:color="auto" w:fill="FFFFFF"/>
        </w:rPr>
        <w:t xml:space="preserve">. 115 p. </w:t>
      </w:r>
      <w:r w:rsidRPr="0090197B">
        <w:rPr>
          <w:rFonts w:asciiTheme="minorHAnsi" w:hAnsiTheme="minorHAnsi" w:cstheme="minorHAnsi"/>
          <w:color w:val="000000"/>
          <w:sz w:val="24"/>
          <w:szCs w:val="24"/>
        </w:rPr>
        <w:t xml:space="preserve">URL: </w:t>
      </w:r>
      <w:hyperlink r:id="rId12" w:history="1">
        <w:r w:rsidRPr="0090197B">
          <w:rPr>
            <w:rStyle w:val="Hyperlink"/>
            <w:rFonts w:asciiTheme="minorHAnsi" w:hAnsiTheme="minorHAnsi" w:cstheme="minorHAnsi"/>
            <w:color w:val="1155CC"/>
            <w:sz w:val="24"/>
            <w:szCs w:val="24"/>
          </w:rPr>
          <w:t>https://ela.kpi.ua/handle/123456789/45843</w:t>
        </w:r>
      </w:hyperlink>
    </w:p>
    <w:p w14:paraId="121B3A93" w14:textId="1B10D8B7" w:rsidR="007F673D" w:rsidRPr="0090197B" w:rsidRDefault="0090197B" w:rsidP="007F673D">
      <w:pPr>
        <w:jc w:val="both"/>
        <w:rPr>
          <w:rFonts w:asciiTheme="minorHAnsi" w:hAnsiTheme="minorHAnsi" w:cstheme="minorHAnsi"/>
          <w:color w:val="000000"/>
          <w:sz w:val="24"/>
          <w:szCs w:val="24"/>
        </w:rPr>
      </w:pPr>
      <w:r w:rsidRPr="0090197B">
        <w:rPr>
          <w:rFonts w:asciiTheme="minorHAnsi" w:hAnsiTheme="minorHAnsi" w:cstheme="minorHAnsi"/>
          <w:color w:val="000000"/>
          <w:sz w:val="24"/>
          <w:szCs w:val="24"/>
        </w:rPr>
        <w:t>8</w:t>
      </w:r>
      <w:r w:rsidR="007F673D" w:rsidRPr="0090197B">
        <w:rPr>
          <w:rFonts w:asciiTheme="minorHAnsi" w:hAnsiTheme="minorHAnsi" w:cstheme="minorHAnsi"/>
          <w:color w:val="000000"/>
          <w:sz w:val="24"/>
          <w:szCs w:val="24"/>
          <w:lang w:val="en-US"/>
        </w:rPr>
        <w:t xml:space="preserve">. </w:t>
      </w:r>
      <w:proofErr w:type="spellStart"/>
      <w:r w:rsidR="007F673D" w:rsidRPr="0090197B">
        <w:rPr>
          <w:rFonts w:asciiTheme="minorHAnsi" w:hAnsiTheme="minorHAnsi" w:cstheme="minorHAnsi"/>
          <w:color w:val="000000"/>
          <w:sz w:val="24"/>
          <w:szCs w:val="24"/>
        </w:rPr>
        <w:t>Pilbeam</w:t>
      </w:r>
      <w:proofErr w:type="spellEnd"/>
      <w:r w:rsidR="007F673D" w:rsidRPr="0090197B">
        <w:rPr>
          <w:rFonts w:asciiTheme="minorHAnsi" w:hAnsiTheme="minorHAnsi" w:cstheme="minorHAnsi"/>
          <w:color w:val="000000"/>
          <w:sz w:val="24"/>
          <w:szCs w:val="24"/>
        </w:rPr>
        <w:t xml:space="preserve">, A. (2000). </w:t>
      </w:r>
      <w:proofErr w:type="spellStart"/>
      <w:r w:rsidR="007F673D" w:rsidRPr="0090197B">
        <w:rPr>
          <w:rFonts w:asciiTheme="minorHAnsi" w:hAnsiTheme="minorHAnsi" w:cstheme="minorHAnsi"/>
          <w:i/>
          <w:color w:val="000000"/>
          <w:sz w:val="24"/>
          <w:szCs w:val="24"/>
        </w:rPr>
        <w:t>International</w:t>
      </w:r>
      <w:proofErr w:type="spellEnd"/>
      <w:r w:rsidR="007F673D" w:rsidRPr="0090197B">
        <w:rPr>
          <w:rFonts w:asciiTheme="minorHAnsi" w:hAnsiTheme="minorHAnsi" w:cstheme="minorHAnsi"/>
          <w:i/>
          <w:color w:val="000000"/>
          <w:sz w:val="24"/>
          <w:szCs w:val="24"/>
        </w:rPr>
        <w:t xml:space="preserve"> </w:t>
      </w:r>
      <w:proofErr w:type="spellStart"/>
      <w:r w:rsidR="007F673D" w:rsidRPr="0090197B">
        <w:rPr>
          <w:rFonts w:asciiTheme="minorHAnsi" w:hAnsiTheme="minorHAnsi" w:cstheme="minorHAnsi"/>
          <w:i/>
          <w:color w:val="000000"/>
          <w:sz w:val="24"/>
          <w:szCs w:val="24"/>
        </w:rPr>
        <w:t>Management</w:t>
      </w:r>
      <w:proofErr w:type="spellEnd"/>
      <w:r w:rsidR="007F673D" w:rsidRPr="0090197B">
        <w:rPr>
          <w:rFonts w:asciiTheme="minorHAnsi" w:hAnsiTheme="minorHAnsi" w:cstheme="minorHAnsi"/>
          <w:i/>
          <w:color w:val="000000"/>
          <w:sz w:val="24"/>
          <w:szCs w:val="24"/>
        </w:rPr>
        <w:t>.</w:t>
      </w:r>
      <w:r w:rsidR="007F673D" w:rsidRPr="0090197B">
        <w:rPr>
          <w:rFonts w:asciiTheme="minorHAnsi" w:hAnsiTheme="minorHAnsi" w:cstheme="minorHAnsi"/>
          <w:color w:val="000000"/>
          <w:sz w:val="24"/>
          <w:szCs w:val="24"/>
        </w:rPr>
        <w:t xml:space="preserve"> </w:t>
      </w:r>
      <w:proofErr w:type="spellStart"/>
      <w:r w:rsidR="007F673D" w:rsidRPr="0090197B">
        <w:rPr>
          <w:rFonts w:asciiTheme="minorHAnsi" w:hAnsiTheme="minorHAnsi" w:cstheme="minorHAnsi"/>
          <w:color w:val="000000"/>
          <w:sz w:val="24"/>
          <w:szCs w:val="24"/>
        </w:rPr>
        <w:t>Harlow</w:t>
      </w:r>
      <w:proofErr w:type="spellEnd"/>
      <w:r w:rsidR="007F673D" w:rsidRPr="0090197B">
        <w:rPr>
          <w:rFonts w:asciiTheme="minorHAnsi" w:hAnsiTheme="minorHAnsi" w:cstheme="minorHAnsi"/>
          <w:color w:val="000000"/>
          <w:sz w:val="24"/>
          <w:szCs w:val="24"/>
        </w:rPr>
        <w:t xml:space="preserve">: </w:t>
      </w:r>
      <w:proofErr w:type="spellStart"/>
      <w:r w:rsidR="007F673D" w:rsidRPr="0090197B">
        <w:rPr>
          <w:rFonts w:asciiTheme="minorHAnsi" w:hAnsiTheme="minorHAnsi" w:cstheme="minorHAnsi"/>
          <w:color w:val="000000"/>
          <w:sz w:val="24"/>
          <w:szCs w:val="24"/>
        </w:rPr>
        <w:t>Longman</w:t>
      </w:r>
      <w:proofErr w:type="spellEnd"/>
      <w:r w:rsidR="007F673D" w:rsidRPr="0090197B">
        <w:rPr>
          <w:rFonts w:asciiTheme="minorHAnsi" w:hAnsiTheme="minorHAnsi" w:cstheme="minorHAnsi"/>
          <w:color w:val="000000"/>
          <w:sz w:val="24"/>
          <w:szCs w:val="24"/>
        </w:rPr>
        <w:t>: ELT.</w:t>
      </w:r>
    </w:p>
    <w:p w14:paraId="39A2D5DF" w14:textId="497730FB" w:rsidR="007F673D" w:rsidRPr="0090197B" w:rsidRDefault="0090197B" w:rsidP="007F673D">
      <w:pPr>
        <w:jc w:val="both"/>
        <w:rPr>
          <w:rFonts w:asciiTheme="minorHAnsi" w:hAnsiTheme="minorHAnsi" w:cstheme="minorHAnsi"/>
          <w:color w:val="000000"/>
          <w:sz w:val="24"/>
          <w:szCs w:val="24"/>
          <w:lang w:val="en-US"/>
        </w:rPr>
      </w:pPr>
      <w:r w:rsidRPr="0090197B">
        <w:rPr>
          <w:rFonts w:asciiTheme="minorHAnsi" w:hAnsiTheme="minorHAnsi" w:cstheme="minorHAnsi"/>
          <w:color w:val="000000"/>
          <w:sz w:val="24"/>
          <w:szCs w:val="24"/>
        </w:rPr>
        <w:t>9</w:t>
      </w:r>
      <w:r w:rsidR="007F673D" w:rsidRPr="0090197B">
        <w:rPr>
          <w:rFonts w:asciiTheme="minorHAnsi" w:hAnsiTheme="minorHAnsi" w:cstheme="minorHAnsi"/>
          <w:color w:val="000000"/>
          <w:sz w:val="24"/>
          <w:szCs w:val="24"/>
          <w:lang w:val="en-US"/>
        </w:rPr>
        <w:t xml:space="preserve">. </w:t>
      </w:r>
      <w:proofErr w:type="spellStart"/>
      <w:r w:rsidR="007F673D" w:rsidRPr="0090197B">
        <w:rPr>
          <w:rFonts w:asciiTheme="minorHAnsi" w:hAnsiTheme="minorHAnsi" w:cstheme="minorHAnsi"/>
          <w:color w:val="000000"/>
          <w:sz w:val="24"/>
          <w:szCs w:val="24"/>
        </w:rPr>
        <w:t>Farral</w:t>
      </w:r>
      <w:proofErr w:type="spellEnd"/>
      <w:r w:rsidR="007F673D" w:rsidRPr="0090197B">
        <w:rPr>
          <w:rFonts w:asciiTheme="minorHAnsi" w:hAnsiTheme="minorHAnsi" w:cstheme="minorHAnsi"/>
          <w:color w:val="000000"/>
          <w:sz w:val="24"/>
          <w:szCs w:val="24"/>
        </w:rPr>
        <w:t>,</w:t>
      </w:r>
      <w:r w:rsidR="007F673D" w:rsidRPr="0090197B">
        <w:rPr>
          <w:rFonts w:asciiTheme="minorHAnsi" w:hAnsiTheme="minorHAnsi" w:cstheme="minorHAnsi"/>
          <w:color w:val="000000"/>
          <w:sz w:val="24"/>
          <w:szCs w:val="24"/>
          <w:lang w:val="en-US"/>
        </w:rPr>
        <w:t xml:space="preserve"> C. </w:t>
      </w:r>
      <w:r w:rsidR="007F673D" w:rsidRPr="0090197B">
        <w:rPr>
          <w:rFonts w:asciiTheme="minorHAnsi" w:eastAsia="Calibri" w:hAnsiTheme="minorHAnsi" w:cstheme="minorHAnsi"/>
          <w:color w:val="000000"/>
          <w:sz w:val="24"/>
          <w:szCs w:val="24"/>
        </w:rPr>
        <w:t xml:space="preserve">&amp; </w:t>
      </w:r>
      <w:r w:rsidR="007F673D" w:rsidRPr="0090197B">
        <w:rPr>
          <w:rFonts w:asciiTheme="minorHAnsi" w:hAnsiTheme="minorHAnsi" w:cstheme="minorHAnsi"/>
          <w:color w:val="000000"/>
          <w:sz w:val="24"/>
          <w:szCs w:val="24"/>
        </w:rPr>
        <w:t xml:space="preserve"> </w:t>
      </w:r>
      <w:proofErr w:type="spellStart"/>
      <w:r w:rsidR="007F673D" w:rsidRPr="0090197B">
        <w:rPr>
          <w:rFonts w:asciiTheme="minorHAnsi" w:hAnsiTheme="minorHAnsi" w:cstheme="minorHAnsi"/>
          <w:color w:val="000000"/>
          <w:sz w:val="24"/>
          <w:szCs w:val="24"/>
        </w:rPr>
        <w:t>Lindsley</w:t>
      </w:r>
      <w:proofErr w:type="spellEnd"/>
      <w:r w:rsidR="007F673D" w:rsidRPr="0090197B">
        <w:rPr>
          <w:rFonts w:asciiTheme="minorHAnsi" w:hAnsiTheme="minorHAnsi" w:cstheme="minorHAnsi"/>
          <w:color w:val="000000"/>
          <w:sz w:val="24"/>
          <w:szCs w:val="24"/>
          <w:lang w:val="en-US"/>
        </w:rPr>
        <w:t xml:space="preserve">, M. (2008). </w:t>
      </w:r>
      <w:r w:rsidR="007F673D" w:rsidRPr="0090197B">
        <w:rPr>
          <w:rFonts w:asciiTheme="minorHAnsi" w:hAnsiTheme="minorHAnsi" w:cstheme="minorHAnsi"/>
          <w:i/>
          <w:color w:val="000000"/>
          <w:sz w:val="24"/>
          <w:szCs w:val="24"/>
        </w:rPr>
        <w:t xml:space="preserve">Professional </w:t>
      </w:r>
      <w:proofErr w:type="spellStart"/>
      <w:r w:rsidR="007F673D" w:rsidRPr="0090197B">
        <w:rPr>
          <w:rFonts w:asciiTheme="minorHAnsi" w:hAnsiTheme="minorHAnsi" w:cstheme="minorHAnsi"/>
          <w:i/>
          <w:color w:val="000000"/>
          <w:sz w:val="24"/>
          <w:szCs w:val="24"/>
        </w:rPr>
        <w:t>English</w:t>
      </w:r>
      <w:proofErr w:type="spellEnd"/>
      <w:r w:rsidR="007F673D" w:rsidRPr="0090197B">
        <w:rPr>
          <w:rFonts w:asciiTheme="minorHAnsi" w:hAnsiTheme="minorHAnsi" w:cstheme="minorHAnsi"/>
          <w:i/>
          <w:color w:val="000000"/>
          <w:sz w:val="24"/>
          <w:szCs w:val="24"/>
        </w:rPr>
        <w:t xml:space="preserve"> </w:t>
      </w:r>
      <w:proofErr w:type="spellStart"/>
      <w:r w:rsidR="007F673D" w:rsidRPr="0090197B">
        <w:rPr>
          <w:rFonts w:asciiTheme="minorHAnsi" w:hAnsiTheme="minorHAnsi" w:cstheme="minorHAnsi"/>
          <w:i/>
          <w:color w:val="000000"/>
          <w:sz w:val="24"/>
          <w:szCs w:val="24"/>
        </w:rPr>
        <w:t>in</w:t>
      </w:r>
      <w:proofErr w:type="spellEnd"/>
      <w:r w:rsidR="007F673D" w:rsidRPr="0090197B">
        <w:rPr>
          <w:rFonts w:asciiTheme="minorHAnsi" w:hAnsiTheme="minorHAnsi" w:cstheme="minorHAnsi"/>
          <w:i/>
          <w:color w:val="000000"/>
          <w:sz w:val="24"/>
          <w:szCs w:val="24"/>
        </w:rPr>
        <w:t xml:space="preserve"> </w:t>
      </w:r>
      <w:proofErr w:type="spellStart"/>
      <w:r w:rsidR="007F673D" w:rsidRPr="0090197B">
        <w:rPr>
          <w:rFonts w:asciiTheme="minorHAnsi" w:hAnsiTheme="minorHAnsi" w:cstheme="minorHAnsi"/>
          <w:i/>
          <w:color w:val="000000"/>
          <w:sz w:val="24"/>
          <w:szCs w:val="24"/>
        </w:rPr>
        <w:t>Use</w:t>
      </w:r>
      <w:proofErr w:type="spellEnd"/>
      <w:r w:rsidR="007F673D" w:rsidRPr="0090197B">
        <w:rPr>
          <w:rFonts w:asciiTheme="minorHAnsi" w:hAnsiTheme="minorHAnsi" w:cstheme="minorHAnsi"/>
          <w:i/>
          <w:color w:val="000000"/>
          <w:sz w:val="24"/>
          <w:szCs w:val="24"/>
        </w:rPr>
        <w:t xml:space="preserve">. </w:t>
      </w:r>
      <w:proofErr w:type="spellStart"/>
      <w:r w:rsidR="007F673D" w:rsidRPr="0090197B">
        <w:rPr>
          <w:rFonts w:asciiTheme="minorHAnsi" w:hAnsiTheme="minorHAnsi" w:cstheme="minorHAnsi"/>
          <w:i/>
          <w:color w:val="000000"/>
          <w:sz w:val="24"/>
          <w:szCs w:val="24"/>
        </w:rPr>
        <w:t>Marketing</w:t>
      </w:r>
      <w:proofErr w:type="spellEnd"/>
      <w:r w:rsidR="007F673D" w:rsidRPr="0090197B">
        <w:rPr>
          <w:rFonts w:asciiTheme="minorHAnsi" w:hAnsiTheme="minorHAnsi" w:cstheme="minorHAnsi"/>
          <w:i/>
          <w:color w:val="000000"/>
          <w:sz w:val="24"/>
          <w:szCs w:val="24"/>
        </w:rPr>
        <w:t>.</w:t>
      </w:r>
      <w:r w:rsidR="007F673D" w:rsidRPr="0090197B">
        <w:rPr>
          <w:rFonts w:asciiTheme="minorHAnsi" w:hAnsiTheme="minorHAnsi" w:cstheme="minorHAnsi"/>
          <w:color w:val="000000"/>
          <w:sz w:val="24"/>
          <w:szCs w:val="24"/>
        </w:rPr>
        <w:t xml:space="preserve"> </w:t>
      </w:r>
      <w:proofErr w:type="spellStart"/>
      <w:r w:rsidR="007F673D" w:rsidRPr="0090197B">
        <w:rPr>
          <w:rFonts w:asciiTheme="minorHAnsi" w:hAnsiTheme="minorHAnsi" w:cstheme="minorHAnsi"/>
          <w:color w:val="000000"/>
          <w:sz w:val="24"/>
          <w:szCs w:val="24"/>
        </w:rPr>
        <w:t>Oxford</w:t>
      </w:r>
      <w:proofErr w:type="spellEnd"/>
      <w:r w:rsidR="007F673D" w:rsidRPr="0090197B">
        <w:rPr>
          <w:rFonts w:asciiTheme="minorHAnsi" w:hAnsiTheme="minorHAnsi" w:cstheme="minorHAnsi"/>
          <w:color w:val="000000"/>
          <w:sz w:val="24"/>
          <w:szCs w:val="24"/>
        </w:rPr>
        <w:t xml:space="preserve"> </w:t>
      </w:r>
      <w:proofErr w:type="spellStart"/>
      <w:r w:rsidR="007F673D" w:rsidRPr="0090197B">
        <w:rPr>
          <w:rFonts w:asciiTheme="minorHAnsi" w:hAnsiTheme="minorHAnsi" w:cstheme="minorHAnsi"/>
          <w:color w:val="000000"/>
          <w:sz w:val="24"/>
          <w:szCs w:val="24"/>
        </w:rPr>
        <w:t>University</w:t>
      </w:r>
      <w:proofErr w:type="spellEnd"/>
      <w:r w:rsidR="007F673D" w:rsidRPr="0090197B">
        <w:rPr>
          <w:rFonts w:asciiTheme="minorHAnsi" w:hAnsiTheme="minorHAnsi" w:cstheme="minorHAnsi"/>
          <w:color w:val="000000"/>
          <w:sz w:val="24"/>
          <w:szCs w:val="24"/>
        </w:rPr>
        <w:t xml:space="preserve"> </w:t>
      </w:r>
      <w:proofErr w:type="spellStart"/>
      <w:r w:rsidR="007F673D" w:rsidRPr="0090197B">
        <w:rPr>
          <w:rFonts w:asciiTheme="minorHAnsi" w:hAnsiTheme="minorHAnsi" w:cstheme="minorHAnsi"/>
          <w:color w:val="000000"/>
          <w:sz w:val="24"/>
          <w:szCs w:val="24"/>
        </w:rPr>
        <w:t>Press</w:t>
      </w:r>
      <w:proofErr w:type="spellEnd"/>
      <w:r w:rsidR="007F673D" w:rsidRPr="0090197B">
        <w:rPr>
          <w:rFonts w:asciiTheme="minorHAnsi" w:hAnsiTheme="minorHAnsi" w:cstheme="minorHAnsi"/>
          <w:color w:val="000000"/>
          <w:sz w:val="24"/>
          <w:szCs w:val="24"/>
          <w:lang w:val="en-US"/>
        </w:rPr>
        <w:t>.</w:t>
      </w:r>
    </w:p>
    <w:p w14:paraId="36F395E4" w14:textId="22208D4C" w:rsidR="007F673D" w:rsidRPr="0090197B" w:rsidRDefault="0090197B" w:rsidP="007F673D">
      <w:pPr>
        <w:jc w:val="both"/>
        <w:rPr>
          <w:rFonts w:asciiTheme="minorHAnsi" w:hAnsiTheme="minorHAnsi" w:cstheme="minorHAnsi"/>
          <w:color w:val="000000"/>
          <w:sz w:val="24"/>
          <w:szCs w:val="24"/>
        </w:rPr>
      </w:pPr>
      <w:r w:rsidRPr="0090197B">
        <w:rPr>
          <w:rFonts w:asciiTheme="minorHAnsi" w:hAnsiTheme="minorHAnsi" w:cstheme="minorHAnsi"/>
          <w:color w:val="000000"/>
          <w:sz w:val="24"/>
          <w:szCs w:val="24"/>
        </w:rPr>
        <w:t>10</w:t>
      </w:r>
      <w:r w:rsidR="007F673D" w:rsidRPr="0090197B">
        <w:rPr>
          <w:rFonts w:asciiTheme="minorHAnsi" w:hAnsiTheme="minorHAnsi" w:cstheme="minorHAnsi"/>
          <w:color w:val="000000"/>
          <w:sz w:val="24"/>
          <w:szCs w:val="24"/>
          <w:lang w:val="en-US"/>
        </w:rPr>
        <w:t xml:space="preserve">. </w:t>
      </w:r>
      <w:proofErr w:type="spellStart"/>
      <w:r w:rsidR="007F673D" w:rsidRPr="0090197B">
        <w:rPr>
          <w:rFonts w:asciiTheme="minorHAnsi" w:hAnsiTheme="minorHAnsi" w:cstheme="minorHAnsi"/>
          <w:color w:val="000000"/>
          <w:sz w:val="24"/>
          <w:szCs w:val="24"/>
        </w:rPr>
        <w:t>Robert</w:t>
      </w:r>
      <w:proofErr w:type="spellEnd"/>
      <w:r w:rsidR="007F673D" w:rsidRPr="0090197B">
        <w:rPr>
          <w:rFonts w:asciiTheme="minorHAnsi" w:hAnsiTheme="minorHAnsi" w:cstheme="minorHAnsi"/>
          <w:color w:val="000000"/>
          <w:sz w:val="24"/>
          <w:szCs w:val="24"/>
          <w:lang w:val="en-US"/>
        </w:rPr>
        <w:t>,</w:t>
      </w:r>
      <w:r w:rsidR="007F673D" w:rsidRPr="0090197B">
        <w:rPr>
          <w:rFonts w:asciiTheme="minorHAnsi" w:hAnsiTheme="minorHAnsi" w:cstheme="minorHAnsi"/>
          <w:color w:val="000000"/>
          <w:sz w:val="24"/>
          <w:szCs w:val="24"/>
        </w:rPr>
        <w:t xml:space="preserve"> </w:t>
      </w:r>
      <w:r w:rsidR="007F673D" w:rsidRPr="0090197B">
        <w:rPr>
          <w:rFonts w:asciiTheme="minorHAnsi" w:hAnsiTheme="minorHAnsi" w:cstheme="minorHAnsi"/>
          <w:color w:val="000000"/>
          <w:sz w:val="24"/>
          <w:szCs w:val="24"/>
          <w:lang w:val="en-US"/>
        </w:rPr>
        <w:t xml:space="preserve">B. </w:t>
      </w:r>
      <w:r w:rsidR="007F673D" w:rsidRPr="0090197B">
        <w:rPr>
          <w:rFonts w:asciiTheme="minorHAnsi" w:hAnsiTheme="minorHAnsi" w:cstheme="minorHAnsi"/>
          <w:color w:val="000000"/>
          <w:sz w:val="24"/>
          <w:szCs w:val="24"/>
        </w:rPr>
        <w:t>W.</w:t>
      </w:r>
      <w:r w:rsidR="007F673D" w:rsidRPr="0090197B">
        <w:rPr>
          <w:rFonts w:asciiTheme="minorHAnsi" w:hAnsiTheme="minorHAnsi" w:cstheme="minorHAnsi"/>
          <w:color w:val="000000"/>
          <w:sz w:val="24"/>
          <w:szCs w:val="24"/>
          <w:lang w:val="en-US"/>
        </w:rPr>
        <w:t xml:space="preserve"> (2004).</w:t>
      </w:r>
      <w:r w:rsidR="007F673D" w:rsidRPr="0090197B">
        <w:rPr>
          <w:rFonts w:asciiTheme="minorHAnsi" w:hAnsiTheme="minorHAnsi" w:cstheme="minorHAnsi"/>
          <w:color w:val="000000"/>
          <w:sz w:val="24"/>
          <w:szCs w:val="24"/>
        </w:rPr>
        <w:t xml:space="preserve"> </w:t>
      </w:r>
      <w:proofErr w:type="spellStart"/>
      <w:r w:rsidR="007F673D" w:rsidRPr="0090197B">
        <w:rPr>
          <w:rFonts w:asciiTheme="minorHAnsi" w:hAnsiTheme="minorHAnsi" w:cstheme="minorHAnsi"/>
          <w:i/>
          <w:color w:val="000000"/>
          <w:sz w:val="24"/>
          <w:szCs w:val="24"/>
        </w:rPr>
        <w:t>Letter</w:t>
      </w:r>
      <w:proofErr w:type="spellEnd"/>
      <w:r w:rsidR="007F673D" w:rsidRPr="0090197B">
        <w:rPr>
          <w:rFonts w:asciiTheme="minorHAnsi" w:hAnsiTheme="minorHAnsi" w:cstheme="minorHAnsi"/>
          <w:i/>
          <w:color w:val="000000"/>
          <w:sz w:val="24"/>
          <w:szCs w:val="24"/>
        </w:rPr>
        <w:t xml:space="preserve"> </w:t>
      </w:r>
      <w:proofErr w:type="spellStart"/>
      <w:r w:rsidR="007F673D" w:rsidRPr="0090197B">
        <w:rPr>
          <w:rFonts w:asciiTheme="minorHAnsi" w:hAnsiTheme="minorHAnsi" w:cstheme="minorHAnsi"/>
          <w:i/>
          <w:color w:val="000000"/>
          <w:sz w:val="24"/>
          <w:szCs w:val="24"/>
        </w:rPr>
        <w:t>Writing</w:t>
      </w:r>
      <w:proofErr w:type="spellEnd"/>
      <w:r w:rsidR="007F673D" w:rsidRPr="0090197B">
        <w:rPr>
          <w:rFonts w:asciiTheme="minorHAnsi" w:hAnsiTheme="minorHAnsi" w:cstheme="minorHAnsi"/>
          <w:i/>
          <w:color w:val="000000"/>
          <w:sz w:val="24"/>
          <w:szCs w:val="24"/>
        </w:rPr>
        <w:t xml:space="preserve"> </w:t>
      </w:r>
      <w:proofErr w:type="spellStart"/>
      <w:r w:rsidR="007F673D" w:rsidRPr="0090197B">
        <w:rPr>
          <w:rFonts w:asciiTheme="minorHAnsi" w:hAnsiTheme="minorHAnsi" w:cstheme="minorHAnsi"/>
          <w:i/>
          <w:color w:val="000000"/>
          <w:sz w:val="24"/>
          <w:szCs w:val="24"/>
        </w:rPr>
        <w:t>Handbook</w:t>
      </w:r>
      <w:proofErr w:type="spellEnd"/>
      <w:r w:rsidR="007F673D" w:rsidRPr="0090197B">
        <w:rPr>
          <w:rFonts w:asciiTheme="minorHAnsi" w:hAnsiTheme="minorHAnsi" w:cstheme="minorHAnsi"/>
          <w:color w:val="000000"/>
          <w:sz w:val="24"/>
          <w:szCs w:val="24"/>
        </w:rPr>
        <w:t xml:space="preserve">. </w:t>
      </w:r>
      <w:proofErr w:type="spellStart"/>
      <w:r w:rsidR="007F673D" w:rsidRPr="0090197B">
        <w:rPr>
          <w:rFonts w:asciiTheme="minorHAnsi" w:hAnsiTheme="minorHAnsi" w:cstheme="minorHAnsi"/>
          <w:color w:val="000000"/>
          <w:sz w:val="24"/>
          <w:szCs w:val="24"/>
        </w:rPr>
        <w:t>Webster’s</w:t>
      </w:r>
      <w:proofErr w:type="spellEnd"/>
      <w:r w:rsidR="007F673D" w:rsidRPr="0090197B">
        <w:rPr>
          <w:rFonts w:asciiTheme="minorHAnsi" w:hAnsiTheme="minorHAnsi" w:cstheme="minorHAnsi"/>
          <w:color w:val="000000"/>
          <w:sz w:val="24"/>
          <w:szCs w:val="24"/>
        </w:rPr>
        <w:t xml:space="preserve"> </w:t>
      </w:r>
      <w:proofErr w:type="spellStart"/>
      <w:r w:rsidR="007F673D" w:rsidRPr="0090197B">
        <w:rPr>
          <w:rFonts w:asciiTheme="minorHAnsi" w:hAnsiTheme="minorHAnsi" w:cstheme="minorHAnsi"/>
          <w:color w:val="000000"/>
          <w:sz w:val="24"/>
          <w:szCs w:val="24"/>
        </w:rPr>
        <w:t>New</w:t>
      </w:r>
      <w:proofErr w:type="spellEnd"/>
      <w:r w:rsidR="007F673D" w:rsidRPr="0090197B">
        <w:rPr>
          <w:rFonts w:asciiTheme="minorHAnsi" w:hAnsiTheme="minorHAnsi" w:cstheme="minorHAnsi"/>
          <w:color w:val="000000"/>
          <w:sz w:val="24"/>
          <w:szCs w:val="24"/>
        </w:rPr>
        <w:t xml:space="preserve"> </w:t>
      </w:r>
      <w:proofErr w:type="spellStart"/>
      <w:r w:rsidR="007F673D" w:rsidRPr="0090197B">
        <w:rPr>
          <w:rFonts w:asciiTheme="minorHAnsi" w:hAnsiTheme="minorHAnsi" w:cstheme="minorHAnsi"/>
          <w:color w:val="000000"/>
          <w:sz w:val="24"/>
          <w:szCs w:val="24"/>
        </w:rPr>
        <w:t>World</w:t>
      </w:r>
      <w:proofErr w:type="spellEnd"/>
      <w:r w:rsidR="007F673D" w:rsidRPr="0090197B">
        <w:rPr>
          <w:rFonts w:asciiTheme="minorHAnsi" w:hAnsiTheme="minorHAnsi" w:cstheme="minorHAnsi"/>
          <w:color w:val="000000"/>
          <w:sz w:val="24"/>
          <w:szCs w:val="24"/>
        </w:rPr>
        <w:t xml:space="preserve">. </w:t>
      </w:r>
      <w:proofErr w:type="spellStart"/>
      <w:r w:rsidR="007F673D" w:rsidRPr="0090197B">
        <w:rPr>
          <w:rFonts w:asciiTheme="minorHAnsi" w:hAnsiTheme="minorHAnsi" w:cstheme="minorHAnsi"/>
          <w:color w:val="000000"/>
          <w:sz w:val="24"/>
          <w:szCs w:val="24"/>
        </w:rPr>
        <w:t>Indiana</w:t>
      </w:r>
      <w:proofErr w:type="spellEnd"/>
      <w:r w:rsidR="007F673D" w:rsidRPr="0090197B">
        <w:rPr>
          <w:rFonts w:asciiTheme="minorHAnsi" w:hAnsiTheme="minorHAnsi" w:cstheme="minorHAnsi"/>
          <w:color w:val="000000"/>
          <w:sz w:val="24"/>
          <w:szCs w:val="24"/>
        </w:rPr>
        <w:t xml:space="preserve">: </w:t>
      </w:r>
      <w:proofErr w:type="spellStart"/>
      <w:r w:rsidR="007F673D" w:rsidRPr="0090197B">
        <w:rPr>
          <w:rFonts w:asciiTheme="minorHAnsi" w:hAnsiTheme="minorHAnsi" w:cstheme="minorHAnsi"/>
          <w:color w:val="000000"/>
          <w:sz w:val="24"/>
          <w:szCs w:val="24"/>
        </w:rPr>
        <w:t>Wiley</w:t>
      </w:r>
      <w:proofErr w:type="spellEnd"/>
      <w:r w:rsidR="007F673D" w:rsidRPr="0090197B">
        <w:rPr>
          <w:rFonts w:asciiTheme="minorHAnsi" w:hAnsiTheme="minorHAnsi" w:cstheme="minorHAnsi"/>
          <w:color w:val="000000"/>
          <w:sz w:val="24"/>
          <w:szCs w:val="24"/>
        </w:rPr>
        <w:t xml:space="preserve"> </w:t>
      </w:r>
      <w:proofErr w:type="spellStart"/>
      <w:r w:rsidR="007F673D" w:rsidRPr="0090197B">
        <w:rPr>
          <w:rFonts w:asciiTheme="minorHAnsi" w:hAnsiTheme="minorHAnsi" w:cstheme="minorHAnsi"/>
          <w:color w:val="000000"/>
          <w:sz w:val="24"/>
          <w:szCs w:val="24"/>
        </w:rPr>
        <w:t>Publishing</w:t>
      </w:r>
      <w:proofErr w:type="spellEnd"/>
      <w:r w:rsidR="007F673D" w:rsidRPr="0090197B">
        <w:rPr>
          <w:rFonts w:asciiTheme="minorHAnsi" w:hAnsiTheme="minorHAnsi" w:cstheme="minorHAnsi"/>
          <w:color w:val="000000"/>
          <w:sz w:val="24"/>
          <w:szCs w:val="24"/>
        </w:rPr>
        <w:t xml:space="preserve">, </w:t>
      </w:r>
      <w:proofErr w:type="spellStart"/>
      <w:r w:rsidR="007F673D" w:rsidRPr="0090197B">
        <w:rPr>
          <w:rFonts w:asciiTheme="minorHAnsi" w:hAnsiTheme="minorHAnsi" w:cstheme="minorHAnsi"/>
          <w:color w:val="000000"/>
          <w:sz w:val="24"/>
          <w:szCs w:val="24"/>
        </w:rPr>
        <w:t>Inc</w:t>
      </w:r>
      <w:proofErr w:type="spellEnd"/>
      <w:r w:rsidR="007F673D" w:rsidRPr="0090197B">
        <w:rPr>
          <w:rFonts w:asciiTheme="minorHAnsi" w:hAnsiTheme="minorHAnsi" w:cstheme="minorHAnsi"/>
          <w:color w:val="000000"/>
          <w:sz w:val="24"/>
          <w:szCs w:val="24"/>
        </w:rPr>
        <w:t>.</w:t>
      </w:r>
    </w:p>
    <w:p w14:paraId="39CA296A" w14:textId="0F9F8E1D" w:rsidR="007F673D" w:rsidRPr="0090197B" w:rsidRDefault="007F673D" w:rsidP="007F673D">
      <w:pPr>
        <w:jc w:val="both"/>
        <w:rPr>
          <w:rFonts w:asciiTheme="minorHAnsi" w:hAnsiTheme="minorHAnsi" w:cstheme="minorHAnsi"/>
          <w:color w:val="000000"/>
          <w:sz w:val="24"/>
          <w:szCs w:val="24"/>
        </w:rPr>
      </w:pPr>
      <w:r w:rsidRPr="0090197B">
        <w:rPr>
          <w:rFonts w:asciiTheme="minorHAnsi" w:hAnsiTheme="minorHAnsi" w:cstheme="minorHAnsi"/>
          <w:color w:val="000000"/>
          <w:sz w:val="24"/>
          <w:szCs w:val="24"/>
          <w:lang w:val="en-US"/>
        </w:rPr>
        <w:t>1</w:t>
      </w:r>
      <w:r w:rsidR="0090197B" w:rsidRPr="0090197B">
        <w:rPr>
          <w:rFonts w:asciiTheme="minorHAnsi" w:hAnsiTheme="minorHAnsi" w:cstheme="minorHAnsi"/>
          <w:color w:val="000000"/>
          <w:sz w:val="24"/>
          <w:szCs w:val="24"/>
        </w:rPr>
        <w:t>1</w:t>
      </w:r>
      <w:r w:rsidRPr="0090197B">
        <w:rPr>
          <w:rFonts w:asciiTheme="minorHAnsi" w:hAnsiTheme="minorHAnsi" w:cstheme="minorHAnsi"/>
          <w:color w:val="000000"/>
          <w:sz w:val="24"/>
          <w:szCs w:val="24"/>
          <w:lang w:val="en-US"/>
        </w:rPr>
        <w:t xml:space="preserve">. Downes, C. </w:t>
      </w:r>
      <w:proofErr w:type="spellStart"/>
      <w:r w:rsidRPr="0090197B">
        <w:rPr>
          <w:rFonts w:asciiTheme="minorHAnsi" w:hAnsiTheme="minorHAnsi" w:cstheme="minorHAnsi"/>
          <w:i/>
          <w:color w:val="000000"/>
          <w:sz w:val="24"/>
          <w:szCs w:val="24"/>
        </w:rPr>
        <w:t>Cambridge</w:t>
      </w:r>
      <w:proofErr w:type="spellEnd"/>
      <w:r w:rsidRPr="0090197B">
        <w:rPr>
          <w:rFonts w:asciiTheme="minorHAnsi" w:hAnsiTheme="minorHAnsi" w:cstheme="minorHAnsi"/>
          <w:i/>
          <w:color w:val="000000"/>
          <w:sz w:val="24"/>
          <w:szCs w:val="24"/>
        </w:rPr>
        <w:t xml:space="preserve"> </w:t>
      </w:r>
      <w:proofErr w:type="spellStart"/>
      <w:r w:rsidRPr="0090197B">
        <w:rPr>
          <w:rFonts w:asciiTheme="minorHAnsi" w:hAnsiTheme="minorHAnsi" w:cstheme="minorHAnsi"/>
          <w:i/>
          <w:color w:val="000000"/>
          <w:sz w:val="24"/>
          <w:szCs w:val="24"/>
        </w:rPr>
        <w:t>English</w:t>
      </w:r>
      <w:proofErr w:type="spellEnd"/>
      <w:r w:rsidRPr="0090197B">
        <w:rPr>
          <w:rFonts w:asciiTheme="minorHAnsi" w:hAnsiTheme="minorHAnsi" w:cstheme="minorHAnsi"/>
          <w:i/>
          <w:color w:val="000000"/>
          <w:sz w:val="24"/>
          <w:szCs w:val="24"/>
        </w:rPr>
        <w:t xml:space="preserve"> </w:t>
      </w:r>
      <w:proofErr w:type="spellStart"/>
      <w:r w:rsidRPr="0090197B">
        <w:rPr>
          <w:rFonts w:asciiTheme="minorHAnsi" w:hAnsiTheme="minorHAnsi" w:cstheme="minorHAnsi"/>
          <w:i/>
          <w:color w:val="000000"/>
          <w:sz w:val="24"/>
          <w:szCs w:val="24"/>
        </w:rPr>
        <w:t>for</w:t>
      </w:r>
      <w:proofErr w:type="spellEnd"/>
      <w:r w:rsidRPr="0090197B">
        <w:rPr>
          <w:rFonts w:asciiTheme="minorHAnsi" w:hAnsiTheme="minorHAnsi" w:cstheme="minorHAnsi"/>
          <w:i/>
          <w:color w:val="000000"/>
          <w:sz w:val="24"/>
          <w:szCs w:val="24"/>
        </w:rPr>
        <w:t xml:space="preserve"> </w:t>
      </w:r>
      <w:proofErr w:type="spellStart"/>
      <w:r w:rsidRPr="0090197B">
        <w:rPr>
          <w:rFonts w:asciiTheme="minorHAnsi" w:hAnsiTheme="minorHAnsi" w:cstheme="minorHAnsi"/>
          <w:i/>
          <w:color w:val="000000"/>
          <w:sz w:val="24"/>
          <w:szCs w:val="24"/>
        </w:rPr>
        <w:t>Job-hunting</w:t>
      </w:r>
      <w:proofErr w:type="spellEnd"/>
      <w:r w:rsidRPr="0090197B">
        <w:rPr>
          <w:rFonts w:asciiTheme="minorHAnsi" w:hAnsiTheme="minorHAnsi" w:cstheme="minorHAnsi"/>
          <w:color w:val="000000"/>
          <w:sz w:val="24"/>
          <w:szCs w:val="24"/>
        </w:rPr>
        <w:t xml:space="preserve"> (</w:t>
      </w:r>
      <w:proofErr w:type="spellStart"/>
      <w:r w:rsidRPr="0090197B">
        <w:rPr>
          <w:rFonts w:asciiTheme="minorHAnsi" w:hAnsiTheme="minorHAnsi" w:cstheme="minorHAnsi"/>
          <w:color w:val="000000"/>
          <w:sz w:val="24"/>
          <w:szCs w:val="24"/>
        </w:rPr>
        <w:t>with</w:t>
      </w:r>
      <w:proofErr w:type="spellEnd"/>
      <w:r w:rsidRPr="0090197B">
        <w:rPr>
          <w:rFonts w:asciiTheme="minorHAnsi" w:hAnsiTheme="minorHAnsi" w:cstheme="minorHAnsi"/>
          <w:color w:val="000000"/>
          <w:sz w:val="24"/>
          <w:szCs w:val="24"/>
        </w:rPr>
        <w:t xml:space="preserve"> </w:t>
      </w:r>
      <w:proofErr w:type="spellStart"/>
      <w:r w:rsidRPr="0090197B">
        <w:rPr>
          <w:rFonts w:asciiTheme="minorHAnsi" w:hAnsiTheme="minorHAnsi" w:cstheme="minorHAnsi"/>
          <w:color w:val="000000"/>
          <w:sz w:val="24"/>
          <w:szCs w:val="24"/>
        </w:rPr>
        <w:t>Audio</w:t>
      </w:r>
      <w:proofErr w:type="spellEnd"/>
      <w:r w:rsidRPr="0090197B">
        <w:rPr>
          <w:rFonts w:asciiTheme="minorHAnsi" w:hAnsiTheme="minorHAnsi" w:cstheme="minorHAnsi"/>
          <w:color w:val="000000"/>
          <w:sz w:val="24"/>
          <w:szCs w:val="24"/>
        </w:rPr>
        <w:t>-CD)</w:t>
      </w:r>
      <w:r w:rsidRPr="0090197B">
        <w:rPr>
          <w:rFonts w:asciiTheme="minorHAnsi" w:hAnsiTheme="minorHAnsi" w:cstheme="minorHAnsi"/>
          <w:color w:val="000000"/>
          <w:sz w:val="24"/>
          <w:szCs w:val="24"/>
          <w:lang w:val="en-US"/>
        </w:rPr>
        <w:t xml:space="preserve">. </w:t>
      </w:r>
      <w:proofErr w:type="spellStart"/>
      <w:r w:rsidRPr="0090197B">
        <w:rPr>
          <w:rFonts w:asciiTheme="minorHAnsi" w:hAnsiTheme="minorHAnsi" w:cstheme="minorHAnsi"/>
          <w:color w:val="000000"/>
          <w:sz w:val="24"/>
          <w:szCs w:val="24"/>
        </w:rPr>
        <w:t>Cambridge</w:t>
      </w:r>
      <w:proofErr w:type="spellEnd"/>
      <w:r w:rsidRPr="0090197B">
        <w:rPr>
          <w:rFonts w:asciiTheme="minorHAnsi" w:hAnsiTheme="minorHAnsi" w:cstheme="minorHAnsi"/>
          <w:color w:val="000000"/>
          <w:sz w:val="24"/>
          <w:szCs w:val="24"/>
        </w:rPr>
        <w:t xml:space="preserve"> </w:t>
      </w:r>
      <w:proofErr w:type="spellStart"/>
      <w:r w:rsidRPr="0090197B">
        <w:rPr>
          <w:rFonts w:asciiTheme="minorHAnsi" w:hAnsiTheme="minorHAnsi" w:cstheme="minorHAnsi"/>
          <w:color w:val="000000"/>
          <w:sz w:val="24"/>
          <w:szCs w:val="24"/>
        </w:rPr>
        <w:t>University</w:t>
      </w:r>
      <w:proofErr w:type="spellEnd"/>
      <w:r w:rsidRPr="0090197B">
        <w:rPr>
          <w:rFonts w:asciiTheme="minorHAnsi" w:hAnsiTheme="minorHAnsi" w:cstheme="minorHAnsi"/>
          <w:color w:val="000000"/>
          <w:sz w:val="24"/>
          <w:szCs w:val="24"/>
        </w:rPr>
        <w:t xml:space="preserve"> </w:t>
      </w:r>
      <w:proofErr w:type="spellStart"/>
      <w:r w:rsidRPr="0090197B">
        <w:rPr>
          <w:rFonts w:asciiTheme="minorHAnsi" w:hAnsiTheme="minorHAnsi" w:cstheme="minorHAnsi"/>
          <w:color w:val="000000"/>
          <w:sz w:val="24"/>
          <w:szCs w:val="24"/>
        </w:rPr>
        <w:t>Press</w:t>
      </w:r>
      <w:proofErr w:type="spellEnd"/>
      <w:r w:rsidRPr="0090197B">
        <w:rPr>
          <w:rFonts w:asciiTheme="minorHAnsi" w:hAnsiTheme="minorHAnsi" w:cstheme="minorHAnsi"/>
          <w:color w:val="000000"/>
          <w:sz w:val="24"/>
          <w:szCs w:val="24"/>
          <w:lang w:val="en-US"/>
        </w:rPr>
        <w:t>. 2</w:t>
      </w:r>
      <w:r w:rsidRPr="0090197B">
        <w:rPr>
          <w:rFonts w:asciiTheme="minorHAnsi" w:hAnsiTheme="minorHAnsi" w:cstheme="minorHAnsi"/>
          <w:color w:val="000000"/>
          <w:sz w:val="24"/>
          <w:szCs w:val="24"/>
          <w:vertAlign w:val="superscript"/>
          <w:lang w:val="en-US"/>
        </w:rPr>
        <w:t>nd</w:t>
      </w:r>
      <w:r w:rsidRPr="0090197B">
        <w:rPr>
          <w:rFonts w:asciiTheme="minorHAnsi" w:hAnsiTheme="minorHAnsi" w:cstheme="minorHAnsi"/>
          <w:color w:val="000000"/>
          <w:sz w:val="24"/>
          <w:szCs w:val="24"/>
          <w:lang w:val="en-US"/>
        </w:rPr>
        <w:t xml:space="preserve"> ed.</w:t>
      </w:r>
    </w:p>
    <w:p w14:paraId="1BA39C54" w14:textId="78DB6D80" w:rsidR="007F673D" w:rsidRPr="00300398" w:rsidRDefault="007F673D" w:rsidP="007F673D">
      <w:pPr>
        <w:jc w:val="both"/>
        <w:rPr>
          <w:rFonts w:asciiTheme="minorHAnsi" w:eastAsia="Calibri" w:hAnsiTheme="minorHAnsi" w:cstheme="minorHAnsi"/>
          <w:sz w:val="24"/>
          <w:szCs w:val="24"/>
        </w:rPr>
      </w:pPr>
      <w:r w:rsidRPr="0090197B">
        <w:rPr>
          <w:rFonts w:asciiTheme="minorHAnsi" w:eastAsia="Calibri" w:hAnsiTheme="minorHAnsi" w:cstheme="minorHAnsi"/>
          <w:sz w:val="24"/>
          <w:szCs w:val="24"/>
          <w:lang w:val="en-US"/>
        </w:rPr>
        <w:t>1</w:t>
      </w:r>
      <w:r w:rsidR="0090197B" w:rsidRPr="0090197B">
        <w:rPr>
          <w:rFonts w:asciiTheme="minorHAnsi" w:eastAsia="Calibri" w:hAnsiTheme="minorHAnsi" w:cstheme="minorHAnsi"/>
          <w:sz w:val="24"/>
          <w:szCs w:val="24"/>
        </w:rPr>
        <w:t>2</w:t>
      </w:r>
      <w:r w:rsidRPr="0090197B">
        <w:rPr>
          <w:rFonts w:asciiTheme="minorHAnsi" w:eastAsia="Calibri" w:hAnsiTheme="minorHAnsi" w:cstheme="minorHAnsi"/>
          <w:sz w:val="24"/>
          <w:szCs w:val="24"/>
          <w:lang w:val="en-US"/>
        </w:rPr>
        <w:t xml:space="preserve">. </w:t>
      </w:r>
      <w:r w:rsidRPr="0090197B">
        <w:rPr>
          <w:rFonts w:asciiTheme="minorHAnsi" w:eastAsia="Calibri" w:hAnsiTheme="minorHAnsi" w:cstheme="minorHAnsi"/>
          <w:i/>
          <w:sz w:val="24"/>
          <w:szCs w:val="24"/>
          <w:lang w:val="en-US"/>
        </w:rPr>
        <w:t>Write a motivation letter</w:t>
      </w:r>
      <w:r w:rsidRPr="0090197B">
        <w:rPr>
          <w:rFonts w:asciiTheme="minorHAnsi" w:eastAsia="Calibri" w:hAnsiTheme="minorHAnsi" w:cstheme="minorHAnsi"/>
          <w:i/>
          <w:sz w:val="24"/>
          <w:szCs w:val="24"/>
        </w:rPr>
        <w:t>.</w:t>
      </w:r>
      <w:r w:rsidRPr="0090197B">
        <w:rPr>
          <w:rFonts w:asciiTheme="minorHAnsi" w:eastAsia="Calibri" w:hAnsiTheme="minorHAnsi" w:cstheme="minorHAnsi"/>
          <w:sz w:val="24"/>
          <w:szCs w:val="24"/>
        </w:rPr>
        <w:t xml:space="preserve"> (2020). Режим доступу до ресурсу: </w:t>
      </w:r>
      <w:hyperlink r:id="rId13">
        <w:r w:rsidRPr="0090197B">
          <w:rPr>
            <w:rFonts w:asciiTheme="minorHAnsi" w:eastAsia="Calibri" w:hAnsiTheme="minorHAnsi" w:cstheme="minorHAnsi"/>
            <w:color w:val="1155CC"/>
            <w:sz w:val="24"/>
            <w:szCs w:val="24"/>
            <w:u w:val="single"/>
          </w:rPr>
          <w:t>https://www.unipage.net/en/letter_motivation</w:t>
        </w:r>
      </w:hyperlink>
      <w:r w:rsidRPr="0090197B">
        <w:rPr>
          <w:rFonts w:asciiTheme="minorHAnsi" w:eastAsia="Calibri" w:hAnsiTheme="minorHAnsi" w:cstheme="minorHAnsi"/>
          <w:sz w:val="24"/>
          <w:szCs w:val="24"/>
        </w:rPr>
        <w:t>.</w:t>
      </w:r>
    </w:p>
    <w:p w14:paraId="6EB10DAB" w14:textId="77777777" w:rsidR="007F673D" w:rsidRDefault="007F673D" w:rsidP="007F673D">
      <w:pPr>
        <w:spacing w:line="240" w:lineRule="auto"/>
        <w:jc w:val="both"/>
        <w:rPr>
          <w:rFonts w:ascii="Calibri" w:eastAsia="Calibri" w:hAnsi="Calibri" w:cs="Calibri"/>
          <w:sz w:val="24"/>
          <w:szCs w:val="24"/>
        </w:rPr>
      </w:pPr>
    </w:p>
    <w:p w14:paraId="19663A15" w14:textId="77777777" w:rsidR="007F673D" w:rsidRDefault="007F673D" w:rsidP="007F673D">
      <w:pPr>
        <w:jc w:val="both"/>
        <w:rPr>
          <w:rFonts w:ascii="Calibri" w:eastAsia="Calibri" w:hAnsi="Calibri" w:cs="Calibri"/>
          <w:sz w:val="24"/>
          <w:szCs w:val="24"/>
        </w:rPr>
      </w:pPr>
      <w:r>
        <w:rPr>
          <w:rFonts w:ascii="Calibri" w:eastAsia="Calibri" w:hAnsi="Calibri" w:cs="Calibri"/>
          <w:sz w:val="24"/>
          <w:szCs w:val="24"/>
        </w:rPr>
        <w:t>Он-лайн ресурси:</w:t>
      </w:r>
    </w:p>
    <w:p w14:paraId="01CEECE8" w14:textId="77777777" w:rsidR="007F673D" w:rsidRDefault="00F07078" w:rsidP="007F673D">
      <w:pPr>
        <w:jc w:val="both"/>
      </w:pPr>
      <w:hyperlink r:id="rId14">
        <w:r w:rsidR="007F673D">
          <w:rPr>
            <w:rFonts w:ascii="Calibri" w:eastAsia="Calibri" w:hAnsi="Calibri" w:cs="Calibri"/>
            <w:color w:val="1155CC"/>
            <w:sz w:val="24"/>
            <w:szCs w:val="24"/>
            <w:u w:val="single"/>
          </w:rPr>
          <w:t>https://www.bbc.com/news</w:t>
        </w:r>
      </w:hyperlink>
    </w:p>
    <w:p w14:paraId="7A633960" w14:textId="77777777" w:rsidR="007F673D" w:rsidRDefault="00F07078" w:rsidP="007F673D">
      <w:pPr>
        <w:jc w:val="both"/>
      </w:pPr>
      <w:hyperlink r:id="rId15">
        <w:r w:rsidR="007F673D">
          <w:rPr>
            <w:rFonts w:ascii="Calibri" w:eastAsia="Calibri" w:hAnsi="Calibri" w:cs="Calibri"/>
            <w:color w:val="1155CC"/>
            <w:sz w:val="24"/>
            <w:szCs w:val="24"/>
            <w:u w:val="single"/>
          </w:rPr>
          <w:t>http://www.breakingnewsenglish.com/</w:t>
        </w:r>
      </w:hyperlink>
    </w:p>
    <w:p w14:paraId="4B9D0173" w14:textId="77777777" w:rsidR="007F673D" w:rsidRDefault="00F07078" w:rsidP="007F673D">
      <w:pPr>
        <w:jc w:val="both"/>
        <w:rPr>
          <w:rFonts w:ascii="Calibri" w:eastAsia="Calibri" w:hAnsi="Calibri" w:cs="Calibri"/>
          <w:b/>
          <w:i/>
          <w:color w:val="1155CC"/>
          <w:sz w:val="24"/>
          <w:szCs w:val="24"/>
          <w:u w:val="single"/>
        </w:rPr>
      </w:pPr>
      <w:hyperlink r:id="rId16">
        <w:r w:rsidR="007F673D">
          <w:rPr>
            <w:rFonts w:ascii="Calibri" w:eastAsia="Calibri" w:hAnsi="Calibri" w:cs="Calibri"/>
            <w:color w:val="1155CC"/>
            <w:sz w:val="24"/>
            <w:szCs w:val="24"/>
            <w:u w:val="single"/>
          </w:rPr>
          <w:t>https://americanenglish.state.gov/</w:t>
        </w:r>
      </w:hyperlink>
      <w:hyperlink r:id="rId17">
        <w:r w:rsidR="007F673D">
          <w:rPr>
            <w:rFonts w:ascii="Calibri" w:eastAsia="Calibri" w:hAnsi="Calibri" w:cs="Calibri"/>
            <w:b/>
            <w:i/>
            <w:color w:val="1155CC"/>
            <w:sz w:val="24"/>
            <w:szCs w:val="24"/>
            <w:u w:val="single"/>
          </w:rPr>
          <w:t xml:space="preserve">    </w:t>
        </w:r>
      </w:hyperlink>
    </w:p>
    <w:p w14:paraId="614D86FF" w14:textId="3791329B" w:rsidR="007F673D" w:rsidRDefault="00F07078" w:rsidP="007F673D">
      <w:pPr>
        <w:jc w:val="both"/>
        <w:rPr>
          <w:rFonts w:ascii="Calibri" w:eastAsia="Calibri" w:hAnsi="Calibri" w:cs="Calibri"/>
          <w:sz w:val="24"/>
          <w:szCs w:val="24"/>
        </w:rPr>
      </w:pPr>
      <w:hyperlink r:id="rId18" w:history="1">
        <w:r w:rsidR="0090197B" w:rsidRPr="001B6C87">
          <w:rPr>
            <w:rStyle w:val="Hyperlink"/>
            <w:rFonts w:ascii="Calibri" w:eastAsia="Calibri" w:hAnsi="Calibri" w:cs="Calibri"/>
            <w:sz w:val="24"/>
            <w:szCs w:val="24"/>
          </w:rPr>
          <w:t>https://eslbrains.com/esl-lesson-plans/b2-upper-intermediate/</w:t>
        </w:r>
      </w:hyperlink>
      <w:r w:rsidR="0090197B">
        <w:rPr>
          <w:rFonts w:ascii="Calibri" w:eastAsia="Calibri" w:hAnsi="Calibri" w:cs="Calibri"/>
          <w:sz w:val="24"/>
          <w:szCs w:val="24"/>
        </w:rPr>
        <w:t xml:space="preserve"> </w:t>
      </w:r>
    </w:p>
    <w:p w14:paraId="2B468304" w14:textId="77777777" w:rsidR="0011135E" w:rsidRDefault="0011135E" w:rsidP="0011135E">
      <w:pPr>
        <w:jc w:val="center"/>
        <w:rPr>
          <w:rFonts w:ascii="Calibri" w:eastAsia="Calibri" w:hAnsi="Calibri" w:cs="Calibri"/>
          <w:b/>
          <w:color w:val="002060"/>
          <w:sz w:val="24"/>
          <w:szCs w:val="24"/>
        </w:rPr>
      </w:pPr>
    </w:p>
    <w:p w14:paraId="62BCC944" w14:textId="0ED06C90" w:rsidR="0011135E" w:rsidRDefault="0011135E" w:rsidP="0011135E">
      <w:pPr>
        <w:pBdr>
          <w:top w:val="nil"/>
          <w:left w:val="nil"/>
          <w:bottom w:val="nil"/>
          <w:right w:val="nil"/>
          <w:between w:val="nil"/>
          <w:bar w:val="nil"/>
        </w:pBdr>
        <w:spacing w:line="240" w:lineRule="auto"/>
        <w:rPr>
          <w:rFonts w:asciiTheme="minorHAnsi" w:eastAsia="Calibri" w:hAnsiTheme="minorHAnsi" w:cstheme="minorHAnsi"/>
          <w:b/>
          <w:color w:val="002060"/>
          <w:sz w:val="24"/>
          <w:szCs w:val="24"/>
          <w:u w:color="000000"/>
          <w:bdr w:val="nil"/>
          <w:lang w:eastAsia="ru-RU"/>
        </w:rPr>
      </w:pPr>
    </w:p>
    <w:p w14:paraId="6CE19671" w14:textId="25556DDB" w:rsidR="00AD2A8D" w:rsidRDefault="00AD2A8D" w:rsidP="0011135E">
      <w:pPr>
        <w:pBdr>
          <w:top w:val="nil"/>
          <w:left w:val="nil"/>
          <w:bottom w:val="nil"/>
          <w:right w:val="nil"/>
          <w:between w:val="nil"/>
          <w:bar w:val="nil"/>
        </w:pBdr>
        <w:spacing w:line="240" w:lineRule="auto"/>
        <w:rPr>
          <w:rFonts w:asciiTheme="minorHAnsi" w:eastAsia="Calibri" w:hAnsiTheme="minorHAnsi" w:cstheme="minorHAnsi"/>
          <w:b/>
          <w:color w:val="002060"/>
          <w:sz w:val="24"/>
          <w:szCs w:val="24"/>
          <w:u w:color="000000"/>
          <w:bdr w:val="nil"/>
          <w:lang w:eastAsia="ru-RU"/>
        </w:rPr>
      </w:pPr>
    </w:p>
    <w:p w14:paraId="59642753" w14:textId="724580E7" w:rsidR="00AD2A8D" w:rsidRDefault="00AD2A8D" w:rsidP="0011135E">
      <w:pPr>
        <w:pBdr>
          <w:top w:val="nil"/>
          <w:left w:val="nil"/>
          <w:bottom w:val="nil"/>
          <w:right w:val="nil"/>
          <w:between w:val="nil"/>
          <w:bar w:val="nil"/>
        </w:pBdr>
        <w:spacing w:line="240" w:lineRule="auto"/>
        <w:rPr>
          <w:rFonts w:asciiTheme="minorHAnsi" w:eastAsia="Calibri" w:hAnsiTheme="minorHAnsi" w:cstheme="minorHAnsi"/>
          <w:b/>
          <w:color w:val="002060"/>
          <w:sz w:val="24"/>
          <w:szCs w:val="24"/>
          <w:u w:color="000000"/>
          <w:bdr w:val="nil"/>
          <w:lang w:eastAsia="ru-RU"/>
        </w:rPr>
      </w:pPr>
    </w:p>
    <w:p w14:paraId="6F6F1161" w14:textId="77777777" w:rsidR="00AD2A8D" w:rsidRPr="00AF72A5" w:rsidRDefault="00AD2A8D" w:rsidP="0011135E">
      <w:pPr>
        <w:pBdr>
          <w:top w:val="nil"/>
          <w:left w:val="nil"/>
          <w:bottom w:val="nil"/>
          <w:right w:val="nil"/>
          <w:between w:val="nil"/>
          <w:bar w:val="nil"/>
        </w:pBdr>
        <w:spacing w:line="240" w:lineRule="auto"/>
        <w:rPr>
          <w:rFonts w:asciiTheme="minorHAnsi" w:eastAsia="Calibri" w:hAnsiTheme="minorHAnsi" w:cstheme="minorHAnsi"/>
          <w:b/>
          <w:color w:val="002060"/>
          <w:sz w:val="24"/>
          <w:szCs w:val="24"/>
          <w:u w:color="000000"/>
          <w:bdr w:val="nil"/>
          <w:lang w:eastAsia="ru-RU"/>
        </w:rPr>
      </w:pPr>
    </w:p>
    <w:p w14:paraId="7640C5E4" w14:textId="77777777" w:rsidR="007F673D" w:rsidRDefault="007F673D" w:rsidP="007F673D">
      <w:pPr>
        <w:spacing w:after="120" w:line="240" w:lineRule="auto"/>
        <w:jc w:val="both"/>
        <w:rPr>
          <w:rFonts w:ascii="Calibri" w:eastAsia="Calibri" w:hAnsi="Calibri" w:cs="Calibri"/>
          <w:i/>
          <w:color w:val="0070C0"/>
          <w:sz w:val="24"/>
          <w:szCs w:val="24"/>
        </w:rPr>
      </w:pPr>
    </w:p>
    <w:p w14:paraId="2DF4B331" w14:textId="77777777" w:rsidR="007F673D" w:rsidRDefault="007F673D" w:rsidP="007F673D">
      <w:pPr>
        <w:pStyle w:val="Heading1"/>
        <w:shd w:val="clear" w:color="auto" w:fill="BFBFBF"/>
        <w:spacing w:line="240" w:lineRule="auto"/>
        <w:jc w:val="center"/>
      </w:pPr>
      <w:r>
        <w:lastRenderedPageBreak/>
        <w:t>Навчальний контент</w:t>
      </w:r>
    </w:p>
    <w:p w14:paraId="4A8C2BA1" w14:textId="795CCF8A" w:rsidR="0090197B" w:rsidRDefault="0090197B" w:rsidP="0011135E">
      <w:pPr>
        <w:pStyle w:val="Heading1"/>
        <w:numPr>
          <w:ilvl w:val="0"/>
          <w:numId w:val="4"/>
        </w:numPr>
        <w:spacing w:line="240" w:lineRule="auto"/>
        <w:ind w:left="720"/>
      </w:pPr>
      <w:r>
        <w:t>Тематика практичних занять</w:t>
      </w:r>
    </w:p>
    <w:p w14:paraId="4B7C24B1" w14:textId="6894BF26" w:rsidR="0090197B" w:rsidRPr="0090197B" w:rsidRDefault="00355818" w:rsidP="00355818">
      <w:pPr>
        <w:pStyle w:val="ListParagraph"/>
        <w:spacing w:line="240" w:lineRule="auto"/>
        <w:ind w:left="644"/>
        <w:jc w:val="center"/>
        <w:rPr>
          <w:rFonts w:eastAsia="Times New Roman"/>
          <w:b/>
          <w:sz w:val="24"/>
          <w:szCs w:val="24"/>
          <w:lang w:eastAsia="ru-RU"/>
        </w:rPr>
      </w:pPr>
      <w:r>
        <w:rPr>
          <w:rFonts w:eastAsia="Times New Roman"/>
          <w:b/>
          <w:sz w:val="24"/>
          <w:szCs w:val="24"/>
          <w:lang w:val="en-US" w:eastAsia="ru-RU"/>
        </w:rPr>
        <w:t>VII</w:t>
      </w:r>
      <w:r w:rsidR="0090197B" w:rsidRPr="0090197B">
        <w:rPr>
          <w:rFonts w:eastAsia="Times New Roman"/>
          <w:b/>
          <w:sz w:val="24"/>
          <w:szCs w:val="24"/>
          <w:lang w:eastAsia="ru-RU"/>
        </w:rPr>
        <w:t xml:space="preserve"> семестр</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2268"/>
        <w:gridCol w:w="2410"/>
        <w:gridCol w:w="709"/>
      </w:tblGrid>
      <w:tr w:rsidR="00355818" w14:paraId="560BD4D4" w14:textId="6623DC0D" w:rsidTr="00355818">
        <w:trPr>
          <w:trHeight w:val="343"/>
        </w:trPr>
        <w:tc>
          <w:tcPr>
            <w:tcW w:w="567" w:type="dxa"/>
          </w:tcPr>
          <w:p w14:paraId="74986826" w14:textId="77777777" w:rsidR="00355818" w:rsidRPr="00683EEA" w:rsidRDefault="00355818" w:rsidP="00355818">
            <w:pPr>
              <w:spacing w:line="240" w:lineRule="auto"/>
              <w:rPr>
                <w:rFonts w:asciiTheme="minorHAnsi" w:eastAsia="Times New Roman" w:hAnsiTheme="minorHAnsi" w:cstheme="minorHAnsi"/>
                <w:b/>
                <w:bCs/>
                <w:sz w:val="24"/>
                <w:szCs w:val="24"/>
                <w:lang w:eastAsia="ru-RU"/>
              </w:rPr>
            </w:pPr>
            <w:r w:rsidRPr="00683EEA">
              <w:rPr>
                <w:rFonts w:asciiTheme="minorHAnsi" w:eastAsia="Times New Roman" w:hAnsiTheme="minorHAnsi" w:cstheme="minorHAnsi"/>
                <w:b/>
                <w:bCs/>
                <w:sz w:val="24"/>
                <w:szCs w:val="24"/>
                <w:lang w:eastAsia="ru-RU"/>
              </w:rPr>
              <w:t>№ з/п</w:t>
            </w:r>
          </w:p>
        </w:tc>
        <w:tc>
          <w:tcPr>
            <w:tcW w:w="4536" w:type="dxa"/>
          </w:tcPr>
          <w:p w14:paraId="15E06F72" w14:textId="2E7FD6BA" w:rsidR="00355818" w:rsidRPr="00683EEA" w:rsidRDefault="00355818" w:rsidP="00355818">
            <w:pPr>
              <w:spacing w:line="240" w:lineRule="auto"/>
              <w:jc w:val="center"/>
              <w:rPr>
                <w:rFonts w:asciiTheme="minorHAnsi" w:eastAsia="Times New Roman" w:hAnsiTheme="minorHAnsi" w:cstheme="minorHAnsi"/>
                <w:b/>
                <w:bCs/>
                <w:sz w:val="24"/>
                <w:szCs w:val="24"/>
                <w:lang w:eastAsia="ru-RU"/>
              </w:rPr>
            </w:pPr>
            <w:r w:rsidRPr="00683EEA">
              <w:rPr>
                <w:rFonts w:asciiTheme="minorHAnsi" w:eastAsia="Times New Roman" w:hAnsiTheme="minorHAnsi" w:cstheme="minorHAnsi"/>
                <w:b/>
                <w:bCs/>
                <w:sz w:val="24"/>
                <w:szCs w:val="24"/>
                <w:lang w:eastAsia="ru-RU"/>
              </w:rPr>
              <w:t>Назва теми заняття та перелік основних питань</w:t>
            </w:r>
          </w:p>
        </w:tc>
        <w:tc>
          <w:tcPr>
            <w:tcW w:w="2268" w:type="dxa"/>
          </w:tcPr>
          <w:p w14:paraId="5E2022C8" w14:textId="795D784E" w:rsidR="00355818" w:rsidRPr="00683EEA" w:rsidRDefault="00355818" w:rsidP="00355818">
            <w:pPr>
              <w:spacing w:line="240" w:lineRule="auto"/>
              <w:jc w:val="center"/>
              <w:rPr>
                <w:rFonts w:asciiTheme="minorHAnsi" w:eastAsia="Times New Roman" w:hAnsiTheme="minorHAnsi" w:cstheme="minorHAnsi"/>
                <w:b/>
                <w:bCs/>
                <w:sz w:val="24"/>
                <w:szCs w:val="24"/>
                <w:lang w:eastAsia="ru-RU"/>
              </w:rPr>
            </w:pPr>
            <w:r w:rsidRPr="00683EEA">
              <w:rPr>
                <w:rFonts w:asciiTheme="minorHAnsi" w:eastAsia="Times New Roman" w:hAnsiTheme="minorHAnsi" w:cstheme="minorHAnsi"/>
                <w:b/>
                <w:bCs/>
                <w:spacing w:val="-4"/>
                <w:sz w:val="24"/>
                <w:szCs w:val="24"/>
                <w:lang w:eastAsia="ru-RU"/>
              </w:rPr>
              <w:t>Перелік дидактичного забезпечення, посилання на літературу</w:t>
            </w:r>
          </w:p>
        </w:tc>
        <w:tc>
          <w:tcPr>
            <w:tcW w:w="2410" w:type="dxa"/>
          </w:tcPr>
          <w:p w14:paraId="11E33F9B" w14:textId="77777777" w:rsidR="00355818" w:rsidRPr="00683EEA" w:rsidRDefault="00355818" w:rsidP="00355818">
            <w:pPr>
              <w:spacing w:line="240" w:lineRule="auto"/>
              <w:jc w:val="center"/>
              <w:rPr>
                <w:rFonts w:asciiTheme="minorHAnsi" w:eastAsia="Times New Roman" w:hAnsiTheme="minorHAnsi" w:cstheme="minorHAnsi"/>
                <w:b/>
                <w:bCs/>
                <w:sz w:val="24"/>
                <w:szCs w:val="24"/>
                <w:lang w:eastAsia="ru-RU"/>
              </w:rPr>
            </w:pPr>
            <w:r w:rsidRPr="00683EEA">
              <w:rPr>
                <w:rFonts w:asciiTheme="minorHAnsi" w:eastAsia="Times New Roman" w:hAnsiTheme="minorHAnsi" w:cstheme="minorHAnsi"/>
                <w:b/>
                <w:bCs/>
                <w:spacing w:val="-4"/>
                <w:sz w:val="24"/>
                <w:szCs w:val="24"/>
                <w:lang w:eastAsia="ru-RU"/>
              </w:rPr>
              <w:t>Завдання на СРС</w:t>
            </w:r>
          </w:p>
        </w:tc>
        <w:tc>
          <w:tcPr>
            <w:tcW w:w="709" w:type="dxa"/>
          </w:tcPr>
          <w:p w14:paraId="08BDC993" w14:textId="4C46B6BE" w:rsidR="00355818" w:rsidRPr="00683EEA" w:rsidRDefault="00355818" w:rsidP="00355818">
            <w:pPr>
              <w:spacing w:line="240" w:lineRule="auto"/>
              <w:rPr>
                <w:rFonts w:asciiTheme="minorHAnsi" w:eastAsia="Times New Roman" w:hAnsiTheme="minorHAnsi" w:cstheme="minorHAnsi"/>
                <w:b/>
                <w:bCs/>
                <w:spacing w:val="-4"/>
                <w:sz w:val="24"/>
                <w:szCs w:val="24"/>
                <w:lang w:eastAsia="ru-RU"/>
              </w:rPr>
            </w:pPr>
            <w:r w:rsidRPr="00683EEA">
              <w:rPr>
                <w:rFonts w:asciiTheme="minorHAnsi" w:eastAsia="Times New Roman" w:hAnsiTheme="minorHAnsi" w:cstheme="minorHAnsi"/>
                <w:b/>
                <w:bCs/>
                <w:spacing w:val="-4"/>
                <w:sz w:val="24"/>
                <w:szCs w:val="24"/>
                <w:lang w:eastAsia="ru-RU"/>
              </w:rPr>
              <w:t>К-кість год.</w:t>
            </w:r>
          </w:p>
        </w:tc>
      </w:tr>
      <w:tr w:rsidR="00355818" w:rsidRPr="00250B86" w14:paraId="1D3B97DD" w14:textId="73EAC0A0" w:rsidTr="00355818">
        <w:trPr>
          <w:trHeight w:val="525"/>
        </w:trPr>
        <w:tc>
          <w:tcPr>
            <w:tcW w:w="567" w:type="dxa"/>
          </w:tcPr>
          <w:p w14:paraId="1EF0B9B6"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1.</w:t>
            </w:r>
          </w:p>
        </w:tc>
        <w:tc>
          <w:tcPr>
            <w:tcW w:w="4536" w:type="dxa"/>
          </w:tcPr>
          <w:p w14:paraId="141135CA"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Ознайомлення з метою та задачами курсу.</w:t>
            </w:r>
          </w:p>
          <w:p w14:paraId="73494279"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b/>
                <w:sz w:val="24"/>
                <w:szCs w:val="24"/>
                <w:lang w:eastAsia="ru-RU"/>
              </w:rPr>
              <w:t>Вхідний тест</w:t>
            </w:r>
            <w:r w:rsidRPr="00355818">
              <w:rPr>
                <w:rFonts w:asciiTheme="minorHAnsi" w:eastAsia="Times New Roman" w:hAnsiTheme="minorHAnsi" w:cstheme="minorHAnsi"/>
                <w:sz w:val="24"/>
                <w:szCs w:val="24"/>
                <w:lang w:eastAsia="ru-RU"/>
              </w:rPr>
              <w:t>.</w:t>
            </w:r>
          </w:p>
          <w:p w14:paraId="5C880FB8"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p>
        </w:tc>
        <w:tc>
          <w:tcPr>
            <w:tcW w:w="2268" w:type="dxa"/>
          </w:tcPr>
          <w:p w14:paraId="6ACFF81B"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Тестові завдання,</w:t>
            </w:r>
          </w:p>
          <w:p w14:paraId="476E2416"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вправи до кейсу</w:t>
            </w:r>
          </w:p>
        </w:tc>
        <w:tc>
          <w:tcPr>
            <w:tcW w:w="2410" w:type="dxa"/>
          </w:tcPr>
          <w:p w14:paraId="676B38A1"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proofErr w:type="spellStart"/>
            <w:r w:rsidRPr="00355818">
              <w:rPr>
                <w:rFonts w:asciiTheme="minorHAnsi" w:eastAsia="Times New Roman" w:hAnsiTheme="minorHAnsi" w:cstheme="minorHAnsi"/>
                <w:sz w:val="24"/>
                <w:szCs w:val="24"/>
                <w:lang w:eastAsia="ru-RU"/>
              </w:rPr>
              <w:t>Unit</w:t>
            </w:r>
            <w:proofErr w:type="spellEnd"/>
            <w:r w:rsidRPr="00355818">
              <w:rPr>
                <w:rFonts w:asciiTheme="minorHAnsi" w:eastAsia="Times New Roman" w:hAnsiTheme="minorHAnsi" w:cstheme="minorHAnsi"/>
                <w:sz w:val="24"/>
                <w:szCs w:val="24"/>
                <w:lang w:eastAsia="ru-RU"/>
              </w:rPr>
              <w:t xml:space="preserve"> 10 </w:t>
            </w:r>
            <w:r w:rsidRPr="00355818">
              <w:rPr>
                <w:rFonts w:asciiTheme="minorHAnsi" w:eastAsia="Times New Roman" w:hAnsiTheme="minorHAnsi" w:cstheme="minorHAnsi"/>
                <w:sz w:val="24"/>
                <w:szCs w:val="24"/>
                <w:lang w:val="en-US" w:eastAsia="ru-RU"/>
              </w:rPr>
              <w:t xml:space="preserve">Texts p.85, </w:t>
            </w:r>
          </w:p>
          <w:p w14:paraId="1768741F"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87 r, tr.</w:t>
            </w:r>
          </w:p>
        </w:tc>
        <w:tc>
          <w:tcPr>
            <w:tcW w:w="709" w:type="dxa"/>
          </w:tcPr>
          <w:p w14:paraId="0FECAB1F" w14:textId="249FA6DD" w:rsidR="00355818" w:rsidRPr="00355818" w:rsidRDefault="00355818" w:rsidP="00355818">
            <w:pPr>
              <w:spacing w:line="240" w:lineRule="auto"/>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2</w:t>
            </w:r>
          </w:p>
        </w:tc>
      </w:tr>
      <w:tr w:rsidR="00355818" w:rsidRPr="00250B86" w14:paraId="766E1513" w14:textId="056D7472" w:rsidTr="00355818">
        <w:trPr>
          <w:trHeight w:val="2116"/>
        </w:trPr>
        <w:tc>
          <w:tcPr>
            <w:tcW w:w="567" w:type="dxa"/>
          </w:tcPr>
          <w:p w14:paraId="123DC185"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2</w:t>
            </w:r>
            <w:r w:rsidRPr="00355818">
              <w:rPr>
                <w:rFonts w:asciiTheme="minorHAnsi" w:eastAsia="Times New Roman" w:hAnsiTheme="minorHAnsi" w:cstheme="minorHAnsi"/>
                <w:sz w:val="24"/>
                <w:szCs w:val="24"/>
                <w:lang w:eastAsia="ru-RU"/>
              </w:rPr>
              <w:t>.</w:t>
            </w:r>
          </w:p>
        </w:tc>
        <w:tc>
          <w:tcPr>
            <w:tcW w:w="4536" w:type="dxa"/>
          </w:tcPr>
          <w:p w14:paraId="6635C2B0" w14:textId="77777777" w:rsidR="00355818" w:rsidRPr="00355818" w:rsidRDefault="00355818" w:rsidP="00355818">
            <w:pPr>
              <w:spacing w:line="240" w:lineRule="auto"/>
              <w:rPr>
                <w:rFonts w:asciiTheme="minorHAnsi" w:eastAsia="Times New Roman" w:hAnsiTheme="minorHAnsi" w:cstheme="minorHAnsi"/>
                <w:b/>
                <w:sz w:val="24"/>
                <w:szCs w:val="24"/>
                <w:lang w:val="en-US" w:eastAsia="ru-RU"/>
              </w:rPr>
            </w:pPr>
            <w:r w:rsidRPr="00355818">
              <w:rPr>
                <w:rFonts w:asciiTheme="minorHAnsi" w:eastAsia="Times New Roman" w:hAnsiTheme="minorHAnsi" w:cstheme="minorHAnsi"/>
                <w:sz w:val="24"/>
                <w:szCs w:val="24"/>
                <w:lang w:eastAsia="ru-RU"/>
              </w:rPr>
              <w:t>Тема</w:t>
            </w:r>
            <w:r w:rsidRPr="00355818">
              <w:rPr>
                <w:rFonts w:asciiTheme="minorHAnsi" w:eastAsia="Times New Roman" w:hAnsiTheme="minorHAnsi" w:cstheme="minorHAnsi"/>
                <w:b/>
                <w:sz w:val="24"/>
                <w:szCs w:val="24"/>
                <w:lang w:eastAsia="ru-RU"/>
              </w:rPr>
              <w:t xml:space="preserve"> </w:t>
            </w:r>
            <w:proofErr w:type="spellStart"/>
            <w:r w:rsidRPr="00355818">
              <w:rPr>
                <w:rFonts w:asciiTheme="minorHAnsi" w:eastAsia="Times New Roman" w:hAnsiTheme="minorHAnsi" w:cstheme="minorHAnsi"/>
                <w:b/>
                <w:sz w:val="24"/>
                <w:szCs w:val="24"/>
                <w:lang w:eastAsia="ru-RU"/>
              </w:rPr>
              <w:t>Energy</w:t>
            </w:r>
            <w:proofErr w:type="spellEnd"/>
          </w:p>
          <w:p w14:paraId="377ABCB2"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Preview ex-s p.86</w:t>
            </w:r>
          </w:p>
          <w:p w14:paraId="7AA5BB92" w14:textId="237064E3"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Text </w:t>
            </w:r>
            <w:proofErr w:type="spellStart"/>
            <w:r w:rsidRPr="00355818">
              <w:rPr>
                <w:rFonts w:asciiTheme="minorHAnsi" w:eastAsia="Times New Roman" w:hAnsiTheme="minorHAnsi" w:cstheme="minorHAnsi"/>
                <w:i/>
                <w:sz w:val="24"/>
                <w:szCs w:val="24"/>
                <w:lang w:eastAsia="ru-RU"/>
              </w:rPr>
              <w:t>Fossil</w:t>
            </w:r>
            <w:proofErr w:type="spellEnd"/>
            <w:r w:rsidRPr="00355818">
              <w:rPr>
                <w:rFonts w:asciiTheme="minorHAnsi" w:eastAsia="Times New Roman" w:hAnsiTheme="minorHAnsi" w:cstheme="minorHAnsi"/>
                <w:i/>
                <w:sz w:val="24"/>
                <w:szCs w:val="24"/>
                <w:lang w:eastAsia="ru-RU"/>
              </w:rPr>
              <w:t xml:space="preserve"> </w:t>
            </w:r>
            <w:proofErr w:type="spellStart"/>
            <w:r w:rsidRPr="00355818">
              <w:rPr>
                <w:rFonts w:asciiTheme="minorHAnsi" w:eastAsia="Times New Roman" w:hAnsiTheme="minorHAnsi" w:cstheme="minorHAnsi"/>
                <w:i/>
                <w:sz w:val="24"/>
                <w:szCs w:val="24"/>
                <w:lang w:eastAsia="ru-RU"/>
              </w:rPr>
              <w:t>fuel</w:t>
            </w:r>
            <w:proofErr w:type="spellEnd"/>
            <w:r w:rsidRPr="00355818">
              <w:rPr>
                <w:rFonts w:asciiTheme="minorHAnsi" w:eastAsia="Times New Roman" w:hAnsiTheme="minorHAnsi" w:cstheme="minorHAnsi"/>
                <w:i/>
                <w:sz w:val="24"/>
                <w:szCs w:val="24"/>
                <w:lang w:eastAsia="ru-RU"/>
              </w:rPr>
              <w:t xml:space="preserve"> </w:t>
            </w:r>
            <w:proofErr w:type="spellStart"/>
            <w:r w:rsidRPr="00355818">
              <w:rPr>
                <w:rFonts w:asciiTheme="minorHAnsi" w:eastAsia="Times New Roman" w:hAnsiTheme="minorHAnsi" w:cstheme="minorHAnsi"/>
                <w:i/>
                <w:sz w:val="24"/>
                <w:szCs w:val="24"/>
                <w:lang w:eastAsia="ru-RU"/>
              </w:rPr>
              <w:t>dependency</w:t>
            </w:r>
            <w:proofErr w:type="spellEnd"/>
            <w:r w:rsidRPr="00355818">
              <w:rPr>
                <w:rFonts w:asciiTheme="minorHAnsi" w:eastAsia="Times New Roman" w:hAnsiTheme="minorHAnsi" w:cstheme="minorHAnsi"/>
                <w:sz w:val="24"/>
                <w:szCs w:val="24"/>
                <w:lang w:eastAsia="ru-RU"/>
              </w:rPr>
              <w:t xml:space="preserve"> p.87</w:t>
            </w:r>
          </w:p>
          <w:p w14:paraId="4319D81C"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proofErr w:type="spellStart"/>
            <w:r w:rsidRPr="00355818">
              <w:rPr>
                <w:rFonts w:asciiTheme="minorHAnsi" w:eastAsia="Times New Roman" w:hAnsiTheme="minorHAnsi" w:cstheme="minorHAnsi"/>
                <w:sz w:val="24"/>
                <w:szCs w:val="24"/>
                <w:lang w:eastAsia="ru-RU"/>
              </w:rPr>
              <w:t>Vocabulary</w:t>
            </w:r>
            <w:proofErr w:type="spellEnd"/>
            <w:r w:rsidRPr="00355818">
              <w:rPr>
                <w:rFonts w:asciiTheme="minorHAnsi" w:eastAsia="Times New Roman" w:hAnsiTheme="minorHAnsi" w:cstheme="minorHAnsi"/>
                <w:sz w:val="24"/>
                <w:szCs w:val="24"/>
                <w:lang w:val="en-US" w:eastAsia="ru-RU"/>
              </w:rPr>
              <w:t xml:space="preserve"> ex-s</w:t>
            </w:r>
            <w:r w:rsidRPr="00355818">
              <w:rPr>
                <w:rFonts w:asciiTheme="minorHAnsi" w:eastAsia="Times New Roman" w:hAnsiTheme="minorHAnsi" w:cstheme="minorHAnsi"/>
                <w:sz w:val="24"/>
                <w:szCs w:val="24"/>
                <w:lang w:eastAsia="ru-RU"/>
              </w:rPr>
              <w:t xml:space="preserve"> 1,2 p.</w:t>
            </w:r>
            <w:r w:rsidRPr="00355818">
              <w:rPr>
                <w:rFonts w:asciiTheme="minorHAnsi" w:eastAsia="Times New Roman" w:hAnsiTheme="minorHAnsi" w:cstheme="minorHAnsi"/>
                <w:sz w:val="24"/>
                <w:szCs w:val="24"/>
                <w:lang w:val="en-US" w:eastAsia="ru-RU"/>
              </w:rPr>
              <w:t xml:space="preserve"> 88-</w:t>
            </w:r>
            <w:r w:rsidRPr="00355818">
              <w:rPr>
                <w:rFonts w:asciiTheme="minorHAnsi" w:eastAsia="Times New Roman" w:hAnsiTheme="minorHAnsi" w:cstheme="minorHAnsi"/>
                <w:sz w:val="24"/>
                <w:szCs w:val="24"/>
                <w:lang w:eastAsia="ru-RU"/>
              </w:rPr>
              <w:t>89</w:t>
            </w:r>
            <w:r w:rsidRPr="00355818">
              <w:rPr>
                <w:rFonts w:asciiTheme="minorHAnsi" w:eastAsia="Times New Roman" w:hAnsiTheme="minorHAnsi" w:cstheme="minorHAnsi"/>
                <w:sz w:val="24"/>
                <w:szCs w:val="24"/>
                <w:lang w:val="en-US" w:eastAsia="ru-RU"/>
              </w:rPr>
              <w:t xml:space="preserve">        </w:t>
            </w:r>
          </w:p>
          <w:p w14:paraId="51847E9E"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Practice</w:t>
            </w:r>
            <w:r w:rsidRPr="00355818">
              <w:rPr>
                <w:rFonts w:asciiTheme="minorHAnsi" w:eastAsia="Times New Roman" w:hAnsiTheme="minorHAnsi" w:cstheme="minorHAnsi"/>
                <w:sz w:val="24"/>
                <w:szCs w:val="24"/>
                <w:lang w:eastAsia="ru-RU"/>
              </w:rPr>
              <w:t xml:space="preserve"> </w:t>
            </w:r>
            <w:proofErr w:type="spellStart"/>
            <w:r w:rsidRPr="00355818">
              <w:rPr>
                <w:rFonts w:asciiTheme="minorHAnsi" w:eastAsia="Times New Roman" w:hAnsiTheme="minorHAnsi" w:cstheme="minorHAnsi"/>
                <w:i/>
                <w:sz w:val="24"/>
                <w:szCs w:val="24"/>
                <w:lang w:eastAsia="ru-RU"/>
              </w:rPr>
              <w:t>Energy</w:t>
            </w:r>
            <w:proofErr w:type="spellEnd"/>
            <w:r w:rsidRPr="00355818">
              <w:rPr>
                <w:rFonts w:asciiTheme="minorHAnsi" w:eastAsia="Times New Roman" w:hAnsiTheme="minorHAnsi" w:cstheme="minorHAnsi"/>
                <w:i/>
                <w:sz w:val="24"/>
                <w:szCs w:val="24"/>
                <w:lang w:eastAsia="ru-RU"/>
              </w:rPr>
              <w:t xml:space="preserve"> </w:t>
            </w:r>
            <w:proofErr w:type="spellStart"/>
            <w:r w:rsidRPr="00355818">
              <w:rPr>
                <w:rFonts w:asciiTheme="minorHAnsi" w:eastAsia="Times New Roman" w:hAnsiTheme="minorHAnsi" w:cstheme="minorHAnsi"/>
                <w:i/>
                <w:sz w:val="24"/>
                <w:szCs w:val="24"/>
                <w:lang w:eastAsia="ru-RU"/>
              </w:rPr>
              <w:t>sector</w:t>
            </w:r>
            <w:proofErr w:type="spellEnd"/>
            <w:r w:rsidRPr="00355818">
              <w:rPr>
                <w:rFonts w:asciiTheme="minorHAnsi" w:eastAsia="Times New Roman" w:hAnsiTheme="minorHAnsi" w:cstheme="minorHAnsi"/>
                <w:sz w:val="24"/>
                <w:szCs w:val="24"/>
                <w:lang w:eastAsia="ru-RU"/>
              </w:rPr>
              <w:t xml:space="preserve"> p.89</w:t>
            </w:r>
          </w:p>
          <w:p w14:paraId="62FA4212"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proofErr w:type="spellStart"/>
            <w:r w:rsidRPr="00355818">
              <w:rPr>
                <w:rFonts w:asciiTheme="minorHAnsi" w:eastAsia="Times New Roman" w:hAnsiTheme="minorHAnsi" w:cstheme="minorHAnsi"/>
                <w:sz w:val="24"/>
                <w:szCs w:val="24"/>
                <w:lang w:eastAsia="ru-RU"/>
              </w:rPr>
              <w:t>Sp</w:t>
            </w:r>
            <w:r w:rsidRPr="00355818">
              <w:rPr>
                <w:rFonts w:asciiTheme="minorHAnsi" w:eastAsia="Times New Roman" w:hAnsiTheme="minorHAnsi" w:cstheme="minorHAnsi"/>
                <w:sz w:val="24"/>
                <w:szCs w:val="24"/>
                <w:lang w:val="en-US" w:eastAsia="ru-RU"/>
              </w:rPr>
              <w:t>eaking</w:t>
            </w:r>
            <w:proofErr w:type="spellEnd"/>
            <w:r w:rsidRPr="00355818">
              <w:rPr>
                <w:rFonts w:asciiTheme="minorHAnsi" w:eastAsia="Times New Roman" w:hAnsiTheme="minorHAnsi" w:cstheme="minorHAnsi"/>
                <w:sz w:val="24"/>
                <w:szCs w:val="24"/>
                <w:lang w:val="en-US" w:eastAsia="ru-RU"/>
              </w:rPr>
              <w:t xml:space="preserve"> on the topic ”Time-management’’</w:t>
            </w:r>
          </w:p>
          <w:p w14:paraId="35C5A21A"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proofErr w:type="spellStart"/>
            <w:r w:rsidRPr="00355818">
              <w:rPr>
                <w:rFonts w:asciiTheme="minorHAnsi" w:eastAsia="Times New Roman" w:hAnsiTheme="minorHAnsi" w:cstheme="minorHAnsi"/>
                <w:sz w:val="24"/>
                <w:szCs w:val="24"/>
                <w:lang w:eastAsia="ru-RU"/>
              </w:rPr>
              <w:t>Grammar</w:t>
            </w:r>
            <w:proofErr w:type="spellEnd"/>
            <w:r w:rsidRPr="00355818">
              <w:rPr>
                <w:rFonts w:asciiTheme="minorHAnsi" w:eastAsia="Times New Roman" w:hAnsiTheme="minorHAnsi" w:cstheme="minorHAnsi"/>
                <w:sz w:val="24"/>
                <w:szCs w:val="24"/>
                <w:lang w:eastAsia="ru-RU"/>
              </w:rPr>
              <w:t xml:space="preserve">: </w:t>
            </w:r>
            <w:proofErr w:type="spellStart"/>
            <w:r w:rsidRPr="00355818">
              <w:rPr>
                <w:rFonts w:asciiTheme="minorHAnsi" w:eastAsia="Times New Roman" w:hAnsiTheme="minorHAnsi" w:cstheme="minorHAnsi"/>
                <w:sz w:val="24"/>
                <w:szCs w:val="24"/>
                <w:lang w:eastAsia="ru-RU"/>
              </w:rPr>
              <w:t>Subjunctive</w:t>
            </w:r>
            <w:proofErr w:type="spellEnd"/>
            <w:r w:rsidRPr="00355818">
              <w:rPr>
                <w:rFonts w:asciiTheme="minorHAnsi" w:eastAsia="Times New Roman" w:hAnsiTheme="minorHAnsi" w:cstheme="minorHAnsi"/>
                <w:sz w:val="24"/>
                <w:szCs w:val="24"/>
                <w:lang w:eastAsia="ru-RU"/>
              </w:rPr>
              <w:t xml:space="preserve"> </w:t>
            </w:r>
            <w:proofErr w:type="spellStart"/>
            <w:r w:rsidRPr="00355818">
              <w:rPr>
                <w:rFonts w:asciiTheme="minorHAnsi" w:eastAsia="Times New Roman" w:hAnsiTheme="minorHAnsi" w:cstheme="minorHAnsi"/>
                <w:sz w:val="24"/>
                <w:szCs w:val="24"/>
                <w:lang w:eastAsia="ru-RU"/>
              </w:rPr>
              <w:t>mood</w:t>
            </w:r>
            <w:proofErr w:type="spellEnd"/>
            <w:r w:rsidRPr="00355818">
              <w:rPr>
                <w:rFonts w:asciiTheme="minorHAnsi" w:eastAsia="Times New Roman" w:hAnsiTheme="minorHAnsi" w:cstheme="minorHAnsi"/>
                <w:sz w:val="24"/>
                <w:szCs w:val="24"/>
                <w:lang w:val="en-US" w:eastAsia="ru-RU"/>
              </w:rPr>
              <w:t xml:space="preserve">. </w:t>
            </w:r>
            <w:proofErr w:type="spellStart"/>
            <w:r w:rsidRPr="00355818">
              <w:rPr>
                <w:rFonts w:asciiTheme="minorHAnsi" w:eastAsia="Times New Roman" w:hAnsiTheme="minorHAnsi" w:cstheme="minorHAnsi"/>
                <w:sz w:val="24"/>
                <w:szCs w:val="24"/>
                <w:lang w:val="en-US" w:eastAsia="ru-RU"/>
              </w:rPr>
              <w:t>MyGrammarLab</w:t>
            </w:r>
            <w:proofErr w:type="spellEnd"/>
            <w:r w:rsidRPr="00355818">
              <w:rPr>
                <w:rFonts w:asciiTheme="minorHAnsi" w:eastAsia="Times New Roman" w:hAnsiTheme="minorHAnsi" w:cstheme="minorHAnsi"/>
                <w:sz w:val="24"/>
                <w:szCs w:val="24"/>
                <w:lang w:val="en-US" w:eastAsia="ru-RU"/>
              </w:rPr>
              <w:t>, Unit 40, p. 174-175.</w:t>
            </w:r>
          </w:p>
          <w:p w14:paraId="79E8990E"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p>
        </w:tc>
        <w:tc>
          <w:tcPr>
            <w:tcW w:w="2268" w:type="dxa"/>
          </w:tcPr>
          <w:p w14:paraId="6B44B794"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p>
          <w:p w14:paraId="46438E98"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Базовий підручник,</w:t>
            </w:r>
          </w:p>
          <w:p w14:paraId="28C2315D"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граматичні таблиці, картки</w:t>
            </w:r>
          </w:p>
          <w:p w14:paraId="3CEC95F3"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p>
          <w:p w14:paraId="5B416AF6"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p>
        </w:tc>
        <w:tc>
          <w:tcPr>
            <w:tcW w:w="2410" w:type="dxa"/>
          </w:tcPr>
          <w:p w14:paraId="77B1377B"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Get ready to write a vocabulary test,</w:t>
            </w:r>
          </w:p>
          <w:p w14:paraId="64AA5AE6"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Focus on Exams: Multiple Choice, p.2-3</w:t>
            </w:r>
          </w:p>
        </w:tc>
        <w:tc>
          <w:tcPr>
            <w:tcW w:w="709" w:type="dxa"/>
          </w:tcPr>
          <w:p w14:paraId="5318E506" w14:textId="1BD13BB6" w:rsidR="00355818" w:rsidRPr="00355818" w:rsidRDefault="00355818" w:rsidP="00355818">
            <w:pPr>
              <w:spacing w:line="240" w:lineRule="auto"/>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2</w:t>
            </w:r>
          </w:p>
        </w:tc>
      </w:tr>
      <w:tr w:rsidR="00355818" w:rsidRPr="00250B86" w14:paraId="2B831AD8" w14:textId="7D16E613" w:rsidTr="00355818">
        <w:tc>
          <w:tcPr>
            <w:tcW w:w="567" w:type="dxa"/>
          </w:tcPr>
          <w:p w14:paraId="782B6CD7"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val="en-US" w:eastAsia="ru-RU"/>
              </w:rPr>
              <w:t>3</w:t>
            </w:r>
            <w:r w:rsidRPr="00355818">
              <w:rPr>
                <w:rFonts w:asciiTheme="minorHAnsi" w:eastAsia="Times New Roman" w:hAnsiTheme="minorHAnsi" w:cstheme="minorHAnsi"/>
                <w:sz w:val="24"/>
                <w:szCs w:val="24"/>
                <w:lang w:eastAsia="ru-RU"/>
              </w:rPr>
              <w:t>.</w:t>
            </w:r>
          </w:p>
        </w:tc>
        <w:tc>
          <w:tcPr>
            <w:tcW w:w="4536" w:type="dxa"/>
          </w:tcPr>
          <w:p w14:paraId="34FB6686" w14:textId="77777777" w:rsidR="00355818" w:rsidRPr="00355818" w:rsidRDefault="00355818" w:rsidP="00355818">
            <w:pPr>
              <w:spacing w:line="240" w:lineRule="auto"/>
              <w:rPr>
                <w:rFonts w:asciiTheme="minorHAnsi" w:eastAsia="Times New Roman" w:hAnsiTheme="minorHAnsi" w:cstheme="minorHAnsi"/>
                <w:b/>
                <w:sz w:val="24"/>
                <w:szCs w:val="24"/>
                <w:lang w:val="en-US" w:eastAsia="ru-RU"/>
              </w:rPr>
            </w:pPr>
            <w:r w:rsidRPr="00355818">
              <w:rPr>
                <w:rFonts w:asciiTheme="minorHAnsi" w:eastAsia="Times New Roman" w:hAnsiTheme="minorHAnsi" w:cstheme="minorHAnsi"/>
                <w:sz w:val="24"/>
                <w:szCs w:val="24"/>
                <w:lang w:eastAsia="ru-RU"/>
              </w:rPr>
              <w:t>Тема</w:t>
            </w:r>
            <w:r w:rsidRPr="00355818">
              <w:rPr>
                <w:rFonts w:asciiTheme="minorHAnsi" w:eastAsia="Times New Roman" w:hAnsiTheme="minorHAnsi" w:cstheme="minorHAnsi"/>
                <w:b/>
                <w:sz w:val="24"/>
                <w:szCs w:val="24"/>
                <w:lang w:eastAsia="ru-RU"/>
              </w:rPr>
              <w:t xml:space="preserve"> </w:t>
            </w:r>
            <w:r w:rsidRPr="00355818">
              <w:rPr>
                <w:rFonts w:asciiTheme="minorHAnsi" w:eastAsia="Times New Roman" w:hAnsiTheme="minorHAnsi" w:cstheme="minorHAnsi"/>
                <w:b/>
                <w:color w:val="000000"/>
                <w:spacing w:val="-1"/>
                <w:sz w:val="24"/>
                <w:szCs w:val="24"/>
                <w:lang w:val="en-US" w:eastAsia="ru-RU"/>
              </w:rPr>
              <w:t>Problem-solving</w:t>
            </w:r>
          </w:p>
          <w:p w14:paraId="2B98E43E" w14:textId="77777777" w:rsidR="00355818" w:rsidRPr="00355818" w:rsidRDefault="00355818" w:rsidP="00355818">
            <w:pPr>
              <w:spacing w:line="240" w:lineRule="auto"/>
              <w:rPr>
                <w:rFonts w:asciiTheme="minorHAnsi" w:eastAsia="Times New Roman" w:hAnsiTheme="minorHAnsi" w:cstheme="minorHAnsi"/>
                <w:i/>
                <w:sz w:val="24"/>
                <w:szCs w:val="24"/>
                <w:lang w:eastAsia="ru-RU"/>
              </w:rPr>
            </w:pPr>
            <w:proofErr w:type="spellStart"/>
            <w:r w:rsidRPr="00355818">
              <w:rPr>
                <w:rFonts w:asciiTheme="minorHAnsi" w:eastAsia="Times New Roman" w:hAnsiTheme="minorHAnsi" w:cstheme="minorHAnsi"/>
                <w:sz w:val="24"/>
                <w:szCs w:val="24"/>
                <w:lang w:eastAsia="ru-RU"/>
              </w:rPr>
              <w:t>Speaking</w:t>
            </w:r>
            <w:proofErr w:type="spellEnd"/>
            <w:r w:rsidRPr="00355818">
              <w:rPr>
                <w:rFonts w:asciiTheme="minorHAnsi" w:eastAsia="Times New Roman" w:hAnsiTheme="minorHAnsi" w:cstheme="minorHAnsi"/>
                <w:sz w:val="24"/>
                <w:szCs w:val="24"/>
                <w:lang w:val="en-US" w:eastAsia="ru-RU"/>
              </w:rPr>
              <w:t>:</w:t>
            </w:r>
            <w:r w:rsidRPr="00355818">
              <w:rPr>
                <w:rFonts w:asciiTheme="minorHAnsi" w:eastAsia="Times New Roman" w:hAnsiTheme="minorHAnsi" w:cstheme="minorHAnsi"/>
                <w:sz w:val="24"/>
                <w:szCs w:val="24"/>
                <w:lang w:eastAsia="ru-RU"/>
              </w:rPr>
              <w:t xml:space="preserve"> </w:t>
            </w:r>
            <w:proofErr w:type="spellStart"/>
            <w:r w:rsidRPr="00355818">
              <w:rPr>
                <w:rFonts w:asciiTheme="minorHAnsi" w:eastAsia="Times New Roman" w:hAnsiTheme="minorHAnsi" w:cstheme="minorHAnsi"/>
                <w:sz w:val="24"/>
                <w:szCs w:val="24"/>
                <w:lang w:eastAsia="ru-RU"/>
              </w:rPr>
              <w:t>texts</w:t>
            </w:r>
            <w:proofErr w:type="spellEnd"/>
            <w:r w:rsidRPr="00355818">
              <w:rPr>
                <w:rFonts w:asciiTheme="minorHAnsi" w:eastAsia="Times New Roman" w:hAnsiTheme="minorHAnsi" w:cstheme="minorHAnsi"/>
                <w:sz w:val="24"/>
                <w:szCs w:val="24"/>
                <w:lang w:eastAsia="ru-RU"/>
              </w:rPr>
              <w:t xml:space="preserve"> p.87,89 </w:t>
            </w:r>
            <w:proofErr w:type="spellStart"/>
            <w:r w:rsidRPr="00355818">
              <w:rPr>
                <w:rFonts w:asciiTheme="minorHAnsi" w:eastAsia="Times New Roman" w:hAnsiTheme="minorHAnsi" w:cstheme="minorHAnsi"/>
                <w:i/>
                <w:sz w:val="24"/>
                <w:szCs w:val="24"/>
                <w:lang w:eastAsia="ru-RU"/>
              </w:rPr>
              <w:t>The</w:t>
            </w:r>
            <w:proofErr w:type="spellEnd"/>
            <w:r w:rsidRPr="00355818">
              <w:rPr>
                <w:rFonts w:asciiTheme="minorHAnsi" w:eastAsia="Times New Roman" w:hAnsiTheme="minorHAnsi" w:cstheme="minorHAnsi"/>
                <w:i/>
                <w:sz w:val="24"/>
                <w:szCs w:val="24"/>
                <w:lang w:eastAsia="ru-RU"/>
              </w:rPr>
              <w:t xml:space="preserve"> </w:t>
            </w:r>
            <w:proofErr w:type="spellStart"/>
            <w:r w:rsidRPr="00355818">
              <w:rPr>
                <w:rFonts w:asciiTheme="minorHAnsi" w:eastAsia="Times New Roman" w:hAnsiTheme="minorHAnsi" w:cstheme="minorHAnsi"/>
                <w:i/>
                <w:sz w:val="24"/>
                <w:szCs w:val="24"/>
                <w:lang w:eastAsia="ru-RU"/>
              </w:rPr>
              <w:t>rise</w:t>
            </w:r>
            <w:proofErr w:type="spellEnd"/>
            <w:r w:rsidRPr="00355818">
              <w:rPr>
                <w:rFonts w:asciiTheme="minorHAnsi" w:eastAsia="Times New Roman" w:hAnsiTheme="minorHAnsi" w:cstheme="minorHAnsi"/>
                <w:i/>
                <w:sz w:val="24"/>
                <w:szCs w:val="24"/>
                <w:lang w:eastAsia="ru-RU"/>
              </w:rPr>
              <w:t xml:space="preserve"> </w:t>
            </w:r>
            <w:proofErr w:type="spellStart"/>
            <w:r w:rsidRPr="00355818">
              <w:rPr>
                <w:rFonts w:asciiTheme="minorHAnsi" w:eastAsia="Times New Roman" w:hAnsiTheme="minorHAnsi" w:cstheme="minorHAnsi"/>
                <w:i/>
                <w:sz w:val="24"/>
                <w:szCs w:val="24"/>
                <w:lang w:eastAsia="ru-RU"/>
              </w:rPr>
              <w:t>of</w:t>
            </w:r>
            <w:proofErr w:type="spellEnd"/>
            <w:r w:rsidRPr="00355818">
              <w:rPr>
                <w:rFonts w:asciiTheme="minorHAnsi" w:eastAsia="Times New Roman" w:hAnsiTheme="minorHAnsi" w:cstheme="minorHAnsi"/>
                <w:i/>
                <w:sz w:val="24"/>
                <w:szCs w:val="24"/>
                <w:lang w:eastAsia="ru-RU"/>
              </w:rPr>
              <w:t xml:space="preserve"> </w:t>
            </w:r>
            <w:proofErr w:type="spellStart"/>
            <w:r w:rsidRPr="00355818">
              <w:rPr>
                <w:rFonts w:asciiTheme="minorHAnsi" w:eastAsia="Times New Roman" w:hAnsiTheme="minorHAnsi" w:cstheme="minorHAnsi"/>
                <w:i/>
                <w:sz w:val="24"/>
                <w:szCs w:val="24"/>
                <w:lang w:eastAsia="ru-RU"/>
              </w:rPr>
              <w:t>the</w:t>
            </w:r>
            <w:proofErr w:type="spellEnd"/>
            <w:r w:rsidRPr="00355818">
              <w:rPr>
                <w:rFonts w:asciiTheme="minorHAnsi" w:eastAsia="Times New Roman" w:hAnsiTheme="minorHAnsi" w:cstheme="minorHAnsi"/>
                <w:i/>
                <w:sz w:val="24"/>
                <w:szCs w:val="24"/>
                <w:lang w:eastAsia="ru-RU"/>
              </w:rPr>
              <w:t xml:space="preserve"> </w:t>
            </w:r>
            <w:proofErr w:type="spellStart"/>
            <w:r w:rsidRPr="00355818">
              <w:rPr>
                <w:rFonts w:asciiTheme="minorHAnsi" w:eastAsia="Times New Roman" w:hAnsiTheme="minorHAnsi" w:cstheme="minorHAnsi"/>
                <w:i/>
                <w:sz w:val="24"/>
                <w:szCs w:val="24"/>
                <w:lang w:eastAsia="ru-RU"/>
              </w:rPr>
              <w:t>green</w:t>
            </w:r>
            <w:proofErr w:type="spellEnd"/>
            <w:r w:rsidRPr="00355818">
              <w:rPr>
                <w:rFonts w:asciiTheme="minorHAnsi" w:eastAsia="Times New Roman" w:hAnsiTheme="minorHAnsi" w:cstheme="minorHAnsi"/>
                <w:i/>
                <w:sz w:val="24"/>
                <w:szCs w:val="24"/>
                <w:lang w:eastAsia="ru-RU"/>
              </w:rPr>
              <w:t xml:space="preserve"> </w:t>
            </w:r>
            <w:proofErr w:type="spellStart"/>
            <w:r w:rsidRPr="00355818">
              <w:rPr>
                <w:rFonts w:asciiTheme="minorHAnsi" w:eastAsia="Times New Roman" w:hAnsiTheme="minorHAnsi" w:cstheme="minorHAnsi"/>
                <w:i/>
                <w:sz w:val="24"/>
                <w:szCs w:val="24"/>
                <w:lang w:eastAsia="ru-RU"/>
              </w:rPr>
              <w:t>building</w:t>
            </w:r>
            <w:proofErr w:type="spellEnd"/>
            <w:r w:rsidRPr="00355818">
              <w:rPr>
                <w:rFonts w:asciiTheme="minorHAnsi" w:eastAsia="Times New Roman" w:hAnsiTheme="minorHAnsi" w:cstheme="minorHAnsi"/>
                <w:i/>
                <w:sz w:val="24"/>
                <w:szCs w:val="24"/>
                <w:lang w:eastAsia="ru-RU"/>
              </w:rPr>
              <w:t xml:space="preserve">  </w:t>
            </w:r>
            <w:r w:rsidRPr="00355818">
              <w:rPr>
                <w:rFonts w:asciiTheme="minorHAnsi" w:eastAsia="Times New Roman" w:hAnsiTheme="minorHAnsi" w:cstheme="minorHAnsi"/>
                <w:sz w:val="24"/>
                <w:szCs w:val="24"/>
                <w:lang w:eastAsia="ru-RU"/>
              </w:rPr>
              <w:t>WB p.43</w:t>
            </w:r>
          </w:p>
          <w:p w14:paraId="2378F5E4"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proofErr w:type="spellStart"/>
            <w:r w:rsidRPr="00355818">
              <w:rPr>
                <w:rFonts w:asciiTheme="minorHAnsi" w:eastAsia="Times New Roman" w:hAnsiTheme="minorHAnsi" w:cstheme="minorHAnsi"/>
                <w:sz w:val="24"/>
                <w:szCs w:val="24"/>
                <w:lang w:eastAsia="ru-RU"/>
              </w:rPr>
              <w:t>List</w:t>
            </w:r>
            <w:r w:rsidRPr="00355818">
              <w:rPr>
                <w:rFonts w:asciiTheme="minorHAnsi" w:eastAsia="Times New Roman" w:hAnsiTheme="minorHAnsi" w:cstheme="minorHAnsi"/>
                <w:sz w:val="24"/>
                <w:szCs w:val="24"/>
                <w:lang w:val="en-US" w:eastAsia="ru-RU"/>
              </w:rPr>
              <w:t>ening</w:t>
            </w:r>
            <w:proofErr w:type="spellEnd"/>
            <w:r w:rsidRPr="00355818">
              <w:rPr>
                <w:rFonts w:asciiTheme="minorHAnsi" w:eastAsia="Times New Roman" w:hAnsiTheme="minorHAnsi" w:cstheme="minorHAnsi"/>
                <w:sz w:val="24"/>
                <w:szCs w:val="24"/>
                <w:lang w:val="en-US" w:eastAsia="ru-RU"/>
              </w:rPr>
              <w:t xml:space="preserve"> and discussion ex.</w:t>
            </w:r>
            <w:r w:rsidRPr="00355818">
              <w:rPr>
                <w:rFonts w:asciiTheme="minorHAnsi" w:eastAsia="Times New Roman" w:hAnsiTheme="minorHAnsi" w:cstheme="minorHAnsi"/>
                <w:sz w:val="24"/>
                <w:szCs w:val="24"/>
                <w:lang w:eastAsia="ru-RU"/>
              </w:rPr>
              <w:t>1 p.89</w:t>
            </w:r>
          </w:p>
          <w:p w14:paraId="727DFDB9" w14:textId="77777777" w:rsidR="00355818" w:rsidRPr="00355818" w:rsidRDefault="00355818" w:rsidP="00355818">
            <w:pPr>
              <w:spacing w:line="240" w:lineRule="auto"/>
              <w:rPr>
                <w:rFonts w:asciiTheme="minorHAnsi" w:eastAsia="Times New Roman" w:hAnsiTheme="minorHAnsi" w:cstheme="minorHAnsi"/>
                <w:color w:val="000000"/>
                <w:spacing w:val="-1"/>
                <w:sz w:val="24"/>
                <w:szCs w:val="24"/>
                <w:lang w:val="en-US" w:eastAsia="ru-RU"/>
              </w:rPr>
            </w:pPr>
            <w:r w:rsidRPr="00355818">
              <w:rPr>
                <w:rFonts w:asciiTheme="minorHAnsi" w:eastAsia="Times New Roman" w:hAnsiTheme="minorHAnsi" w:cstheme="minorHAnsi"/>
                <w:color w:val="000000"/>
                <w:spacing w:val="-1"/>
                <w:sz w:val="24"/>
                <w:szCs w:val="24"/>
                <w:lang w:val="en-US" w:eastAsia="ru-RU"/>
              </w:rPr>
              <w:t>Business skills: Problem-solving. Pair work. p.91</w:t>
            </w:r>
          </w:p>
          <w:p w14:paraId="667B9080"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val="en-US" w:eastAsia="ru-RU"/>
              </w:rPr>
              <w:t xml:space="preserve">Grammar: Subjunctive mood. </w:t>
            </w:r>
            <w:proofErr w:type="spellStart"/>
            <w:r w:rsidRPr="00355818">
              <w:rPr>
                <w:rFonts w:asciiTheme="minorHAnsi" w:eastAsia="Times New Roman" w:hAnsiTheme="minorHAnsi" w:cstheme="minorHAnsi"/>
                <w:sz w:val="24"/>
                <w:szCs w:val="24"/>
                <w:lang w:val="en-US" w:eastAsia="ru-RU"/>
              </w:rPr>
              <w:t>MyGrammarLab</w:t>
            </w:r>
            <w:proofErr w:type="spellEnd"/>
            <w:r w:rsidRPr="00355818">
              <w:rPr>
                <w:rFonts w:asciiTheme="minorHAnsi" w:eastAsia="Times New Roman" w:hAnsiTheme="minorHAnsi" w:cstheme="minorHAnsi"/>
                <w:sz w:val="24"/>
                <w:szCs w:val="24"/>
                <w:lang w:val="en-US" w:eastAsia="ru-RU"/>
              </w:rPr>
              <w:t>, Unit 40, p. 176.</w:t>
            </w:r>
          </w:p>
        </w:tc>
        <w:tc>
          <w:tcPr>
            <w:tcW w:w="2268" w:type="dxa"/>
          </w:tcPr>
          <w:p w14:paraId="2D6366BA"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Базовий підручник,</w:t>
            </w:r>
          </w:p>
          <w:p w14:paraId="5968BA72"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граматичні таблиці, картки</w:t>
            </w:r>
            <w:r w:rsidRPr="00355818">
              <w:rPr>
                <w:rFonts w:asciiTheme="minorHAnsi" w:eastAsia="Times New Roman" w:hAnsiTheme="minorHAnsi" w:cstheme="minorHAnsi"/>
                <w:bCs/>
                <w:sz w:val="24"/>
                <w:szCs w:val="24"/>
                <w:lang w:eastAsia="ru-RU"/>
              </w:rPr>
              <w:t xml:space="preserve"> аудіозапис</w:t>
            </w:r>
          </w:p>
          <w:p w14:paraId="21C58F31"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p>
          <w:p w14:paraId="3313143B"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p>
        </w:tc>
        <w:tc>
          <w:tcPr>
            <w:tcW w:w="2410" w:type="dxa"/>
          </w:tcPr>
          <w:p w14:paraId="7DFBF592"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eastAsia="ru-RU"/>
              </w:rPr>
              <w:t xml:space="preserve">WB </w:t>
            </w:r>
            <w:proofErr w:type="spellStart"/>
            <w:r w:rsidRPr="00355818">
              <w:rPr>
                <w:rFonts w:asciiTheme="minorHAnsi" w:eastAsia="Times New Roman" w:hAnsiTheme="minorHAnsi" w:cstheme="minorHAnsi"/>
                <w:sz w:val="24"/>
                <w:szCs w:val="24"/>
                <w:lang w:eastAsia="ru-RU"/>
              </w:rPr>
              <w:t>wr</w:t>
            </w:r>
            <w:r w:rsidRPr="00355818">
              <w:rPr>
                <w:rFonts w:asciiTheme="minorHAnsi" w:eastAsia="Times New Roman" w:hAnsiTheme="minorHAnsi" w:cstheme="minorHAnsi"/>
                <w:sz w:val="24"/>
                <w:szCs w:val="24"/>
                <w:lang w:val="en-US" w:eastAsia="ru-RU"/>
              </w:rPr>
              <w:t>iting</w:t>
            </w:r>
            <w:proofErr w:type="spellEnd"/>
            <w:r w:rsidRPr="00355818">
              <w:rPr>
                <w:rFonts w:asciiTheme="minorHAnsi" w:eastAsia="Times New Roman" w:hAnsiTheme="minorHAnsi" w:cstheme="minorHAnsi"/>
                <w:sz w:val="24"/>
                <w:szCs w:val="24"/>
                <w:lang w:eastAsia="ru-RU"/>
              </w:rPr>
              <w:t xml:space="preserve"> </w:t>
            </w:r>
            <w:r w:rsidRPr="00355818">
              <w:rPr>
                <w:rFonts w:asciiTheme="minorHAnsi" w:eastAsia="Times New Roman" w:hAnsiTheme="minorHAnsi" w:cstheme="minorHAnsi"/>
                <w:sz w:val="24"/>
                <w:szCs w:val="24"/>
                <w:lang w:val="en-US" w:eastAsia="ru-RU"/>
              </w:rPr>
              <w:t>p. 42</w:t>
            </w:r>
            <w:r w:rsidRPr="00355818">
              <w:rPr>
                <w:rFonts w:asciiTheme="minorHAnsi" w:eastAsia="Times New Roman" w:hAnsiTheme="minorHAnsi" w:cstheme="minorHAnsi"/>
                <w:sz w:val="24"/>
                <w:szCs w:val="24"/>
                <w:lang w:eastAsia="ru-RU"/>
              </w:rPr>
              <w:t xml:space="preserve">  </w:t>
            </w:r>
          </w:p>
          <w:p w14:paraId="4608CF96"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CB Text p.95 r., tr.</w:t>
            </w:r>
          </w:p>
          <w:p w14:paraId="5B10768C"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Keynotes p.93</w:t>
            </w:r>
          </w:p>
          <w:p w14:paraId="21A0B686"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Conditionals.</w:t>
            </w:r>
          </w:p>
          <w:p w14:paraId="2D86E81B"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Focus on Exams: Multiple Choice, p.4-5</w:t>
            </w:r>
          </w:p>
        </w:tc>
        <w:tc>
          <w:tcPr>
            <w:tcW w:w="709" w:type="dxa"/>
          </w:tcPr>
          <w:p w14:paraId="7285715E" w14:textId="44EC7D46" w:rsidR="00355818" w:rsidRPr="00355818" w:rsidRDefault="00355818" w:rsidP="00355818">
            <w:pPr>
              <w:spacing w:line="240" w:lineRule="auto"/>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2</w:t>
            </w:r>
          </w:p>
        </w:tc>
      </w:tr>
      <w:tr w:rsidR="00355818" w:rsidRPr="00D06022" w14:paraId="0EFD5162" w14:textId="045B16C4" w:rsidTr="00355818">
        <w:tc>
          <w:tcPr>
            <w:tcW w:w="567" w:type="dxa"/>
          </w:tcPr>
          <w:p w14:paraId="5FA98B70"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p>
          <w:p w14:paraId="06571FA8"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4.</w:t>
            </w:r>
          </w:p>
        </w:tc>
        <w:tc>
          <w:tcPr>
            <w:tcW w:w="4536" w:type="dxa"/>
          </w:tcPr>
          <w:p w14:paraId="57662CF2"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proofErr w:type="spellStart"/>
            <w:r w:rsidRPr="00355818">
              <w:rPr>
                <w:rFonts w:asciiTheme="minorHAnsi" w:eastAsia="Times New Roman" w:hAnsiTheme="minorHAnsi" w:cstheme="minorHAnsi"/>
                <w:sz w:val="24"/>
                <w:szCs w:val="24"/>
                <w:lang w:eastAsia="ru-RU"/>
              </w:rPr>
              <w:t>Application</w:t>
            </w:r>
            <w:proofErr w:type="spellEnd"/>
            <w:r w:rsidRPr="00355818">
              <w:rPr>
                <w:rFonts w:asciiTheme="minorHAnsi" w:eastAsia="Times New Roman" w:hAnsiTheme="minorHAnsi" w:cstheme="minorHAnsi"/>
                <w:sz w:val="24"/>
                <w:szCs w:val="24"/>
                <w:lang w:eastAsia="ru-RU"/>
              </w:rPr>
              <w:t xml:space="preserve"> </w:t>
            </w:r>
            <w:proofErr w:type="spellStart"/>
            <w:r w:rsidRPr="00355818">
              <w:rPr>
                <w:rFonts w:asciiTheme="minorHAnsi" w:eastAsia="Times New Roman" w:hAnsiTheme="minorHAnsi" w:cstheme="minorHAnsi"/>
                <w:sz w:val="24"/>
                <w:szCs w:val="24"/>
                <w:lang w:eastAsia="ru-RU"/>
              </w:rPr>
              <w:t>Procedure</w:t>
            </w:r>
            <w:proofErr w:type="spellEnd"/>
            <w:r w:rsidRPr="00355818">
              <w:rPr>
                <w:rFonts w:asciiTheme="minorHAnsi" w:eastAsia="Times New Roman" w:hAnsiTheme="minorHAnsi" w:cstheme="minorHAnsi"/>
                <w:sz w:val="24"/>
                <w:szCs w:val="24"/>
                <w:lang w:eastAsia="ru-RU"/>
              </w:rPr>
              <w:t xml:space="preserve">. </w:t>
            </w:r>
            <w:r w:rsidRPr="00355818">
              <w:rPr>
                <w:rFonts w:asciiTheme="minorHAnsi" w:eastAsia="Times New Roman" w:hAnsiTheme="minorHAnsi" w:cstheme="minorHAnsi"/>
                <w:sz w:val="24"/>
                <w:szCs w:val="24"/>
                <w:lang w:val="en-US" w:eastAsia="ru-RU"/>
              </w:rPr>
              <w:t xml:space="preserve">Essentials </w:t>
            </w:r>
            <w:proofErr w:type="spellStart"/>
            <w:r w:rsidRPr="00355818">
              <w:rPr>
                <w:rFonts w:asciiTheme="minorHAnsi" w:eastAsia="Times New Roman" w:hAnsiTheme="minorHAnsi" w:cstheme="minorHAnsi"/>
                <w:sz w:val="24"/>
                <w:szCs w:val="24"/>
                <w:lang w:eastAsia="ru-RU"/>
              </w:rPr>
              <w:t>for</w:t>
            </w:r>
            <w:proofErr w:type="spellEnd"/>
            <w:r w:rsidRPr="00355818">
              <w:rPr>
                <w:rFonts w:asciiTheme="minorHAnsi" w:eastAsia="Times New Roman" w:hAnsiTheme="minorHAnsi" w:cstheme="minorHAnsi"/>
                <w:sz w:val="24"/>
                <w:szCs w:val="24"/>
                <w:lang w:eastAsia="ru-RU"/>
              </w:rPr>
              <w:t xml:space="preserve"> </w:t>
            </w:r>
            <w:proofErr w:type="spellStart"/>
            <w:r w:rsidRPr="00355818">
              <w:rPr>
                <w:rFonts w:asciiTheme="minorHAnsi" w:eastAsia="Times New Roman" w:hAnsiTheme="minorHAnsi" w:cstheme="minorHAnsi"/>
                <w:sz w:val="24"/>
                <w:szCs w:val="24"/>
                <w:lang w:eastAsia="ru-RU"/>
              </w:rPr>
              <w:t>writing</w:t>
            </w:r>
            <w:proofErr w:type="spellEnd"/>
            <w:r w:rsidRPr="00355818">
              <w:rPr>
                <w:rFonts w:asciiTheme="minorHAnsi" w:eastAsia="Times New Roman" w:hAnsiTheme="minorHAnsi" w:cstheme="minorHAnsi"/>
                <w:sz w:val="24"/>
                <w:szCs w:val="24"/>
                <w:lang w:eastAsia="ru-RU"/>
              </w:rPr>
              <w:t xml:space="preserve"> a </w:t>
            </w:r>
            <w:proofErr w:type="spellStart"/>
            <w:r w:rsidRPr="00355818">
              <w:rPr>
                <w:rFonts w:asciiTheme="minorHAnsi" w:eastAsia="Times New Roman" w:hAnsiTheme="minorHAnsi" w:cstheme="minorHAnsi"/>
                <w:sz w:val="24"/>
                <w:szCs w:val="24"/>
                <w:lang w:eastAsia="ru-RU"/>
              </w:rPr>
              <w:t>motivation</w:t>
            </w:r>
            <w:proofErr w:type="spellEnd"/>
            <w:r w:rsidRPr="00355818">
              <w:rPr>
                <w:rFonts w:asciiTheme="minorHAnsi" w:eastAsia="Times New Roman" w:hAnsiTheme="minorHAnsi" w:cstheme="minorHAnsi"/>
                <w:sz w:val="24"/>
                <w:szCs w:val="24"/>
                <w:lang w:eastAsia="ru-RU"/>
              </w:rPr>
              <w:t xml:space="preserve"> </w:t>
            </w:r>
            <w:proofErr w:type="spellStart"/>
            <w:r w:rsidRPr="00355818">
              <w:rPr>
                <w:rFonts w:asciiTheme="minorHAnsi" w:eastAsia="Times New Roman" w:hAnsiTheme="minorHAnsi" w:cstheme="minorHAnsi"/>
                <w:sz w:val="24"/>
                <w:szCs w:val="24"/>
                <w:lang w:eastAsia="ru-RU"/>
              </w:rPr>
              <w:t>letter</w:t>
            </w:r>
            <w:proofErr w:type="spellEnd"/>
            <w:r w:rsidRPr="00355818">
              <w:rPr>
                <w:rFonts w:asciiTheme="minorHAnsi" w:eastAsia="Times New Roman" w:hAnsiTheme="minorHAnsi" w:cstheme="minorHAnsi"/>
                <w:sz w:val="24"/>
                <w:szCs w:val="24"/>
                <w:lang w:eastAsia="ru-RU"/>
              </w:rPr>
              <w:t>.</w:t>
            </w:r>
          </w:p>
          <w:p w14:paraId="05D7339B"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Grammar: Subjunctive mood. </w:t>
            </w:r>
            <w:proofErr w:type="spellStart"/>
            <w:r w:rsidRPr="00355818">
              <w:rPr>
                <w:rFonts w:asciiTheme="minorHAnsi" w:eastAsia="Times New Roman" w:hAnsiTheme="minorHAnsi" w:cstheme="minorHAnsi"/>
                <w:sz w:val="24"/>
                <w:szCs w:val="24"/>
                <w:lang w:val="en-US" w:eastAsia="ru-RU"/>
              </w:rPr>
              <w:t>MyGrammarLab</w:t>
            </w:r>
            <w:proofErr w:type="spellEnd"/>
            <w:r w:rsidRPr="00355818">
              <w:rPr>
                <w:rFonts w:asciiTheme="minorHAnsi" w:eastAsia="Times New Roman" w:hAnsiTheme="minorHAnsi" w:cstheme="minorHAnsi"/>
                <w:sz w:val="24"/>
                <w:szCs w:val="24"/>
                <w:lang w:val="en-US" w:eastAsia="ru-RU"/>
              </w:rPr>
              <w:t>, Unit 40, p. 177.</w:t>
            </w:r>
          </w:p>
        </w:tc>
        <w:tc>
          <w:tcPr>
            <w:tcW w:w="2268" w:type="dxa"/>
          </w:tcPr>
          <w:p w14:paraId="2BE3862B"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Базовий підручник,</w:t>
            </w:r>
          </w:p>
          <w:p w14:paraId="529EF6B0"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граматичні таблиці, картки</w:t>
            </w:r>
            <w:r w:rsidRPr="00355818">
              <w:rPr>
                <w:rFonts w:asciiTheme="minorHAnsi" w:eastAsia="Times New Roman" w:hAnsiTheme="minorHAnsi" w:cstheme="minorHAnsi"/>
                <w:bCs/>
                <w:sz w:val="24"/>
                <w:szCs w:val="24"/>
                <w:lang w:eastAsia="ru-RU"/>
              </w:rPr>
              <w:t xml:space="preserve"> аудіозапис</w:t>
            </w:r>
          </w:p>
          <w:p w14:paraId="376A9A53"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p>
        </w:tc>
        <w:tc>
          <w:tcPr>
            <w:tcW w:w="2410" w:type="dxa"/>
          </w:tcPr>
          <w:p w14:paraId="0FAF3A92"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To write a motivation letter</w:t>
            </w:r>
          </w:p>
          <w:p w14:paraId="5066B367"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Focus on Exams: Word Formation, p.6-7</w:t>
            </w:r>
          </w:p>
        </w:tc>
        <w:tc>
          <w:tcPr>
            <w:tcW w:w="709" w:type="dxa"/>
          </w:tcPr>
          <w:p w14:paraId="35851B2B" w14:textId="3F8EBD32" w:rsidR="00355818" w:rsidRPr="00355818" w:rsidRDefault="00355818" w:rsidP="00355818">
            <w:pPr>
              <w:spacing w:line="240" w:lineRule="auto"/>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2</w:t>
            </w:r>
          </w:p>
        </w:tc>
      </w:tr>
      <w:tr w:rsidR="00355818" w:rsidRPr="00D06022" w14:paraId="4CD2B554" w14:textId="4E7022C7" w:rsidTr="00355818">
        <w:tc>
          <w:tcPr>
            <w:tcW w:w="567" w:type="dxa"/>
          </w:tcPr>
          <w:p w14:paraId="2727E3B6"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eastAsia="ru-RU"/>
              </w:rPr>
              <w:t>5</w:t>
            </w:r>
            <w:r w:rsidRPr="00355818">
              <w:rPr>
                <w:rFonts w:asciiTheme="minorHAnsi" w:eastAsia="Times New Roman" w:hAnsiTheme="minorHAnsi" w:cstheme="minorHAnsi"/>
                <w:sz w:val="24"/>
                <w:szCs w:val="24"/>
                <w:lang w:val="en-US" w:eastAsia="ru-RU"/>
              </w:rPr>
              <w:t>.</w:t>
            </w:r>
          </w:p>
        </w:tc>
        <w:tc>
          <w:tcPr>
            <w:tcW w:w="4536" w:type="dxa"/>
          </w:tcPr>
          <w:p w14:paraId="40577F0E"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eastAsia="ru-RU"/>
              </w:rPr>
              <w:t xml:space="preserve">Тема </w:t>
            </w:r>
            <w:r w:rsidRPr="00355818">
              <w:rPr>
                <w:rFonts w:asciiTheme="minorHAnsi" w:eastAsia="Times New Roman" w:hAnsiTheme="minorHAnsi" w:cstheme="minorHAnsi"/>
                <w:b/>
                <w:sz w:val="24"/>
                <w:szCs w:val="24"/>
                <w:lang w:val="en-US" w:eastAsia="ru-RU"/>
              </w:rPr>
              <w:t>Making a presentation</w:t>
            </w:r>
          </w:p>
          <w:p w14:paraId="77B20FED"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Текст</w:t>
            </w:r>
            <w:r w:rsidRPr="00355818">
              <w:rPr>
                <w:rFonts w:asciiTheme="minorHAnsi" w:eastAsia="Times New Roman" w:hAnsiTheme="minorHAnsi" w:cstheme="minorHAnsi"/>
                <w:sz w:val="24"/>
                <w:szCs w:val="24"/>
                <w:lang w:val="en-US" w:eastAsia="ru-RU"/>
              </w:rPr>
              <w:t xml:space="preserve"> </w:t>
            </w:r>
            <w:r w:rsidRPr="00355818">
              <w:rPr>
                <w:rFonts w:asciiTheme="minorHAnsi" w:eastAsia="Times New Roman" w:hAnsiTheme="minorHAnsi" w:cstheme="minorHAnsi"/>
                <w:sz w:val="24"/>
                <w:szCs w:val="24"/>
                <w:lang w:eastAsia="ru-RU"/>
              </w:rPr>
              <w:t>”</w:t>
            </w:r>
            <w:r w:rsidRPr="00355818">
              <w:rPr>
                <w:rFonts w:asciiTheme="minorHAnsi" w:eastAsia="Times New Roman" w:hAnsiTheme="minorHAnsi" w:cstheme="minorHAnsi"/>
                <w:i/>
                <w:sz w:val="24"/>
                <w:szCs w:val="24"/>
                <w:lang w:val="en-US" w:eastAsia="ru-RU"/>
              </w:rPr>
              <w:t>Page</w:t>
            </w:r>
            <w:r w:rsidRPr="00355818">
              <w:rPr>
                <w:rFonts w:asciiTheme="minorHAnsi" w:eastAsia="Times New Roman" w:hAnsiTheme="minorHAnsi" w:cstheme="minorHAnsi"/>
                <w:i/>
                <w:sz w:val="24"/>
                <w:szCs w:val="24"/>
                <w:lang w:eastAsia="ru-RU"/>
              </w:rPr>
              <w:t xml:space="preserve"> </w:t>
            </w:r>
            <w:r w:rsidRPr="00355818">
              <w:rPr>
                <w:rFonts w:asciiTheme="minorHAnsi" w:eastAsia="Times New Roman" w:hAnsiTheme="minorHAnsi" w:cstheme="minorHAnsi"/>
                <w:i/>
                <w:sz w:val="24"/>
                <w:szCs w:val="24"/>
                <w:lang w:val="en-US" w:eastAsia="ru-RU"/>
              </w:rPr>
              <w:t>and</w:t>
            </w:r>
            <w:r w:rsidRPr="00355818">
              <w:rPr>
                <w:rFonts w:asciiTheme="minorHAnsi" w:eastAsia="Times New Roman" w:hAnsiTheme="minorHAnsi" w:cstheme="minorHAnsi"/>
                <w:i/>
                <w:sz w:val="24"/>
                <w:szCs w:val="24"/>
                <w:lang w:eastAsia="ru-RU"/>
              </w:rPr>
              <w:t xml:space="preserve"> </w:t>
            </w:r>
            <w:r w:rsidRPr="00355818">
              <w:rPr>
                <w:rFonts w:asciiTheme="minorHAnsi" w:eastAsia="Times New Roman" w:hAnsiTheme="minorHAnsi" w:cstheme="minorHAnsi"/>
                <w:i/>
                <w:sz w:val="24"/>
                <w:szCs w:val="24"/>
                <w:lang w:val="en-US" w:eastAsia="ru-RU"/>
              </w:rPr>
              <w:t>Brin</w:t>
            </w:r>
            <w:r w:rsidRPr="00355818">
              <w:rPr>
                <w:rFonts w:asciiTheme="minorHAnsi" w:eastAsia="Times New Roman" w:hAnsiTheme="minorHAnsi" w:cstheme="minorHAnsi"/>
                <w:i/>
                <w:sz w:val="24"/>
                <w:szCs w:val="24"/>
                <w:lang w:eastAsia="ru-RU"/>
              </w:rPr>
              <w:t>’</w:t>
            </w:r>
            <w:r w:rsidRPr="00355818">
              <w:rPr>
                <w:rFonts w:asciiTheme="minorHAnsi" w:eastAsia="Times New Roman" w:hAnsiTheme="minorHAnsi" w:cstheme="minorHAnsi"/>
                <w:i/>
                <w:sz w:val="24"/>
                <w:szCs w:val="24"/>
                <w:lang w:val="en-US" w:eastAsia="ru-RU"/>
              </w:rPr>
              <w:t>s</w:t>
            </w:r>
            <w:r w:rsidRPr="00355818">
              <w:rPr>
                <w:rFonts w:asciiTheme="minorHAnsi" w:eastAsia="Times New Roman" w:hAnsiTheme="minorHAnsi" w:cstheme="minorHAnsi"/>
                <w:i/>
                <w:sz w:val="24"/>
                <w:szCs w:val="24"/>
                <w:lang w:eastAsia="ru-RU"/>
              </w:rPr>
              <w:t xml:space="preserve"> </w:t>
            </w:r>
            <w:r w:rsidRPr="00355818">
              <w:rPr>
                <w:rFonts w:asciiTheme="minorHAnsi" w:eastAsia="Times New Roman" w:hAnsiTheme="minorHAnsi" w:cstheme="minorHAnsi"/>
                <w:i/>
                <w:sz w:val="24"/>
                <w:szCs w:val="24"/>
                <w:lang w:val="en-US" w:eastAsia="ru-RU"/>
              </w:rPr>
              <w:t>daring</w:t>
            </w:r>
            <w:r w:rsidRPr="00355818">
              <w:rPr>
                <w:rFonts w:asciiTheme="minorHAnsi" w:eastAsia="Times New Roman" w:hAnsiTheme="minorHAnsi" w:cstheme="minorHAnsi"/>
                <w:i/>
                <w:sz w:val="24"/>
                <w:szCs w:val="24"/>
                <w:lang w:eastAsia="ru-RU"/>
              </w:rPr>
              <w:t xml:space="preserve"> </w:t>
            </w:r>
            <w:r w:rsidRPr="00355818">
              <w:rPr>
                <w:rFonts w:asciiTheme="minorHAnsi" w:eastAsia="Times New Roman" w:hAnsiTheme="minorHAnsi" w:cstheme="minorHAnsi"/>
                <w:i/>
                <w:sz w:val="24"/>
                <w:szCs w:val="24"/>
                <w:lang w:val="en-US" w:eastAsia="ru-RU"/>
              </w:rPr>
              <w:t>IPO</w:t>
            </w:r>
            <w:r w:rsidRPr="00355818">
              <w:rPr>
                <w:rFonts w:asciiTheme="minorHAnsi" w:eastAsia="Times New Roman" w:hAnsiTheme="minorHAnsi" w:cstheme="minorHAnsi"/>
                <w:sz w:val="24"/>
                <w:szCs w:val="24"/>
                <w:lang w:eastAsia="ru-RU"/>
              </w:rPr>
              <w:t>”-</w:t>
            </w:r>
            <w:r w:rsidRPr="00355818">
              <w:rPr>
                <w:rFonts w:asciiTheme="minorHAnsi" w:eastAsia="Times New Roman" w:hAnsiTheme="minorHAnsi" w:cstheme="minorHAnsi"/>
                <w:sz w:val="24"/>
                <w:szCs w:val="24"/>
                <w:lang w:val="en-US" w:eastAsia="ru-RU"/>
              </w:rPr>
              <w:t xml:space="preserve"> </w:t>
            </w:r>
            <w:r w:rsidRPr="00355818">
              <w:rPr>
                <w:rFonts w:asciiTheme="minorHAnsi" w:eastAsia="Times New Roman" w:hAnsiTheme="minorHAnsi" w:cstheme="minorHAnsi"/>
                <w:sz w:val="24"/>
                <w:szCs w:val="24"/>
                <w:lang w:eastAsia="ru-RU"/>
              </w:rPr>
              <w:t>активізація лексики,</w:t>
            </w:r>
            <w:r w:rsidRPr="00355818">
              <w:rPr>
                <w:rFonts w:asciiTheme="minorHAnsi" w:eastAsia="Times New Roman" w:hAnsiTheme="minorHAnsi" w:cstheme="minorHAnsi"/>
                <w:sz w:val="24"/>
                <w:szCs w:val="24"/>
                <w:lang w:val="en-US" w:eastAsia="ru-RU"/>
              </w:rPr>
              <w:t xml:space="preserve"> </w:t>
            </w:r>
            <w:r w:rsidRPr="00355818">
              <w:rPr>
                <w:rFonts w:asciiTheme="minorHAnsi" w:eastAsia="Times New Roman" w:hAnsiTheme="minorHAnsi" w:cstheme="minorHAnsi"/>
                <w:sz w:val="24"/>
                <w:szCs w:val="24"/>
                <w:lang w:eastAsia="ru-RU"/>
              </w:rPr>
              <w:t xml:space="preserve">переказ. </w:t>
            </w:r>
          </w:p>
          <w:p w14:paraId="051A011F"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Vocabulary development: practice p.</w:t>
            </w:r>
            <w:r w:rsidRPr="00355818">
              <w:rPr>
                <w:rFonts w:asciiTheme="minorHAnsi" w:eastAsia="Times New Roman" w:hAnsiTheme="minorHAnsi" w:cstheme="minorHAnsi"/>
                <w:sz w:val="24"/>
                <w:szCs w:val="24"/>
                <w:lang w:eastAsia="ru-RU"/>
              </w:rPr>
              <w:t xml:space="preserve"> </w:t>
            </w:r>
            <w:r w:rsidRPr="00355818">
              <w:rPr>
                <w:rFonts w:asciiTheme="minorHAnsi" w:eastAsia="Times New Roman" w:hAnsiTheme="minorHAnsi" w:cstheme="minorHAnsi"/>
                <w:sz w:val="24"/>
                <w:szCs w:val="24"/>
                <w:lang w:val="en-US" w:eastAsia="ru-RU"/>
              </w:rPr>
              <w:t>97</w:t>
            </w:r>
            <w:r w:rsidRPr="00355818">
              <w:rPr>
                <w:rFonts w:asciiTheme="minorHAnsi" w:eastAsia="Times New Roman" w:hAnsiTheme="minorHAnsi" w:cstheme="minorHAnsi"/>
                <w:sz w:val="24"/>
                <w:szCs w:val="24"/>
                <w:lang w:eastAsia="ru-RU"/>
              </w:rPr>
              <w:t>.</w:t>
            </w:r>
          </w:p>
          <w:p w14:paraId="51A9A5DA"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color w:val="000000"/>
                <w:spacing w:val="-1"/>
                <w:sz w:val="24"/>
                <w:szCs w:val="24"/>
                <w:lang w:val="en-US" w:eastAsia="ru-RU"/>
              </w:rPr>
              <w:t xml:space="preserve">Business skills: </w:t>
            </w:r>
            <w:r w:rsidRPr="00355818">
              <w:rPr>
                <w:rFonts w:asciiTheme="minorHAnsi" w:eastAsia="Times New Roman" w:hAnsiTheme="minorHAnsi" w:cstheme="minorHAnsi"/>
                <w:i/>
                <w:sz w:val="24"/>
                <w:szCs w:val="24"/>
                <w:lang w:val="en-US" w:eastAsia="ru-RU"/>
              </w:rPr>
              <w:t>Making a presentation</w:t>
            </w:r>
            <w:r w:rsidRPr="00355818">
              <w:rPr>
                <w:rFonts w:asciiTheme="minorHAnsi" w:eastAsia="Times New Roman" w:hAnsiTheme="minorHAnsi" w:cstheme="minorHAnsi"/>
                <w:sz w:val="24"/>
                <w:szCs w:val="24"/>
                <w:lang w:val="en-US" w:eastAsia="ru-RU"/>
              </w:rPr>
              <w:t xml:space="preserve"> p.99</w:t>
            </w:r>
          </w:p>
          <w:p w14:paraId="744C80BF"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Grammar: Relative clauses. </w:t>
            </w:r>
            <w:proofErr w:type="spellStart"/>
            <w:r w:rsidRPr="00355818">
              <w:rPr>
                <w:rFonts w:asciiTheme="minorHAnsi" w:eastAsia="Times New Roman" w:hAnsiTheme="minorHAnsi" w:cstheme="minorHAnsi"/>
                <w:sz w:val="24"/>
                <w:szCs w:val="24"/>
                <w:lang w:val="en-US" w:eastAsia="ru-RU"/>
              </w:rPr>
              <w:t>MyGrammarLab</w:t>
            </w:r>
            <w:proofErr w:type="spellEnd"/>
            <w:r w:rsidRPr="00355818">
              <w:rPr>
                <w:rFonts w:asciiTheme="minorHAnsi" w:eastAsia="Times New Roman" w:hAnsiTheme="minorHAnsi" w:cstheme="minorHAnsi"/>
                <w:sz w:val="24"/>
                <w:szCs w:val="24"/>
                <w:lang w:val="en-US" w:eastAsia="ru-RU"/>
              </w:rPr>
              <w:t>, Unit 54, p. 241-243.</w:t>
            </w:r>
          </w:p>
        </w:tc>
        <w:tc>
          <w:tcPr>
            <w:tcW w:w="2268" w:type="dxa"/>
          </w:tcPr>
          <w:p w14:paraId="35F41673"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p>
          <w:p w14:paraId="700E0561"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Базовий підручник,</w:t>
            </w:r>
          </w:p>
          <w:p w14:paraId="64F13EA4"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граматичні таблиці, картки</w:t>
            </w:r>
          </w:p>
          <w:p w14:paraId="15FD02B5"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p>
          <w:p w14:paraId="265D872A"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p>
        </w:tc>
        <w:tc>
          <w:tcPr>
            <w:tcW w:w="2410" w:type="dxa"/>
          </w:tcPr>
          <w:p w14:paraId="6D170C94"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To prepare a presentation, </w:t>
            </w:r>
            <w:proofErr w:type="spellStart"/>
            <w:proofErr w:type="gramStart"/>
            <w:r w:rsidRPr="00355818">
              <w:rPr>
                <w:rFonts w:asciiTheme="minorHAnsi" w:eastAsia="Times New Roman" w:hAnsiTheme="minorHAnsi" w:cstheme="minorHAnsi"/>
                <w:sz w:val="24"/>
                <w:szCs w:val="24"/>
                <w:lang w:val="en-US" w:eastAsia="ru-RU"/>
              </w:rPr>
              <w:t>Topic:“</w:t>
            </w:r>
            <w:proofErr w:type="gramEnd"/>
            <w:r w:rsidRPr="00355818">
              <w:rPr>
                <w:rFonts w:asciiTheme="minorHAnsi" w:eastAsia="Times New Roman" w:hAnsiTheme="minorHAnsi" w:cstheme="minorHAnsi"/>
                <w:sz w:val="24"/>
                <w:szCs w:val="24"/>
                <w:lang w:val="en-US" w:eastAsia="ru-RU"/>
              </w:rPr>
              <w:t>Fair</w:t>
            </w:r>
            <w:proofErr w:type="spellEnd"/>
            <w:r w:rsidRPr="00355818">
              <w:rPr>
                <w:rFonts w:asciiTheme="minorHAnsi" w:eastAsia="Times New Roman" w:hAnsiTheme="minorHAnsi" w:cstheme="minorHAnsi"/>
                <w:sz w:val="24"/>
                <w:szCs w:val="24"/>
                <w:lang w:val="en-US" w:eastAsia="ru-RU"/>
              </w:rPr>
              <w:t xml:space="preserve"> trade” </w:t>
            </w:r>
          </w:p>
          <w:p w14:paraId="284A7E0E"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Focus on Exams: Gap Fill, p.8-9</w:t>
            </w:r>
          </w:p>
        </w:tc>
        <w:tc>
          <w:tcPr>
            <w:tcW w:w="709" w:type="dxa"/>
          </w:tcPr>
          <w:p w14:paraId="3EF3042F" w14:textId="61FD0E0A" w:rsidR="00355818" w:rsidRPr="00355818" w:rsidRDefault="00355818" w:rsidP="00355818">
            <w:pPr>
              <w:spacing w:line="240" w:lineRule="auto"/>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2</w:t>
            </w:r>
          </w:p>
        </w:tc>
      </w:tr>
      <w:tr w:rsidR="00355818" w:rsidRPr="00D06022" w14:paraId="660397F4" w14:textId="0BF45B64" w:rsidTr="00355818">
        <w:trPr>
          <w:trHeight w:val="1901"/>
        </w:trPr>
        <w:tc>
          <w:tcPr>
            <w:tcW w:w="567" w:type="dxa"/>
          </w:tcPr>
          <w:p w14:paraId="4A8333FA"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6.</w:t>
            </w:r>
          </w:p>
        </w:tc>
        <w:tc>
          <w:tcPr>
            <w:tcW w:w="4536" w:type="dxa"/>
          </w:tcPr>
          <w:p w14:paraId="266DDD35"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T</w:t>
            </w:r>
            <w:proofErr w:type="spellStart"/>
            <w:r w:rsidRPr="00355818">
              <w:rPr>
                <w:rFonts w:asciiTheme="minorHAnsi" w:eastAsia="Times New Roman" w:hAnsiTheme="minorHAnsi" w:cstheme="minorHAnsi"/>
                <w:sz w:val="24"/>
                <w:szCs w:val="24"/>
                <w:lang w:eastAsia="ru-RU"/>
              </w:rPr>
              <w:t>ема</w:t>
            </w:r>
            <w:proofErr w:type="spellEnd"/>
            <w:r w:rsidRPr="00355818">
              <w:rPr>
                <w:rFonts w:asciiTheme="minorHAnsi" w:eastAsia="Times New Roman" w:hAnsiTheme="minorHAnsi" w:cstheme="minorHAnsi"/>
                <w:sz w:val="24"/>
                <w:szCs w:val="24"/>
                <w:lang w:val="en-US" w:eastAsia="ru-RU"/>
              </w:rPr>
              <w:t>”</w:t>
            </w:r>
            <w:r w:rsidRPr="00355818">
              <w:rPr>
                <w:rFonts w:asciiTheme="minorHAnsi" w:eastAsia="Times New Roman" w:hAnsiTheme="minorHAnsi" w:cstheme="minorHAnsi"/>
                <w:sz w:val="24"/>
                <w:szCs w:val="24"/>
                <w:lang w:eastAsia="ru-RU"/>
              </w:rPr>
              <w:t xml:space="preserve"> </w:t>
            </w:r>
            <w:r w:rsidRPr="00355818">
              <w:rPr>
                <w:rFonts w:asciiTheme="minorHAnsi" w:eastAsia="Times New Roman" w:hAnsiTheme="minorHAnsi" w:cstheme="minorHAnsi"/>
                <w:b/>
                <w:sz w:val="24"/>
                <w:szCs w:val="24"/>
                <w:lang w:val="en-US" w:eastAsia="ru-RU"/>
              </w:rPr>
              <w:t>Competition</w:t>
            </w:r>
            <w:r w:rsidRPr="00355818">
              <w:rPr>
                <w:rFonts w:asciiTheme="minorHAnsi" w:eastAsia="Times New Roman" w:hAnsiTheme="minorHAnsi" w:cstheme="minorHAnsi"/>
                <w:sz w:val="24"/>
                <w:szCs w:val="24"/>
                <w:lang w:val="en-US" w:eastAsia="ru-RU"/>
              </w:rPr>
              <w:t>”</w:t>
            </w:r>
            <w:r w:rsidRPr="00355818">
              <w:rPr>
                <w:rFonts w:asciiTheme="minorHAnsi" w:eastAsia="Times New Roman" w:hAnsiTheme="minorHAnsi" w:cstheme="minorHAnsi"/>
                <w:sz w:val="24"/>
                <w:szCs w:val="24"/>
                <w:lang w:eastAsia="ru-RU"/>
              </w:rPr>
              <w:t xml:space="preserve">. </w:t>
            </w:r>
          </w:p>
          <w:p w14:paraId="5FCBF67F"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proofErr w:type="spellStart"/>
            <w:r w:rsidRPr="00355818">
              <w:rPr>
                <w:rFonts w:asciiTheme="minorHAnsi" w:eastAsia="Times New Roman" w:hAnsiTheme="minorHAnsi" w:cstheme="minorHAnsi"/>
                <w:sz w:val="24"/>
                <w:szCs w:val="24"/>
                <w:lang w:eastAsia="ru-RU"/>
              </w:rPr>
              <w:t>List</w:t>
            </w:r>
            <w:r w:rsidRPr="00355818">
              <w:rPr>
                <w:rFonts w:asciiTheme="minorHAnsi" w:eastAsia="Times New Roman" w:hAnsiTheme="minorHAnsi" w:cstheme="minorHAnsi"/>
                <w:sz w:val="24"/>
                <w:szCs w:val="24"/>
                <w:lang w:val="en-US" w:eastAsia="ru-RU"/>
              </w:rPr>
              <w:t>ening</w:t>
            </w:r>
            <w:proofErr w:type="spellEnd"/>
            <w:r w:rsidRPr="00355818">
              <w:rPr>
                <w:rFonts w:asciiTheme="minorHAnsi" w:eastAsia="Times New Roman" w:hAnsiTheme="minorHAnsi" w:cstheme="minorHAnsi"/>
                <w:sz w:val="24"/>
                <w:szCs w:val="24"/>
                <w:lang w:val="en-US" w:eastAsia="ru-RU"/>
              </w:rPr>
              <w:t xml:space="preserve"> and discussion: </w:t>
            </w:r>
            <w:r w:rsidRPr="00355818">
              <w:rPr>
                <w:rFonts w:asciiTheme="minorHAnsi" w:eastAsia="Times New Roman" w:hAnsiTheme="minorHAnsi" w:cstheme="minorHAnsi"/>
                <w:i/>
                <w:sz w:val="24"/>
                <w:szCs w:val="24"/>
                <w:lang w:val="en-US" w:eastAsia="ru-RU"/>
              </w:rPr>
              <w:t>Protecting a market</w:t>
            </w:r>
            <w:r w:rsidRPr="00355818">
              <w:rPr>
                <w:rFonts w:asciiTheme="minorHAnsi" w:eastAsia="Times New Roman" w:hAnsiTheme="minorHAnsi" w:cstheme="minorHAnsi"/>
                <w:sz w:val="24"/>
                <w:szCs w:val="24"/>
                <w:lang w:val="en-US" w:eastAsia="ru-RU"/>
              </w:rPr>
              <w:t xml:space="preserve"> p.102 </w:t>
            </w:r>
          </w:p>
          <w:p w14:paraId="2EBC417A" w14:textId="5554FE42"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 </w:t>
            </w:r>
            <w:r w:rsidRPr="00355818">
              <w:rPr>
                <w:rFonts w:asciiTheme="minorHAnsi" w:eastAsia="Times New Roman" w:hAnsiTheme="minorHAnsi" w:cstheme="minorHAnsi"/>
                <w:color w:val="000000"/>
                <w:spacing w:val="-1"/>
                <w:sz w:val="24"/>
                <w:szCs w:val="24"/>
                <w:lang w:val="en-US" w:eastAsia="ru-RU"/>
              </w:rPr>
              <w:t>Lesson study</w:t>
            </w:r>
            <w:r w:rsidRPr="00355818">
              <w:rPr>
                <w:rFonts w:asciiTheme="minorHAnsi" w:eastAsia="Times New Roman" w:hAnsiTheme="minorHAnsi" w:cstheme="minorHAnsi"/>
                <w:sz w:val="24"/>
                <w:szCs w:val="24"/>
                <w:lang w:val="en-US" w:eastAsia="ru-RU"/>
              </w:rPr>
              <w:t>:</w:t>
            </w:r>
            <w:r w:rsidRPr="00355818">
              <w:rPr>
                <w:rFonts w:asciiTheme="minorHAnsi" w:eastAsia="Times New Roman" w:hAnsiTheme="minorHAnsi" w:cstheme="minorHAnsi"/>
                <w:sz w:val="24"/>
                <w:szCs w:val="24"/>
                <w:lang w:eastAsia="ru-RU"/>
              </w:rPr>
              <w:t xml:space="preserve"> </w:t>
            </w:r>
            <w:r>
              <w:rPr>
                <w:rFonts w:asciiTheme="minorHAnsi" w:eastAsia="Times New Roman" w:hAnsiTheme="minorHAnsi" w:cstheme="minorHAnsi"/>
                <w:sz w:val="24"/>
                <w:szCs w:val="24"/>
                <w:lang w:val="en-US" w:eastAsia="ru-RU"/>
              </w:rPr>
              <w:t>“</w:t>
            </w:r>
            <w:r w:rsidRPr="00355818">
              <w:rPr>
                <w:rFonts w:asciiTheme="minorHAnsi" w:eastAsia="Times New Roman" w:hAnsiTheme="minorHAnsi" w:cstheme="minorHAnsi"/>
                <w:i/>
                <w:sz w:val="24"/>
                <w:szCs w:val="24"/>
                <w:lang w:val="en-US" w:eastAsia="ru-RU"/>
              </w:rPr>
              <w:t>Crunch time for Apple</w:t>
            </w:r>
            <w:r w:rsidRPr="00355818">
              <w:rPr>
                <w:rFonts w:asciiTheme="minorHAnsi" w:eastAsia="Times New Roman" w:hAnsiTheme="minorHAnsi" w:cstheme="minorHAnsi"/>
                <w:sz w:val="24"/>
                <w:szCs w:val="24"/>
                <w:lang w:eastAsia="ru-RU"/>
              </w:rPr>
              <w:t>”</w:t>
            </w:r>
            <w:r>
              <w:rPr>
                <w:rFonts w:asciiTheme="minorHAnsi" w:eastAsia="Times New Roman" w:hAnsiTheme="minorHAnsi" w:cstheme="minorHAnsi"/>
                <w:sz w:val="24"/>
                <w:szCs w:val="24"/>
                <w:lang w:val="en-US" w:eastAsia="ru-RU"/>
              </w:rPr>
              <w:t xml:space="preserve"> </w:t>
            </w:r>
            <w:r w:rsidRPr="00355818">
              <w:rPr>
                <w:rFonts w:asciiTheme="minorHAnsi" w:eastAsia="Times New Roman" w:hAnsiTheme="minorHAnsi" w:cstheme="minorHAnsi"/>
                <w:sz w:val="24"/>
                <w:szCs w:val="24"/>
                <w:lang w:val="en-US" w:eastAsia="ru-RU"/>
              </w:rPr>
              <w:t>p,103</w:t>
            </w:r>
          </w:p>
          <w:p w14:paraId="0728A8E9"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proofErr w:type="spellStart"/>
            <w:r w:rsidRPr="00355818">
              <w:rPr>
                <w:rFonts w:asciiTheme="minorHAnsi" w:eastAsia="Times New Roman" w:hAnsiTheme="minorHAnsi" w:cstheme="minorHAnsi"/>
                <w:sz w:val="24"/>
                <w:szCs w:val="24"/>
                <w:lang w:eastAsia="ru-RU"/>
              </w:rPr>
              <w:t>Vocabulary</w:t>
            </w:r>
            <w:proofErr w:type="spellEnd"/>
            <w:r w:rsidRPr="00355818">
              <w:rPr>
                <w:rFonts w:asciiTheme="minorHAnsi" w:eastAsia="Times New Roman" w:hAnsiTheme="minorHAnsi" w:cstheme="minorHAnsi"/>
                <w:sz w:val="24"/>
                <w:szCs w:val="24"/>
                <w:lang w:val="en-US" w:eastAsia="ru-RU"/>
              </w:rPr>
              <w:t xml:space="preserve"> ex-s</w:t>
            </w:r>
            <w:r w:rsidRPr="00355818">
              <w:rPr>
                <w:rFonts w:asciiTheme="minorHAnsi" w:eastAsia="Times New Roman" w:hAnsiTheme="minorHAnsi" w:cstheme="minorHAnsi"/>
                <w:sz w:val="24"/>
                <w:szCs w:val="24"/>
                <w:lang w:eastAsia="ru-RU"/>
              </w:rPr>
              <w:t xml:space="preserve"> 1,</w:t>
            </w:r>
            <w:r w:rsidRPr="00355818">
              <w:rPr>
                <w:rFonts w:asciiTheme="minorHAnsi" w:eastAsia="Times New Roman" w:hAnsiTheme="minorHAnsi" w:cstheme="minorHAnsi"/>
                <w:sz w:val="24"/>
                <w:szCs w:val="24"/>
                <w:lang w:val="en-US" w:eastAsia="ru-RU"/>
              </w:rPr>
              <w:t xml:space="preserve"> 2</w:t>
            </w:r>
            <w:r w:rsidRPr="00355818">
              <w:rPr>
                <w:rFonts w:asciiTheme="minorHAnsi" w:eastAsia="Times New Roman" w:hAnsiTheme="minorHAnsi" w:cstheme="minorHAnsi"/>
                <w:sz w:val="24"/>
                <w:szCs w:val="24"/>
                <w:lang w:eastAsia="ru-RU"/>
              </w:rPr>
              <w:t xml:space="preserve"> p.</w:t>
            </w:r>
            <w:r w:rsidRPr="00355818">
              <w:rPr>
                <w:rFonts w:asciiTheme="minorHAnsi" w:eastAsia="Times New Roman" w:hAnsiTheme="minorHAnsi" w:cstheme="minorHAnsi"/>
                <w:sz w:val="24"/>
                <w:szCs w:val="24"/>
                <w:lang w:val="en-US" w:eastAsia="ru-RU"/>
              </w:rPr>
              <w:t>105</w:t>
            </w:r>
          </w:p>
          <w:p w14:paraId="3DE49FFA"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Grammar: Relative clauses. </w:t>
            </w:r>
            <w:proofErr w:type="spellStart"/>
            <w:r w:rsidRPr="00355818">
              <w:rPr>
                <w:rFonts w:asciiTheme="minorHAnsi" w:eastAsia="Times New Roman" w:hAnsiTheme="minorHAnsi" w:cstheme="minorHAnsi"/>
                <w:sz w:val="24"/>
                <w:szCs w:val="24"/>
                <w:lang w:val="en-US" w:eastAsia="ru-RU"/>
              </w:rPr>
              <w:t>MyGrammarLab</w:t>
            </w:r>
            <w:proofErr w:type="spellEnd"/>
            <w:r w:rsidRPr="00355818">
              <w:rPr>
                <w:rFonts w:asciiTheme="minorHAnsi" w:eastAsia="Times New Roman" w:hAnsiTheme="minorHAnsi" w:cstheme="minorHAnsi"/>
                <w:sz w:val="24"/>
                <w:szCs w:val="24"/>
                <w:lang w:val="en-US" w:eastAsia="ru-RU"/>
              </w:rPr>
              <w:t>, Unit 55, p. 244-247.</w:t>
            </w:r>
          </w:p>
        </w:tc>
        <w:tc>
          <w:tcPr>
            <w:tcW w:w="2268" w:type="dxa"/>
          </w:tcPr>
          <w:p w14:paraId="06DA0F8B"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p>
          <w:p w14:paraId="7692F32D"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p>
          <w:p w14:paraId="7E880193"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p>
          <w:p w14:paraId="42B16AE6"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Базовий підручник,</w:t>
            </w:r>
          </w:p>
          <w:p w14:paraId="2B5ED532"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граматичні таблиці, картки</w:t>
            </w:r>
          </w:p>
        </w:tc>
        <w:tc>
          <w:tcPr>
            <w:tcW w:w="2410" w:type="dxa"/>
          </w:tcPr>
          <w:p w14:paraId="70259842" w14:textId="0E7E6EE1"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Un</w:t>
            </w:r>
            <w:r w:rsidRPr="00355818">
              <w:rPr>
                <w:rFonts w:asciiTheme="minorHAnsi" w:eastAsia="Times New Roman" w:hAnsiTheme="minorHAnsi" w:cstheme="minorHAnsi"/>
                <w:sz w:val="24"/>
                <w:szCs w:val="24"/>
                <w:lang w:eastAsia="ru-RU"/>
              </w:rPr>
              <w:t>.1</w:t>
            </w:r>
            <w:r w:rsidRPr="00355818">
              <w:rPr>
                <w:rFonts w:asciiTheme="minorHAnsi" w:eastAsia="Times New Roman" w:hAnsiTheme="minorHAnsi" w:cstheme="minorHAnsi"/>
                <w:sz w:val="24"/>
                <w:szCs w:val="24"/>
                <w:lang w:val="en-US" w:eastAsia="ru-RU"/>
              </w:rPr>
              <w:t xml:space="preserve">2 text </w:t>
            </w:r>
            <w:r>
              <w:rPr>
                <w:rFonts w:asciiTheme="minorHAnsi" w:eastAsia="Times New Roman" w:hAnsiTheme="minorHAnsi" w:cstheme="minorHAnsi"/>
                <w:sz w:val="24"/>
                <w:szCs w:val="24"/>
                <w:lang w:val="en-US" w:eastAsia="ru-RU"/>
              </w:rPr>
              <w:t>“</w:t>
            </w:r>
            <w:r w:rsidRPr="00355818">
              <w:rPr>
                <w:rFonts w:asciiTheme="minorHAnsi" w:eastAsia="Times New Roman" w:hAnsiTheme="minorHAnsi" w:cstheme="minorHAnsi"/>
                <w:sz w:val="24"/>
                <w:szCs w:val="24"/>
                <w:lang w:val="en-US" w:eastAsia="ru-RU"/>
              </w:rPr>
              <w:t>Crunch time for Apple</w:t>
            </w:r>
            <w:r w:rsidRPr="00355818">
              <w:rPr>
                <w:rFonts w:asciiTheme="minorHAnsi" w:eastAsia="Times New Roman" w:hAnsiTheme="minorHAnsi" w:cstheme="minorHAnsi"/>
                <w:sz w:val="24"/>
                <w:szCs w:val="24"/>
                <w:lang w:eastAsia="ru-RU"/>
              </w:rPr>
              <w:t>”</w:t>
            </w:r>
            <w:r w:rsidRPr="00355818">
              <w:rPr>
                <w:rFonts w:asciiTheme="minorHAnsi" w:eastAsia="Times New Roman" w:hAnsiTheme="minorHAnsi" w:cstheme="minorHAnsi"/>
                <w:sz w:val="24"/>
                <w:szCs w:val="24"/>
                <w:lang w:val="en-US" w:eastAsia="ru-RU"/>
              </w:rPr>
              <w:t xml:space="preserve"> </w:t>
            </w:r>
            <w:proofErr w:type="spellStart"/>
            <w:r w:rsidRPr="00355818">
              <w:rPr>
                <w:rFonts w:asciiTheme="minorHAnsi" w:eastAsia="Times New Roman" w:hAnsiTheme="minorHAnsi" w:cstheme="minorHAnsi"/>
                <w:sz w:val="24"/>
                <w:szCs w:val="24"/>
                <w:lang w:val="en-US" w:eastAsia="ru-RU"/>
              </w:rPr>
              <w:t>переказ</w:t>
            </w:r>
            <w:proofErr w:type="spellEnd"/>
          </w:p>
          <w:p w14:paraId="6D4F058C" w14:textId="77777777" w:rsidR="00355818" w:rsidRPr="00355818" w:rsidRDefault="00355818" w:rsidP="00355818">
            <w:pPr>
              <w:spacing w:line="240" w:lineRule="auto"/>
              <w:rPr>
                <w:rFonts w:asciiTheme="minorHAnsi" w:eastAsia="Times New Roman" w:hAnsiTheme="minorHAnsi" w:cstheme="minorHAnsi"/>
                <w:sz w:val="24"/>
                <w:szCs w:val="24"/>
                <w:lang w:val="fr-FR" w:eastAsia="ru-RU"/>
              </w:rPr>
            </w:pPr>
            <w:r w:rsidRPr="00355818">
              <w:rPr>
                <w:rFonts w:asciiTheme="minorHAnsi" w:eastAsia="Times New Roman" w:hAnsiTheme="minorHAnsi" w:cstheme="minorHAnsi"/>
                <w:sz w:val="24"/>
                <w:szCs w:val="24"/>
                <w:lang w:val="fr-FR" w:eastAsia="ru-RU"/>
              </w:rPr>
              <w:t>WB ex-s p.48,49</w:t>
            </w:r>
          </w:p>
          <w:p w14:paraId="0B94C985" w14:textId="6BB1E807" w:rsidR="00355818" w:rsidRPr="00355818" w:rsidRDefault="00355818" w:rsidP="00355818">
            <w:pPr>
              <w:spacing w:line="240" w:lineRule="auto"/>
              <w:rPr>
                <w:rFonts w:asciiTheme="minorHAnsi" w:eastAsia="Times New Roman" w:hAnsiTheme="minorHAnsi" w:cstheme="minorHAnsi"/>
                <w:sz w:val="24"/>
                <w:szCs w:val="24"/>
                <w:lang w:val="fr-FR" w:eastAsia="ru-RU"/>
              </w:rPr>
            </w:pPr>
            <w:r w:rsidRPr="00355818">
              <w:rPr>
                <w:rFonts w:asciiTheme="minorHAnsi" w:eastAsia="Times New Roman" w:hAnsiTheme="minorHAnsi" w:cstheme="minorHAnsi"/>
                <w:sz w:val="24"/>
                <w:szCs w:val="24"/>
                <w:lang w:val="fr-FR" w:eastAsia="ru-RU"/>
              </w:rPr>
              <w:t>Focus on Exams : Sentence Transformation, p.10-11</w:t>
            </w:r>
          </w:p>
        </w:tc>
        <w:tc>
          <w:tcPr>
            <w:tcW w:w="709" w:type="dxa"/>
          </w:tcPr>
          <w:p w14:paraId="3862B66A" w14:textId="44107E88" w:rsidR="00355818" w:rsidRPr="00355818" w:rsidRDefault="00355818" w:rsidP="00355818">
            <w:pPr>
              <w:spacing w:line="240" w:lineRule="auto"/>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2</w:t>
            </w:r>
          </w:p>
        </w:tc>
      </w:tr>
      <w:tr w:rsidR="00355818" w:rsidRPr="00D06022" w14:paraId="33D98370" w14:textId="3DFCC4FE" w:rsidTr="00355818">
        <w:tc>
          <w:tcPr>
            <w:tcW w:w="567" w:type="dxa"/>
          </w:tcPr>
          <w:p w14:paraId="32E96507"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7.</w:t>
            </w:r>
          </w:p>
        </w:tc>
        <w:tc>
          <w:tcPr>
            <w:tcW w:w="4536" w:type="dxa"/>
          </w:tcPr>
          <w:p w14:paraId="3ED57AE9"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T</w:t>
            </w:r>
            <w:proofErr w:type="spellStart"/>
            <w:proofErr w:type="gramStart"/>
            <w:r w:rsidRPr="00355818">
              <w:rPr>
                <w:rFonts w:asciiTheme="minorHAnsi" w:eastAsia="Times New Roman" w:hAnsiTheme="minorHAnsi" w:cstheme="minorHAnsi"/>
                <w:sz w:val="24"/>
                <w:szCs w:val="24"/>
                <w:lang w:eastAsia="ru-RU"/>
              </w:rPr>
              <w:t>ема</w:t>
            </w:r>
            <w:proofErr w:type="spellEnd"/>
            <w:r w:rsidRPr="00355818">
              <w:rPr>
                <w:rFonts w:asciiTheme="minorHAnsi" w:eastAsia="Times New Roman" w:hAnsiTheme="minorHAnsi" w:cstheme="minorHAnsi"/>
                <w:sz w:val="24"/>
                <w:szCs w:val="24"/>
                <w:lang w:val="en-US" w:eastAsia="ru-RU"/>
              </w:rPr>
              <w:t xml:space="preserve"> ”</w:t>
            </w:r>
            <w:proofErr w:type="gramEnd"/>
            <w:r w:rsidRPr="00355818">
              <w:rPr>
                <w:rFonts w:asciiTheme="minorHAnsi" w:eastAsia="Times New Roman" w:hAnsiTheme="minorHAnsi" w:cstheme="minorHAnsi"/>
                <w:sz w:val="24"/>
                <w:szCs w:val="24"/>
                <w:lang w:eastAsia="ru-RU"/>
              </w:rPr>
              <w:t xml:space="preserve"> </w:t>
            </w:r>
            <w:r w:rsidRPr="00355818">
              <w:rPr>
                <w:rFonts w:asciiTheme="minorHAnsi" w:eastAsia="Times New Roman" w:hAnsiTheme="minorHAnsi" w:cstheme="minorHAnsi"/>
                <w:b/>
                <w:sz w:val="24"/>
                <w:szCs w:val="24"/>
                <w:lang w:val="en-US" w:eastAsia="ru-RU"/>
              </w:rPr>
              <w:t xml:space="preserve">Competition </w:t>
            </w:r>
            <w:r w:rsidRPr="00355818">
              <w:rPr>
                <w:rFonts w:asciiTheme="minorHAnsi" w:eastAsia="Times New Roman" w:hAnsiTheme="minorHAnsi" w:cstheme="minorHAnsi"/>
                <w:sz w:val="24"/>
                <w:szCs w:val="24"/>
                <w:lang w:val="en-US" w:eastAsia="ru-RU"/>
              </w:rPr>
              <w:t>”</w:t>
            </w:r>
            <w:r w:rsidRPr="00355818">
              <w:rPr>
                <w:rFonts w:asciiTheme="minorHAnsi" w:eastAsia="Times New Roman" w:hAnsiTheme="minorHAnsi" w:cstheme="minorHAnsi"/>
                <w:sz w:val="24"/>
                <w:szCs w:val="24"/>
                <w:lang w:eastAsia="ru-RU"/>
              </w:rPr>
              <w:t xml:space="preserve"> </w:t>
            </w:r>
            <w:r w:rsidRPr="00355818">
              <w:rPr>
                <w:rFonts w:asciiTheme="minorHAnsi" w:eastAsia="Times New Roman" w:hAnsiTheme="minorHAnsi" w:cstheme="minorHAnsi"/>
                <w:b/>
                <w:sz w:val="24"/>
                <w:szCs w:val="24"/>
                <w:lang w:val="en-US" w:eastAsia="ru-RU"/>
              </w:rPr>
              <w:t>Handling conflict</w:t>
            </w:r>
          </w:p>
          <w:p w14:paraId="1ED90D6B"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color w:val="000000"/>
                <w:spacing w:val="-1"/>
                <w:sz w:val="24"/>
                <w:szCs w:val="24"/>
                <w:lang w:val="en-US" w:eastAsia="ru-RU"/>
              </w:rPr>
              <w:t>Lesson study</w:t>
            </w:r>
            <w:r w:rsidRPr="00355818">
              <w:rPr>
                <w:rFonts w:asciiTheme="minorHAnsi" w:eastAsia="Times New Roman" w:hAnsiTheme="minorHAnsi" w:cstheme="minorHAnsi"/>
                <w:sz w:val="24"/>
                <w:szCs w:val="24"/>
                <w:lang w:val="en-US" w:eastAsia="ru-RU"/>
              </w:rPr>
              <w:t xml:space="preserve">: </w:t>
            </w:r>
            <w:r w:rsidRPr="00355818">
              <w:rPr>
                <w:rFonts w:asciiTheme="minorHAnsi" w:eastAsia="Times New Roman" w:hAnsiTheme="minorHAnsi" w:cstheme="minorHAnsi"/>
                <w:sz w:val="24"/>
                <w:szCs w:val="24"/>
                <w:lang w:eastAsia="ru-RU"/>
              </w:rPr>
              <w:t>Т</w:t>
            </w:r>
            <w:proofErr w:type="spellStart"/>
            <w:proofErr w:type="gramStart"/>
            <w:r w:rsidRPr="00355818">
              <w:rPr>
                <w:rFonts w:asciiTheme="minorHAnsi" w:eastAsia="Times New Roman" w:hAnsiTheme="minorHAnsi" w:cstheme="minorHAnsi"/>
                <w:sz w:val="24"/>
                <w:szCs w:val="24"/>
                <w:lang w:val="en-US" w:eastAsia="ru-RU"/>
              </w:rPr>
              <w:t>ext</w:t>
            </w:r>
            <w:proofErr w:type="spellEnd"/>
            <w:r w:rsidRPr="00355818">
              <w:rPr>
                <w:rFonts w:asciiTheme="minorHAnsi" w:eastAsia="Times New Roman" w:hAnsiTheme="minorHAnsi" w:cstheme="minorHAnsi"/>
                <w:sz w:val="24"/>
                <w:szCs w:val="24"/>
                <w:lang w:val="en-US" w:eastAsia="ru-RU"/>
              </w:rPr>
              <w:t xml:space="preserve"> </w:t>
            </w:r>
            <w:r w:rsidRPr="00355818">
              <w:rPr>
                <w:rFonts w:asciiTheme="minorHAnsi" w:eastAsia="Times New Roman" w:hAnsiTheme="minorHAnsi" w:cstheme="minorHAnsi"/>
                <w:sz w:val="24"/>
                <w:szCs w:val="24"/>
                <w:lang w:eastAsia="ru-RU"/>
              </w:rPr>
              <w:t>”</w:t>
            </w:r>
            <w:proofErr w:type="gramEnd"/>
            <w:r w:rsidRPr="00355818">
              <w:rPr>
                <w:rFonts w:asciiTheme="minorHAnsi" w:eastAsia="Times New Roman" w:hAnsiTheme="minorHAnsi" w:cstheme="minorHAnsi"/>
                <w:sz w:val="24"/>
                <w:szCs w:val="24"/>
                <w:lang w:val="en-US" w:eastAsia="ru-RU"/>
              </w:rPr>
              <w:t xml:space="preserve"> Crunch time for Apple</w:t>
            </w:r>
            <w:r w:rsidRPr="00355818">
              <w:rPr>
                <w:rFonts w:asciiTheme="minorHAnsi" w:eastAsia="Times New Roman" w:hAnsiTheme="minorHAnsi" w:cstheme="minorHAnsi"/>
                <w:sz w:val="24"/>
                <w:szCs w:val="24"/>
                <w:lang w:eastAsia="ru-RU"/>
              </w:rPr>
              <w:t xml:space="preserve"> ” </w:t>
            </w:r>
            <w:r w:rsidRPr="00355818">
              <w:rPr>
                <w:rFonts w:asciiTheme="minorHAnsi" w:eastAsia="Times New Roman" w:hAnsiTheme="minorHAnsi" w:cstheme="minorHAnsi"/>
                <w:sz w:val="24"/>
                <w:szCs w:val="24"/>
                <w:lang w:eastAsia="ru-RU"/>
              </w:rPr>
              <w:lastRenderedPageBreak/>
              <w:t xml:space="preserve">– </w:t>
            </w:r>
          </w:p>
          <w:p w14:paraId="07E4945F"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eastAsia="ru-RU"/>
              </w:rPr>
              <w:t>активізація лексики,</w:t>
            </w:r>
            <w:r w:rsidRPr="00355818">
              <w:rPr>
                <w:rFonts w:asciiTheme="minorHAnsi" w:eastAsia="Times New Roman" w:hAnsiTheme="minorHAnsi" w:cstheme="minorHAnsi"/>
                <w:sz w:val="24"/>
                <w:szCs w:val="24"/>
                <w:lang w:val="en-US" w:eastAsia="ru-RU"/>
              </w:rPr>
              <w:t xml:space="preserve"> </w:t>
            </w:r>
            <w:r w:rsidRPr="00355818">
              <w:rPr>
                <w:rFonts w:asciiTheme="minorHAnsi" w:eastAsia="Times New Roman" w:hAnsiTheme="minorHAnsi" w:cstheme="minorHAnsi"/>
                <w:sz w:val="24"/>
                <w:szCs w:val="24"/>
                <w:lang w:eastAsia="ru-RU"/>
              </w:rPr>
              <w:t xml:space="preserve">переказ. </w:t>
            </w:r>
          </w:p>
          <w:p w14:paraId="671CB376"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proofErr w:type="spellStart"/>
            <w:r w:rsidRPr="00355818">
              <w:rPr>
                <w:rFonts w:asciiTheme="minorHAnsi" w:eastAsia="Times New Roman" w:hAnsiTheme="minorHAnsi" w:cstheme="minorHAnsi"/>
                <w:sz w:val="24"/>
                <w:szCs w:val="24"/>
                <w:lang w:eastAsia="ru-RU"/>
              </w:rPr>
              <w:t>List</w:t>
            </w:r>
            <w:r w:rsidRPr="00355818">
              <w:rPr>
                <w:rFonts w:asciiTheme="minorHAnsi" w:eastAsia="Times New Roman" w:hAnsiTheme="minorHAnsi" w:cstheme="minorHAnsi"/>
                <w:sz w:val="24"/>
                <w:szCs w:val="24"/>
                <w:lang w:val="en-US" w:eastAsia="ru-RU"/>
              </w:rPr>
              <w:t>ening</w:t>
            </w:r>
            <w:proofErr w:type="spellEnd"/>
            <w:r w:rsidRPr="00355818">
              <w:rPr>
                <w:rFonts w:asciiTheme="minorHAnsi" w:eastAsia="Times New Roman" w:hAnsiTheme="minorHAnsi" w:cstheme="minorHAnsi"/>
                <w:sz w:val="24"/>
                <w:szCs w:val="24"/>
                <w:lang w:val="en-US" w:eastAsia="ru-RU"/>
              </w:rPr>
              <w:t xml:space="preserve"> and discussion: </w:t>
            </w:r>
            <w:r w:rsidRPr="00355818">
              <w:rPr>
                <w:rFonts w:asciiTheme="minorHAnsi" w:eastAsia="Times New Roman" w:hAnsiTheme="minorHAnsi" w:cstheme="minorHAnsi"/>
                <w:i/>
                <w:sz w:val="24"/>
                <w:szCs w:val="24"/>
                <w:lang w:val="en-US" w:eastAsia="ru-RU"/>
              </w:rPr>
              <w:t>History of Honda</w:t>
            </w:r>
            <w:r w:rsidRPr="00355818">
              <w:rPr>
                <w:rFonts w:asciiTheme="minorHAnsi" w:eastAsia="Times New Roman" w:hAnsiTheme="minorHAnsi" w:cstheme="minorHAnsi"/>
                <w:sz w:val="24"/>
                <w:szCs w:val="24"/>
                <w:lang w:val="en-US" w:eastAsia="ru-RU"/>
              </w:rPr>
              <w:t xml:space="preserve"> p.105</w:t>
            </w:r>
          </w:p>
          <w:p w14:paraId="531DA37D"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color w:val="000000"/>
                <w:spacing w:val="-1"/>
                <w:sz w:val="24"/>
                <w:szCs w:val="24"/>
                <w:lang w:val="en-US" w:eastAsia="ru-RU"/>
              </w:rPr>
              <w:t xml:space="preserve">Business skills: </w:t>
            </w:r>
            <w:r w:rsidRPr="00355818">
              <w:rPr>
                <w:rFonts w:asciiTheme="minorHAnsi" w:eastAsia="Times New Roman" w:hAnsiTheme="minorHAnsi" w:cstheme="minorHAnsi"/>
                <w:sz w:val="24"/>
                <w:szCs w:val="24"/>
                <w:lang w:val="en-US" w:eastAsia="ru-RU"/>
              </w:rPr>
              <w:t>Handling conflict, p.107 Pair work</w:t>
            </w:r>
          </w:p>
          <w:p w14:paraId="3315C249" w14:textId="77777777" w:rsidR="00355818" w:rsidRPr="00355818" w:rsidRDefault="00355818" w:rsidP="00355818">
            <w:pPr>
              <w:spacing w:line="240" w:lineRule="auto"/>
              <w:rPr>
                <w:rFonts w:asciiTheme="minorHAnsi" w:eastAsia="Times New Roman" w:hAnsiTheme="minorHAnsi" w:cstheme="minorHAnsi"/>
                <w:sz w:val="24"/>
                <w:szCs w:val="24"/>
                <w:lang w:val="fr-FR" w:eastAsia="ru-RU"/>
              </w:rPr>
            </w:pPr>
            <w:proofErr w:type="spellStart"/>
            <w:proofErr w:type="gramStart"/>
            <w:r w:rsidRPr="00355818">
              <w:rPr>
                <w:rFonts w:asciiTheme="minorHAnsi" w:eastAsia="Times New Roman" w:hAnsiTheme="minorHAnsi" w:cstheme="minorHAnsi"/>
                <w:sz w:val="24"/>
                <w:szCs w:val="24"/>
                <w:lang w:val="fr-FR" w:eastAsia="ru-RU"/>
              </w:rPr>
              <w:t>Grammar</w:t>
            </w:r>
            <w:proofErr w:type="spellEnd"/>
            <w:r w:rsidRPr="00355818">
              <w:rPr>
                <w:rFonts w:asciiTheme="minorHAnsi" w:eastAsia="Times New Roman" w:hAnsiTheme="minorHAnsi" w:cstheme="minorHAnsi"/>
                <w:sz w:val="24"/>
                <w:szCs w:val="24"/>
                <w:lang w:val="fr-FR" w:eastAsia="ru-RU"/>
              </w:rPr>
              <w:t>:</w:t>
            </w:r>
            <w:proofErr w:type="gramEnd"/>
            <w:r w:rsidRPr="00355818">
              <w:rPr>
                <w:rFonts w:asciiTheme="minorHAnsi" w:eastAsia="Times New Roman" w:hAnsiTheme="minorHAnsi" w:cstheme="minorHAnsi"/>
                <w:sz w:val="24"/>
                <w:szCs w:val="24"/>
                <w:lang w:val="fr-FR" w:eastAsia="ru-RU"/>
              </w:rPr>
              <w:t xml:space="preserve"> Infinitive clauses. </w:t>
            </w:r>
            <w:proofErr w:type="spellStart"/>
            <w:r w:rsidRPr="00355818">
              <w:rPr>
                <w:rFonts w:asciiTheme="minorHAnsi" w:eastAsia="Times New Roman" w:hAnsiTheme="minorHAnsi" w:cstheme="minorHAnsi"/>
                <w:sz w:val="24"/>
                <w:szCs w:val="24"/>
                <w:lang w:val="fr-FR" w:eastAsia="ru-RU"/>
              </w:rPr>
              <w:t>MyGrammarLab</w:t>
            </w:r>
            <w:proofErr w:type="spellEnd"/>
            <w:r w:rsidRPr="00355818">
              <w:rPr>
                <w:rFonts w:asciiTheme="minorHAnsi" w:eastAsia="Times New Roman" w:hAnsiTheme="minorHAnsi" w:cstheme="minorHAnsi"/>
                <w:sz w:val="24"/>
                <w:szCs w:val="24"/>
                <w:lang w:val="fr-FR" w:eastAsia="ru-RU"/>
              </w:rPr>
              <w:t>, Unit 56, p. 248-249.</w:t>
            </w:r>
          </w:p>
        </w:tc>
        <w:tc>
          <w:tcPr>
            <w:tcW w:w="2268" w:type="dxa"/>
          </w:tcPr>
          <w:p w14:paraId="64CB361F" w14:textId="77777777" w:rsidR="00355818" w:rsidRPr="00355818" w:rsidRDefault="00355818" w:rsidP="00355818">
            <w:pPr>
              <w:spacing w:line="240" w:lineRule="auto"/>
              <w:rPr>
                <w:rFonts w:asciiTheme="minorHAnsi" w:eastAsia="Times New Roman" w:hAnsiTheme="minorHAnsi" w:cstheme="minorHAnsi"/>
                <w:sz w:val="24"/>
                <w:szCs w:val="24"/>
                <w:lang w:val="fr-FR" w:eastAsia="ru-RU"/>
              </w:rPr>
            </w:pPr>
          </w:p>
          <w:p w14:paraId="62E827AA"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Базовий підручник,</w:t>
            </w:r>
          </w:p>
          <w:p w14:paraId="7F468DE1"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lastRenderedPageBreak/>
              <w:t>граматичні таблиці, картки</w:t>
            </w:r>
            <w:r w:rsidRPr="00355818">
              <w:rPr>
                <w:rFonts w:asciiTheme="minorHAnsi" w:eastAsia="Times New Roman" w:hAnsiTheme="minorHAnsi" w:cstheme="minorHAnsi"/>
                <w:bCs/>
                <w:sz w:val="24"/>
                <w:szCs w:val="24"/>
                <w:lang w:eastAsia="ru-RU"/>
              </w:rPr>
              <w:t xml:space="preserve"> аудіозапис</w:t>
            </w:r>
          </w:p>
          <w:p w14:paraId="50BDEADF"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p>
          <w:p w14:paraId="20E849DA"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p>
        </w:tc>
        <w:tc>
          <w:tcPr>
            <w:tcW w:w="2410" w:type="dxa"/>
          </w:tcPr>
          <w:p w14:paraId="0A65E5B3"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lastRenderedPageBreak/>
              <w:t>Review p.109,110</w:t>
            </w:r>
          </w:p>
          <w:p w14:paraId="0229ABAB"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WB p.50 writing a </w:t>
            </w:r>
            <w:r w:rsidRPr="00355818">
              <w:rPr>
                <w:rFonts w:asciiTheme="minorHAnsi" w:eastAsia="Times New Roman" w:hAnsiTheme="minorHAnsi" w:cstheme="minorHAnsi"/>
                <w:sz w:val="24"/>
                <w:szCs w:val="24"/>
                <w:lang w:val="en-US" w:eastAsia="ru-RU"/>
              </w:rPr>
              <w:lastRenderedPageBreak/>
              <w:t>proposal</w:t>
            </w:r>
          </w:p>
          <w:p w14:paraId="13AB75F9"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Focus on Exams: Open Cloze, p.12-13</w:t>
            </w:r>
          </w:p>
        </w:tc>
        <w:tc>
          <w:tcPr>
            <w:tcW w:w="709" w:type="dxa"/>
          </w:tcPr>
          <w:p w14:paraId="251E1EDD" w14:textId="47D30CA2" w:rsidR="00355818" w:rsidRPr="00355818" w:rsidRDefault="00355818" w:rsidP="00355818">
            <w:pPr>
              <w:spacing w:line="240" w:lineRule="auto"/>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lastRenderedPageBreak/>
              <w:t>2</w:t>
            </w:r>
          </w:p>
        </w:tc>
      </w:tr>
      <w:tr w:rsidR="00355818" w:rsidRPr="00D06022" w14:paraId="2C9109DE" w14:textId="0F92CEEB" w:rsidTr="00355818">
        <w:tc>
          <w:tcPr>
            <w:tcW w:w="567" w:type="dxa"/>
          </w:tcPr>
          <w:p w14:paraId="3A943016"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8.</w:t>
            </w:r>
          </w:p>
        </w:tc>
        <w:tc>
          <w:tcPr>
            <w:tcW w:w="4536" w:type="dxa"/>
          </w:tcPr>
          <w:p w14:paraId="62059202" w14:textId="3BB30B8D"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T</w:t>
            </w:r>
            <w:proofErr w:type="spellStart"/>
            <w:r w:rsidRPr="00355818">
              <w:rPr>
                <w:rFonts w:asciiTheme="minorHAnsi" w:eastAsia="Times New Roman" w:hAnsiTheme="minorHAnsi" w:cstheme="minorHAnsi"/>
                <w:sz w:val="24"/>
                <w:szCs w:val="24"/>
                <w:lang w:eastAsia="ru-RU"/>
              </w:rPr>
              <w:t>ема</w:t>
            </w:r>
            <w:proofErr w:type="spellEnd"/>
            <w:r w:rsidRPr="00355818">
              <w:rPr>
                <w:rFonts w:asciiTheme="minorHAnsi" w:eastAsia="Times New Roman" w:hAnsiTheme="minorHAnsi" w:cstheme="minorHAnsi"/>
                <w:sz w:val="24"/>
                <w:szCs w:val="24"/>
                <w:lang w:val="en-US" w:eastAsia="ru-RU"/>
              </w:rPr>
              <w:t xml:space="preserve"> </w:t>
            </w:r>
            <w:r>
              <w:rPr>
                <w:rFonts w:asciiTheme="minorHAnsi" w:eastAsia="Times New Roman" w:hAnsiTheme="minorHAnsi" w:cstheme="minorHAnsi"/>
                <w:sz w:val="24"/>
                <w:szCs w:val="24"/>
                <w:lang w:val="en-US" w:eastAsia="ru-RU"/>
              </w:rPr>
              <w:t>“</w:t>
            </w:r>
            <w:r w:rsidRPr="00355818">
              <w:rPr>
                <w:rFonts w:asciiTheme="minorHAnsi" w:eastAsia="Times New Roman" w:hAnsiTheme="minorHAnsi" w:cstheme="minorHAnsi"/>
                <w:b/>
                <w:sz w:val="24"/>
                <w:szCs w:val="24"/>
                <w:lang w:val="en-US" w:eastAsia="ru-RU"/>
              </w:rPr>
              <w:t>Banking</w:t>
            </w:r>
            <w:r w:rsidRPr="00355818">
              <w:rPr>
                <w:rFonts w:asciiTheme="minorHAnsi" w:eastAsia="Times New Roman" w:hAnsiTheme="minorHAnsi" w:cstheme="minorHAnsi"/>
                <w:sz w:val="24"/>
                <w:szCs w:val="24"/>
                <w:lang w:val="en-US" w:eastAsia="ru-RU"/>
              </w:rPr>
              <w:t>”</w:t>
            </w:r>
            <w:r w:rsidRPr="00355818">
              <w:rPr>
                <w:rFonts w:asciiTheme="minorHAnsi" w:eastAsia="Times New Roman" w:hAnsiTheme="minorHAnsi" w:cstheme="minorHAnsi"/>
                <w:sz w:val="24"/>
                <w:szCs w:val="24"/>
                <w:lang w:eastAsia="ru-RU"/>
              </w:rPr>
              <w:t xml:space="preserve">. </w:t>
            </w:r>
          </w:p>
          <w:p w14:paraId="0ABF44A6" w14:textId="77777777" w:rsidR="00355818" w:rsidRPr="00355818" w:rsidRDefault="00355818" w:rsidP="00355818">
            <w:pPr>
              <w:spacing w:line="240" w:lineRule="auto"/>
              <w:rPr>
                <w:rFonts w:asciiTheme="minorHAnsi" w:eastAsia="Times New Roman" w:hAnsiTheme="minorHAnsi" w:cstheme="minorHAnsi"/>
                <w:i/>
                <w:sz w:val="24"/>
                <w:szCs w:val="24"/>
                <w:lang w:eastAsia="ru-RU"/>
              </w:rPr>
            </w:pPr>
            <w:proofErr w:type="spellStart"/>
            <w:r w:rsidRPr="00355818">
              <w:rPr>
                <w:rFonts w:asciiTheme="minorHAnsi" w:eastAsia="Times New Roman" w:hAnsiTheme="minorHAnsi" w:cstheme="minorHAnsi"/>
                <w:sz w:val="24"/>
                <w:szCs w:val="24"/>
                <w:lang w:eastAsia="ru-RU"/>
              </w:rPr>
              <w:t>List</w:t>
            </w:r>
            <w:r w:rsidRPr="00355818">
              <w:rPr>
                <w:rFonts w:asciiTheme="minorHAnsi" w:eastAsia="Times New Roman" w:hAnsiTheme="minorHAnsi" w:cstheme="minorHAnsi"/>
                <w:sz w:val="24"/>
                <w:szCs w:val="24"/>
                <w:lang w:val="en-US" w:eastAsia="ru-RU"/>
              </w:rPr>
              <w:t>ening</w:t>
            </w:r>
            <w:proofErr w:type="spellEnd"/>
            <w:r w:rsidRPr="00355818">
              <w:rPr>
                <w:rFonts w:asciiTheme="minorHAnsi" w:eastAsia="Times New Roman" w:hAnsiTheme="minorHAnsi" w:cstheme="minorHAnsi"/>
                <w:sz w:val="24"/>
                <w:szCs w:val="24"/>
                <w:lang w:val="en-US" w:eastAsia="ru-RU"/>
              </w:rPr>
              <w:t xml:space="preserve"> and discussion: </w:t>
            </w:r>
            <w:r w:rsidRPr="00355818">
              <w:rPr>
                <w:rFonts w:asciiTheme="minorHAnsi" w:eastAsia="Times New Roman" w:hAnsiTheme="minorHAnsi" w:cstheme="minorHAnsi"/>
                <w:i/>
                <w:sz w:val="24"/>
                <w:szCs w:val="24"/>
                <w:lang w:val="en-US" w:eastAsia="ru-RU"/>
              </w:rPr>
              <w:t xml:space="preserve">Services of an investment bank  </w:t>
            </w:r>
            <w:r w:rsidRPr="00355818">
              <w:rPr>
                <w:rFonts w:asciiTheme="minorHAnsi" w:eastAsia="Times New Roman" w:hAnsiTheme="minorHAnsi" w:cstheme="minorHAnsi"/>
                <w:sz w:val="24"/>
                <w:szCs w:val="24"/>
                <w:lang w:val="en-US" w:eastAsia="ru-RU"/>
              </w:rPr>
              <w:t>p.112</w:t>
            </w:r>
          </w:p>
          <w:p w14:paraId="66B959B0" w14:textId="532DB8E1"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color w:val="000000"/>
                <w:spacing w:val="-1"/>
                <w:sz w:val="24"/>
                <w:szCs w:val="24"/>
                <w:lang w:val="en-US" w:eastAsia="ru-RU"/>
              </w:rPr>
              <w:t>Lesson study</w:t>
            </w:r>
            <w:r w:rsidRPr="00355818">
              <w:rPr>
                <w:rFonts w:asciiTheme="minorHAnsi" w:eastAsia="Times New Roman" w:hAnsiTheme="minorHAnsi" w:cstheme="minorHAnsi"/>
                <w:sz w:val="24"/>
                <w:szCs w:val="24"/>
                <w:lang w:val="en-US" w:eastAsia="ru-RU"/>
              </w:rPr>
              <w:t>:</w:t>
            </w:r>
            <w:r w:rsidRPr="00355818">
              <w:rPr>
                <w:rFonts w:asciiTheme="minorHAnsi" w:eastAsia="Times New Roman" w:hAnsiTheme="minorHAnsi" w:cstheme="minorHAnsi"/>
                <w:sz w:val="24"/>
                <w:szCs w:val="24"/>
                <w:lang w:eastAsia="ru-RU"/>
              </w:rPr>
              <w:t xml:space="preserve"> Те</w:t>
            </w:r>
            <w:proofErr w:type="spellStart"/>
            <w:r w:rsidRPr="00355818">
              <w:rPr>
                <w:rFonts w:asciiTheme="minorHAnsi" w:eastAsia="Times New Roman" w:hAnsiTheme="minorHAnsi" w:cstheme="minorHAnsi"/>
                <w:sz w:val="24"/>
                <w:szCs w:val="24"/>
                <w:lang w:val="en-US" w:eastAsia="ru-RU"/>
              </w:rPr>
              <w:t>xt</w:t>
            </w:r>
            <w:proofErr w:type="spellEnd"/>
            <w:r>
              <w:rPr>
                <w:rFonts w:asciiTheme="minorHAnsi" w:eastAsia="Times New Roman" w:hAnsiTheme="minorHAnsi" w:cstheme="minorHAnsi"/>
                <w:sz w:val="24"/>
                <w:szCs w:val="24"/>
                <w:lang w:val="en-US" w:eastAsia="ru-RU"/>
              </w:rPr>
              <w:t xml:space="preserve"> “</w:t>
            </w:r>
            <w:r w:rsidRPr="00355818">
              <w:rPr>
                <w:rFonts w:asciiTheme="minorHAnsi" w:eastAsia="Times New Roman" w:hAnsiTheme="minorHAnsi" w:cstheme="minorHAnsi"/>
                <w:i/>
                <w:sz w:val="24"/>
                <w:szCs w:val="24"/>
                <w:lang w:val="en-US" w:eastAsia="ru-RU"/>
              </w:rPr>
              <w:t>A path to helping the poor</w:t>
            </w:r>
            <w:r w:rsidRPr="00355818">
              <w:rPr>
                <w:rFonts w:asciiTheme="minorHAnsi" w:eastAsia="Times New Roman" w:hAnsiTheme="minorHAnsi" w:cstheme="minorHAnsi"/>
                <w:sz w:val="24"/>
                <w:szCs w:val="24"/>
                <w:lang w:eastAsia="ru-RU"/>
              </w:rPr>
              <w:t>”</w:t>
            </w:r>
          </w:p>
          <w:p w14:paraId="6FB2966B"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val="en-US" w:eastAsia="ru-RU"/>
              </w:rPr>
              <w:t xml:space="preserve"> Reading comprehension. Vocabulary ex-s p.114 Listening</w:t>
            </w:r>
            <w:r w:rsidRPr="00355818">
              <w:rPr>
                <w:rFonts w:asciiTheme="minorHAnsi" w:eastAsia="Times New Roman" w:hAnsiTheme="minorHAnsi" w:cstheme="minorHAnsi"/>
                <w:sz w:val="24"/>
                <w:szCs w:val="24"/>
                <w:lang w:eastAsia="ru-RU"/>
              </w:rPr>
              <w:t>1</w:t>
            </w:r>
          </w:p>
          <w:p w14:paraId="31416CC6"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Language study: Reference words p.116 </w:t>
            </w:r>
          </w:p>
          <w:p w14:paraId="35F6C2F8"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Grammar: Noun clauses. </w:t>
            </w:r>
            <w:proofErr w:type="spellStart"/>
            <w:r w:rsidRPr="00355818">
              <w:rPr>
                <w:rFonts w:asciiTheme="minorHAnsi" w:eastAsia="Times New Roman" w:hAnsiTheme="minorHAnsi" w:cstheme="minorHAnsi"/>
                <w:sz w:val="24"/>
                <w:szCs w:val="24"/>
                <w:lang w:val="en-US" w:eastAsia="ru-RU"/>
              </w:rPr>
              <w:t>MyGrammarLab</w:t>
            </w:r>
            <w:proofErr w:type="spellEnd"/>
            <w:r w:rsidRPr="00355818">
              <w:rPr>
                <w:rFonts w:asciiTheme="minorHAnsi" w:eastAsia="Times New Roman" w:hAnsiTheme="minorHAnsi" w:cstheme="minorHAnsi"/>
                <w:sz w:val="24"/>
                <w:szCs w:val="24"/>
                <w:lang w:val="en-US" w:eastAsia="ru-RU"/>
              </w:rPr>
              <w:t>, Unit 57, p. 250-251.</w:t>
            </w:r>
          </w:p>
        </w:tc>
        <w:tc>
          <w:tcPr>
            <w:tcW w:w="2268" w:type="dxa"/>
          </w:tcPr>
          <w:p w14:paraId="56A2722B"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Базовий підручник,</w:t>
            </w:r>
          </w:p>
          <w:p w14:paraId="3102BFCD"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граматичні таблиці, картки</w:t>
            </w:r>
          </w:p>
          <w:p w14:paraId="5184EFB1"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bCs/>
                <w:sz w:val="24"/>
                <w:szCs w:val="24"/>
                <w:lang w:eastAsia="ru-RU"/>
              </w:rPr>
              <w:t>аудіозапис</w:t>
            </w:r>
          </w:p>
          <w:p w14:paraId="73EC396E"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p>
        </w:tc>
        <w:tc>
          <w:tcPr>
            <w:tcW w:w="2410" w:type="dxa"/>
          </w:tcPr>
          <w:p w14:paraId="486432E3" w14:textId="2250C73C"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Un.</w:t>
            </w:r>
            <w:r w:rsidRPr="00355818">
              <w:rPr>
                <w:rFonts w:asciiTheme="minorHAnsi" w:eastAsia="Times New Roman" w:hAnsiTheme="minorHAnsi" w:cstheme="minorHAnsi"/>
                <w:sz w:val="24"/>
                <w:szCs w:val="24"/>
                <w:lang w:eastAsia="ru-RU"/>
              </w:rPr>
              <w:t xml:space="preserve"> </w:t>
            </w:r>
            <w:r w:rsidRPr="00355818">
              <w:rPr>
                <w:rFonts w:asciiTheme="minorHAnsi" w:eastAsia="Times New Roman" w:hAnsiTheme="minorHAnsi" w:cstheme="minorHAnsi"/>
                <w:sz w:val="24"/>
                <w:szCs w:val="24"/>
                <w:lang w:val="en-US" w:eastAsia="ru-RU"/>
              </w:rPr>
              <w:t xml:space="preserve">13 text </w:t>
            </w:r>
            <w:r>
              <w:rPr>
                <w:rFonts w:asciiTheme="minorHAnsi" w:eastAsia="Times New Roman" w:hAnsiTheme="minorHAnsi" w:cstheme="minorHAnsi"/>
                <w:sz w:val="24"/>
                <w:szCs w:val="24"/>
                <w:lang w:val="en-US" w:eastAsia="ru-RU"/>
              </w:rPr>
              <w:t>“</w:t>
            </w:r>
            <w:r w:rsidRPr="00355818">
              <w:rPr>
                <w:rFonts w:asciiTheme="minorHAnsi" w:eastAsia="Times New Roman" w:hAnsiTheme="minorHAnsi" w:cstheme="minorHAnsi"/>
                <w:sz w:val="24"/>
                <w:szCs w:val="24"/>
                <w:lang w:val="en-US" w:eastAsia="ru-RU"/>
              </w:rPr>
              <w:t>A path to helping the poor</w:t>
            </w:r>
            <w:r w:rsidRPr="00355818">
              <w:rPr>
                <w:rFonts w:asciiTheme="minorHAnsi" w:eastAsia="Times New Roman" w:hAnsiTheme="minorHAnsi" w:cstheme="minorHAnsi"/>
                <w:sz w:val="24"/>
                <w:szCs w:val="24"/>
                <w:lang w:eastAsia="ru-RU"/>
              </w:rPr>
              <w:t>”</w:t>
            </w:r>
            <w:r w:rsidRPr="00355818">
              <w:rPr>
                <w:rFonts w:asciiTheme="minorHAnsi" w:eastAsia="Times New Roman" w:hAnsiTheme="minorHAnsi" w:cstheme="minorHAnsi"/>
                <w:sz w:val="24"/>
                <w:szCs w:val="24"/>
                <w:lang w:val="en-US" w:eastAsia="ru-RU"/>
              </w:rPr>
              <w:t xml:space="preserve"> </w:t>
            </w:r>
            <w:proofErr w:type="spellStart"/>
            <w:r w:rsidRPr="00355818">
              <w:rPr>
                <w:rFonts w:asciiTheme="minorHAnsi" w:eastAsia="Times New Roman" w:hAnsiTheme="minorHAnsi" w:cstheme="minorHAnsi"/>
                <w:sz w:val="24"/>
                <w:szCs w:val="24"/>
                <w:lang w:val="en-US" w:eastAsia="ru-RU"/>
              </w:rPr>
              <w:t>переказ</w:t>
            </w:r>
            <w:proofErr w:type="spellEnd"/>
          </w:p>
          <w:p w14:paraId="4701071B"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WB vocabulary ex-s p.52,53</w:t>
            </w:r>
          </w:p>
          <w:p w14:paraId="0D7A6C15"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Focus on Exams: Open Cloze, p.12-13</w:t>
            </w:r>
          </w:p>
        </w:tc>
        <w:tc>
          <w:tcPr>
            <w:tcW w:w="709" w:type="dxa"/>
          </w:tcPr>
          <w:p w14:paraId="0E18BD8E" w14:textId="231F4011" w:rsidR="00355818" w:rsidRPr="00355818" w:rsidRDefault="00355818" w:rsidP="00355818">
            <w:pPr>
              <w:spacing w:line="240" w:lineRule="auto"/>
              <w:rPr>
                <w:rFonts w:asciiTheme="minorHAnsi" w:eastAsia="Times New Roman" w:hAnsiTheme="minorHAnsi" w:cstheme="minorHAnsi"/>
                <w:sz w:val="24"/>
                <w:szCs w:val="24"/>
                <w:lang w:val="en-US" w:eastAsia="ru-RU"/>
              </w:rPr>
            </w:pPr>
            <w:r>
              <w:rPr>
                <w:rFonts w:asciiTheme="minorHAnsi" w:eastAsia="Times New Roman" w:hAnsiTheme="minorHAnsi" w:cstheme="minorHAnsi"/>
                <w:sz w:val="24"/>
                <w:szCs w:val="24"/>
                <w:lang w:val="en-US" w:eastAsia="ru-RU"/>
              </w:rPr>
              <w:t>2</w:t>
            </w:r>
          </w:p>
        </w:tc>
      </w:tr>
      <w:tr w:rsidR="00355818" w:rsidRPr="00D06022" w14:paraId="272388C4" w14:textId="662C9C31" w:rsidTr="00355818">
        <w:tc>
          <w:tcPr>
            <w:tcW w:w="567" w:type="dxa"/>
          </w:tcPr>
          <w:p w14:paraId="533451E1"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val="en-US" w:eastAsia="ru-RU"/>
              </w:rPr>
              <w:t>9</w:t>
            </w:r>
            <w:r w:rsidRPr="00355818">
              <w:rPr>
                <w:rFonts w:asciiTheme="minorHAnsi" w:eastAsia="Times New Roman" w:hAnsiTheme="minorHAnsi" w:cstheme="minorHAnsi"/>
                <w:sz w:val="24"/>
                <w:szCs w:val="24"/>
                <w:lang w:eastAsia="ru-RU"/>
              </w:rPr>
              <w:t>.</w:t>
            </w:r>
          </w:p>
        </w:tc>
        <w:tc>
          <w:tcPr>
            <w:tcW w:w="4536" w:type="dxa"/>
          </w:tcPr>
          <w:p w14:paraId="1936027A"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Writing a motivation letter for an academic course on an exchange student program.</w:t>
            </w:r>
          </w:p>
          <w:p w14:paraId="4809BEB6"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Appendix 3</w:t>
            </w:r>
          </w:p>
          <w:p w14:paraId="38E63564"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Grammar: Linking clauses. </w:t>
            </w:r>
            <w:proofErr w:type="spellStart"/>
            <w:r w:rsidRPr="00355818">
              <w:rPr>
                <w:rFonts w:asciiTheme="minorHAnsi" w:eastAsia="Times New Roman" w:hAnsiTheme="minorHAnsi" w:cstheme="minorHAnsi"/>
                <w:sz w:val="24"/>
                <w:szCs w:val="24"/>
                <w:lang w:val="en-US" w:eastAsia="ru-RU"/>
              </w:rPr>
              <w:t>MyGrammarLab</w:t>
            </w:r>
            <w:proofErr w:type="spellEnd"/>
            <w:r w:rsidRPr="00355818">
              <w:rPr>
                <w:rFonts w:asciiTheme="minorHAnsi" w:eastAsia="Times New Roman" w:hAnsiTheme="minorHAnsi" w:cstheme="minorHAnsi"/>
                <w:sz w:val="24"/>
                <w:szCs w:val="24"/>
                <w:lang w:val="en-US" w:eastAsia="ru-RU"/>
              </w:rPr>
              <w:t>, Unit 58, p. 256-257.</w:t>
            </w:r>
          </w:p>
        </w:tc>
        <w:tc>
          <w:tcPr>
            <w:tcW w:w="2268" w:type="dxa"/>
          </w:tcPr>
          <w:p w14:paraId="729B1F08"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Базовий підручник,</w:t>
            </w:r>
          </w:p>
          <w:p w14:paraId="440270B7"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граматичні таблиці, картки</w:t>
            </w:r>
            <w:r w:rsidRPr="00355818">
              <w:rPr>
                <w:rFonts w:asciiTheme="minorHAnsi" w:eastAsia="Times New Roman" w:hAnsiTheme="minorHAnsi" w:cstheme="minorHAnsi"/>
                <w:bCs/>
                <w:sz w:val="24"/>
                <w:szCs w:val="24"/>
                <w:lang w:eastAsia="ru-RU"/>
              </w:rPr>
              <w:t xml:space="preserve"> аудіозапис</w:t>
            </w:r>
          </w:p>
          <w:p w14:paraId="2CAAEB3B"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p>
        </w:tc>
        <w:tc>
          <w:tcPr>
            <w:tcW w:w="2410" w:type="dxa"/>
          </w:tcPr>
          <w:p w14:paraId="340F0C9A"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To write a motivation letter</w:t>
            </w:r>
          </w:p>
          <w:p w14:paraId="40634570"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To read the text “A leadership lesson in </w:t>
            </w:r>
          </w:p>
          <w:p w14:paraId="3B6BBD31" w14:textId="389E4F34"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Shakespeare”</w:t>
            </w:r>
          </w:p>
          <w:p w14:paraId="2F45E308"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Focus on Exams: Sentence Formation, p.14-15</w:t>
            </w:r>
          </w:p>
        </w:tc>
        <w:tc>
          <w:tcPr>
            <w:tcW w:w="709" w:type="dxa"/>
          </w:tcPr>
          <w:p w14:paraId="5870F910" w14:textId="0FF8032B" w:rsidR="00355818" w:rsidRPr="00355818" w:rsidRDefault="00355818" w:rsidP="00355818">
            <w:pPr>
              <w:spacing w:line="240" w:lineRule="auto"/>
              <w:rPr>
                <w:rFonts w:asciiTheme="minorHAnsi" w:eastAsia="Times New Roman" w:hAnsiTheme="minorHAnsi" w:cstheme="minorHAnsi"/>
                <w:sz w:val="24"/>
                <w:szCs w:val="24"/>
                <w:lang w:val="en-US" w:eastAsia="ru-RU"/>
              </w:rPr>
            </w:pPr>
            <w:r>
              <w:rPr>
                <w:rFonts w:asciiTheme="minorHAnsi" w:eastAsia="Times New Roman" w:hAnsiTheme="minorHAnsi" w:cstheme="minorHAnsi"/>
                <w:sz w:val="24"/>
                <w:szCs w:val="24"/>
                <w:lang w:val="en-US" w:eastAsia="ru-RU"/>
              </w:rPr>
              <w:t>2</w:t>
            </w:r>
          </w:p>
        </w:tc>
      </w:tr>
      <w:tr w:rsidR="00355818" w:rsidRPr="00D06022" w14:paraId="156AD779" w14:textId="010FBEEC" w:rsidTr="00355818">
        <w:tc>
          <w:tcPr>
            <w:tcW w:w="567" w:type="dxa"/>
          </w:tcPr>
          <w:p w14:paraId="19429F65"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1</w:t>
            </w:r>
            <w:r w:rsidRPr="00355818">
              <w:rPr>
                <w:rFonts w:asciiTheme="minorHAnsi" w:eastAsia="Times New Roman" w:hAnsiTheme="minorHAnsi" w:cstheme="minorHAnsi"/>
                <w:sz w:val="24"/>
                <w:szCs w:val="24"/>
                <w:lang w:val="en-US" w:eastAsia="ru-RU"/>
              </w:rPr>
              <w:t>0</w:t>
            </w:r>
            <w:r w:rsidRPr="00355818">
              <w:rPr>
                <w:rFonts w:asciiTheme="minorHAnsi" w:eastAsia="Times New Roman" w:hAnsiTheme="minorHAnsi" w:cstheme="minorHAnsi"/>
                <w:sz w:val="24"/>
                <w:szCs w:val="24"/>
                <w:lang w:eastAsia="ru-RU"/>
              </w:rPr>
              <w:t>.</w:t>
            </w:r>
          </w:p>
        </w:tc>
        <w:tc>
          <w:tcPr>
            <w:tcW w:w="4536" w:type="dxa"/>
          </w:tcPr>
          <w:p w14:paraId="2BE9B784" w14:textId="3C7D8E99"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T</w:t>
            </w:r>
            <w:proofErr w:type="spellStart"/>
            <w:r w:rsidRPr="00355818">
              <w:rPr>
                <w:rFonts w:asciiTheme="minorHAnsi" w:eastAsia="Times New Roman" w:hAnsiTheme="minorHAnsi" w:cstheme="minorHAnsi"/>
                <w:sz w:val="24"/>
                <w:szCs w:val="24"/>
                <w:lang w:eastAsia="ru-RU"/>
              </w:rPr>
              <w:t>ема</w:t>
            </w:r>
            <w:proofErr w:type="spellEnd"/>
            <w:r>
              <w:rPr>
                <w:rFonts w:asciiTheme="minorHAnsi" w:eastAsia="Times New Roman" w:hAnsiTheme="minorHAnsi" w:cstheme="minorHAnsi"/>
                <w:sz w:val="24"/>
                <w:szCs w:val="24"/>
                <w:lang w:val="en-US" w:eastAsia="ru-RU"/>
              </w:rPr>
              <w:t xml:space="preserve"> “</w:t>
            </w:r>
            <w:r w:rsidRPr="00355818">
              <w:rPr>
                <w:rFonts w:asciiTheme="minorHAnsi" w:eastAsia="Times New Roman" w:hAnsiTheme="minorHAnsi" w:cstheme="minorHAnsi"/>
                <w:b/>
                <w:sz w:val="24"/>
                <w:szCs w:val="24"/>
                <w:lang w:val="en-US" w:eastAsia="ru-RU"/>
              </w:rPr>
              <w:t>Training</w:t>
            </w:r>
            <w:r w:rsidRPr="00355818">
              <w:rPr>
                <w:rFonts w:asciiTheme="minorHAnsi" w:eastAsia="Times New Roman" w:hAnsiTheme="minorHAnsi" w:cstheme="minorHAnsi"/>
                <w:sz w:val="24"/>
                <w:szCs w:val="24"/>
                <w:lang w:val="en-US" w:eastAsia="ru-RU"/>
              </w:rPr>
              <w:t>”</w:t>
            </w:r>
            <w:r w:rsidRPr="00355818">
              <w:rPr>
                <w:rFonts w:asciiTheme="minorHAnsi" w:eastAsia="Times New Roman" w:hAnsiTheme="minorHAnsi" w:cstheme="minorHAnsi"/>
                <w:sz w:val="24"/>
                <w:szCs w:val="24"/>
                <w:lang w:eastAsia="ru-RU"/>
              </w:rPr>
              <w:t xml:space="preserve">. </w:t>
            </w:r>
          </w:p>
          <w:p w14:paraId="403203EB" w14:textId="77777777" w:rsidR="00355818" w:rsidRPr="00355818" w:rsidRDefault="00355818" w:rsidP="00355818">
            <w:pPr>
              <w:spacing w:line="240" w:lineRule="auto"/>
              <w:rPr>
                <w:rFonts w:asciiTheme="minorHAnsi" w:eastAsia="Times New Roman" w:hAnsiTheme="minorHAnsi" w:cstheme="minorHAnsi"/>
                <w:i/>
                <w:sz w:val="24"/>
                <w:szCs w:val="24"/>
                <w:lang w:eastAsia="ru-RU"/>
              </w:rPr>
            </w:pPr>
            <w:r w:rsidRPr="00355818">
              <w:rPr>
                <w:rFonts w:asciiTheme="minorHAnsi" w:eastAsia="Times New Roman" w:hAnsiTheme="minorHAnsi" w:cstheme="minorHAnsi"/>
                <w:color w:val="000000"/>
                <w:spacing w:val="-1"/>
                <w:sz w:val="24"/>
                <w:szCs w:val="24"/>
                <w:lang w:val="en-US" w:eastAsia="ru-RU"/>
              </w:rPr>
              <w:t>Lesson study</w:t>
            </w:r>
            <w:r w:rsidRPr="00355818">
              <w:rPr>
                <w:rFonts w:asciiTheme="minorHAnsi" w:eastAsia="Times New Roman" w:hAnsiTheme="minorHAnsi" w:cstheme="minorHAnsi"/>
                <w:sz w:val="24"/>
                <w:szCs w:val="24"/>
                <w:lang w:val="en-US" w:eastAsia="ru-RU"/>
              </w:rPr>
              <w:t xml:space="preserve">:  Keynotes </w:t>
            </w:r>
            <w:r w:rsidRPr="00355818">
              <w:rPr>
                <w:rFonts w:asciiTheme="minorHAnsi" w:eastAsia="Times New Roman" w:hAnsiTheme="minorHAnsi" w:cstheme="minorHAnsi"/>
                <w:i/>
                <w:sz w:val="24"/>
                <w:szCs w:val="24"/>
                <w:lang w:val="en-US" w:eastAsia="ru-RU"/>
              </w:rPr>
              <w:t>Practice makes perfect</w:t>
            </w:r>
          </w:p>
          <w:p w14:paraId="59CD145A" w14:textId="688A87C2" w:rsidR="00355818" w:rsidRPr="00355818" w:rsidRDefault="00355818" w:rsidP="00355818">
            <w:pPr>
              <w:spacing w:line="240" w:lineRule="auto"/>
              <w:rPr>
                <w:rFonts w:asciiTheme="minorHAnsi" w:eastAsia="Times New Roman" w:hAnsiTheme="minorHAnsi" w:cstheme="minorHAnsi"/>
                <w:i/>
                <w:sz w:val="24"/>
                <w:szCs w:val="24"/>
                <w:lang w:eastAsia="ru-RU"/>
              </w:rPr>
            </w:pPr>
            <w:r w:rsidRPr="00355818">
              <w:rPr>
                <w:rFonts w:asciiTheme="minorHAnsi" w:eastAsia="Times New Roman" w:hAnsiTheme="minorHAnsi" w:cstheme="minorHAnsi"/>
                <w:i/>
                <w:sz w:val="24"/>
                <w:szCs w:val="24"/>
                <w:lang w:val="en-US" w:eastAsia="ru-RU"/>
              </w:rPr>
              <w:t xml:space="preserve"> </w:t>
            </w:r>
            <w:r w:rsidRPr="00355818">
              <w:rPr>
                <w:rFonts w:asciiTheme="minorHAnsi" w:eastAsia="Times New Roman" w:hAnsiTheme="minorHAnsi" w:cstheme="minorHAnsi"/>
                <w:sz w:val="24"/>
                <w:szCs w:val="24"/>
                <w:lang w:val="en-US" w:eastAsia="ru-RU"/>
              </w:rPr>
              <w:t xml:space="preserve">Preview </w:t>
            </w:r>
            <w:r w:rsidRPr="00355818">
              <w:rPr>
                <w:rFonts w:asciiTheme="minorHAnsi" w:eastAsia="Times New Roman" w:hAnsiTheme="minorHAnsi" w:cstheme="minorHAnsi"/>
                <w:i/>
                <w:sz w:val="24"/>
                <w:szCs w:val="24"/>
                <w:lang w:val="en-US" w:eastAsia="ru-RU"/>
              </w:rPr>
              <w:t>Training solutions.</w:t>
            </w:r>
            <w:r w:rsidRPr="00355818">
              <w:rPr>
                <w:rFonts w:asciiTheme="minorHAnsi" w:eastAsia="Times New Roman" w:hAnsiTheme="minorHAnsi" w:cstheme="minorHAnsi"/>
                <w:sz w:val="24"/>
                <w:szCs w:val="24"/>
                <w:lang w:val="en-US" w:eastAsia="ru-RU"/>
              </w:rPr>
              <w:t xml:space="preserve">, discussion. </w:t>
            </w:r>
            <w:r w:rsidRPr="00355818">
              <w:rPr>
                <w:rFonts w:asciiTheme="minorHAnsi" w:eastAsia="Times New Roman" w:hAnsiTheme="minorHAnsi" w:cstheme="minorHAnsi"/>
                <w:sz w:val="24"/>
                <w:szCs w:val="24"/>
                <w:lang w:eastAsia="ru-RU"/>
              </w:rPr>
              <w:t>Те</w:t>
            </w:r>
            <w:proofErr w:type="spellStart"/>
            <w:r w:rsidRPr="00355818">
              <w:rPr>
                <w:rFonts w:asciiTheme="minorHAnsi" w:eastAsia="Times New Roman" w:hAnsiTheme="minorHAnsi" w:cstheme="minorHAnsi"/>
                <w:sz w:val="24"/>
                <w:szCs w:val="24"/>
                <w:lang w:val="en-US" w:eastAsia="ru-RU"/>
              </w:rPr>
              <w:t>xt</w:t>
            </w:r>
            <w:proofErr w:type="spellEnd"/>
            <w:r w:rsidRPr="00355818">
              <w:rPr>
                <w:rFonts w:asciiTheme="minorHAnsi" w:eastAsia="Times New Roman" w:hAnsiTheme="minorHAnsi" w:cstheme="minorHAnsi"/>
                <w:sz w:val="24"/>
                <w:szCs w:val="24"/>
                <w:lang w:val="en-US" w:eastAsia="ru-RU"/>
              </w:rPr>
              <w:t xml:space="preserve"> </w:t>
            </w:r>
            <w:r>
              <w:rPr>
                <w:rFonts w:asciiTheme="minorHAnsi" w:eastAsia="Times New Roman" w:hAnsiTheme="minorHAnsi" w:cstheme="minorHAnsi"/>
                <w:sz w:val="24"/>
                <w:szCs w:val="24"/>
                <w:lang w:val="en-US" w:eastAsia="ru-RU"/>
              </w:rPr>
              <w:t>“</w:t>
            </w:r>
            <w:r w:rsidRPr="00355818">
              <w:rPr>
                <w:rFonts w:asciiTheme="minorHAnsi" w:eastAsia="Times New Roman" w:hAnsiTheme="minorHAnsi" w:cstheme="minorHAnsi"/>
                <w:i/>
                <w:sz w:val="24"/>
                <w:szCs w:val="24"/>
                <w:lang w:val="en-US" w:eastAsia="ru-RU"/>
              </w:rPr>
              <w:t xml:space="preserve">A leadership lesson in </w:t>
            </w:r>
          </w:p>
          <w:p w14:paraId="2B92B390" w14:textId="25870AE0" w:rsidR="00355818" w:rsidRPr="00355818" w:rsidRDefault="00355818" w:rsidP="00355818">
            <w:pPr>
              <w:spacing w:line="240" w:lineRule="auto"/>
              <w:rPr>
                <w:rFonts w:asciiTheme="minorHAnsi" w:eastAsia="Times New Roman" w:hAnsiTheme="minorHAnsi" w:cstheme="minorHAnsi"/>
                <w:sz w:val="24"/>
                <w:szCs w:val="24"/>
                <w:lang w:val="en-US" w:eastAsia="ru-RU"/>
              </w:rPr>
            </w:pPr>
            <w:proofErr w:type="spellStart"/>
            <w:r w:rsidRPr="00355818">
              <w:rPr>
                <w:rFonts w:asciiTheme="minorHAnsi" w:eastAsia="Times New Roman" w:hAnsiTheme="minorHAnsi" w:cstheme="minorHAnsi"/>
                <w:i/>
                <w:sz w:val="24"/>
                <w:szCs w:val="24"/>
                <w:lang w:val="en-US" w:eastAsia="ru-RU"/>
              </w:rPr>
              <w:t>Shakespear</w:t>
            </w:r>
            <w:proofErr w:type="spellEnd"/>
            <w:r w:rsidRPr="00355818">
              <w:rPr>
                <w:rFonts w:asciiTheme="minorHAnsi" w:eastAsia="Times New Roman" w:hAnsiTheme="minorHAnsi" w:cstheme="minorHAnsi"/>
                <w:sz w:val="24"/>
                <w:szCs w:val="24"/>
                <w:lang w:eastAsia="ru-RU"/>
              </w:rPr>
              <w:t xml:space="preserve">” </w:t>
            </w:r>
            <w:r w:rsidRPr="00355818">
              <w:rPr>
                <w:rFonts w:asciiTheme="minorHAnsi" w:eastAsia="Times New Roman" w:hAnsiTheme="minorHAnsi" w:cstheme="minorHAnsi"/>
                <w:sz w:val="24"/>
                <w:szCs w:val="24"/>
                <w:lang w:val="en-US" w:eastAsia="ru-RU"/>
              </w:rPr>
              <w:t xml:space="preserve">p.121 Reading comprehension p.122 </w:t>
            </w:r>
          </w:p>
          <w:p w14:paraId="35FF603F"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Vocabulary ex-s p.123</w:t>
            </w:r>
          </w:p>
          <w:p w14:paraId="211C2EED"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Grammar: Inversion. </w:t>
            </w:r>
            <w:proofErr w:type="spellStart"/>
            <w:r w:rsidRPr="00355818">
              <w:rPr>
                <w:rFonts w:asciiTheme="minorHAnsi" w:eastAsia="Times New Roman" w:hAnsiTheme="minorHAnsi" w:cstheme="minorHAnsi"/>
                <w:sz w:val="24"/>
                <w:szCs w:val="24"/>
                <w:lang w:val="en-US" w:eastAsia="ru-RU"/>
              </w:rPr>
              <w:t>MyGrammarLab</w:t>
            </w:r>
            <w:proofErr w:type="spellEnd"/>
            <w:r w:rsidRPr="00355818">
              <w:rPr>
                <w:rFonts w:asciiTheme="minorHAnsi" w:eastAsia="Times New Roman" w:hAnsiTheme="minorHAnsi" w:cstheme="minorHAnsi"/>
                <w:sz w:val="24"/>
                <w:szCs w:val="24"/>
                <w:lang w:val="en-US" w:eastAsia="ru-RU"/>
              </w:rPr>
              <w:t>, Unit 76, p. 326-327.</w:t>
            </w:r>
          </w:p>
          <w:p w14:paraId="5140EC00"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p>
        </w:tc>
        <w:tc>
          <w:tcPr>
            <w:tcW w:w="2268" w:type="dxa"/>
          </w:tcPr>
          <w:p w14:paraId="42AA94CA"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Базовий підручник,</w:t>
            </w:r>
          </w:p>
          <w:p w14:paraId="251AEC97"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граматичні таблиці, картки</w:t>
            </w:r>
          </w:p>
          <w:p w14:paraId="14F32337"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p>
        </w:tc>
        <w:tc>
          <w:tcPr>
            <w:tcW w:w="2410" w:type="dxa"/>
          </w:tcPr>
          <w:p w14:paraId="4E9ABDF6"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To write an e-mail</w:t>
            </w:r>
          </w:p>
          <w:p w14:paraId="21765D10"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p. 120</w:t>
            </w:r>
          </w:p>
          <w:p w14:paraId="54DCE85B" w14:textId="77777777" w:rsidR="00355818" w:rsidRPr="00355818" w:rsidRDefault="00355818" w:rsidP="00355818">
            <w:pPr>
              <w:spacing w:line="240" w:lineRule="auto"/>
              <w:rPr>
                <w:rFonts w:asciiTheme="minorHAnsi" w:eastAsia="Times New Roman" w:hAnsiTheme="minorHAnsi" w:cstheme="minorHAnsi"/>
                <w:i/>
                <w:sz w:val="24"/>
                <w:szCs w:val="24"/>
                <w:lang w:eastAsia="ru-RU"/>
              </w:rPr>
            </w:pPr>
            <w:proofErr w:type="spellStart"/>
            <w:r w:rsidRPr="00355818">
              <w:rPr>
                <w:rFonts w:asciiTheme="minorHAnsi" w:eastAsia="Times New Roman" w:hAnsiTheme="minorHAnsi" w:cstheme="minorHAnsi"/>
                <w:sz w:val="24"/>
                <w:szCs w:val="24"/>
                <w:lang w:val="en-US" w:eastAsia="ru-RU"/>
              </w:rPr>
              <w:t>Dillemma</w:t>
            </w:r>
            <w:proofErr w:type="spellEnd"/>
            <w:r w:rsidRPr="00355818">
              <w:rPr>
                <w:rFonts w:asciiTheme="minorHAnsi" w:eastAsia="Times New Roman" w:hAnsiTheme="minorHAnsi" w:cstheme="minorHAnsi"/>
                <w:sz w:val="24"/>
                <w:szCs w:val="24"/>
                <w:lang w:val="en-US" w:eastAsia="ru-RU"/>
              </w:rPr>
              <w:t xml:space="preserve">: </w:t>
            </w:r>
            <w:r w:rsidRPr="00355818">
              <w:rPr>
                <w:rFonts w:asciiTheme="minorHAnsi" w:eastAsia="Times New Roman" w:hAnsiTheme="minorHAnsi" w:cstheme="minorHAnsi"/>
                <w:i/>
                <w:sz w:val="24"/>
                <w:szCs w:val="24"/>
                <w:lang w:val="en-US" w:eastAsia="ru-RU"/>
              </w:rPr>
              <w:t xml:space="preserve">Allocating the </w:t>
            </w:r>
            <w:proofErr w:type="spellStart"/>
            <w:r w:rsidRPr="00355818">
              <w:rPr>
                <w:rFonts w:asciiTheme="minorHAnsi" w:eastAsia="Times New Roman" w:hAnsiTheme="minorHAnsi" w:cstheme="minorHAnsi"/>
                <w:i/>
                <w:sz w:val="24"/>
                <w:szCs w:val="24"/>
                <w:lang w:val="en-US" w:eastAsia="ru-RU"/>
              </w:rPr>
              <w:t>taining</w:t>
            </w:r>
            <w:proofErr w:type="spellEnd"/>
          </w:p>
          <w:p w14:paraId="39CAD814"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i/>
                <w:sz w:val="24"/>
                <w:szCs w:val="24"/>
                <w:lang w:val="en-US" w:eastAsia="ru-RU"/>
              </w:rPr>
              <w:t xml:space="preserve"> budget</w:t>
            </w:r>
            <w:r w:rsidRPr="00355818">
              <w:rPr>
                <w:rFonts w:asciiTheme="minorHAnsi" w:eastAsia="Times New Roman" w:hAnsiTheme="minorHAnsi" w:cstheme="minorHAnsi"/>
                <w:sz w:val="24"/>
                <w:szCs w:val="24"/>
                <w:lang w:val="en-US" w:eastAsia="ru-RU"/>
              </w:rPr>
              <w:t>. p.126</w:t>
            </w:r>
          </w:p>
          <w:p w14:paraId="35D05C1F"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Focus on Exams: Reading, p.23-24</w:t>
            </w:r>
          </w:p>
        </w:tc>
        <w:tc>
          <w:tcPr>
            <w:tcW w:w="709" w:type="dxa"/>
          </w:tcPr>
          <w:p w14:paraId="541C0A9F" w14:textId="2C515BC7" w:rsidR="00355818" w:rsidRPr="00355818" w:rsidRDefault="00355818" w:rsidP="00355818">
            <w:pPr>
              <w:spacing w:line="240" w:lineRule="auto"/>
              <w:rPr>
                <w:rFonts w:asciiTheme="minorHAnsi" w:eastAsia="Times New Roman" w:hAnsiTheme="minorHAnsi" w:cstheme="minorHAnsi"/>
                <w:sz w:val="24"/>
                <w:szCs w:val="24"/>
                <w:lang w:val="en-US" w:eastAsia="ru-RU"/>
              </w:rPr>
            </w:pPr>
            <w:r>
              <w:rPr>
                <w:rFonts w:asciiTheme="minorHAnsi" w:eastAsia="Times New Roman" w:hAnsiTheme="minorHAnsi" w:cstheme="minorHAnsi"/>
                <w:sz w:val="24"/>
                <w:szCs w:val="24"/>
                <w:lang w:val="en-US" w:eastAsia="ru-RU"/>
              </w:rPr>
              <w:t>2</w:t>
            </w:r>
          </w:p>
        </w:tc>
      </w:tr>
      <w:tr w:rsidR="00355818" w:rsidRPr="00D06022" w14:paraId="794E7347" w14:textId="52D05A04" w:rsidTr="00355818">
        <w:tc>
          <w:tcPr>
            <w:tcW w:w="567" w:type="dxa"/>
          </w:tcPr>
          <w:p w14:paraId="3ED8F800"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11. </w:t>
            </w:r>
          </w:p>
        </w:tc>
        <w:tc>
          <w:tcPr>
            <w:tcW w:w="4536" w:type="dxa"/>
          </w:tcPr>
          <w:p w14:paraId="24AEF6F0"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Academic Mobility Programs. </w:t>
            </w:r>
          </w:p>
          <w:p w14:paraId="67440DFB" w14:textId="33417D72"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How to prepare yourself practically for a mobility experience? (Link #4)</w:t>
            </w:r>
          </w:p>
          <w:p w14:paraId="38D94A40"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Grammar: Inversion. </w:t>
            </w:r>
            <w:proofErr w:type="spellStart"/>
            <w:r w:rsidRPr="00355818">
              <w:rPr>
                <w:rFonts w:asciiTheme="minorHAnsi" w:eastAsia="Times New Roman" w:hAnsiTheme="minorHAnsi" w:cstheme="minorHAnsi"/>
                <w:sz w:val="24"/>
                <w:szCs w:val="24"/>
                <w:lang w:val="en-US" w:eastAsia="ru-RU"/>
              </w:rPr>
              <w:t>MyGrammarLab</w:t>
            </w:r>
            <w:proofErr w:type="spellEnd"/>
            <w:r w:rsidRPr="00355818">
              <w:rPr>
                <w:rFonts w:asciiTheme="minorHAnsi" w:eastAsia="Times New Roman" w:hAnsiTheme="minorHAnsi" w:cstheme="minorHAnsi"/>
                <w:sz w:val="24"/>
                <w:szCs w:val="24"/>
                <w:lang w:val="en-US" w:eastAsia="ru-RU"/>
              </w:rPr>
              <w:t>, Unit 76, p. 328-329.</w:t>
            </w:r>
          </w:p>
          <w:p w14:paraId="03023A97"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p>
        </w:tc>
        <w:tc>
          <w:tcPr>
            <w:tcW w:w="2268" w:type="dxa"/>
          </w:tcPr>
          <w:p w14:paraId="078E7552"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Базовий підручник,</w:t>
            </w:r>
          </w:p>
          <w:p w14:paraId="7F3782AF"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граматичні таблиці, картки</w:t>
            </w:r>
            <w:r w:rsidRPr="00355818">
              <w:rPr>
                <w:rFonts w:asciiTheme="minorHAnsi" w:eastAsia="Times New Roman" w:hAnsiTheme="minorHAnsi" w:cstheme="minorHAnsi"/>
                <w:bCs/>
                <w:sz w:val="24"/>
                <w:szCs w:val="24"/>
                <w:lang w:eastAsia="ru-RU"/>
              </w:rPr>
              <w:t xml:space="preserve"> аудіозапис</w:t>
            </w:r>
          </w:p>
          <w:p w14:paraId="0F9D77BE"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p>
        </w:tc>
        <w:tc>
          <w:tcPr>
            <w:tcW w:w="2410" w:type="dxa"/>
          </w:tcPr>
          <w:p w14:paraId="27076840"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Try to apply the tips practically</w:t>
            </w:r>
          </w:p>
          <w:p w14:paraId="623729E0"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Focus on Exams: Reading, p.25-26</w:t>
            </w:r>
          </w:p>
        </w:tc>
        <w:tc>
          <w:tcPr>
            <w:tcW w:w="709" w:type="dxa"/>
          </w:tcPr>
          <w:p w14:paraId="1E1A321B" w14:textId="48B8EE58" w:rsidR="00355818" w:rsidRPr="00355818" w:rsidRDefault="00355818" w:rsidP="00355818">
            <w:pPr>
              <w:spacing w:line="240" w:lineRule="auto"/>
              <w:rPr>
                <w:rFonts w:asciiTheme="minorHAnsi" w:eastAsia="Times New Roman" w:hAnsiTheme="minorHAnsi" w:cstheme="minorHAnsi"/>
                <w:sz w:val="24"/>
                <w:szCs w:val="24"/>
                <w:lang w:val="en-US" w:eastAsia="ru-RU"/>
              </w:rPr>
            </w:pPr>
            <w:r>
              <w:rPr>
                <w:rFonts w:asciiTheme="minorHAnsi" w:eastAsia="Times New Roman" w:hAnsiTheme="minorHAnsi" w:cstheme="minorHAnsi"/>
                <w:sz w:val="24"/>
                <w:szCs w:val="24"/>
                <w:lang w:val="en-US" w:eastAsia="ru-RU"/>
              </w:rPr>
              <w:t>2</w:t>
            </w:r>
          </w:p>
        </w:tc>
      </w:tr>
      <w:tr w:rsidR="00355818" w:rsidRPr="00D06022" w14:paraId="678A4FDE" w14:textId="6E0109CD" w:rsidTr="00355818">
        <w:trPr>
          <w:trHeight w:val="1116"/>
        </w:trPr>
        <w:tc>
          <w:tcPr>
            <w:tcW w:w="567" w:type="dxa"/>
          </w:tcPr>
          <w:p w14:paraId="51A96321"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1</w:t>
            </w:r>
            <w:r w:rsidRPr="00355818">
              <w:rPr>
                <w:rFonts w:asciiTheme="minorHAnsi" w:eastAsia="Times New Roman" w:hAnsiTheme="minorHAnsi" w:cstheme="minorHAnsi"/>
                <w:sz w:val="24"/>
                <w:szCs w:val="24"/>
                <w:lang w:val="en-US" w:eastAsia="ru-RU"/>
              </w:rPr>
              <w:t>2</w:t>
            </w:r>
            <w:r w:rsidRPr="00355818">
              <w:rPr>
                <w:rFonts w:asciiTheme="minorHAnsi" w:eastAsia="Times New Roman" w:hAnsiTheme="minorHAnsi" w:cstheme="minorHAnsi"/>
                <w:sz w:val="24"/>
                <w:szCs w:val="24"/>
                <w:lang w:eastAsia="ru-RU"/>
              </w:rPr>
              <w:t>.</w:t>
            </w:r>
          </w:p>
        </w:tc>
        <w:tc>
          <w:tcPr>
            <w:tcW w:w="4536" w:type="dxa"/>
          </w:tcPr>
          <w:p w14:paraId="6A4CB809" w14:textId="77777777" w:rsidR="00355818" w:rsidRPr="00355818" w:rsidRDefault="00355818" w:rsidP="00355818">
            <w:pPr>
              <w:spacing w:line="240" w:lineRule="auto"/>
              <w:rPr>
                <w:rFonts w:asciiTheme="minorHAnsi" w:eastAsia="Times New Roman" w:hAnsiTheme="minorHAnsi" w:cstheme="minorHAnsi"/>
                <w:b/>
                <w:sz w:val="24"/>
                <w:szCs w:val="24"/>
                <w:lang w:val="en-US" w:eastAsia="ru-RU"/>
              </w:rPr>
            </w:pPr>
            <w:r w:rsidRPr="00355818">
              <w:rPr>
                <w:rFonts w:asciiTheme="minorHAnsi" w:eastAsia="Times New Roman" w:hAnsiTheme="minorHAnsi" w:cstheme="minorHAnsi"/>
                <w:b/>
                <w:sz w:val="24"/>
                <w:szCs w:val="24"/>
                <w:lang w:val="en-US" w:eastAsia="ru-RU"/>
              </w:rPr>
              <w:t>Academic Mobility Programs. Writing a letter to a host family.</w:t>
            </w:r>
          </w:p>
          <w:p w14:paraId="1C3D2350"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Grammar: Organizing information in writing. </w:t>
            </w:r>
            <w:proofErr w:type="spellStart"/>
            <w:r w:rsidRPr="00355818">
              <w:rPr>
                <w:rFonts w:asciiTheme="minorHAnsi" w:eastAsia="Times New Roman" w:hAnsiTheme="minorHAnsi" w:cstheme="minorHAnsi"/>
                <w:sz w:val="24"/>
                <w:szCs w:val="24"/>
                <w:lang w:val="en-US" w:eastAsia="ru-RU"/>
              </w:rPr>
              <w:t>MyGrammarLab</w:t>
            </w:r>
            <w:proofErr w:type="spellEnd"/>
            <w:r w:rsidRPr="00355818">
              <w:rPr>
                <w:rFonts w:asciiTheme="minorHAnsi" w:eastAsia="Times New Roman" w:hAnsiTheme="minorHAnsi" w:cstheme="minorHAnsi"/>
                <w:sz w:val="24"/>
                <w:szCs w:val="24"/>
                <w:lang w:val="en-US" w:eastAsia="ru-RU"/>
              </w:rPr>
              <w:t>, Unit 77, p. 330-333.</w:t>
            </w:r>
          </w:p>
          <w:p w14:paraId="70807912" w14:textId="77777777" w:rsidR="00355818" w:rsidRPr="00355818" w:rsidRDefault="00355818" w:rsidP="00355818">
            <w:pPr>
              <w:spacing w:line="240" w:lineRule="auto"/>
              <w:rPr>
                <w:rFonts w:asciiTheme="minorHAnsi" w:eastAsia="Times New Roman" w:hAnsiTheme="minorHAnsi" w:cstheme="minorHAnsi"/>
                <w:b/>
                <w:sz w:val="24"/>
                <w:szCs w:val="24"/>
                <w:lang w:val="en-US" w:eastAsia="ru-RU"/>
              </w:rPr>
            </w:pPr>
          </w:p>
        </w:tc>
        <w:tc>
          <w:tcPr>
            <w:tcW w:w="2268" w:type="dxa"/>
          </w:tcPr>
          <w:p w14:paraId="0BB18C8C"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PowerPoint</w:t>
            </w:r>
          </w:p>
          <w:p w14:paraId="356984A4"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Presentations</w:t>
            </w:r>
          </w:p>
        </w:tc>
        <w:tc>
          <w:tcPr>
            <w:tcW w:w="2410" w:type="dxa"/>
          </w:tcPr>
          <w:p w14:paraId="2C1260BF"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To write an effective "Dear Host Family" letter</w:t>
            </w:r>
          </w:p>
          <w:p w14:paraId="581638B5"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Focus on Exams: Mini-test, p.16</w:t>
            </w:r>
          </w:p>
        </w:tc>
        <w:tc>
          <w:tcPr>
            <w:tcW w:w="709" w:type="dxa"/>
          </w:tcPr>
          <w:p w14:paraId="38E1EF11" w14:textId="799C7DEE" w:rsidR="00355818" w:rsidRPr="00355818" w:rsidRDefault="00355818" w:rsidP="00355818">
            <w:pPr>
              <w:spacing w:line="240" w:lineRule="auto"/>
              <w:rPr>
                <w:rFonts w:asciiTheme="minorHAnsi" w:eastAsia="Times New Roman" w:hAnsiTheme="minorHAnsi" w:cstheme="minorHAnsi"/>
                <w:sz w:val="24"/>
                <w:szCs w:val="24"/>
                <w:lang w:val="en-US" w:eastAsia="ru-RU"/>
              </w:rPr>
            </w:pPr>
            <w:r>
              <w:rPr>
                <w:rFonts w:asciiTheme="minorHAnsi" w:eastAsia="Times New Roman" w:hAnsiTheme="minorHAnsi" w:cstheme="minorHAnsi"/>
                <w:sz w:val="24"/>
                <w:szCs w:val="24"/>
                <w:lang w:val="en-US" w:eastAsia="ru-RU"/>
              </w:rPr>
              <w:t>2</w:t>
            </w:r>
          </w:p>
        </w:tc>
      </w:tr>
      <w:tr w:rsidR="00355818" w:rsidRPr="00D06022" w14:paraId="389595CB" w14:textId="4E9D20BD" w:rsidTr="00355818">
        <w:trPr>
          <w:trHeight w:val="1018"/>
        </w:trPr>
        <w:tc>
          <w:tcPr>
            <w:tcW w:w="567" w:type="dxa"/>
          </w:tcPr>
          <w:p w14:paraId="4026E8DE"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lastRenderedPageBreak/>
              <w:t>13.</w:t>
            </w:r>
          </w:p>
        </w:tc>
        <w:tc>
          <w:tcPr>
            <w:tcW w:w="4536" w:type="dxa"/>
          </w:tcPr>
          <w:p w14:paraId="2FC051BC" w14:textId="77777777" w:rsidR="00355818" w:rsidRPr="00355818" w:rsidRDefault="00355818" w:rsidP="00355818">
            <w:pPr>
              <w:spacing w:line="240" w:lineRule="auto"/>
              <w:rPr>
                <w:rFonts w:asciiTheme="minorHAnsi" w:eastAsia="Times New Roman" w:hAnsiTheme="minorHAnsi" w:cstheme="minorHAnsi"/>
                <w:b/>
                <w:sz w:val="24"/>
                <w:szCs w:val="24"/>
                <w:lang w:val="en-US" w:eastAsia="ru-RU"/>
              </w:rPr>
            </w:pPr>
            <w:r w:rsidRPr="00355818">
              <w:rPr>
                <w:rFonts w:asciiTheme="minorHAnsi" w:eastAsia="Times New Roman" w:hAnsiTheme="minorHAnsi" w:cstheme="minorHAnsi"/>
                <w:b/>
                <w:sz w:val="24"/>
                <w:szCs w:val="24"/>
                <w:lang w:val="en-US" w:eastAsia="ru-RU"/>
              </w:rPr>
              <w:t>Writing a CV/ Resume.</w:t>
            </w:r>
          </w:p>
          <w:p w14:paraId="000C5EE9" w14:textId="77777777" w:rsidR="00355818" w:rsidRPr="00355818" w:rsidRDefault="00355818" w:rsidP="00355818">
            <w:pPr>
              <w:spacing w:line="240" w:lineRule="auto"/>
              <w:rPr>
                <w:rFonts w:asciiTheme="minorHAnsi" w:eastAsia="Times New Roman" w:hAnsiTheme="minorHAnsi" w:cstheme="minorHAnsi"/>
                <w:b/>
                <w:sz w:val="24"/>
                <w:szCs w:val="24"/>
                <w:lang w:val="en-US" w:eastAsia="ru-RU"/>
              </w:rPr>
            </w:pPr>
            <w:r w:rsidRPr="00355818">
              <w:rPr>
                <w:rFonts w:asciiTheme="minorHAnsi" w:eastAsia="Times New Roman" w:hAnsiTheme="minorHAnsi" w:cstheme="minorHAnsi"/>
                <w:b/>
                <w:sz w:val="24"/>
                <w:szCs w:val="24"/>
                <w:lang w:val="en-US" w:eastAsia="ru-RU"/>
              </w:rPr>
              <w:t>Appendix 1</w:t>
            </w:r>
          </w:p>
          <w:p w14:paraId="75A1BA4D" w14:textId="77777777" w:rsidR="00355818" w:rsidRPr="00355818" w:rsidRDefault="00355818" w:rsidP="00355818">
            <w:pPr>
              <w:spacing w:line="240" w:lineRule="auto"/>
              <w:rPr>
                <w:rFonts w:asciiTheme="minorHAnsi" w:eastAsia="Times New Roman" w:hAnsiTheme="minorHAnsi" w:cstheme="minorHAnsi"/>
                <w:b/>
                <w:sz w:val="24"/>
                <w:szCs w:val="24"/>
                <w:lang w:val="en-US" w:eastAsia="ru-RU"/>
              </w:rPr>
            </w:pPr>
            <w:r w:rsidRPr="00355818">
              <w:rPr>
                <w:rFonts w:asciiTheme="minorHAnsi" w:eastAsia="Times New Roman" w:hAnsiTheme="minorHAnsi" w:cstheme="minorHAnsi"/>
                <w:b/>
                <w:sz w:val="24"/>
                <w:szCs w:val="24"/>
                <w:lang w:val="en-US" w:eastAsia="ru-RU"/>
              </w:rPr>
              <w:t>Unit 2 (Cambridge English for job-hunting)</w:t>
            </w:r>
          </w:p>
          <w:p w14:paraId="58751BE0"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Grammar: Formality. </w:t>
            </w:r>
            <w:proofErr w:type="spellStart"/>
            <w:r w:rsidRPr="00355818">
              <w:rPr>
                <w:rFonts w:asciiTheme="minorHAnsi" w:eastAsia="Times New Roman" w:hAnsiTheme="minorHAnsi" w:cstheme="minorHAnsi"/>
                <w:sz w:val="24"/>
                <w:szCs w:val="24"/>
                <w:lang w:val="en-US" w:eastAsia="ru-RU"/>
              </w:rPr>
              <w:t>MyGrammarLab</w:t>
            </w:r>
            <w:proofErr w:type="spellEnd"/>
            <w:r w:rsidRPr="00355818">
              <w:rPr>
                <w:rFonts w:asciiTheme="minorHAnsi" w:eastAsia="Times New Roman" w:hAnsiTheme="minorHAnsi" w:cstheme="minorHAnsi"/>
                <w:sz w:val="24"/>
                <w:szCs w:val="24"/>
                <w:lang w:val="en-US" w:eastAsia="ru-RU"/>
              </w:rPr>
              <w:t>, Unit 78, p. 334-337.</w:t>
            </w:r>
          </w:p>
          <w:p w14:paraId="1FBB4A40" w14:textId="77777777" w:rsidR="00355818" w:rsidRPr="00355818" w:rsidRDefault="00355818" w:rsidP="00355818">
            <w:pPr>
              <w:spacing w:line="240" w:lineRule="auto"/>
              <w:rPr>
                <w:rFonts w:asciiTheme="minorHAnsi" w:eastAsia="Times New Roman" w:hAnsiTheme="minorHAnsi" w:cstheme="minorHAnsi"/>
                <w:b/>
                <w:sz w:val="24"/>
                <w:szCs w:val="24"/>
                <w:lang w:val="en-US" w:eastAsia="ru-RU"/>
              </w:rPr>
            </w:pPr>
          </w:p>
        </w:tc>
        <w:tc>
          <w:tcPr>
            <w:tcW w:w="2268" w:type="dxa"/>
          </w:tcPr>
          <w:p w14:paraId="6F1C45F9"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PowerPoint</w:t>
            </w:r>
          </w:p>
          <w:p w14:paraId="2AB561A9"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Presentations</w:t>
            </w:r>
          </w:p>
        </w:tc>
        <w:tc>
          <w:tcPr>
            <w:tcW w:w="2410" w:type="dxa"/>
          </w:tcPr>
          <w:p w14:paraId="0B706225" w14:textId="77777777" w:rsidR="00355818" w:rsidRPr="00355818" w:rsidRDefault="00355818" w:rsidP="00355818">
            <w:pPr>
              <w:spacing w:line="240" w:lineRule="auto"/>
              <w:rPr>
                <w:rFonts w:asciiTheme="minorHAnsi" w:eastAsia="Times New Roman" w:hAnsiTheme="minorHAnsi" w:cstheme="minorHAnsi"/>
                <w:sz w:val="24"/>
                <w:szCs w:val="24"/>
                <w:lang w:val="fr-FR" w:eastAsia="ru-RU"/>
              </w:rPr>
            </w:pPr>
            <w:r w:rsidRPr="00355818">
              <w:rPr>
                <w:rFonts w:asciiTheme="minorHAnsi" w:eastAsia="Times New Roman" w:hAnsiTheme="minorHAnsi" w:cstheme="minorHAnsi"/>
                <w:sz w:val="24"/>
                <w:szCs w:val="24"/>
                <w:lang w:val="fr-FR" w:eastAsia="ru-RU"/>
              </w:rPr>
              <w:t xml:space="preserve">WB   ex-s p.57 </w:t>
            </w:r>
            <w:proofErr w:type="spellStart"/>
            <w:r w:rsidRPr="00355818">
              <w:rPr>
                <w:rFonts w:asciiTheme="minorHAnsi" w:eastAsia="Times New Roman" w:hAnsiTheme="minorHAnsi" w:cstheme="minorHAnsi"/>
                <w:sz w:val="24"/>
                <w:szCs w:val="24"/>
                <w:lang w:val="fr-FR" w:eastAsia="ru-RU"/>
              </w:rPr>
              <w:t>Dillemma</w:t>
            </w:r>
            <w:proofErr w:type="spellEnd"/>
            <w:r w:rsidRPr="00355818">
              <w:rPr>
                <w:rFonts w:asciiTheme="minorHAnsi" w:eastAsia="Times New Roman" w:hAnsiTheme="minorHAnsi" w:cstheme="minorHAnsi"/>
                <w:sz w:val="24"/>
                <w:szCs w:val="24"/>
                <w:lang w:val="fr-FR" w:eastAsia="ru-RU"/>
              </w:rPr>
              <w:t xml:space="preserve"> p.126</w:t>
            </w:r>
          </w:p>
          <w:p w14:paraId="7171DF6F"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Focus on Exams: Mini-test, p.17</w:t>
            </w:r>
          </w:p>
        </w:tc>
        <w:tc>
          <w:tcPr>
            <w:tcW w:w="709" w:type="dxa"/>
          </w:tcPr>
          <w:p w14:paraId="7CFDCA06" w14:textId="03981D1C" w:rsidR="00355818" w:rsidRPr="00355818" w:rsidRDefault="00355818" w:rsidP="00355818">
            <w:pPr>
              <w:spacing w:line="240" w:lineRule="auto"/>
              <w:rPr>
                <w:rFonts w:asciiTheme="minorHAnsi" w:eastAsia="Times New Roman" w:hAnsiTheme="minorHAnsi" w:cstheme="minorHAnsi"/>
                <w:sz w:val="24"/>
                <w:szCs w:val="24"/>
                <w:lang w:val="fr-FR" w:eastAsia="ru-RU"/>
              </w:rPr>
            </w:pPr>
            <w:r>
              <w:rPr>
                <w:rFonts w:asciiTheme="minorHAnsi" w:eastAsia="Times New Roman" w:hAnsiTheme="minorHAnsi" w:cstheme="minorHAnsi"/>
                <w:sz w:val="24"/>
                <w:szCs w:val="24"/>
                <w:lang w:val="fr-FR" w:eastAsia="ru-RU"/>
              </w:rPr>
              <w:t>2</w:t>
            </w:r>
          </w:p>
        </w:tc>
      </w:tr>
      <w:tr w:rsidR="00355818" w:rsidRPr="00D06022" w14:paraId="389F00C2" w14:textId="2F3C4071" w:rsidTr="00355818">
        <w:tc>
          <w:tcPr>
            <w:tcW w:w="567" w:type="dxa"/>
          </w:tcPr>
          <w:p w14:paraId="5DA058F2"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1</w:t>
            </w:r>
            <w:r w:rsidRPr="00355818">
              <w:rPr>
                <w:rFonts w:asciiTheme="minorHAnsi" w:eastAsia="Times New Roman" w:hAnsiTheme="minorHAnsi" w:cstheme="minorHAnsi"/>
                <w:sz w:val="24"/>
                <w:szCs w:val="24"/>
                <w:lang w:val="en-US" w:eastAsia="ru-RU"/>
              </w:rPr>
              <w:t>4</w:t>
            </w:r>
            <w:r w:rsidRPr="00355818">
              <w:rPr>
                <w:rFonts w:asciiTheme="minorHAnsi" w:eastAsia="Times New Roman" w:hAnsiTheme="minorHAnsi" w:cstheme="minorHAnsi"/>
                <w:sz w:val="24"/>
                <w:szCs w:val="24"/>
                <w:lang w:eastAsia="ru-RU"/>
              </w:rPr>
              <w:t>.</w:t>
            </w:r>
          </w:p>
        </w:tc>
        <w:tc>
          <w:tcPr>
            <w:tcW w:w="4536" w:type="dxa"/>
          </w:tcPr>
          <w:p w14:paraId="6B8131B3" w14:textId="1F8057FD"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T</w:t>
            </w:r>
            <w:proofErr w:type="spellStart"/>
            <w:r w:rsidRPr="00355818">
              <w:rPr>
                <w:rFonts w:asciiTheme="minorHAnsi" w:eastAsia="Times New Roman" w:hAnsiTheme="minorHAnsi" w:cstheme="minorHAnsi"/>
                <w:sz w:val="24"/>
                <w:szCs w:val="24"/>
                <w:lang w:eastAsia="ru-RU"/>
              </w:rPr>
              <w:t>ема</w:t>
            </w:r>
            <w:proofErr w:type="spellEnd"/>
            <w:r>
              <w:rPr>
                <w:rFonts w:asciiTheme="minorHAnsi" w:eastAsia="Times New Roman" w:hAnsiTheme="minorHAnsi" w:cstheme="minorHAnsi"/>
                <w:sz w:val="24"/>
                <w:szCs w:val="24"/>
                <w:lang w:val="en-US" w:eastAsia="ru-RU"/>
              </w:rPr>
              <w:t xml:space="preserve"> “</w:t>
            </w:r>
            <w:r w:rsidRPr="00355818">
              <w:rPr>
                <w:rFonts w:asciiTheme="minorHAnsi" w:eastAsia="Times New Roman" w:hAnsiTheme="minorHAnsi" w:cstheme="minorHAnsi"/>
                <w:b/>
                <w:sz w:val="24"/>
                <w:szCs w:val="24"/>
                <w:lang w:val="en-US" w:eastAsia="ru-RU"/>
              </w:rPr>
              <w:t>Consulting</w:t>
            </w:r>
            <w:r w:rsidRPr="00355818">
              <w:rPr>
                <w:rFonts w:asciiTheme="minorHAnsi" w:eastAsia="Times New Roman" w:hAnsiTheme="minorHAnsi" w:cstheme="minorHAnsi"/>
                <w:sz w:val="24"/>
                <w:szCs w:val="24"/>
                <w:lang w:val="en-US" w:eastAsia="ru-RU"/>
              </w:rPr>
              <w:t>”</w:t>
            </w:r>
          </w:p>
          <w:p w14:paraId="565C8E8C" w14:textId="77777777" w:rsidR="00355818" w:rsidRPr="00355818" w:rsidRDefault="00355818" w:rsidP="00355818">
            <w:pPr>
              <w:spacing w:line="240" w:lineRule="auto"/>
              <w:rPr>
                <w:rFonts w:asciiTheme="minorHAnsi" w:eastAsia="Times New Roman" w:hAnsiTheme="minorHAnsi" w:cstheme="minorHAnsi"/>
                <w:i/>
                <w:sz w:val="24"/>
                <w:szCs w:val="24"/>
                <w:lang w:eastAsia="ru-RU"/>
              </w:rPr>
            </w:pPr>
            <w:r w:rsidRPr="00355818">
              <w:rPr>
                <w:rFonts w:asciiTheme="minorHAnsi" w:eastAsia="Times New Roman" w:hAnsiTheme="minorHAnsi" w:cstheme="minorHAnsi"/>
                <w:spacing w:val="-1"/>
                <w:sz w:val="24"/>
                <w:szCs w:val="24"/>
                <w:lang w:val="en-US" w:eastAsia="ru-RU"/>
              </w:rPr>
              <w:t>Lesson study</w:t>
            </w:r>
            <w:r w:rsidRPr="00355818">
              <w:rPr>
                <w:rFonts w:asciiTheme="minorHAnsi" w:eastAsia="Times New Roman" w:hAnsiTheme="minorHAnsi" w:cstheme="minorHAnsi"/>
                <w:sz w:val="24"/>
                <w:szCs w:val="24"/>
                <w:lang w:val="en-US" w:eastAsia="ru-RU"/>
              </w:rPr>
              <w:t xml:space="preserve">: </w:t>
            </w:r>
            <w:r w:rsidRPr="00355818">
              <w:rPr>
                <w:rFonts w:asciiTheme="minorHAnsi" w:eastAsia="Times New Roman" w:hAnsiTheme="minorHAnsi" w:cstheme="minorHAnsi"/>
                <w:sz w:val="24"/>
                <w:szCs w:val="24"/>
                <w:lang w:eastAsia="ru-RU"/>
              </w:rPr>
              <w:t>Текст</w:t>
            </w:r>
            <w:r w:rsidRPr="00355818">
              <w:rPr>
                <w:rFonts w:asciiTheme="minorHAnsi" w:eastAsia="Times New Roman" w:hAnsiTheme="minorHAnsi" w:cstheme="minorHAnsi"/>
                <w:sz w:val="24"/>
                <w:szCs w:val="24"/>
                <w:lang w:val="en-US" w:eastAsia="ru-RU"/>
              </w:rPr>
              <w:t xml:space="preserve"> </w:t>
            </w:r>
            <w:r w:rsidRPr="00355818">
              <w:rPr>
                <w:rFonts w:asciiTheme="minorHAnsi" w:eastAsia="Times New Roman" w:hAnsiTheme="minorHAnsi" w:cstheme="minorHAnsi"/>
                <w:sz w:val="24"/>
                <w:szCs w:val="24"/>
                <w:lang w:eastAsia="ru-RU"/>
              </w:rPr>
              <w:t>“</w:t>
            </w:r>
            <w:r w:rsidRPr="00355818">
              <w:rPr>
                <w:rFonts w:asciiTheme="minorHAnsi" w:eastAsia="Times New Roman" w:hAnsiTheme="minorHAnsi" w:cstheme="minorHAnsi"/>
                <w:i/>
                <w:sz w:val="24"/>
                <w:szCs w:val="24"/>
                <w:lang w:val="en-US" w:eastAsia="ru-RU"/>
              </w:rPr>
              <w:t>Global professional service firms</w:t>
            </w:r>
            <w:r w:rsidRPr="00355818">
              <w:rPr>
                <w:rFonts w:asciiTheme="minorHAnsi" w:eastAsia="Times New Roman" w:hAnsiTheme="minorHAnsi" w:cstheme="minorHAnsi"/>
                <w:sz w:val="24"/>
                <w:szCs w:val="24"/>
                <w:lang w:eastAsia="ru-RU"/>
              </w:rPr>
              <w:t xml:space="preserve">” – </w:t>
            </w:r>
            <w:proofErr w:type="spellStart"/>
            <w:r w:rsidRPr="00355818">
              <w:rPr>
                <w:rFonts w:asciiTheme="minorHAnsi" w:eastAsia="Times New Roman" w:hAnsiTheme="minorHAnsi" w:cstheme="minorHAnsi"/>
                <w:sz w:val="24"/>
                <w:szCs w:val="24"/>
                <w:lang w:eastAsia="ru-RU"/>
              </w:rPr>
              <w:t>Reading</w:t>
            </w:r>
            <w:proofErr w:type="spellEnd"/>
            <w:r w:rsidRPr="00355818">
              <w:rPr>
                <w:rFonts w:asciiTheme="minorHAnsi" w:eastAsia="Times New Roman" w:hAnsiTheme="minorHAnsi" w:cstheme="minorHAnsi"/>
                <w:sz w:val="24"/>
                <w:szCs w:val="24"/>
                <w:lang w:eastAsia="ru-RU"/>
              </w:rPr>
              <w:t xml:space="preserve"> </w:t>
            </w:r>
            <w:r w:rsidRPr="00355818">
              <w:rPr>
                <w:rFonts w:asciiTheme="minorHAnsi" w:eastAsia="Times New Roman" w:hAnsiTheme="minorHAnsi" w:cstheme="minorHAnsi"/>
                <w:sz w:val="24"/>
                <w:szCs w:val="24"/>
                <w:lang w:val="en-US" w:eastAsia="ru-RU"/>
              </w:rPr>
              <w:t xml:space="preserve">comprehension. </w:t>
            </w:r>
          </w:p>
          <w:p w14:paraId="37D567B4" w14:textId="13B2CE34"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Vocabulary development p.130,131</w:t>
            </w:r>
          </w:p>
          <w:p w14:paraId="10F82BE0"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Language study:  Phraseology.</w:t>
            </w:r>
          </w:p>
          <w:p w14:paraId="1BB7EECB"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Grammar: Emphatic forms in speech. </w:t>
            </w:r>
            <w:proofErr w:type="spellStart"/>
            <w:r w:rsidRPr="00355818">
              <w:rPr>
                <w:rFonts w:asciiTheme="minorHAnsi" w:eastAsia="Times New Roman" w:hAnsiTheme="minorHAnsi" w:cstheme="minorHAnsi"/>
                <w:sz w:val="24"/>
                <w:szCs w:val="24"/>
                <w:lang w:val="en-US" w:eastAsia="ru-RU"/>
              </w:rPr>
              <w:t>MyGrammarLab</w:t>
            </w:r>
            <w:proofErr w:type="spellEnd"/>
            <w:r w:rsidRPr="00355818">
              <w:rPr>
                <w:rFonts w:asciiTheme="minorHAnsi" w:eastAsia="Times New Roman" w:hAnsiTheme="minorHAnsi" w:cstheme="minorHAnsi"/>
                <w:sz w:val="24"/>
                <w:szCs w:val="24"/>
                <w:lang w:val="en-US" w:eastAsia="ru-RU"/>
              </w:rPr>
              <w:t>, Unit 80, p. 346-349.</w:t>
            </w:r>
          </w:p>
          <w:p w14:paraId="7A50A0FB"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p>
        </w:tc>
        <w:tc>
          <w:tcPr>
            <w:tcW w:w="2268" w:type="dxa"/>
          </w:tcPr>
          <w:p w14:paraId="023CC914"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Базовий підручник,</w:t>
            </w:r>
          </w:p>
          <w:p w14:paraId="70FABC89"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граматичні таблиці, картки</w:t>
            </w:r>
          </w:p>
        </w:tc>
        <w:tc>
          <w:tcPr>
            <w:tcW w:w="2410" w:type="dxa"/>
          </w:tcPr>
          <w:p w14:paraId="5E1FBD6B"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WB ex.1,2 p.61</w:t>
            </w:r>
          </w:p>
          <w:p w14:paraId="02B2A723"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Writing a short internal company report. p.61</w:t>
            </w:r>
          </w:p>
          <w:p w14:paraId="1AC2A775"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Focus on Exams: Use of English, p.29</w:t>
            </w:r>
          </w:p>
        </w:tc>
        <w:tc>
          <w:tcPr>
            <w:tcW w:w="709" w:type="dxa"/>
          </w:tcPr>
          <w:p w14:paraId="3580F70F" w14:textId="19BC5A1B" w:rsidR="00355818" w:rsidRPr="00355818" w:rsidRDefault="00355818" w:rsidP="00355818">
            <w:pPr>
              <w:spacing w:line="240" w:lineRule="auto"/>
              <w:rPr>
                <w:rFonts w:asciiTheme="minorHAnsi" w:eastAsia="Times New Roman" w:hAnsiTheme="minorHAnsi" w:cstheme="minorHAnsi"/>
                <w:sz w:val="24"/>
                <w:szCs w:val="24"/>
                <w:lang w:val="en-US" w:eastAsia="ru-RU"/>
              </w:rPr>
            </w:pPr>
            <w:r>
              <w:rPr>
                <w:rFonts w:asciiTheme="minorHAnsi" w:eastAsia="Times New Roman" w:hAnsiTheme="minorHAnsi" w:cstheme="minorHAnsi"/>
                <w:sz w:val="24"/>
                <w:szCs w:val="24"/>
                <w:lang w:val="en-US" w:eastAsia="ru-RU"/>
              </w:rPr>
              <w:t>2</w:t>
            </w:r>
          </w:p>
        </w:tc>
      </w:tr>
      <w:tr w:rsidR="00355818" w:rsidRPr="00D06022" w14:paraId="2BB0771F" w14:textId="2F92C348" w:rsidTr="00355818">
        <w:tc>
          <w:tcPr>
            <w:tcW w:w="567" w:type="dxa"/>
          </w:tcPr>
          <w:p w14:paraId="46ECE75F"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15</w:t>
            </w:r>
          </w:p>
        </w:tc>
        <w:tc>
          <w:tcPr>
            <w:tcW w:w="4536" w:type="dxa"/>
          </w:tcPr>
          <w:p w14:paraId="0974F9A3"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Essentials for writing a covering letter.</w:t>
            </w:r>
          </w:p>
          <w:p w14:paraId="679998B0"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Appendix 2</w:t>
            </w:r>
          </w:p>
          <w:p w14:paraId="0A8373CE"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Unit 3, Cambridge English for job-hunting</w:t>
            </w:r>
          </w:p>
          <w:p w14:paraId="6FFE4D78"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Grammar: Spoken features. </w:t>
            </w:r>
            <w:proofErr w:type="spellStart"/>
            <w:r w:rsidRPr="00355818">
              <w:rPr>
                <w:rFonts w:asciiTheme="minorHAnsi" w:eastAsia="Times New Roman" w:hAnsiTheme="minorHAnsi" w:cstheme="minorHAnsi"/>
                <w:sz w:val="24"/>
                <w:szCs w:val="24"/>
                <w:lang w:val="en-US" w:eastAsia="ru-RU"/>
              </w:rPr>
              <w:t>MyGrammarLab</w:t>
            </w:r>
            <w:proofErr w:type="spellEnd"/>
            <w:r w:rsidRPr="00355818">
              <w:rPr>
                <w:rFonts w:asciiTheme="minorHAnsi" w:eastAsia="Times New Roman" w:hAnsiTheme="minorHAnsi" w:cstheme="minorHAnsi"/>
                <w:sz w:val="24"/>
                <w:szCs w:val="24"/>
                <w:lang w:val="en-US" w:eastAsia="ru-RU"/>
              </w:rPr>
              <w:t>, Unit 80, p. 354-357.</w:t>
            </w:r>
          </w:p>
          <w:p w14:paraId="09EEF82C"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p>
        </w:tc>
        <w:tc>
          <w:tcPr>
            <w:tcW w:w="2268" w:type="dxa"/>
          </w:tcPr>
          <w:p w14:paraId="2FB361F6"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p>
          <w:p w14:paraId="0FC1FA21"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Базовий підручник,</w:t>
            </w:r>
          </w:p>
          <w:p w14:paraId="1FA57CB6"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граматичні таблиці, картки</w:t>
            </w:r>
          </w:p>
        </w:tc>
        <w:tc>
          <w:tcPr>
            <w:tcW w:w="2410" w:type="dxa"/>
          </w:tcPr>
          <w:p w14:paraId="2AAE18DA"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Be ready to the test and write a covering letter</w:t>
            </w:r>
          </w:p>
          <w:p w14:paraId="73FC28A7" w14:textId="77777777" w:rsidR="00355818" w:rsidRPr="00355818" w:rsidRDefault="00355818" w:rsidP="00355818">
            <w:pPr>
              <w:spacing w:line="240" w:lineRule="auto"/>
              <w:rPr>
                <w:rFonts w:asciiTheme="minorHAnsi" w:eastAsia="Times New Roman" w:hAnsiTheme="minorHAnsi" w:cstheme="minorHAnsi"/>
                <w:b/>
                <w:bCs/>
                <w:sz w:val="24"/>
                <w:szCs w:val="24"/>
                <w:lang w:val="en-US" w:eastAsia="ru-RU"/>
              </w:rPr>
            </w:pPr>
            <w:r w:rsidRPr="00355818">
              <w:rPr>
                <w:rFonts w:asciiTheme="minorHAnsi" w:eastAsia="Times New Roman" w:hAnsiTheme="minorHAnsi" w:cstheme="minorHAnsi"/>
                <w:sz w:val="24"/>
                <w:szCs w:val="24"/>
                <w:lang w:val="en-US" w:eastAsia="ru-RU"/>
              </w:rPr>
              <w:t>Focus on Exams: Use of English, p.31</w:t>
            </w:r>
          </w:p>
        </w:tc>
        <w:tc>
          <w:tcPr>
            <w:tcW w:w="709" w:type="dxa"/>
          </w:tcPr>
          <w:p w14:paraId="2C5A69EA" w14:textId="7F5F8C79" w:rsidR="00355818" w:rsidRPr="00355818" w:rsidRDefault="00683EEA" w:rsidP="00355818">
            <w:pPr>
              <w:spacing w:line="240" w:lineRule="auto"/>
              <w:rPr>
                <w:rFonts w:asciiTheme="minorHAnsi" w:eastAsia="Times New Roman" w:hAnsiTheme="minorHAnsi" w:cstheme="minorHAnsi"/>
                <w:sz w:val="24"/>
                <w:szCs w:val="24"/>
                <w:lang w:val="en-US" w:eastAsia="ru-RU"/>
              </w:rPr>
            </w:pPr>
            <w:r>
              <w:rPr>
                <w:rFonts w:asciiTheme="minorHAnsi" w:eastAsia="Times New Roman" w:hAnsiTheme="minorHAnsi" w:cstheme="minorHAnsi"/>
                <w:sz w:val="24"/>
                <w:szCs w:val="24"/>
                <w:lang w:val="en-US" w:eastAsia="ru-RU"/>
              </w:rPr>
              <w:t>2</w:t>
            </w:r>
          </w:p>
        </w:tc>
      </w:tr>
      <w:tr w:rsidR="00355818" w:rsidRPr="00E35637" w14:paraId="4F8C7B24" w14:textId="483E6C5A" w:rsidTr="00355818">
        <w:tc>
          <w:tcPr>
            <w:tcW w:w="567" w:type="dxa"/>
          </w:tcPr>
          <w:p w14:paraId="783E92AD" w14:textId="09445722"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1</w:t>
            </w:r>
            <w:r w:rsidR="00AD2A8D">
              <w:rPr>
                <w:rFonts w:asciiTheme="minorHAnsi" w:eastAsia="Times New Roman" w:hAnsiTheme="minorHAnsi" w:cstheme="minorHAnsi"/>
                <w:sz w:val="24"/>
                <w:szCs w:val="24"/>
                <w:lang w:val="en-US" w:eastAsia="ru-RU"/>
              </w:rPr>
              <w:t>6</w:t>
            </w:r>
            <w:r w:rsidRPr="00355818">
              <w:rPr>
                <w:rFonts w:asciiTheme="minorHAnsi" w:eastAsia="Times New Roman" w:hAnsiTheme="minorHAnsi" w:cstheme="minorHAnsi"/>
                <w:sz w:val="24"/>
                <w:szCs w:val="24"/>
                <w:lang w:val="en-US" w:eastAsia="ru-RU"/>
              </w:rPr>
              <w:t>.</w:t>
            </w:r>
          </w:p>
        </w:tc>
        <w:tc>
          <w:tcPr>
            <w:tcW w:w="4536" w:type="dxa"/>
          </w:tcPr>
          <w:p w14:paraId="138DF854"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proofErr w:type="spellStart"/>
            <w:r w:rsidRPr="00355818">
              <w:rPr>
                <w:rFonts w:asciiTheme="minorHAnsi" w:eastAsia="Times New Roman" w:hAnsiTheme="minorHAnsi" w:cstheme="minorHAnsi"/>
                <w:sz w:val="24"/>
                <w:szCs w:val="24"/>
                <w:lang w:eastAsia="ru-RU"/>
              </w:rPr>
              <w:t>Performing</w:t>
            </w:r>
            <w:proofErr w:type="spellEnd"/>
            <w:r w:rsidRPr="00355818">
              <w:rPr>
                <w:rFonts w:asciiTheme="minorHAnsi" w:eastAsia="Times New Roman" w:hAnsiTheme="minorHAnsi" w:cstheme="minorHAnsi"/>
                <w:sz w:val="24"/>
                <w:szCs w:val="24"/>
                <w:lang w:eastAsia="ru-RU"/>
              </w:rPr>
              <w:t xml:space="preserve"> </w:t>
            </w:r>
            <w:proofErr w:type="spellStart"/>
            <w:r w:rsidRPr="00355818">
              <w:rPr>
                <w:rFonts w:asciiTheme="minorHAnsi" w:eastAsia="Times New Roman" w:hAnsiTheme="minorHAnsi" w:cstheme="minorHAnsi"/>
                <w:sz w:val="24"/>
                <w:szCs w:val="24"/>
                <w:lang w:eastAsia="ru-RU"/>
              </w:rPr>
              <w:t>during</w:t>
            </w:r>
            <w:proofErr w:type="spellEnd"/>
            <w:r w:rsidRPr="00355818">
              <w:rPr>
                <w:rFonts w:asciiTheme="minorHAnsi" w:eastAsia="Times New Roman" w:hAnsiTheme="minorHAnsi" w:cstheme="minorHAnsi"/>
                <w:sz w:val="24"/>
                <w:szCs w:val="24"/>
                <w:lang w:eastAsia="ru-RU"/>
              </w:rPr>
              <w:t xml:space="preserve"> a </w:t>
            </w:r>
            <w:proofErr w:type="spellStart"/>
            <w:r w:rsidRPr="00355818">
              <w:rPr>
                <w:rFonts w:asciiTheme="minorHAnsi" w:eastAsia="Times New Roman" w:hAnsiTheme="minorHAnsi" w:cstheme="minorHAnsi"/>
                <w:sz w:val="24"/>
                <w:szCs w:val="24"/>
                <w:lang w:eastAsia="ru-RU"/>
              </w:rPr>
              <w:t>job-interview</w:t>
            </w:r>
            <w:proofErr w:type="spellEnd"/>
            <w:r w:rsidRPr="00355818">
              <w:rPr>
                <w:rFonts w:asciiTheme="minorHAnsi" w:eastAsia="Times New Roman" w:hAnsiTheme="minorHAnsi" w:cstheme="minorHAnsi"/>
                <w:sz w:val="24"/>
                <w:szCs w:val="24"/>
                <w:lang w:eastAsia="ru-RU"/>
              </w:rPr>
              <w:t>.</w:t>
            </w:r>
          </w:p>
          <w:p w14:paraId="487C5D32"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Unit 4 (Cambridge English for job-hunting)</w:t>
            </w:r>
          </w:p>
          <w:p w14:paraId="66102738"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 xml:space="preserve">Advanced interview </w:t>
            </w:r>
            <w:proofErr w:type="spellStart"/>
            <w:r w:rsidRPr="00355818">
              <w:rPr>
                <w:rFonts w:asciiTheme="minorHAnsi" w:eastAsia="Times New Roman" w:hAnsiTheme="minorHAnsi" w:cstheme="minorHAnsi"/>
                <w:sz w:val="24"/>
                <w:szCs w:val="24"/>
                <w:lang w:val="en-US" w:eastAsia="ru-RU"/>
              </w:rPr>
              <w:t>techniches</w:t>
            </w:r>
            <w:proofErr w:type="spellEnd"/>
          </w:p>
          <w:p w14:paraId="14BD8A4E"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Unit 5 (Cambridge English for job-hunting)</w:t>
            </w:r>
          </w:p>
        </w:tc>
        <w:tc>
          <w:tcPr>
            <w:tcW w:w="2268" w:type="dxa"/>
          </w:tcPr>
          <w:p w14:paraId="466F8895"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вправи до кейсу</w:t>
            </w:r>
          </w:p>
        </w:tc>
        <w:tc>
          <w:tcPr>
            <w:tcW w:w="2410" w:type="dxa"/>
          </w:tcPr>
          <w:p w14:paraId="3FD7A973"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Revision</w:t>
            </w:r>
          </w:p>
        </w:tc>
        <w:tc>
          <w:tcPr>
            <w:tcW w:w="709" w:type="dxa"/>
          </w:tcPr>
          <w:p w14:paraId="1DCF81C1" w14:textId="15B25281" w:rsidR="00355818" w:rsidRPr="00355818" w:rsidRDefault="00683EEA" w:rsidP="00355818">
            <w:pPr>
              <w:spacing w:line="240" w:lineRule="auto"/>
              <w:rPr>
                <w:rFonts w:asciiTheme="minorHAnsi" w:eastAsia="Times New Roman" w:hAnsiTheme="minorHAnsi" w:cstheme="minorHAnsi"/>
                <w:sz w:val="24"/>
                <w:szCs w:val="24"/>
                <w:lang w:val="en-US" w:eastAsia="ru-RU"/>
              </w:rPr>
            </w:pPr>
            <w:r>
              <w:rPr>
                <w:rFonts w:asciiTheme="minorHAnsi" w:eastAsia="Times New Roman" w:hAnsiTheme="minorHAnsi" w:cstheme="minorHAnsi"/>
                <w:sz w:val="24"/>
                <w:szCs w:val="24"/>
                <w:lang w:val="en-US" w:eastAsia="ru-RU"/>
              </w:rPr>
              <w:t>2</w:t>
            </w:r>
          </w:p>
        </w:tc>
      </w:tr>
      <w:tr w:rsidR="00AD2A8D" w:rsidRPr="00E35637" w14:paraId="6813FBC4" w14:textId="77777777" w:rsidTr="00355818">
        <w:tc>
          <w:tcPr>
            <w:tcW w:w="567" w:type="dxa"/>
          </w:tcPr>
          <w:p w14:paraId="757D6564" w14:textId="259724A4" w:rsidR="00AD2A8D" w:rsidRPr="00355818" w:rsidRDefault="00AD2A8D" w:rsidP="00355818">
            <w:pPr>
              <w:spacing w:line="240" w:lineRule="auto"/>
              <w:rPr>
                <w:rFonts w:asciiTheme="minorHAnsi" w:eastAsia="Times New Roman" w:hAnsiTheme="minorHAnsi" w:cstheme="minorHAnsi"/>
                <w:sz w:val="24"/>
                <w:szCs w:val="24"/>
                <w:lang w:val="en-US" w:eastAsia="ru-RU"/>
              </w:rPr>
            </w:pPr>
            <w:r>
              <w:rPr>
                <w:rFonts w:asciiTheme="minorHAnsi" w:eastAsia="Times New Roman" w:hAnsiTheme="minorHAnsi" w:cstheme="minorHAnsi"/>
                <w:sz w:val="24"/>
                <w:szCs w:val="24"/>
                <w:lang w:val="en-US" w:eastAsia="ru-RU"/>
              </w:rPr>
              <w:t>17.</w:t>
            </w:r>
          </w:p>
        </w:tc>
        <w:tc>
          <w:tcPr>
            <w:tcW w:w="4536" w:type="dxa"/>
          </w:tcPr>
          <w:p w14:paraId="66A7AB81" w14:textId="149E8388" w:rsidR="00AD2A8D" w:rsidRPr="00AD2A8D" w:rsidRDefault="00AD2A8D" w:rsidP="00355818">
            <w:pPr>
              <w:spacing w:line="240" w:lineRule="auto"/>
              <w:rPr>
                <w:rFonts w:asciiTheme="minorHAnsi" w:eastAsia="Times New Roman" w:hAnsiTheme="minorHAnsi" w:cstheme="minorHAnsi"/>
                <w:sz w:val="24"/>
                <w:szCs w:val="24"/>
                <w:lang w:val="en-US" w:eastAsia="ru-RU"/>
              </w:rPr>
            </w:pPr>
            <w:r>
              <w:rPr>
                <w:rFonts w:asciiTheme="minorHAnsi" w:eastAsia="Times New Roman" w:hAnsiTheme="minorHAnsi" w:cstheme="minorHAnsi"/>
                <w:sz w:val="24"/>
                <w:szCs w:val="24"/>
                <w:lang w:val="en-US" w:eastAsia="ru-RU"/>
              </w:rPr>
              <w:t>Module test</w:t>
            </w:r>
          </w:p>
        </w:tc>
        <w:tc>
          <w:tcPr>
            <w:tcW w:w="2268" w:type="dxa"/>
          </w:tcPr>
          <w:p w14:paraId="496B6F92" w14:textId="2F3AFAC5" w:rsidR="00AD2A8D" w:rsidRPr="00AD2A8D" w:rsidRDefault="00AD2A8D" w:rsidP="00355818">
            <w:pPr>
              <w:spacing w:line="240" w:lineRule="auto"/>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Контрольні завдання</w:t>
            </w:r>
          </w:p>
        </w:tc>
        <w:tc>
          <w:tcPr>
            <w:tcW w:w="2410" w:type="dxa"/>
          </w:tcPr>
          <w:p w14:paraId="39A4099C" w14:textId="66229AFD" w:rsidR="00AD2A8D" w:rsidRPr="00355818" w:rsidRDefault="00AD2A8D"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Revision</w:t>
            </w:r>
          </w:p>
        </w:tc>
        <w:tc>
          <w:tcPr>
            <w:tcW w:w="709" w:type="dxa"/>
          </w:tcPr>
          <w:p w14:paraId="651169C8" w14:textId="77777777" w:rsidR="00AD2A8D" w:rsidRDefault="00AD2A8D" w:rsidP="00355818">
            <w:pPr>
              <w:spacing w:line="240" w:lineRule="auto"/>
              <w:rPr>
                <w:rFonts w:asciiTheme="minorHAnsi" w:eastAsia="Times New Roman" w:hAnsiTheme="minorHAnsi" w:cstheme="minorHAnsi"/>
                <w:sz w:val="24"/>
                <w:szCs w:val="24"/>
                <w:lang w:val="en-US" w:eastAsia="ru-RU"/>
              </w:rPr>
            </w:pPr>
          </w:p>
        </w:tc>
      </w:tr>
      <w:tr w:rsidR="00355818" w14:paraId="64BAB8D4" w14:textId="3CB18069" w:rsidTr="00355818">
        <w:trPr>
          <w:trHeight w:val="691"/>
        </w:trPr>
        <w:tc>
          <w:tcPr>
            <w:tcW w:w="567" w:type="dxa"/>
          </w:tcPr>
          <w:p w14:paraId="5B5CF02A"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1</w:t>
            </w:r>
            <w:r w:rsidRPr="00355818">
              <w:rPr>
                <w:rFonts w:asciiTheme="minorHAnsi" w:eastAsia="Times New Roman" w:hAnsiTheme="minorHAnsi" w:cstheme="minorHAnsi"/>
                <w:sz w:val="24"/>
                <w:szCs w:val="24"/>
                <w:lang w:val="en-US" w:eastAsia="ru-RU"/>
              </w:rPr>
              <w:t>8</w:t>
            </w:r>
            <w:r w:rsidRPr="00355818">
              <w:rPr>
                <w:rFonts w:asciiTheme="minorHAnsi" w:eastAsia="Times New Roman" w:hAnsiTheme="minorHAnsi" w:cstheme="minorHAnsi"/>
                <w:sz w:val="24"/>
                <w:szCs w:val="24"/>
                <w:lang w:eastAsia="ru-RU"/>
              </w:rPr>
              <w:t>.</w:t>
            </w:r>
          </w:p>
        </w:tc>
        <w:tc>
          <w:tcPr>
            <w:tcW w:w="4536" w:type="dxa"/>
          </w:tcPr>
          <w:p w14:paraId="17765E2A" w14:textId="2E291635" w:rsidR="00355818" w:rsidRPr="00355818" w:rsidRDefault="00AD2A8D" w:rsidP="00355818">
            <w:pPr>
              <w:spacing w:line="240" w:lineRule="auto"/>
              <w:jc w:val="both"/>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val="en-US" w:eastAsia="ru-RU"/>
              </w:rPr>
              <w:t>Revision</w:t>
            </w:r>
          </w:p>
        </w:tc>
        <w:tc>
          <w:tcPr>
            <w:tcW w:w="2268" w:type="dxa"/>
          </w:tcPr>
          <w:p w14:paraId="3307421B"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Базовий підручник,</w:t>
            </w:r>
          </w:p>
          <w:p w14:paraId="387FDF46"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r w:rsidRPr="00355818">
              <w:rPr>
                <w:rFonts w:asciiTheme="minorHAnsi" w:eastAsia="Times New Roman" w:hAnsiTheme="minorHAnsi" w:cstheme="minorHAnsi"/>
                <w:sz w:val="24"/>
                <w:szCs w:val="24"/>
                <w:lang w:eastAsia="ru-RU"/>
              </w:rPr>
              <w:t>граматичні таблиці, картки</w:t>
            </w:r>
          </w:p>
          <w:p w14:paraId="1CA555A0" w14:textId="77777777" w:rsidR="00355818" w:rsidRPr="00355818" w:rsidRDefault="00355818" w:rsidP="00355818">
            <w:pPr>
              <w:spacing w:line="240" w:lineRule="auto"/>
              <w:jc w:val="both"/>
              <w:rPr>
                <w:rFonts w:asciiTheme="minorHAnsi" w:eastAsia="Times New Roman" w:hAnsiTheme="minorHAnsi" w:cstheme="minorHAnsi"/>
                <w:sz w:val="24"/>
                <w:szCs w:val="24"/>
                <w:lang w:eastAsia="ru-RU"/>
              </w:rPr>
            </w:pPr>
          </w:p>
        </w:tc>
        <w:tc>
          <w:tcPr>
            <w:tcW w:w="2410" w:type="dxa"/>
          </w:tcPr>
          <w:p w14:paraId="0DD2A2C3" w14:textId="77777777" w:rsidR="00355818" w:rsidRPr="00355818" w:rsidRDefault="00355818" w:rsidP="00355818">
            <w:pPr>
              <w:spacing w:line="240" w:lineRule="auto"/>
              <w:rPr>
                <w:rFonts w:asciiTheme="minorHAnsi" w:eastAsia="Times New Roman" w:hAnsiTheme="minorHAnsi" w:cstheme="minorHAnsi"/>
                <w:sz w:val="24"/>
                <w:szCs w:val="24"/>
                <w:lang w:val="en-US" w:eastAsia="ru-RU"/>
              </w:rPr>
            </w:pPr>
            <w:r w:rsidRPr="00355818">
              <w:rPr>
                <w:rFonts w:asciiTheme="minorHAnsi" w:eastAsia="Times New Roman" w:hAnsiTheme="minorHAnsi" w:cstheme="minorHAnsi"/>
                <w:sz w:val="24"/>
                <w:szCs w:val="24"/>
                <w:lang w:val="en-US" w:eastAsia="ru-RU"/>
              </w:rPr>
              <w:t>Revision</w:t>
            </w:r>
          </w:p>
        </w:tc>
        <w:tc>
          <w:tcPr>
            <w:tcW w:w="709" w:type="dxa"/>
          </w:tcPr>
          <w:p w14:paraId="009817F0" w14:textId="7513CD2B" w:rsidR="00355818" w:rsidRPr="00355818" w:rsidRDefault="00683EEA" w:rsidP="00355818">
            <w:pPr>
              <w:spacing w:line="240" w:lineRule="auto"/>
              <w:rPr>
                <w:rFonts w:asciiTheme="minorHAnsi" w:eastAsia="Times New Roman" w:hAnsiTheme="minorHAnsi" w:cstheme="minorHAnsi"/>
                <w:sz w:val="24"/>
                <w:szCs w:val="24"/>
                <w:lang w:val="en-US" w:eastAsia="ru-RU"/>
              </w:rPr>
            </w:pPr>
            <w:r>
              <w:rPr>
                <w:rFonts w:asciiTheme="minorHAnsi" w:eastAsia="Times New Roman" w:hAnsiTheme="minorHAnsi" w:cstheme="minorHAnsi"/>
                <w:sz w:val="24"/>
                <w:szCs w:val="24"/>
                <w:lang w:val="en-US" w:eastAsia="ru-RU"/>
              </w:rPr>
              <w:t>2</w:t>
            </w:r>
          </w:p>
        </w:tc>
      </w:tr>
      <w:tr w:rsidR="00355818" w14:paraId="178D5895" w14:textId="77777777" w:rsidTr="00355818">
        <w:trPr>
          <w:trHeight w:val="691"/>
        </w:trPr>
        <w:tc>
          <w:tcPr>
            <w:tcW w:w="567" w:type="dxa"/>
          </w:tcPr>
          <w:p w14:paraId="4A4D7B4A" w14:textId="77777777" w:rsidR="00355818" w:rsidRPr="00355818" w:rsidRDefault="00355818" w:rsidP="00355818">
            <w:pPr>
              <w:spacing w:line="240" w:lineRule="auto"/>
              <w:rPr>
                <w:rFonts w:asciiTheme="minorHAnsi" w:eastAsia="Times New Roman" w:hAnsiTheme="minorHAnsi" w:cstheme="minorHAnsi"/>
                <w:sz w:val="24"/>
                <w:szCs w:val="24"/>
                <w:lang w:eastAsia="ru-RU"/>
              </w:rPr>
            </w:pPr>
          </w:p>
        </w:tc>
        <w:tc>
          <w:tcPr>
            <w:tcW w:w="4536" w:type="dxa"/>
          </w:tcPr>
          <w:p w14:paraId="197FA019" w14:textId="0324A05C" w:rsidR="00355818" w:rsidRPr="00355818" w:rsidRDefault="00355818" w:rsidP="00355818">
            <w:pPr>
              <w:spacing w:line="240" w:lineRule="auto"/>
              <w:jc w:val="both"/>
              <w:rPr>
                <w:rFonts w:asciiTheme="minorHAnsi" w:eastAsia="Times New Roman" w:hAnsiTheme="minorHAnsi" w:cstheme="minorHAnsi"/>
                <w:b/>
                <w:bCs/>
                <w:sz w:val="24"/>
                <w:szCs w:val="24"/>
                <w:lang w:eastAsia="ru-RU"/>
              </w:rPr>
            </w:pPr>
            <w:r w:rsidRPr="00355818">
              <w:rPr>
                <w:rFonts w:asciiTheme="minorHAnsi" w:eastAsia="Times New Roman" w:hAnsiTheme="minorHAnsi" w:cstheme="minorHAnsi"/>
                <w:b/>
                <w:bCs/>
                <w:sz w:val="24"/>
                <w:szCs w:val="24"/>
                <w:lang w:eastAsia="ru-RU"/>
              </w:rPr>
              <w:t>Всього</w:t>
            </w:r>
          </w:p>
        </w:tc>
        <w:tc>
          <w:tcPr>
            <w:tcW w:w="2268" w:type="dxa"/>
          </w:tcPr>
          <w:p w14:paraId="502DAD3B" w14:textId="77777777" w:rsidR="00355818" w:rsidRPr="00355818" w:rsidRDefault="00355818" w:rsidP="00355818">
            <w:pPr>
              <w:spacing w:line="240" w:lineRule="auto"/>
              <w:rPr>
                <w:rFonts w:asciiTheme="minorHAnsi" w:eastAsia="Times New Roman" w:hAnsiTheme="minorHAnsi" w:cstheme="minorHAnsi"/>
                <w:b/>
                <w:bCs/>
                <w:sz w:val="24"/>
                <w:szCs w:val="24"/>
                <w:lang w:eastAsia="ru-RU"/>
              </w:rPr>
            </w:pPr>
          </w:p>
        </w:tc>
        <w:tc>
          <w:tcPr>
            <w:tcW w:w="2410" w:type="dxa"/>
          </w:tcPr>
          <w:p w14:paraId="035B9B96" w14:textId="77777777" w:rsidR="00355818" w:rsidRPr="00355818" w:rsidRDefault="00355818" w:rsidP="00355818">
            <w:pPr>
              <w:spacing w:line="240" w:lineRule="auto"/>
              <w:rPr>
                <w:rFonts w:asciiTheme="minorHAnsi" w:eastAsia="Times New Roman" w:hAnsiTheme="minorHAnsi" w:cstheme="minorHAnsi"/>
                <w:b/>
                <w:bCs/>
                <w:sz w:val="24"/>
                <w:szCs w:val="24"/>
                <w:lang w:val="en-US" w:eastAsia="ru-RU"/>
              </w:rPr>
            </w:pPr>
          </w:p>
        </w:tc>
        <w:tc>
          <w:tcPr>
            <w:tcW w:w="709" w:type="dxa"/>
          </w:tcPr>
          <w:p w14:paraId="6C6C733A" w14:textId="43827BF4" w:rsidR="00355818" w:rsidRPr="00355818" w:rsidRDefault="00355818" w:rsidP="00355818">
            <w:pPr>
              <w:spacing w:line="240" w:lineRule="auto"/>
              <w:rPr>
                <w:rFonts w:asciiTheme="minorHAnsi" w:eastAsia="Times New Roman" w:hAnsiTheme="minorHAnsi" w:cstheme="minorHAnsi"/>
                <w:b/>
                <w:bCs/>
                <w:sz w:val="24"/>
                <w:szCs w:val="24"/>
                <w:lang w:eastAsia="ru-RU"/>
              </w:rPr>
            </w:pPr>
            <w:r w:rsidRPr="00355818">
              <w:rPr>
                <w:rFonts w:asciiTheme="minorHAnsi" w:eastAsia="Times New Roman" w:hAnsiTheme="minorHAnsi" w:cstheme="minorHAnsi"/>
                <w:b/>
                <w:bCs/>
                <w:sz w:val="24"/>
                <w:szCs w:val="24"/>
                <w:lang w:eastAsia="ru-RU"/>
              </w:rPr>
              <w:t>36</w:t>
            </w:r>
          </w:p>
        </w:tc>
      </w:tr>
    </w:tbl>
    <w:p w14:paraId="121C31D4" w14:textId="77777777" w:rsidR="00355818" w:rsidRDefault="00355818" w:rsidP="0090197B">
      <w:pPr>
        <w:autoSpaceDE w:val="0"/>
        <w:autoSpaceDN w:val="0"/>
        <w:adjustRightInd w:val="0"/>
        <w:spacing w:line="360" w:lineRule="auto"/>
        <w:jc w:val="center"/>
        <w:rPr>
          <w:rFonts w:eastAsia="Times New Roman"/>
          <w:b/>
          <w:lang w:val="en-US" w:eastAsia="ru-RU"/>
        </w:rPr>
      </w:pPr>
    </w:p>
    <w:p w14:paraId="3D8F6C90" w14:textId="30FB5D91" w:rsidR="0090197B" w:rsidRPr="00355818" w:rsidRDefault="00355818" w:rsidP="00355818">
      <w:pPr>
        <w:autoSpaceDE w:val="0"/>
        <w:autoSpaceDN w:val="0"/>
        <w:adjustRightInd w:val="0"/>
        <w:spacing w:line="240" w:lineRule="auto"/>
        <w:jc w:val="center"/>
        <w:rPr>
          <w:rFonts w:asciiTheme="minorHAnsi" w:eastAsia="Times New Roman" w:hAnsiTheme="minorHAnsi" w:cstheme="minorHAnsi"/>
          <w:b/>
          <w:sz w:val="24"/>
          <w:szCs w:val="24"/>
          <w:lang w:eastAsia="ru-RU"/>
        </w:rPr>
      </w:pPr>
      <w:r w:rsidRPr="00355818">
        <w:rPr>
          <w:rFonts w:asciiTheme="minorHAnsi" w:eastAsia="Times New Roman" w:hAnsiTheme="minorHAnsi" w:cstheme="minorHAnsi"/>
          <w:b/>
          <w:sz w:val="24"/>
          <w:szCs w:val="24"/>
          <w:lang w:val="en-US" w:eastAsia="ru-RU"/>
        </w:rPr>
        <w:t>VIII</w:t>
      </w:r>
      <w:r w:rsidR="0090197B" w:rsidRPr="00355818">
        <w:rPr>
          <w:rFonts w:asciiTheme="minorHAnsi" w:eastAsia="Times New Roman" w:hAnsiTheme="minorHAnsi" w:cstheme="minorHAnsi"/>
          <w:b/>
          <w:sz w:val="24"/>
          <w:szCs w:val="24"/>
          <w:lang w:val="en-US" w:eastAsia="ru-RU"/>
        </w:rPr>
        <w:t xml:space="preserve"> </w:t>
      </w:r>
      <w:r w:rsidR="0090197B" w:rsidRPr="00355818">
        <w:rPr>
          <w:rFonts w:asciiTheme="minorHAnsi" w:eastAsia="Times New Roman" w:hAnsiTheme="minorHAnsi" w:cstheme="minorHAnsi"/>
          <w:b/>
          <w:sz w:val="24"/>
          <w:szCs w:val="24"/>
          <w:lang w:eastAsia="ru-RU"/>
        </w:rPr>
        <w:t>семестр</w:t>
      </w:r>
    </w:p>
    <w:tbl>
      <w:tblPr>
        <w:tblStyle w:val="TableGrid"/>
        <w:tblW w:w="10490" w:type="dxa"/>
        <w:tblInd w:w="108" w:type="dxa"/>
        <w:tblLook w:val="04A0" w:firstRow="1" w:lastRow="0" w:firstColumn="1" w:lastColumn="0" w:noHBand="0" w:noVBand="1"/>
      </w:tblPr>
      <w:tblGrid>
        <w:gridCol w:w="567"/>
        <w:gridCol w:w="4253"/>
        <w:gridCol w:w="2693"/>
        <w:gridCol w:w="2268"/>
        <w:gridCol w:w="709"/>
      </w:tblGrid>
      <w:tr w:rsidR="00355818" w:rsidRPr="00355818" w14:paraId="225EFCFE" w14:textId="72B7C2CA" w:rsidTr="00355818">
        <w:tc>
          <w:tcPr>
            <w:tcW w:w="567" w:type="dxa"/>
          </w:tcPr>
          <w:p w14:paraId="42449998" w14:textId="77777777" w:rsidR="00355818" w:rsidRPr="00683EEA" w:rsidRDefault="00355818" w:rsidP="00683EEA">
            <w:pPr>
              <w:spacing w:line="240" w:lineRule="auto"/>
              <w:jc w:val="center"/>
              <w:rPr>
                <w:rFonts w:asciiTheme="minorHAnsi" w:hAnsiTheme="minorHAnsi" w:cstheme="minorHAnsi"/>
                <w:b/>
                <w:bCs/>
                <w:sz w:val="24"/>
                <w:szCs w:val="24"/>
              </w:rPr>
            </w:pPr>
            <w:r w:rsidRPr="00683EEA">
              <w:rPr>
                <w:rFonts w:asciiTheme="minorHAnsi" w:hAnsiTheme="minorHAnsi" w:cstheme="minorHAnsi"/>
                <w:b/>
                <w:bCs/>
                <w:sz w:val="24"/>
                <w:szCs w:val="24"/>
                <w:lang w:val="ru-RU"/>
              </w:rPr>
              <w:t xml:space="preserve">№ </w:t>
            </w:r>
            <w:r w:rsidRPr="00683EEA">
              <w:rPr>
                <w:rFonts w:asciiTheme="minorHAnsi" w:hAnsiTheme="minorHAnsi" w:cstheme="minorHAnsi"/>
                <w:b/>
                <w:bCs/>
                <w:sz w:val="24"/>
                <w:szCs w:val="24"/>
              </w:rPr>
              <w:t>з/п</w:t>
            </w:r>
          </w:p>
        </w:tc>
        <w:tc>
          <w:tcPr>
            <w:tcW w:w="4253" w:type="dxa"/>
          </w:tcPr>
          <w:p w14:paraId="5CC5286B" w14:textId="77777777" w:rsidR="00355818" w:rsidRPr="00683EEA" w:rsidRDefault="00355818" w:rsidP="00683EEA">
            <w:pPr>
              <w:spacing w:line="240" w:lineRule="auto"/>
              <w:jc w:val="center"/>
              <w:rPr>
                <w:rFonts w:asciiTheme="minorHAnsi" w:hAnsiTheme="minorHAnsi" w:cstheme="minorHAnsi"/>
                <w:b/>
                <w:bCs/>
                <w:color w:val="000000"/>
                <w:sz w:val="24"/>
                <w:szCs w:val="24"/>
                <w:lang w:val="ru-RU"/>
              </w:rPr>
            </w:pPr>
            <w:r w:rsidRPr="00683EEA">
              <w:rPr>
                <w:rFonts w:asciiTheme="minorHAnsi" w:eastAsia="Times New Roman" w:hAnsiTheme="minorHAnsi" w:cstheme="minorHAnsi"/>
                <w:b/>
                <w:bCs/>
                <w:sz w:val="24"/>
                <w:szCs w:val="24"/>
                <w:lang w:eastAsia="ru-RU"/>
              </w:rPr>
              <w:t>Назва теми заняття та перелік основних питань</w:t>
            </w:r>
          </w:p>
        </w:tc>
        <w:tc>
          <w:tcPr>
            <w:tcW w:w="2693" w:type="dxa"/>
          </w:tcPr>
          <w:p w14:paraId="12AC86A9" w14:textId="47C67220" w:rsidR="00355818" w:rsidRPr="00683EEA" w:rsidRDefault="00355818" w:rsidP="00683EEA">
            <w:pPr>
              <w:pStyle w:val="ListParagraph"/>
              <w:spacing w:line="240" w:lineRule="auto"/>
              <w:ind w:left="315"/>
              <w:jc w:val="center"/>
              <w:rPr>
                <w:rFonts w:asciiTheme="minorHAnsi" w:hAnsiTheme="minorHAnsi" w:cstheme="minorHAnsi"/>
                <w:b/>
                <w:bCs/>
                <w:sz w:val="24"/>
                <w:szCs w:val="24"/>
                <w:lang w:val="ru-RU"/>
              </w:rPr>
            </w:pPr>
            <w:r w:rsidRPr="00683EEA">
              <w:rPr>
                <w:rFonts w:asciiTheme="minorHAnsi" w:eastAsia="Times New Roman" w:hAnsiTheme="minorHAnsi" w:cstheme="minorHAnsi"/>
                <w:b/>
                <w:bCs/>
                <w:spacing w:val="-4"/>
                <w:sz w:val="24"/>
                <w:szCs w:val="24"/>
                <w:lang w:eastAsia="ru-RU"/>
              </w:rPr>
              <w:t>Перелік дидактичного забезпечення, посилання на літературу</w:t>
            </w:r>
          </w:p>
        </w:tc>
        <w:tc>
          <w:tcPr>
            <w:tcW w:w="2268" w:type="dxa"/>
          </w:tcPr>
          <w:p w14:paraId="7FB6C98C" w14:textId="77777777" w:rsidR="00355818" w:rsidRPr="00683EEA" w:rsidRDefault="00355818" w:rsidP="00683EEA">
            <w:pPr>
              <w:spacing w:line="240" w:lineRule="auto"/>
              <w:jc w:val="center"/>
              <w:rPr>
                <w:rFonts w:asciiTheme="minorHAnsi" w:hAnsiTheme="minorHAnsi" w:cstheme="minorHAnsi"/>
                <w:b/>
                <w:bCs/>
                <w:sz w:val="24"/>
                <w:szCs w:val="24"/>
              </w:rPr>
            </w:pPr>
            <w:r w:rsidRPr="00683EEA">
              <w:rPr>
                <w:rFonts w:asciiTheme="minorHAnsi" w:eastAsia="Times New Roman" w:hAnsiTheme="minorHAnsi" w:cstheme="minorHAnsi"/>
                <w:b/>
                <w:bCs/>
                <w:spacing w:val="-4"/>
                <w:sz w:val="24"/>
                <w:szCs w:val="24"/>
                <w:lang w:eastAsia="ru-RU"/>
              </w:rPr>
              <w:t>Завдання на СРС</w:t>
            </w:r>
          </w:p>
        </w:tc>
        <w:tc>
          <w:tcPr>
            <w:tcW w:w="709" w:type="dxa"/>
          </w:tcPr>
          <w:p w14:paraId="0EB8BC84" w14:textId="3BC47BDC" w:rsidR="00355818" w:rsidRPr="00683EEA" w:rsidRDefault="00355818" w:rsidP="00683EEA">
            <w:pPr>
              <w:spacing w:line="240" w:lineRule="auto"/>
              <w:jc w:val="center"/>
              <w:rPr>
                <w:rFonts w:asciiTheme="minorHAnsi" w:eastAsia="Times New Roman" w:hAnsiTheme="minorHAnsi" w:cstheme="minorHAnsi"/>
                <w:b/>
                <w:bCs/>
                <w:spacing w:val="-4"/>
                <w:sz w:val="24"/>
                <w:szCs w:val="24"/>
                <w:lang w:eastAsia="ru-RU"/>
              </w:rPr>
            </w:pPr>
            <w:r w:rsidRPr="00683EEA">
              <w:rPr>
                <w:rFonts w:asciiTheme="minorHAnsi" w:eastAsia="Times New Roman" w:hAnsiTheme="minorHAnsi" w:cstheme="minorHAnsi"/>
                <w:b/>
                <w:bCs/>
                <w:spacing w:val="-4"/>
                <w:sz w:val="24"/>
                <w:szCs w:val="24"/>
                <w:lang w:eastAsia="ru-RU"/>
              </w:rPr>
              <w:t>К-кість год.</w:t>
            </w:r>
          </w:p>
        </w:tc>
      </w:tr>
      <w:tr w:rsidR="00355818" w:rsidRPr="00355818" w14:paraId="387F4795" w14:textId="6024D49D" w:rsidTr="00355818">
        <w:tc>
          <w:tcPr>
            <w:tcW w:w="567" w:type="dxa"/>
          </w:tcPr>
          <w:p w14:paraId="311C5CF0" w14:textId="77777777" w:rsidR="00355818" w:rsidRPr="00355818" w:rsidRDefault="00355818" w:rsidP="00355818">
            <w:pPr>
              <w:spacing w:line="240" w:lineRule="auto"/>
              <w:rPr>
                <w:rFonts w:asciiTheme="minorHAnsi" w:hAnsiTheme="minorHAnsi" w:cstheme="minorHAnsi"/>
                <w:sz w:val="24"/>
                <w:szCs w:val="24"/>
              </w:rPr>
            </w:pPr>
            <w:r w:rsidRPr="00355818">
              <w:rPr>
                <w:rFonts w:asciiTheme="minorHAnsi" w:hAnsiTheme="minorHAnsi" w:cstheme="minorHAnsi"/>
                <w:sz w:val="24"/>
                <w:szCs w:val="24"/>
              </w:rPr>
              <w:t>1.</w:t>
            </w:r>
          </w:p>
        </w:tc>
        <w:tc>
          <w:tcPr>
            <w:tcW w:w="4253" w:type="dxa"/>
          </w:tcPr>
          <w:p w14:paraId="282633AA" w14:textId="77777777" w:rsidR="00355818" w:rsidRPr="00355818" w:rsidRDefault="00355818" w:rsidP="00355818">
            <w:pPr>
              <w:spacing w:line="240" w:lineRule="auto"/>
              <w:ind w:left="321" w:hanging="321"/>
              <w:rPr>
                <w:rFonts w:asciiTheme="minorHAnsi" w:hAnsiTheme="minorHAnsi" w:cstheme="minorHAnsi"/>
                <w:b/>
                <w:bCs/>
                <w:color w:val="000000"/>
                <w:sz w:val="24"/>
                <w:szCs w:val="24"/>
              </w:rPr>
            </w:pPr>
            <w:proofErr w:type="spellStart"/>
            <w:r w:rsidRPr="00355818">
              <w:rPr>
                <w:rFonts w:asciiTheme="minorHAnsi" w:hAnsiTheme="minorHAnsi" w:cstheme="minorHAnsi"/>
                <w:color w:val="000000"/>
                <w:sz w:val="24"/>
                <w:szCs w:val="24"/>
              </w:rPr>
              <w:t>Topic</w:t>
            </w:r>
            <w:proofErr w:type="spellEnd"/>
            <w:r w:rsidRPr="00355818">
              <w:rPr>
                <w:rFonts w:asciiTheme="minorHAnsi" w:hAnsiTheme="minorHAnsi" w:cstheme="minorHAnsi"/>
                <w:color w:val="000000"/>
                <w:sz w:val="24"/>
                <w:szCs w:val="24"/>
              </w:rPr>
              <w:t xml:space="preserve"> </w:t>
            </w:r>
            <w:proofErr w:type="spellStart"/>
            <w:r w:rsidRPr="00355818">
              <w:rPr>
                <w:rFonts w:asciiTheme="minorHAnsi" w:hAnsiTheme="minorHAnsi" w:cstheme="minorHAnsi"/>
                <w:b/>
                <w:bCs/>
                <w:color w:val="000000"/>
                <w:sz w:val="24"/>
                <w:szCs w:val="24"/>
              </w:rPr>
              <w:t>The</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character</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of</w:t>
            </w:r>
            <w:proofErr w:type="spellEnd"/>
            <w:r w:rsidRPr="00355818">
              <w:rPr>
                <w:rFonts w:asciiTheme="minorHAnsi" w:hAnsiTheme="minorHAnsi" w:cstheme="minorHAnsi"/>
                <w:b/>
                <w:bCs/>
                <w:color w:val="000000"/>
                <w:sz w:val="24"/>
                <w:szCs w:val="24"/>
              </w:rPr>
              <w:t xml:space="preserve"> a </w:t>
            </w:r>
            <w:proofErr w:type="spellStart"/>
            <w:r w:rsidRPr="00355818">
              <w:rPr>
                <w:rFonts w:asciiTheme="minorHAnsi" w:hAnsiTheme="minorHAnsi" w:cstheme="minorHAnsi"/>
                <w:b/>
                <w:bCs/>
                <w:color w:val="000000"/>
                <w:sz w:val="24"/>
                <w:szCs w:val="24"/>
              </w:rPr>
              <w:t>person</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Healthy</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lifestyle</w:t>
            </w:r>
            <w:proofErr w:type="spellEnd"/>
          </w:p>
          <w:p w14:paraId="5C98B761" w14:textId="77777777" w:rsidR="00355818" w:rsidRPr="00355818" w:rsidRDefault="00355818" w:rsidP="00355818">
            <w:pPr>
              <w:pStyle w:val="ListParagraph"/>
              <w:numPr>
                <w:ilvl w:val="0"/>
                <w:numId w:val="6"/>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Reading</w:t>
            </w:r>
            <w:proofErr w:type="spellEnd"/>
            <w:r w:rsidRPr="00355818">
              <w:rPr>
                <w:rFonts w:asciiTheme="minorHAnsi" w:hAnsiTheme="minorHAnsi" w:cstheme="minorHAnsi"/>
                <w:sz w:val="24"/>
                <w:szCs w:val="24"/>
              </w:rPr>
              <w:t xml:space="preserve"> </w:t>
            </w:r>
            <w:r w:rsidRPr="00355818">
              <w:rPr>
                <w:rFonts w:asciiTheme="minorHAnsi" w:hAnsiTheme="minorHAnsi" w:cstheme="minorHAnsi"/>
                <w:i/>
                <w:iCs/>
                <w:sz w:val="24"/>
                <w:szCs w:val="24"/>
              </w:rPr>
              <w:t>“</w:t>
            </w:r>
            <w:proofErr w:type="spellStart"/>
            <w:r w:rsidRPr="00355818">
              <w:rPr>
                <w:rFonts w:asciiTheme="minorHAnsi" w:hAnsiTheme="minorHAnsi" w:cstheme="minorHAnsi"/>
                <w:i/>
                <w:iCs/>
                <w:sz w:val="24"/>
                <w:szCs w:val="24"/>
              </w:rPr>
              <w:t>It’s</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high</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time</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to</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hang</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up</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your</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trainers</w:t>
            </w:r>
            <w:proofErr w:type="spellEnd"/>
            <w:r w:rsidRPr="00355818">
              <w:rPr>
                <w:rFonts w:asciiTheme="minorHAnsi" w:hAnsiTheme="minorHAnsi" w:cstheme="minorHAnsi"/>
                <w:i/>
                <w:iCs/>
                <w:sz w:val="24"/>
                <w:szCs w:val="24"/>
              </w:rPr>
              <w:t xml:space="preserve">”, “A </w:t>
            </w:r>
            <w:proofErr w:type="spellStart"/>
            <w:r w:rsidRPr="00355818">
              <w:rPr>
                <w:rFonts w:asciiTheme="minorHAnsi" w:hAnsiTheme="minorHAnsi" w:cstheme="minorHAnsi"/>
                <w:i/>
                <w:iCs/>
                <w:sz w:val="24"/>
                <w:szCs w:val="24"/>
              </w:rPr>
              <w:t>new</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person</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thanks</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to</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your</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vitamins</w:t>
            </w:r>
            <w:proofErr w:type="spellEnd"/>
            <w:r w:rsidRPr="00355818">
              <w:rPr>
                <w:rFonts w:asciiTheme="minorHAnsi" w:hAnsiTheme="minorHAnsi" w:cstheme="minorHAnsi"/>
                <w:i/>
                <w:iCs/>
                <w:sz w:val="24"/>
                <w:szCs w:val="24"/>
              </w:rPr>
              <w:t>”, “</w:t>
            </w:r>
            <w:proofErr w:type="spellStart"/>
            <w:r w:rsidRPr="00355818">
              <w:rPr>
                <w:rFonts w:asciiTheme="minorHAnsi" w:hAnsiTheme="minorHAnsi" w:cstheme="minorHAnsi"/>
                <w:i/>
                <w:iCs/>
                <w:sz w:val="24"/>
                <w:szCs w:val="24"/>
              </w:rPr>
              <w:t>For</w:t>
            </w:r>
            <w:proofErr w:type="spellEnd"/>
            <w:r w:rsidRPr="00355818">
              <w:rPr>
                <w:rFonts w:asciiTheme="minorHAnsi" w:hAnsiTheme="minorHAnsi" w:cstheme="minorHAnsi"/>
                <w:i/>
                <w:iCs/>
                <w:sz w:val="24"/>
                <w:szCs w:val="24"/>
              </w:rPr>
              <w:t xml:space="preserve"> a </w:t>
            </w:r>
            <w:proofErr w:type="spellStart"/>
            <w:r w:rsidRPr="00355818">
              <w:rPr>
                <w:rFonts w:asciiTheme="minorHAnsi" w:hAnsiTheme="minorHAnsi" w:cstheme="minorHAnsi"/>
                <w:i/>
                <w:iCs/>
                <w:sz w:val="24"/>
                <w:szCs w:val="24"/>
              </w:rPr>
              <w:t>real</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workout</w:t>
            </w:r>
            <w:proofErr w:type="spellEnd"/>
            <w:r w:rsidRPr="00355818">
              <w:rPr>
                <w:rFonts w:asciiTheme="minorHAnsi" w:hAnsiTheme="minorHAnsi" w:cstheme="minorHAnsi"/>
                <w:i/>
                <w:iCs/>
                <w:sz w:val="24"/>
                <w:szCs w:val="24"/>
              </w:rPr>
              <w:t xml:space="preserve"> – </w:t>
            </w:r>
            <w:proofErr w:type="spellStart"/>
            <w:r w:rsidRPr="00355818">
              <w:rPr>
                <w:rFonts w:asciiTheme="minorHAnsi" w:hAnsiTheme="minorHAnsi" w:cstheme="minorHAnsi"/>
                <w:i/>
                <w:iCs/>
                <w:sz w:val="24"/>
                <w:szCs w:val="24"/>
              </w:rPr>
              <w:t>try</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some</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real</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work</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10-11</w:t>
            </w:r>
          </w:p>
          <w:p w14:paraId="69BFEE09" w14:textId="77777777" w:rsidR="00355818" w:rsidRPr="00355818" w:rsidRDefault="00355818" w:rsidP="00355818">
            <w:pPr>
              <w:pStyle w:val="ListParagraph"/>
              <w:numPr>
                <w:ilvl w:val="0"/>
                <w:numId w:val="6"/>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Vocabulary</w:t>
            </w:r>
            <w:proofErr w:type="spellEnd"/>
            <w:r w:rsidRPr="00355818">
              <w:rPr>
                <w:rFonts w:asciiTheme="minorHAnsi" w:hAnsiTheme="minorHAnsi" w:cstheme="minorHAnsi"/>
                <w:sz w:val="24"/>
                <w:szCs w:val="24"/>
              </w:rPr>
              <w:t xml:space="preserve"> p. 12</w:t>
            </w:r>
          </w:p>
          <w:p w14:paraId="031BBB65" w14:textId="77777777" w:rsidR="00355818" w:rsidRPr="00355818" w:rsidRDefault="00355818" w:rsidP="00355818">
            <w:pPr>
              <w:pStyle w:val="ListParagraph"/>
              <w:numPr>
                <w:ilvl w:val="0"/>
                <w:numId w:val="6"/>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Language</w:t>
            </w:r>
            <w:proofErr w:type="spellEnd"/>
            <w:r w:rsidRPr="00355818">
              <w:rPr>
                <w:rFonts w:asciiTheme="minorHAnsi" w:hAnsiTheme="minorHAnsi" w:cstheme="minorHAnsi"/>
                <w:sz w:val="24"/>
                <w:szCs w:val="24"/>
              </w:rPr>
              <w:t xml:space="preserve"> in </w:t>
            </w:r>
            <w:proofErr w:type="spellStart"/>
            <w:r w:rsidRPr="00355818">
              <w:rPr>
                <w:rFonts w:asciiTheme="minorHAnsi" w:hAnsiTheme="minorHAnsi" w:cstheme="minorHAnsi"/>
                <w:sz w:val="24"/>
                <w:szCs w:val="24"/>
              </w:rPr>
              <w:t>use</w:t>
            </w:r>
            <w:proofErr w:type="spellEnd"/>
            <w:r w:rsidRPr="00355818">
              <w:rPr>
                <w:rFonts w:asciiTheme="minorHAnsi" w:hAnsiTheme="minorHAnsi" w:cstheme="minorHAnsi"/>
                <w:sz w:val="24"/>
                <w:szCs w:val="24"/>
              </w:rPr>
              <w:t xml:space="preserve"> p. 13</w:t>
            </w:r>
          </w:p>
          <w:p w14:paraId="59F0C949" w14:textId="77777777" w:rsidR="00355818" w:rsidRPr="00355818" w:rsidRDefault="00355818" w:rsidP="00355818">
            <w:pPr>
              <w:pStyle w:val="ListParagraph"/>
              <w:numPr>
                <w:ilvl w:val="0"/>
                <w:numId w:val="6"/>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Listening</w:t>
            </w:r>
            <w:proofErr w:type="spellEnd"/>
            <w:r w:rsidRPr="00355818">
              <w:rPr>
                <w:rFonts w:asciiTheme="minorHAnsi" w:hAnsiTheme="minorHAnsi" w:cstheme="minorHAnsi"/>
                <w:sz w:val="24"/>
                <w:szCs w:val="24"/>
              </w:rPr>
              <w:t xml:space="preserve"> p. 18</w:t>
            </w:r>
          </w:p>
          <w:p w14:paraId="0566ED30" w14:textId="77777777" w:rsidR="00355818" w:rsidRPr="00355818" w:rsidRDefault="00355818" w:rsidP="00355818">
            <w:pPr>
              <w:pStyle w:val="ListParagraph"/>
              <w:numPr>
                <w:ilvl w:val="0"/>
                <w:numId w:val="6"/>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Speaking</w:t>
            </w:r>
            <w:proofErr w:type="spellEnd"/>
            <w:r w:rsidRPr="00355818">
              <w:rPr>
                <w:rFonts w:asciiTheme="minorHAnsi" w:hAnsiTheme="minorHAnsi" w:cstheme="minorHAnsi"/>
                <w:sz w:val="24"/>
                <w:szCs w:val="24"/>
              </w:rPr>
              <w:t xml:space="preserve"> p.19</w:t>
            </w:r>
          </w:p>
          <w:p w14:paraId="58A5F1A0" w14:textId="77777777" w:rsidR="00355818" w:rsidRPr="00355818" w:rsidRDefault="00355818" w:rsidP="00355818">
            <w:pPr>
              <w:pStyle w:val="ListParagraph"/>
              <w:numPr>
                <w:ilvl w:val="0"/>
                <w:numId w:val="6"/>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r w:rsidRPr="00355818">
              <w:rPr>
                <w:rFonts w:asciiTheme="minorHAnsi" w:hAnsiTheme="minorHAnsi" w:cstheme="minorHAnsi"/>
                <w:i/>
                <w:iCs/>
                <w:sz w:val="24"/>
                <w:szCs w:val="24"/>
              </w:rPr>
              <w:t>“</w:t>
            </w:r>
            <w:proofErr w:type="spellStart"/>
            <w:r w:rsidRPr="00355818">
              <w:rPr>
                <w:rFonts w:asciiTheme="minorHAnsi" w:hAnsiTheme="minorHAnsi" w:cstheme="minorHAnsi"/>
                <w:i/>
                <w:iCs/>
                <w:sz w:val="24"/>
                <w:szCs w:val="24"/>
              </w:rPr>
              <w:t>Tenses</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Revision</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10-11</w:t>
            </w:r>
          </w:p>
        </w:tc>
        <w:tc>
          <w:tcPr>
            <w:tcW w:w="2693" w:type="dxa"/>
          </w:tcPr>
          <w:p w14:paraId="713360E3" w14:textId="77777777" w:rsidR="00355818" w:rsidRPr="00355818" w:rsidRDefault="00355818" w:rsidP="00355818">
            <w:pPr>
              <w:pStyle w:val="ListParagraph"/>
              <w:numPr>
                <w:ilvl w:val="0"/>
                <w:numId w:val="7"/>
              </w:numPr>
              <w:spacing w:line="240" w:lineRule="auto"/>
              <w:ind w:left="315" w:hanging="315"/>
              <w:rPr>
                <w:rFonts w:asciiTheme="minorHAnsi" w:hAnsiTheme="minorHAnsi" w:cstheme="minorHAnsi"/>
                <w:sz w:val="24"/>
                <w:szCs w:val="24"/>
              </w:rPr>
            </w:pPr>
            <w:proofErr w:type="spellStart"/>
            <w:r w:rsidRPr="00355818">
              <w:rPr>
                <w:rFonts w:asciiTheme="minorHAnsi" w:hAnsiTheme="minorHAnsi" w:cstheme="minorHAnsi"/>
                <w:sz w:val="24"/>
                <w:szCs w:val="24"/>
              </w:rPr>
              <w:t>Reding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Vocabulary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Language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in</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use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Listening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Speaking</w:t>
            </w:r>
            <w:proofErr w:type="spellEnd"/>
            <w:r w:rsidRPr="00355818">
              <w:rPr>
                <w:rFonts w:asciiTheme="minorHAnsi" w:hAnsiTheme="minorHAnsi" w:cstheme="minorHAnsi"/>
                <w:sz w:val="24"/>
                <w:szCs w:val="24"/>
              </w:rPr>
              <w:t xml:space="preserve"> – “</w:t>
            </w:r>
            <w:proofErr w:type="spellStart"/>
            <w:r w:rsidRPr="00355818">
              <w:rPr>
                <w:rFonts w:asciiTheme="minorHAnsi" w:hAnsiTheme="minorHAnsi" w:cstheme="minorHAnsi"/>
                <w:sz w:val="24"/>
                <w:szCs w:val="24"/>
              </w:rPr>
              <w:t>Proficiency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Masterclass</w:t>
            </w:r>
            <w:proofErr w:type="spellEnd"/>
            <w:r w:rsidRPr="00355818">
              <w:rPr>
                <w:rFonts w:asciiTheme="minorHAnsi" w:hAnsiTheme="minorHAnsi" w:cstheme="minorHAnsi"/>
                <w:sz w:val="24"/>
                <w:szCs w:val="24"/>
              </w:rPr>
              <w:t>”</w:t>
            </w:r>
          </w:p>
          <w:p w14:paraId="5B18D588" w14:textId="77777777" w:rsidR="00355818" w:rsidRPr="00355818" w:rsidRDefault="00355818" w:rsidP="00355818">
            <w:pPr>
              <w:pStyle w:val="ListParagraph"/>
              <w:numPr>
                <w:ilvl w:val="0"/>
                <w:numId w:val="7"/>
              </w:numPr>
              <w:spacing w:line="240" w:lineRule="auto"/>
              <w:ind w:left="315" w:hanging="315"/>
              <w:rPr>
                <w:rFonts w:asciiTheme="minorHAnsi" w:hAnsiTheme="minorHAnsi" w:cstheme="minorHAnsi"/>
                <w:sz w:val="24"/>
                <w:szCs w:val="24"/>
              </w:rPr>
            </w:pP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 “</w:t>
            </w:r>
            <w:proofErr w:type="spellStart"/>
            <w:r w:rsidRPr="00355818">
              <w:rPr>
                <w:rFonts w:asciiTheme="minorHAnsi" w:hAnsiTheme="minorHAnsi" w:cstheme="minorHAnsi"/>
                <w:sz w:val="24"/>
                <w:szCs w:val="24"/>
              </w:rPr>
              <w:t>On</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Screen</w:t>
            </w:r>
            <w:proofErr w:type="spellEnd"/>
            <w:r w:rsidRPr="00355818">
              <w:rPr>
                <w:rFonts w:asciiTheme="minorHAnsi" w:hAnsiTheme="minorHAnsi" w:cstheme="minorHAnsi"/>
                <w:sz w:val="24"/>
                <w:szCs w:val="24"/>
              </w:rPr>
              <w:t xml:space="preserve"> B2+”</w:t>
            </w:r>
          </w:p>
          <w:p w14:paraId="62C49FFD" w14:textId="77777777" w:rsidR="00355818" w:rsidRPr="00355818" w:rsidRDefault="00355818" w:rsidP="00355818">
            <w:pPr>
              <w:pStyle w:val="ListParagraph"/>
              <w:numPr>
                <w:ilvl w:val="0"/>
                <w:numId w:val="7"/>
              </w:numPr>
              <w:spacing w:line="240" w:lineRule="auto"/>
              <w:ind w:left="315" w:hanging="315"/>
              <w:rPr>
                <w:rFonts w:asciiTheme="minorHAnsi" w:hAnsiTheme="minorHAnsi" w:cstheme="minorHAnsi"/>
                <w:sz w:val="24"/>
                <w:szCs w:val="24"/>
              </w:rPr>
            </w:pPr>
            <w:proofErr w:type="spellStart"/>
            <w:r w:rsidRPr="00355818">
              <w:rPr>
                <w:rFonts w:asciiTheme="minorHAnsi" w:hAnsiTheme="minorHAnsi" w:cstheme="minorHAnsi"/>
                <w:sz w:val="24"/>
                <w:szCs w:val="24"/>
              </w:rPr>
              <w:t>Home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Assignment</w:t>
            </w:r>
            <w:proofErr w:type="spellEnd"/>
            <w:r w:rsidRPr="00355818">
              <w:rPr>
                <w:rFonts w:asciiTheme="minorHAnsi" w:hAnsiTheme="minorHAnsi" w:cstheme="minorHAnsi"/>
                <w:sz w:val="24"/>
                <w:szCs w:val="24"/>
              </w:rPr>
              <w:t xml:space="preserve"> - “</w:t>
            </w:r>
            <w:proofErr w:type="spellStart"/>
            <w:r w:rsidRPr="00355818">
              <w:rPr>
                <w:rFonts w:asciiTheme="minorHAnsi" w:hAnsiTheme="minorHAnsi" w:cstheme="minorHAnsi"/>
                <w:sz w:val="24"/>
                <w:szCs w:val="24"/>
              </w:rPr>
              <w:t>Proficiency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Masterclass</w:t>
            </w:r>
            <w:proofErr w:type="spellEnd"/>
            <w:r w:rsidRPr="00355818">
              <w:rPr>
                <w:rFonts w:asciiTheme="minorHAnsi" w:hAnsiTheme="minorHAnsi" w:cstheme="minorHAnsi"/>
                <w:sz w:val="24"/>
                <w:szCs w:val="24"/>
              </w:rPr>
              <w:t>”</w:t>
            </w:r>
          </w:p>
          <w:p w14:paraId="2C3AA818" w14:textId="77777777" w:rsidR="00355818" w:rsidRPr="00355818" w:rsidRDefault="00355818" w:rsidP="00355818">
            <w:pPr>
              <w:spacing w:line="240" w:lineRule="auto"/>
              <w:rPr>
                <w:rFonts w:asciiTheme="minorHAnsi" w:hAnsiTheme="minorHAnsi" w:cstheme="minorHAnsi"/>
                <w:sz w:val="24"/>
                <w:szCs w:val="24"/>
              </w:rPr>
            </w:pPr>
          </w:p>
        </w:tc>
        <w:tc>
          <w:tcPr>
            <w:tcW w:w="2268" w:type="dxa"/>
          </w:tcPr>
          <w:p w14:paraId="614F6BDF"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t>Writing</w:t>
            </w:r>
            <w:proofErr w:type="spellEnd"/>
            <w:r w:rsidRPr="00355818">
              <w:rPr>
                <w:rFonts w:asciiTheme="minorHAnsi" w:hAnsiTheme="minorHAnsi" w:cstheme="minorHAnsi"/>
                <w:sz w:val="24"/>
                <w:szCs w:val="24"/>
              </w:rPr>
              <w:t xml:space="preserve"> a </w:t>
            </w:r>
            <w:proofErr w:type="spellStart"/>
            <w:r w:rsidRPr="00355818">
              <w:rPr>
                <w:rFonts w:asciiTheme="minorHAnsi" w:hAnsiTheme="minorHAnsi" w:cstheme="minorHAnsi"/>
                <w:sz w:val="24"/>
                <w:szCs w:val="24"/>
              </w:rPr>
              <w:t>proposal</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20-21</w:t>
            </w:r>
          </w:p>
          <w:p w14:paraId="3EEA2AF8"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t>Overview</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22-23</w:t>
            </w:r>
          </w:p>
        </w:tc>
        <w:tc>
          <w:tcPr>
            <w:tcW w:w="709" w:type="dxa"/>
          </w:tcPr>
          <w:p w14:paraId="7FFD81DE" w14:textId="4D9D63CD" w:rsidR="00355818" w:rsidRPr="00683EEA" w:rsidRDefault="00683EEA" w:rsidP="00355818">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t>2</w:t>
            </w:r>
          </w:p>
        </w:tc>
      </w:tr>
      <w:tr w:rsidR="00355818" w:rsidRPr="00355818" w14:paraId="31CA5552" w14:textId="3B6C2500" w:rsidTr="00355818">
        <w:tc>
          <w:tcPr>
            <w:tcW w:w="567" w:type="dxa"/>
          </w:tcPr>
          <w:p w14:paraId="05E9F0A8" w14:textId="77777777" w:rsidR="00355818" w:rsidRPr="00355818" w:rsidRDefault="00355818" w:rsidP="00355818">
            <w:pPr>
              <w:spacing w:line="240" w:lineRule="auto"/>
              <w:rPr>
                <w:rFonts w:asciiTheme="minorHAnsi" w:hAnsiTheme="minorHAnsi" w:cstheme="minorHAnsi"/>
                <w:sz w:val="24"/>
                <w:szCs w:val="24"/>
              </w:rPr>
            </w:pPr>
            <w:r w:rsidRPr="00355818">
              <w:rPr>
                <w:rFonts w:asciiTheme="minorHAnsi" w:hAnsiTheme="minorHAnsi" w:cstheme="minorHAnsi"/>
                <w:sz w:val="24"/>
                <w:szCs w:val="24"/>
              </w:rPr>
              <w:t>2.</w:t>
            </w:r>
          </w:p>
        </w:tc>
        <w:tc>
          <w:tcPr>
            <w:tcW w:w="4253" w:type="dxa"/>
          </w:tcPr>
          <w:p w14:paraId="7AC2021E" w14:textId="77777777" w:rsidR="00355818" w:rsidRPr="00355818" w:rsidRDefault="00355818" w:rsidP="00355818">
            <w:pPr>
              <w:spacing w:line="240" w:lineRule="auto"/>
              <w:ind w:left="321" w:hanging="321"/>
              <w:rPr>
                <w:rFonts w:asciiTheme="minorHAnsi" w:hAnsiTheme="minorHAnsi" w:cstheme="minorHAnsi"/>
                <w:b/>
                <w:bCs/>
                <w:color w:val="000000"/>
                <w:sz w:val="24"/>
                <w:szCs w:val="24"/>
              </w:rPr>
            </w:pPr>
            <w:proofErr w:type="spellStart"/>
            <w:r w:rsidRPr="00355818">
              <w:rPr>
                <w:rFonts w:asciiTheme="minorHAnsi" w:hAnsiTheme="minorHAnsi" w:cstheme="minorHAnsi"/>
                <w:color w:val="000000"/>
                <w:sz w:val="24"/>
                <w:szCs w:val="24"/>
              </w:rPr>
              <w:t>Topic</w:t>
            </w:r>
            <w:proofErr w:type="spellEnd"/>
            <w:r w:rsidRPr="00355818">
              <w:rPr>
                <w:rFonts w:asciiTheme="minorHAnsi" w:hAnsiTheme="minorHAnsi" w:cstheme="minorHAnsi"/>
                <w:color w:val="000000"/>
                <w:sz w:val="24"/>
                <w:szCs w:val="24"/>
              </w:rPr>
              <w:t xml:space="preserve"> </w:t>
            </w:r>
            <w:proofErr w:type="spellStart"/>
            <w:r w:rsidRPr="00355818">
              <w:rPr>
                <w:rFonts w:asciiTheme="minorHAnsi" w:hAnsiTheme="minorHAnsi" w:cstheme="minorHAnsi"/>
                <w:b/>
                <w:bCs/>
                <w:color w:val="000000"/>
                <w:sz w:val="24"/>
                <w:szCs w:val="24"/>
              </w:rPr>
              <w:t>Personal</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priorities</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Work</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and</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lastRenderedPageBreak/>
              <w:t>profession</w:t>
            </w:r>
            <w:proofErr w:type="spellEnd"/>
          </w:p>
          <w:p w14:paraId="7FD835BA" w14:textId="77777777" w:rsidR="00355818" w:rsidRPr="00355818" w:rsidRDefault="00355818" w:rsidP="00355818">
            <w:pPr>
              <w:pStyle w:val="ListParagraph"/>
              <w:numPr>
                <w:ilvl w:val="0"/>
                <w:numId w:val="8"/>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Speaking</w:t>
            </w:r>
            <w:proofErr w:type="spellEnd"/>
            <w:r w:rsidRPr="00355818">
              <w:rPr>
                <w:rFonts w:asciiTheme="minorHAnsi" w:hAnsiTheme="minorHAnsi" w:cstheme="minorHAnsi"/>
                <w:sz w:val="24"/>
                <w:szCs w:val="24"/>
              </w:rPr>
              <w:t xml:space="preserve"> p. 5</w:t>
            </w:r>
          </w:p>
          <w:p w14:paraId="24921217" w14:textId="77777777" w:rsidR="00355818" w:rsidRPr="00355818" w:rsidRDefault="00355818" w:rsidP="00355818">
            <w:pPr>
              <w:pStyle w:val="ListParagraph"/>
              <w:numPr>
                <w:ilvl w:val="0"/>
                <w:numId w:val="8"/>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Reading</w:t>
            </w:r>
            <w:proofErr w:type="spellEnd"/>
            <w:r w:rsidRPr="00355818">
              <w:rPr>
                <w:rFonts w:asciiTheme="minorHAnsi" w:hAnsiTheme="minorHAnsi" w:cstheme="minorHAnsi"/>
                <w:sz w:val="24"/>
                <w:szCs w:val="24"/>
              </w:rPr>
              <w:t xml:space="preserve"> </w:t>
            </w:r>
            <w:r w:rsidRPr="00355818">
              <w:rPr>
                <w:rFonts w:asciiTheme="minorHAnsi" w:hAnsiTheme="minorHAnsi" w:cstheme="minorHAnsi"/>
                <w:i/>
                <w:iCs/>
                <w:sz w:val="24"/>
                <w:szCs w:val="24"/>
              </w:rPr>
              <w:t>“</w:t>
            </w:r>
            <w:proofErr w:type="spellStart"/>
            <w:r w:rsidRPr="00355818">
              <w:rPr>
                <w:rFonts w:asciiTheme="minorHAnsi" w:hAnsiTheme="minorHAnsi" w:cstheme="minorHAnsi"/>
                <w:i/>
                <w:iCs/>
                <w:sz w:val="24"/>
                <w:szCs w:val="24"/>
              </w:rPr>
              <w:t>Would</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you</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dare</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do</w:t>
            </w:r>
            <w:proofErr w:type="spellEnd"/>
            <w:r w:rsidRPr="00355818">
              <w:rPr>
                <w:rFonts w:asciiTheme="minorHAnsi" w:hAnsiTheme="minorHAnsi" w:cstheme="minorHAnsi"/>
                <w:i/>
                <w:iCs/>
                <w:sz w:val="24"/>
                <w:szCs w:val="24"/>
              </w:rPr>
              <w:t xml:space="preserve"> a </w:t>
            </w:r>
            <w:proofErr w:type="spellStart"/>
            <w:r w:rsidRPr="00355818">
              <w:rPr>
                <w:rFonts w:asciiTheme="minorHAnsi" w:hAnsiTheme="minorHAnsi" w:cstheme="minorHAnsi"/>
                <w:i/>
                <w:iCs/>
                <w:sz w:val="24"/>
                <w:szCs w:val="24"/>
              </w:rPr>
              <w:t>job</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lie</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this</w:t>
            </w:r>
            <w:proofErr w:type="spellEnd"/>
            <w:r w:rsidRPr="00355818">
              <w:rPr>
                <w:rFonts w:asciiTheme="minorHAnsi" w:hAnsiTheme="minorHAnsi" w:cstheme="minorHAnsi"/>
                <w:i/>
                <w:iCs/>
                <w:sz w:val="24"/>
                <w:szCs w:val="24"/>
              </w:rPr>
              <w:t>?”</w:t>
            </w:r>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6-7</w:t>
            </w:r>
          </w:p>
          <w:p w14:paraId="12CCB707" w14:textId="77777777" w:rsidR="00355818" w:rsidRPr="00355818" w:rsidRDefault="00355818" w:rsidP="00355818">
            <w:pPr>
              <w:pStyle w:val="ListParagraph"/>
              <w:numPr>
                <w:ilvl w:val="0"/>
                <w:numId w:val="8"/>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Vocabulary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8-9</w:t>
            </w:r>
          </w:p>
          <w:p w14:paraId="529643A2" w14:textId="77777777" w:rsidR="00355818" w:rsidRPr="00355818" w:rsidRDefault="00355818" w:rsidP="00355818">
            <w:pPr>
              <w:pStyle w:val="ListParagraph"/>
              <w:numPr>
                <w:ilvl w:val="0"/>
                <w:numId w:val="8"/>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Listening</w:t>
            </w:r>
            <w:proofErr w:type="spellEnd"/>
            <w:r w:rsidRPr="00355818">
              <w:rPr>
                <w:rFonts w:asciiTheme="minorHAnsi" w:hAnsiTheme="minorHAnsi" w:cstheme="minorHAnsi"/>
                <w:sz w:val="24"/>
                <w:szCs w:val="24"/>
              </w:rPr>
              <w:t xml:space="preserve"> p. 12</w:t>
            </w:r>
          </w:p>
          <w:p w14:paraId="69AD919D" w14:textId="77777777" w:rsidR="00355818" w:rsidRPr="00355818" w:rsidRDefault="00355818" w:rsidP="00355818">
            <w:pPr>
              <w:pStyle w:val="ListParagraph"/>
              <w:numPr>
                <w:ilvl w:val="0"/>
                <w:numId w:val="8"/>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Speaking</w:t>
            </w:r>
            <w:proofErr w:type="spellEnd"/>
            <w:r w:rsidRPr="00355818">
              <w:rPr>
                <w:rFonts w:asciiTheme="minorHAnsi" w:hAnsiTheme="minorHAnsi" w:cstheme="minorHAnsi"/>
                <w:sz w:val="24"/>
                <w:szCs w:val="24"/>
              </w:rPr>
              <w:t xml:space="preserve"> p. 13</w:t>
            </w:r>
          </w:p>
          <w:p w14:paraId="42B8263A" w14:textId="77777777" w:rsidR="00355818" w:rsidRPr="00355818" w:rsidRDefault="00355818" w:rsidP="00355818">
            <w:pPr>
              <w:pStyle w:val="ListParagraph"/>
              <w:numPr>
                <w:ilvl w:val="0"/>
                <w:numId w:val="8"/>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r w:rsidRPr="00355818">
              <w:rPr>
                <w:rFonts w:asciiTheme="minorHAnsi" w:hAnsiTheme="minorHAnsi" w:cstheme="minorHAnsi"/>
                <w:i/>
                <w:iCs/>
                <w:sz w:val="24"/>
                <w:szCs w:val="24"/>
              </w:rPr>
              <w:t>“</w:t>
            </w:r>
            <w:proofErr w:type="spellStart"/>
            <w:r w:rsidRPr="00355818">
              <w:rPr>
                <w:rFonts w:asciiTheme="minorHAnsi" w:hAnsiTheme="minorHAnsi" w:cstheme="minorHAnsi"/>
                <w:i/>
                <w:iCs/>
                <w:sz w:val="24"/>
                <w:szCs w:val="24"/>
              </w:rPr>
              <w:t>Past</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Tenses</w:t>
            </w:r>
            <w:proofErr w:type="spellEnd"/>
            <w:r w:rsidRPr="00355818">
              <w:rPr>
                <w:rFonts w:asciiTheme="minorHAnsi" w:hAnsiTheme="minorHAnsi" w:cstheme="minorHAnsi"/>
                <w:i/>
                <w:iCs/>
                <w:sz w:val="24"/>
                <w:szCs w:val="24"/>
              </w:rPr>
              <w:t>”, “</w:t>
            </w:r>
            <w:proofErr w:type="spellStart"/>
            <w:r w:rsidRPr="00355818">
              <w:rPr>
                <w:rFonts w:asciiTheme="minorHAnsi" w:hAnsiTheme="minorHAnsi" w:cstheme="minorHAnsi"/>
                <w:i/>
                <w:iCs/>
                <w:sz w:val="24"/>
                <w:szCs w:val="24"/>
              </w:rPr>
              <w:t>Articles</w:t>
            </w:r>
            <w:proofErr w:type="spellEnd"/>
            <w:r w:rsidRPr="00355818">
              <w:rPr>
                <w:rFonts w:asciiTheme="minorHAnsi" w:hAnsiTheme="minorHAnsi" w:cstheme="minorHAnsi"/>
                <w:i/>
                <w:iCs/>
                <w:sz w:val="24"/>
                <w:szCs w:val="24"/>
              </w:rPr>
              <w:t>”</w:t>
            </w:r>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26-27</w:t>
            </w:r>
          </w:p>
          <w:p w14:paraId="2D9F5204" w14:textId="77777777" w:rsidR="00355818" w:rsidRPr="00355818" w:rsidRDefault="00355818" w:rsidP="00355818">
            <w:pPr>
              <w:pStyle w:val="ListParagraph"/>
              <w:numPr>
                <w:ilvl w:val="0"/>
                <w:numId w:val="8"/>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Writing</w:t>
            </w:r>
            <w:proofErr w:type="spellEnd"/>
            <w:r w:rsidRPr="00355818">
              <w:rPr>
                <w:rFonts w:asciiTheme="minorHAnsi" w:hAnsiTheme="minorHAnsi" w:cstheme="minorHAnsi"/>
                <w:sz w:val="24"/>
                <w:szCs w:val="24"/>
              </w:rPr>
              <w:t xml:space="preserve"> </w:t>
            </w:r>
            <w:r w:rsidRPr="00355818">
              <w:rPr>
                <w:rFonts w:asciiTheme="minorHAnsi" w:hAnsiTheme="minorHAnsi" w:cstheme="minorHAnsi"/>
                <w:i/>
                <w:iCs/>
                <w:sz w:val="24"/>
                <w:szCs w:val="24"/>
              </w:rPr>
              <w:t>“</w:t>
            </w:r>
            <w:proofErr w:type="spellStart"/>
            <w:r w:rsidRPr="00355818">
              <w:rPr>
                <w:rFonts w:asciiTheme="minorHAnsi" w:hAnsiTheme="minorHAnsi" w:cstheme="minorHAnsi"/>
                <w:i/>
                <w:iCs/>
                <w:sz w:val="24"/>
                <w:szCs w:val="24"/>
              </w:rPr>
              <w:t>Order</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of</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Adjectives</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30-31</w:t>
            </w:r>
          </w:p>
        </w:tc>
        <w:tc>
          <w:tcPr>
            <w:tcW w:w="2693" w:type="dxa"/>
          </w:tcPr>
          <w:p w14:paraId="541A4037" w14:textId="77777777" w:rsidR="00355818" w:rsidRPr="00355818" w:rsidRDefault="00355818" w:rsidP="00355818">
            <w:pPr>
              <w:pStyle w:val="ListParagraph"/>
              <w:numPr>
                <w:ilvl w:val="0"/>
                <w:numId w:val="9"/>
              </w:numPr>
              <w:spacing w:line="240" w:lineRule="auto"/>
              <w:ind w:left="315" w:hanging="283"/>
              <w:rPr>
                <w:rFonts w:asciiTheme="minorHAnsi" w:hAnsiTheme="minorHAnsi" w:cstheme="minorHAnsi"/>
                <w:sz w:val="24"/>
                <w:szCs w:val="24"/>
              </w:rPr>
            </w:pPr>
            <w:proofErr w:type="spellStart"/>
            <w:r w:rsidRPr="00355818">
              <w:rPr>
                <w:rFonts w:asciiTheme="minorHAnsi" w:hAnsiTheme="minorHAnsi" w:cstheme="minorHAnsi"/>
                <w:sz w:val="24"/>
                <w:szCs w:val="24"/>
              </w:rPr>
              <w:lastRenderedPageBreak/>
              <w:t>Speaking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Reading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lastRenderedPageBreak/>
              <w:t>Vocabulary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Listening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Speaking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Writing</w:t>
            </w:r>
            <w:proofErr w:type="spellEnd"/>
            <w:r w:rsidRPr="00355818">
              <w:rPr>
                <w:rFonts w:asciiTheme="minorHAnsi" w:hAnsiTheme="minorHAnsi" w:cstheme="minorHAnsi"/>
                <w:sz w:val="24"/>
                <w:szCs w:val="24"/>
              </w:rPr>
              <w:t xml:space="preserve"> - “</w:t>
            </w:r>
            <w:proofErr w:type="spellStart"/>
            <w:r w:rsidRPr="00355818">
              <w:rPr>
                <w:rFonts w:asciiTheme="minorHAnsi" w:hAnsiTheme="minorHAnsi" w:cstheme="minorHAnsi"/>
                <w:sz w:val="24"/>
                <w:szCs w:val="24"/>
              </w:rPr>
              <w:t>On</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Screen</w:t>
            </w:r>
            <w:proofErr w:type="spellEnd"/>
            <w:r w:rsidRPr="00355818">
              <w:rPr>
                <w:rFonts w:asciiTheme="minorHAnsi" w:hAnsiTheme="minorHAnsi" w:cstheme="minorHAnsi"/>
                <w:sz w:val="24"/>
                <w:szCs w:val="24"/>
              </w:rPr>
              <w:t xml:space="preserve"> B2+”</w:t>
            </w:r>
          </w:p>
          <w:p w14:paraId="0E1E52E1" w14:textId="77777777" w:rsidR="00355818" w:rsidRPr="00355818" w:rsidRDefault="00355818" w:rsidP="00355818">
            <w:pPr>
              <w:pStyle w:val="ListParagraph"/>
              <w:numPr>
                <w:ilvl w:val="0"/>
                <w:numId w:val="9"/>
              </w:numPr>
              <w:spacing w:line="240" w:lineRule="auto"/>
              <w:ind w:left="315" w:hanging="283"/>
              <w:rPr>
                <w:rFonts w:asciiTheme="minorHAnsi" w:hAnsiTheme="minorHAnsi" w:cstheme="minorHAnsi"/>
                <w:sz w:val="24"/>
                <w:szCs w:val="24"/>
              </w:rPr>
            </w:pPr>
            <w:proofErr w:type="spellStart"/>
            <w:r w:rsidRPr="00355818">
              <w:rPr>
                <w:rFonts w:asciiTheme="minorHAnsi" w:hAnsiTheme="minorHAnsi" w:cstheme="minorHAnsi"/>
                <w:sz w:val="24"/>
                <w:szCs w:val="24"/>
              </w:rPr>
              <w:t>Home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Assignment</w:t>
            </w:r>
            <w:proofErr w:type="spellEnd"/>
            <w:r w:rsidRPr="00355818">
              <w:rPr>
                <w:rFonts w:asciiTheme="minorHAnsi" w:hAnsiTheme="minorHAnsi" w:cstheme="minorHAnsi"/>
                <w:sz w:val="24"/>
                <w:szCs w:val="24"/>
              </w:rPr>
              <w:t xml:space="preserve"> – “</w:t>
            </w:r>
            <w:proofErr w:type="spellStart"/>
            <w:r w:rsidRPr="00355818">
              <w:rPr>
                <w:rFonts w:asciiTheme="minorHAnsi" w:hAnsiTheme="minorHAnsi" w:cstheme="minorHAnsi"/>
                <w:sz w:val="24"/>
                <w:szCs w:val="24"/>
              </w:rPr>
              <w:t>On</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Screen</w:t>
            </w:r>
            <w:proofErr w:type="spellEnd"/>
            <w:r w:rsidRPr="00355818">
              <w:rPr>
                <w:rFonts w:asciiTheme="minorHAnsi" w:hAnsiTheme="minorHAnsi" w:cstheme="minorHAnsi"/>
                <w:sz w:val="24"/>
                <w:szCs w:val="24"/>
              </w:rPr>
              <w:t xml:space="preserve"> B2+”</w:t>
            </w:r>
          </w:p>
        </w:tc>
        <w:tc>
          <w:tcPr>
            <w:tcW w:w="2268" w:type="dxa"/>
          </w:tcPr>
          <w:p w14:paraId="3C5E2D7F"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lastRenderedPageBreak/>
              <w:t>Language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knowledge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lastRenderedPageBreak/>
              <w:t>pp</w:t>
            </w:r>
            <w:proofErr w:type="spellEnd"/>
            <w:r w:rsidRPr="00355818">
              <w:rPr>
                <w:rFonts w:asciiTheme="minorHAnsi" w:hAnsiTheme="minorHAnsi" w:cstheme="minorHAnsi"/>
                <w:sz w:val="24"/>
                <w:szCs w:val="24"/>
              </w:rPr>
              <w:t>. 16-17</w:t>
            </w:r>
          </w:p>
          <w:p w14:paraId="04043DFA"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t>Language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focus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18-19</w:t>
            </w:r>
          </w:p>
        </w:tc>
        <w:tc>
          <w:tcPr>
            <w:tcW w:w="709" w:type="dxa"/>
          </w:tcPr>
          <w:p w14:paraId="3ED43483" w14:textId="2A0A912E" w:rsidR="00355818" w:rsidRPr="00683EEA" w:rsidRDefault="00683EEA" w:rsidP="00355818">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lastRenderedPageBreak/>
              <w:t>2</w:t>
            </w:r>
          </w:p>
        </w:tc>
      </w:tr>
      <w:tr w:rsidR="00355818" w:rsidRPr="00355818" w14:paraId="4BB6EB5C" w14:textId="6DEF5250" w:rsidTr="00355818">
        <w:tc>
          <w:tcPr>
            <w:tcW w:w="567" w:type="dxa"/>
          </w:tcPr>
          <w:p w14:paraId="3A37F8CA" w14:textId="77777777" w:rsidR="00355818" w:rsidRPr="00355818" w:rsidRDefault="00355818" w:rsidP="00355818">
            <w:pPr>
              <w:spacing w:line="240" w:lineRule="auto"/>
              <w:rPr>
                <w:rFonts w:asciiTheme="minorHAnsi" w:hAnsiTheme="minorHAnsi" w:cstheme="minorHAnsi"/>
                <w:sz w:val="24"/>
                <w:szCs w:val="24"/>
              </w:rPr>
            </w:pPr>
            <w:r w:rsidRPr="00355818">
              <w:rPr>
                <w:rFonts w:asciiTheme="minorHAnsi" w:hAnsiTheme="minorHAnsi" w:cstheme="minorHAnsi"/>
                <w:sz w:val="24"/>
                <w:szCs w:val="24"/>
              </w:rPr>
              <w:t>3.</w:t>
            </w:r>
          </w:p>
        </w:tc>
        <w:tc>
          <w:tcPr>
            <w:tcW w:w="4253" w:type="dxa"/>
          </w:tcPr>
          <w:p w14:paraId="10503A99" w14:textId="77777777" w:rsidR="00355818" w:rsidRPr="00355818" w:rsidRDefault="00355818" w:rsidP="00355818">
            <w:pPr>
              <w:spacing w:line="240" w:lineRule="auto"/>
              <w:ind w:left="321" w:hanging="321"/>
              <w:rPr>
                <w:rFonts w:asciiTheme="minorHAnsi" w:hAnsiTheme="minorHAnsi" w:cstheme="minorHAnsi"/>
                <w:b/>
                <w:bCs/>
                <w:color w:val="000000"/>
                <w:sz w:val="24"/>
                <w:szCs w:val="24"/>
              </w:rPr>
            </w:pPr>
            <w:proofErr w:type="spellStart"/>
            <w:r w:rsidRPr="00355818">
              <w:rPr>
                <w:rFonts w:asciiTheme="minorHAnsi" w:hAnsiTheme="minorHAnsi" w:cstheme="minorHAnsi"/>
                <w:color w:val="000000"/>
                <w:sz w:val="24"/>
                <w:szCs w:val="24"/>
              </w:rPr>
              <w:t>Topic</w:t>
            </w:r>
            <w:proofErr w:type="spellEnd"/>
            <w:r w:rsidRPr="00355818">
              <w:rPr>
                <w:rFonts w:asciiTheme="minorHAnsi" w:hAnsiTheme="minorHAnsi" w:cstheme="minorHAnsi"/>
                <w:color w:val="000000"/>
                <w:sz w:val="24"/>
                <w:szCs w:val="24"/>
              </w:rPr>
              <w:t xml:space="preserve"> </w:t>
            </w:r>
            <w:proofErr w:type="spellStart"/>
            <w:r w:rsidRPr="00355818">
              <w:rPr>
                <w:rFonts w:asciiTheme="minorHAnsi" w:hAnsiTheme="minorHAnsi" w:cstheme="minorHAnsi"/>
                <w:b/>
                <w:bCs/>
                <w:color w:val="000000"/>
                <w:sz w:val="24"/>
                <w:szCs w:val="24"/>
              </w:rPr>
              <w:t>Environment</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People</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and</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the</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Environment</w:t>
            </w:r>
            <w:proofErr w:type="spellEnd"/>
          </w:p>
          <w:p w14:paraId="70E4B18E" w14:textId="77777777" w:rsidR="00355818" w:rsidRPr="00355818" w:rsidRDefault="00355818" w:rsidP="00355818">
            <w:pPr>
              <w:pStyle w:val="ListParagraph"/>
              <w:numPr>
                <w:ilvl w:val="0"/>
                <w:numId w:val="10"/>
              </w:numPr>
              <w:spacing w:line="240" w:lineRule="auto"/>
              <w:ind w:left="321" w:hanging="321"/>
              <w:rPr>
                <w:rFonts w:asciiTheme="minorHAnsi" w:hAnsiTheme="minorHAnsi" w:cstheme="minorHAnsi"/>
                <w:sz w:val="24"/>
                <w:szCs w:val="24"/>
                <w:lang w:val="en-GB"/>
              </w:rPr>
            </w:pPr>
            <w:proofErr w:type="spellStart"/>
            <w:r w:rsidRPr="00355818">
              <w:rPr>
                <w:rFonts w:asciiTheme="minorHAnsi" w:hAnsiTheme="minorHAnsi" w:cstheme="minorHAnsi"/>
                <w:sz w:val="24"/>
                <w:szCs w:val="24"/>
              </w:rPr>
              <w:t>Reading</w:t>
            </w:r>
            <w:proofErr w:type="spellEnd"/>
            <w:r w:rsidRPr="00355818">
              <w:rPr>
                <w:rFonts w:asciiTheme="minorHAnsi" w:hAnsiTheme="minorHAnsi" w:cstheme="minorHAnsi"/>
                <w:sz w:val="24"/>
                <w:szCs w:val="24"/>
              </w:rPr>
              <w:t xml:space="preserve"> </w:t>
            </w:r>
            <w:r w:rsidRPr="00355818">
              <w:rPr>
                <w:rFonts w:asciiTheme="minorHAnsi" w:hAnsiTheme="minorHAnsi" w:cstheme="minorHAnsi"/>
                <w:i/>
                <w:iCs/>
                <w:sz w:val="24"/>
                <w:szCs w:val="24"/>
              </w:rPr>
              <w:t>“</w:t>
            </w:r>
            <w:proofErr w:type="spellStart"/>
            <w:r w:rsidRPr="00355818">
              <w:rPr>
                <w:rFonts w:asciiTheme="minorHAnsi" w:hAnsiTheme="minorHAnsi" w:cstheme="minorHAnsi"/>
                <w:i/>
                <w:iCs/>
                <w:sz w:val="24"/>
                <w:szCs w:val="24"/>
              </w:rPr>
              <w:t>Building</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the</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future</w:t>
            </w:r>
            <w:proofErr w:type="spellEnd"/>
            <w:r w:rsidRPr="00355818">
              <w:rPr>
                <w:rFonts w:asciiTheme="minorHAnsi" w:hAnsiTheme="minorHAnsi" w:cstheme="minorHAnsi"/>
                <w:i/>
                <w:iCs/>
                <w:sz w:val="24"/>
                <w:szCs w:val="24"/>
              </w:rPr>
              <w:t>”</w:t>
            </w:r>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76-77</w:t>
            </w:r>
          </w:p>
          <w:p w14:paraId="107C9AB6" w14:textId="77777777" w:rsidR="00355818" w:rsidRPr="00355818" w:rsidRDefault="00355818" w:rsidP="00355818">
            <w:pPr>
              <w:pStyle w:val="ListParagraph"/>
              <w:numPr>
                <w:ilvl w:val="0"/>
                <w:numId w:val="10"/>
              </w:numPr>
              <w:spacing w:line="240" w:lineRule="auto"/>
              <w:ind w:left="321" w:hanging="321"/>
              <w:rPr>
                <w:rFonts w:asciiTheme="minorHAnsi" w:hAnsiTheme="minorHAnsi" w:cstheme="minorHAnsi"/>
                <w:sz w:val="24"/>
                <w:szCs w:val="24"/>
                <w:lang w:val="ru-RU"/>
              </w:rPr>
            </w:pPr>
            <w:proofErr w:type="spellStart"/>
            <w:r w:rsidRPr="00355818">
              <w:rPr>
                <w:rFonts w:asciiTheme="minorHAnsi" w:hAnsiTheme="minorHAnsi" w:cstheme="minorHAnsi"/>
                <w:sz w:val="24"/>
                <w:szCs w:val="24"/>
              </w:rPr>
              <w:t>Vocabulary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78-79</w:t>
            </w:r>
          </w:p>
          <w:p w14:paraId="1747F0FE" w14:textId="77777777" w:rsidR="00355818" w:rsidRPr="00355818" w:rsidRDefault="00355818" w:rsidP="00355818">
            <w:pPr>
              <w:pStyle w:val="ListParagraph"/>
              <w:numPr>
                <w:ilvl w:val="0"/>
                <w:numId w:val="10"/>
              </w:numPr>
              <w:spacing w:line="240" w:lineRule="auto"/>
              <w:ind w:left="321" w:hanging="321"/>
              <w:rPr>
                <w:rFonts w:asciiTheme="minorHAnsi" w:hAnsiTheme="minorHAnsi" w:cstheme="minorHAnsi"/>
                <w:sz w:val="24"/>
                <w:szCs w:val="24"/>
                <w:lang w:val="ru-RU"/>
              </w:rPr>
            </w:pP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r w:rsidRPr="00355818">
              <w:rPr>
                <w:rFonts w:asciiTheme="minorHAnsi" w:hAnsiTheme="minorHAnsi" w:cstheme="minorHAnsi"/>
                <w:i/>
                <w:iCs/>
                <w:sz w:val="24"/>
                <w:szCs w:val="24"/>
              </w:rPr>
              <w:t>“</w:t>
            </w:r>
            <w:proofErr w:type="spellStart"/>
            <w:r w:rsidRPr="00355818">
              <w:rPr>
                <w:rFonts w:asciiTheme="minorHAnsi" w:hAnsiTheme="minorHAnsi" w:cstheme="minorHAnsi"/>
                <w:i/>
                <w:iCs/>
                <w:sz w:val="24"/>
                <w:szCs w:val="24"/>
              </w:rPr>
              <w:t>Conditionals</w:t>
            </w:r>
            <w:proofErr w:type="spellEnd"/>
            <w:r w:rsidRPr="00355818">
              <w:rPr>
                <w:rFonts w:asciiTheme="minorHAnsi" w:hAnsiTheme="minorHAnsi" w:cstheme="minorHAnsi"/>
                <w:i/>
                <w:iCs/>
                <w:sz w:val="24"/>
                <w:szCs w:val="24"/>
              </w:rPr>
              <w:t>”</w:t>
            </w:r>
            <w:r w:rsidRPr="00355818">
              <w:rPr>
                <w:rFonts w:asciiTheme="minorHAnsi" w:hAnsiTheme="minorHAnsi" w:cstheme="minorHAnsi"/>
                <w:sz w:val="24"/>
                <w:szCs w:val="24"/>
              </w:rPr>
              <w:t xml:space="preserve"> p. 79</w:t>
            </w:r>
          </w:p>
          <w:p w14:paraId="3DF4EE94" w14:textId="77777777" w:rsidR="00355818" w:rsidRPr="00355818" w:rsidRDefault="00355818" w:rsidP="00355818">
            <w:pPr>
              <w:pStyle w:val="ListParagraph"/>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r w:rsidRPr="00355818">
              <w:rPr>
                <w:rFonts w:asciiTheme="minorHAnsi" w:hAnsiTheme="minorHAnsi" w:cstheme="minorHAnsi"/>
                <w:i/>
                <w:iCs/>
                <w:sz w:val="24"/>
                <w:szCs w:val="24"/>
              </w:rPr>
              <w:t>“</w:t>
            </w:r>
            <w:proofErr w:type="spellStart"/>
            <w:r w:rsidRPr="00355818">
              <w:rPr>
                <w:rFonts w:asciiTheme="minorHAnsi" w:hAnsiTheme="minorHAnsi" w:cstheme="minorHAnsi"/>
                <w:i/>
                <w:iCs/>
                <w:sz w:val="24"/>
                <w:szCs w:val="24"/>
              </w:rPr>
              <w:t>Conditionals</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Wishes</w:t>
            </w:r>
            <w:proofErr w:type="spellEnd"/>
            <w:r w:rsidRPr="00355818">
              <w:rPr>
                <w:rFonts w:asciiTheme="minorHAnsi" w:hAnsiTheme="minorHAnsi" w:cstheme="minorHAnsi"/>
                <w:i/>
                <w:iCs/>
                <w:sz w:val="24"/>
                <w:szCs w:val="24"/>
              </w:rPr>
              <w:t>”</w:t>
            </w:r>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90-91</w:t>
            </w:r>
          </w:p>
          <w:p w14:paraId="78718758" w14:textId="77777777" w:rsidR="00355818" w:rsidRPr="00355818" w:rsidRDefault="00355818" w:rsidP="00355818">
            <w:pPr>
              <w:pStyle w:val="ListParagraph"/>
              <w:numPr>
                <w:ilvl w:val="0"/>
                <w:numId w:val="10"/>
              </w:numPr>
              <w:spacing w:line="240" w:lineRule="auto"/>
              <w:ind w:left="321" w:hanging="321"/>
              <w:rPr>
                <w:rFonts w:asciiTheme="minorHAnsi" w:hAnsiTheme="minorHAnsi" w:cstheme="minorHAnsi"/>
                <w:sz w:val="24"/>
                <w:szCs w:val="24"/>
                <w:lang w:val="ru-RU"/>
              </w:rPr>
            </w:pPr>
            <w:proofErr w:type="spellStart"/>
            <w:r w:rsidRPr="00355818">
              <w:rPr>
                <w:rFonts w:asciiTheme="minorHAnsi" w:hAnsiTheme="minorHAnsi" w:cstheme="minorHAnsi"/>
                <w:sz w:val="24"/>
                <w:szCs w:val="24"/>
              </w:rPr>
              <w:t>Listening</w:t>
            </w:r>
            <w:proofErr w:type="spellEnd"/>
            <w:r w:rsidRPr="00355818">
              <w:rPr>
                <w:rFonts w:asciiTheme="minorHAnsi" w:hAnsiTheme="minorHAnsi" w:cstheme="minorHAnsi"/>
                <w:sz w:val="24"/>
                <w:szCs w:val="24"/>
              </w:rPr>
              <w:t xml:space="preserve"> p. 80</w:t>
            </w:r>
          </w:p>
          <w:p w14:paraId="3662242B" w14:textId="77777777" w:rsidR="00355818" w:rsidRPr="00355818" w:rsidRDefault="00355818" w:rsidP="00355818">
            <w:pPr>
              <w:pStyle w:val="ListParagraph"/>
              <w:numPr>
                <w:ilvl w:val="0"/>
                <w:numId w:val="10"/>
              </w:numPr>
              <w:spacing w:line="240" w:lineRule="auto"/>
              <w:ind w:left="321" w:hanging="321"/>
              <w:rPr>
                <w:rFonts w:asciiTheme="minorHAnsi" w:hAnsiTheme="minorHAnsi" w:cstheme="minorHAnsi"/>
                <w:sz w:val="24"/>
                <w:szCs w:val="24"/>
                <w:lang w:val="ru-RU"/>
              </w:rPr>
            </w:pPr>
            <w:proofErr w:type="spellStart"/>
            <w:r w:rsidRPr="00355818">
              <w:rPr>
                <w:rFonts w:asciiTheme="minorHAnsi" w:hAnsiTheme="minorHAnsi" w:cstheme="minorHAnsi"/>
                <w:sz w:val="24"/>
                <w:szCs w:val="24"/>
              </w:rPr>
              <w:t>Speaking</w:t>
            </w:r>
            <w:proofErr w:type="spellEnd"/>
            <w:r w:rsidRPr="00355818">
              <w:rPr>
                <w:rFonts w:asciiTheme="minorHAnsi" w:hAnsiTheme="minorHAnsi" w:cstheme="minorHAnsi"/>
                <w:sz w:val="24"/>
                <w:szCs w:val="24"/>
              </w:rPr>
              <w:t xml:space="preserve"> p. 82</w:t>
            </w:r>
          </w:p>
        </w:tc>
        <w:tc>
          <w:tcPr>
            <w:tcW w:w="2693" w:type="dxa"/>
          </w:tcPr>
          <w:p w14:paraId="6E12605B" w14:textId="77777777" w:rsidR="00355818" w:rsidRPr="00355818" w:rsidRDefault="00355818" w:rsidP="00355818">
            <w:pPr>
              <w:pStyle w:val="ListParagraph"/>
              <w:numPr>
                <w:ilvl w:val="0"/>
                <w:numId w:val="11"/>
              </w:numPr>
              <w:spacing w:line="240" w:lineRule="auto"/>
              <w:ind w:left="375" w:hanging="283"/>
              <w:rPr>
                <w:rFonts w:asciiTheme="minorHAnsi" w:hAnsiTheme="minorHAnsi" w:cstheme="minorHAnsi"/>
                <w:sz w:val="24"/>
                <w:szCs w:val="24"/>
              </w:rPr>
            </w:pPr>
            <w:proofErr w:type="spellStart"/>
            <w:r w:rsidRPr="00355818">
              <w:rPr>
                <w:rFonts w:asciiTheme="minorHAnsi" w:hAnsiTheme="minorHAnsi" w:cstheme="minorHAnsi"/>
                <w:sz w:val="24"/>
                <w:szCs w:val="24"/>
              </w:rPr>
              <w:t>Reading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Vocabulary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Conditionals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Listening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Speaking</w:t>
            </w:r>
            <w:proofErr w:type="spellEnd"/>
            <w:r w:rsidRPr="00355818">
              <w:rPr>
                <w:rFonts w:asciiTheme="minorHAnsi" w:hAnsiTheme="minorHAnsi" w:cstheme="minorHAnsi"/>
                <w:sz w:val="24"/>
                <w:szCs w:val="24"/>
              </w:rPr>
              <w:t xml:space="preserve"> – “</w:t>
            </w:r>
            <w:proofErr w:type="spellStart"/>
            <w:r w:rsidRPr="00355818">
              <w:rPr>
                <w:rFonts w:asciiTheme="minorHAnsi" w:hAnsiTheme="minorHAnsi" w:cstheme="minorHAnsi"/>
                <w:sz w:val="24"/>
                <w:szCs w:val="24"/>
              </w:rPr>
              <w:t>New</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Destinations</w:t>
            </w:r>
            <w:proofErr w:type="spellEnd"/>
            <w:r w:rsidRPr="00355818">
              <w:rPr>
                <w:rFonts w:asciiTheme="minorHAnsi" w:hAnsiTheme="minorHAnsi" w:cstheme="minorHAnsi"/>
                <w:sz w:val="24"/>
                <w:szCs w:val="24"/>
              </w:rPr>
              <w:t xml:space="preserve"> B2”</w:t>
            </w:r>
          </w:p>
          <w:p w14:paraId="520781FD" w14:textId="77777777" w:rsidR="00355818" w:rsidRPr="00355818" w:rsidRDefault="00355818" w:rsidP="00355818">
            <w:pPr>
              <w:pStyle w:val="ListParagraph"/>
              <w:numPr>
                <w:ilvl w:val="0"/>
                <w:numId w:val="11"/>
              </w:numPr>
              <w:spacing w:line="240" w:lineRule="auto"/>
              <w:ind w:left="375" w:hanging="283"/>
              <w:rPr>
                <w:rFonts w:asciiTheme="minorHAnsi" w:hAnsiTheme="minorHAnsi" w:cstheme="minorHAnsi"/>
                <w:sz w:val="24"/>
                <w:szCs w:val="24"/>
              </w:rPr>
            </w:pP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Conditionals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Wishes</w:t>
            </w:r>
            <w:proofErr w:type="spellEnd"/>
            <w:r w:rsidRPr="00355818">
              <w:rPr>
                <w:rFonts w:asciiTheme="minorHAnsi" w:hAnsiTheme="minorHAnsi" w:cstheme="minorHAnsi"/>
                <w:sz w:val="24"/>
                <w:szCs w:val="24"/>
              </w:rPr>
              <w:t>” - “</w:t>
            </w:r>
            <w:proofErr w:type="spellStart"/>
            <w:r w:rsidRPr="00355818">
              <w:rPr>
                <w:rFonts w:asciiTheme="minorHAnsi" w:hAnsiTheme="minorHAnsi" w:cstheme="minorHAnsi"/>
                <w:sz w:val="24"/>
                <w:szCs w:val="24"/>
              </w:rPr>
              <w:t>On</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Screen</w:t>
            </w:r>
            <w:proofErr w:type="spellEnd"/>
            <w:r w:rsidRPr="00355818">
              <w:rPr>
                <w:rFonts w:asciiTheme="minorHAnsi" w:hAnsiTheme="minorHAnsi" w:cstheme="minorHAnsi"/>
                <w:sz w:val="24"/>
                <w:szCs w:val="24"/>
              </w:rPr>
              <w:t xml:space="preserve"> B2+”</w:t>
            </w:r>
          </w:p>
          <w:p w14:paraId="0512955D" w14:textId="77777777" w:rsidR="00355818" w:rsidRPr="00355818" w:rsidRDefault="00355818" w:rsidP="00355818">
            <w:pPr>
              <w:pStyle w:val="ListParagraph"/>
              <w:numPr>
                <w:ilvl w:val="0"/>
                <w:numId w:val="11"/>
              </w:numPr>
              <w:spacing w:line="240" w:lineRule="auto"/>
              <w:ind w:left="375" w:hanging="283"/>
              <w:rPr>
                <w:rFonts w:asciiTheme="minorHAnsi" w:hAnsiTheme="minorHAnsi" w:cstheme="minorHAnsi"/>
                <w:sz w:val="24"/>
                <w:szCs w:val="24"/>
              </w:rPr>
            </w:pPr>
            <w:proofErr w:type="spellStart"/>
            <w:r w:rsidRPr="00355818">
              <w:rPr>
                <w:rFonts w:asciiTheme="minorHAnsi" w:hAnsiTheme="minorHAnsi" w:cstheme="minorHAnsi"/>
                <w:sz w:val="24"/>
                <w:szCs w:val="24"/>
              </w:rPr>
              <w:t>Home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Assignment</w:t>
            </w:r>
            <w:proofErr w:type="spellEnd"/>
            <w:r w:rsidRPr="00355818">
              <w:rPr>
                <w:rFonts w:asciiTheme="minorHAnsi" w:hAnsiTheme="minorHAnsi" w:cstheme="minorHAnsi"/>
                <w:sz w:val="24"/>
                <w:szCs w:val="24"/>
              </w:rPr>
              <w:t xml:space="preserve"> – “</w:t>
            </w:r>
            <w:proofErr w:type="spellStart"/>
            <w:r w:rsidRPr="00355818">
              <w:rPr>
                <w:rFonts w:asciiTheme="minorHAnsi" w:hAnsiTheme="minorHAnsi" w:cstheme="minorHAnsi"/>
                <w:sz w:val="24"/>
                <w:szCs w:val="24"/>
              </w:rPr>
              <w:t>New</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Destinations</w:t>
            </w:r>
            <w:proofErr w:type="spellEnd"/>
            <w:r w:rsidRPr="00355818">
              <w:rPr>
                <w:rFonts w:asciiTheme="minorHAnsi" w:hAnsiTheme="minorHAnsi" w:cstheme="minorHAnsi"/>
                <w:sz w:val="24"/>
                <w:szCs w:val="24"/>
              </w:rPr>
              <w:t xml:space="preserve"> B2”</w:t>
            </w:r>
          </w:p>
        </w:tc>
        <w:tc>
          <w:tcPr>
            <w:tcW w:w="2268" w:type="dxa"/>
          </w:tcPr>
          <w:p w14:paraId="34F8CB15"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t>Round</w:t>
            </w:r>
            <w:proofErr w:type="spellEnd"/>
            <w:r w:rsidRPr="00355818">
              <w:rPr>
                <w:rFonts w:asciiTheme="minorHAnsi" w:hAnsiTheme="minorHAnsi" w:cstheme="minorHAnsi"/>
                <w:sz w:val="24"/>
                <w:szCs w:val="24"/>
              </w:rPr>
              <w:t xml:space="preserve"> up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85-86</w:t>
            </w:r>
          </w:p>
          <w:p w14:paraId="4793A43E"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t>Use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of</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English</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87-88</w:t>
            </w:r>
          </w:p>
          <w:p w14:paraId="0610C089"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t>Reading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88-89</w:t>
            </w:r>
          </w:p>
        </w:tc>
        <w:tc>
          <w:tcPr>
            <w:tcW w:w="709" w:type="dxa"/>
          </w:tcPr>
          <w:p w14:paraId="1135C745" w14:textId="72706627" w:rsidR="00355818" w:rsidRPr="00683EEA" w:rsidRDefault="00683EEA" w:rsidP="00355818">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t>2</w:t>
            </w:r>
          </w:p>
        </w:tc>
      </w:tr>
      <w:tr w:rsidR="00355818" w:rsidRPr="00355818" w14:paraId="05AE58AF" w14:textId="572A4D73" w:rsidTr="00355818">
        <w:tc>
          <w:tcPr>
            <w:tcW w:w="567" w:type="dxa"/>
          </w:tcPr>
          <w:p w14:paraId="43700CFA" w14:textId="77777777" w:rsidR="00355818" w:rsidRPr="00355818" w:rsidRDefault="00355818" w:rsidP="00355818">
            <w:pPr>
              <w:spacing w:line="240" w:lineRule="auto"/>
              <w:rPr>
                <w:rFonts w:asciiTheme="minorHAnsi" w:hAnsiTheme="minorHAnsi" w:cstheme="minorHAnsi"/>
                <w:sz w:val="24"/>
                <w:szCs w:val="24"/>
              </w:rPr>
            </w:pPr>
            <w:r w:rsidRPr="00355818">
              <w:rPr>
                <w:rFonts w:asciiTheme="minorHAnsi" w:hAnsiTheme="minorHAnsi" w:cstheme="minorHAnsi"/>
                <w:sz w:val="24"/>
                <w:szCs w:val="24"/>
              </w:rPr>
              <w:t>4.</w:t>
            </w:r>
          </w:p>
        </w:tc>
        <w:tc>
          <w:tcPr>
            <w:tcW w:w="4253" w:type="dxa"/>
          </w:tcPr>
          <w:p w14:paraId="3CAEA385" w14:textId="77777777" w:rsidR="00355818" w:rsidRPr="00355818" w:rsidRDefault="00355818" w:rsidP="00355818">
            <w:pPr>
              <w:spacing w:line="240" w:lineRule="auto"/>
              <w:ind w:left="321" w:hanging="321"/>
              <w:rPr>
                <w:rFonts w:asciiTheme="minorHAnsi" w:hAnsiTheme="minorHAnsi" w:cstheme="minorHAnsi"/>
                <w:b/>
                <w:bCs/>
                <w:color w:val="000000"/>
                <w:sz w:val="24"/>
                <w:szCs w:val="24"/>
              </w:rPr>
            </w:pPr>
            <w:proofErr w:type="spellStart"/>
            <w:r w:rsidRPr="00355818">
              <w:rPr>
                <w:rFonts w:asciiTheme="minorHAnsi" w:hAnsiTheme="minorHAnsi" w:cstheme="minorHAnsi"/>
                <w:color w:val="000000"/>
                <w:sz w:val="24"/>
                <w:szCs w:val="24"/>
              </w:rPr>
              <w:t>Topic</w:t>
            </w:r>
            <w:proofErr w:type="spellEnd"/>
            <w:r w:rsidRPr="00355818">
              <w:rPr>
                <w:rFonts w:asciiTheme="minorHAnsi" w:hAnsiTheme="minorHAnsi" w:cstheme="minorHAnsi"/>
                <w:color w:val="000000"/>
                <w:sz w:val="24"/>
                <w:szCs w:val="24"/>
              </w:rPr>
              <w:t xml:space="preserve"> </w:t>
            </w:r>
            <w:proofErr w:type="spellStart"/>
            <w:r w:rsidRPr="00355818">
              <w:rPr>
                <w:rFonts w:asciiTheme="minorHAnsi" w:hAnsiTheme="minorHAnsi" w:cstheme="minorHAnsi"/>
                <w:b/>
                <w:bCs/>
                <w:color w:val="000000"/>
                <w:sz w:val="24"/>
                <w:szCs w:val="24"/>
              </w:rPr>
              <w:t>The</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world</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of</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hobbies</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Leisure</w:t>
            </w:r>
            <w:proofErr w:type="spellEnd"/>
          </w:p>
          <w:p w14:paraId="12C3F0D9" w14:textId="77777777" w:rsidR="00355818" w:rsidRPr="00355818" w:rsidRDefault="00355818" w:rsidP="00355818">
            <w:pPr>
              <w:pStyle w:val="ListParagraph"/>
              <w:numPr>
                <w:ilvl w:val="0"/>
                <w:numId w:val="12"/>
              </w:numPr>
              <w:spacing w:line="240" w:lineRule="auto"/>
              <w:ind w:left="321" w:hanging="321"/>
              <w:rPr>
                <w:rFonts w:asciiTheme="minorHAnsi" w:hAnsiTheme="minorHAnsi" w:cstheme="minorHAnsi"/>
                <w:b/>
                <w:bCs/>
                <w:sz w:val="24"/>
                <w:szCs w:val="24"/>
              </w:rPr>
            </w:pPr>
            <w:proofErr w:type="spellStart"/>
            <w:r w:rsidRPr="00355818">
              <w:rPr>
                <w:rFonts w:asciiTheme="minorHAnsi" w:hAnsiTheme="minorHAnsi" w:cstheme="minorHAnsi"/>
                <w:i/>
                <w:iCs/>
                <w:sz w:val="24"/>
                <w:szCs w:val="24"/>
              </w:rPr>
              <w:t>Reading</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Blue</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man</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group</w:t>
            </w:r>
            <w:proofErr w:type="spellEnd"/>
            <w:r w:rsidRPr="00355818">
              <w:rPr>
                <w:rFonts w:asciiTheme="minorHAnsi" w:hAnsiTheme="minorHAnsi" w:cstheme="minorHAnsi"/>
                <w:i/>
                <w:iCs/>
                <w:sz w:val="24"/>
                <w:szCs w:val="24"/>
              </w:rPr>
              <w:t>”, “</w:t>
            </w:r>
            <w:proofErr w:type="spellStart"/>
            <w:r w:rsidRPr="00355818">
              <w:rPr>
                <w:rFonts w:asciiTheme="minorHAnsi" w:hAnsiTheme="minorHAnsi" w:cstheme="minorHAnsi"/>
                <w:i/>
                <w:iCs/>
                <w:sz w:val="24"/>
                <w:szCs w:val="24"/>
              </w:rPr>
              <w:t>Stomp</w:t>
            </w:r>
            <w:proofErr w:type="spellEnd"/>
            <w:r w:rsidRPr="00355818">
              <w:rPr>
                <w:rFonts w:asciiTheme="minorHAnsi" w:hAnsiTheme="minorHAnsi" w:cstheme="minorHAnsi"/>
                <w:i/>
                <w:iCs/>
                <w:sz w:val="24"/>
                <w:szCs w:val="24"/>
              </w:rPr>
              <w:t>”, “</w:t>
            </w:r>
            <w:proofErr w:type="spellStart"/>
            <w:r w:rsidRPr="00355818">
              <w:rPr>
                <w:rFonts w:asciiTheme="minorHAnsi" w:hAnsiTheme="minorHAnsi" w:cstheme="minorHAnsi"/>
                <w:i/>
                <w:iCs/>
                <w:sz w:val="24"/>
                <w:szCs w:val="24"/>
              </w:rPr>
              <w:t>Alvin</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Ailey</w:t>
            </w:r>
            <w:proofErr w:type="spellEnd"/>
            <w:r w:rsidRPr="00355818">
              <w:rPr>
                <w:rFonts w:asciiTheme="minorHAnsi" w:hAnsiTheme="minorHAnsi" w:cstheme="minorHAnsi"/>
                <w:i/>
                <w:iCs/>
                <w:sz w:val="24"/>
                <w:szCs w:val="24"/>
              </w:rPr>
              <w:t>”, “</w:t>
            </w:r>
            <w:proofErr w:type="spellStart"/>
            <w:r w:rsidRPr="00355818">
              <w:rPr>
                <w:rFonts w:asciiTheme="minorHAnsi" w:hAnsiTheme="minorHAnsi" w:cstheme="minorHAnsi"/>
                <w:i/>
                <w:iCs/>
                <w:sz w:val="24"/>
                <w:szCs w:val="24"/>
              </w:rPr>
              <w:t>Break</w:t>
            </w:r>
            <w:proofErr w:type="spellEnd"/>
            <w:r w:rsidRPr="00355818">
              <w:rPr>
                <w:rFonts w:asciiTheme="minorHAnsi" w:hAnsiTheme="minorHAnsi" w:cstheme="minorHAnsi"/>
                <w:i/>
                <w:iCs/>
                <w:sz w:val="24"/>
                <w:szCs w:val="24"/>
              </w:rPr>
              <w:t>!”, “</w:t>
            </w:r>
            <w:proofErr w:type="spellStart"/>
            <w:r w:rsidRPr="00355818">
              <w:rPr>
                <w:rFonts w:asciiTheme="minorHAnsi" w:hAnsiTheme="minorHAnsi" w:cstheme="minorHAnsi"/>
                <w:i/>
                <w:iCs/>
                <w:sz w:val="24"/>
                <w:szCs w:val="24"/>
              </w:rPr>
              <w:t>New</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York</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City</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Ballet</w:t>
            </w:r>
            <w:proofErr w:type="spellEnd"/>
            <w:r w:rsidRPr="00355818">
              <w:rPr>
                <w:rFonts w:asciiTheme="minorHAnsi" w:hAnsiTheme="minorHAnsi" w:cstheme="minorHAnsi"/>
                <w:i/>
                <w:iCs/>
                <w:sz w:val="24"/>
                <w:szCs w:val="24"/>
              </w:rPr>
              <w:t>”</w:t>
            </w:r>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104-105</w:t>
            </w:r>
          </w:p>
          <w:p w14:paraId="01FB6BE9" w14:textId="77777777" w:rsidR="00355818" w:rsidRPr="00355818" w:rsidRDefault="00355818" w:rsidP="00355818">
            <w:pPr>
              <w:pStyle w:val="ListParagraph"/>
              <w:numPr>
                <w:ilvl w:val="0"/>
                <w:numId w:val="12"/>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Vocabulary</w:t>
            </w:r>
            <w:proofErr w:type="spellEnd"/>
            <w:r w:rsidRPr="00355818">
              <w:rPr>
                <w:rFonts w:asciiTheme="minorHAnsi" w:hAnsiTheme="minorHAnsi" w:cstheme="minorHAnsi"/>
                <w:sz w:val="24"/>
                <w:szCs w:val="24"/>
              </w:rPr>
              <w:t xml:space="preserve"> p. 106</w:t>
            </w:r>
          </w:p>
          <w:p w14:paraId="25676A2A" w14:textId="77777777" w:rsidR="00355818" w:rsidRPr="00355818" w:rsidRDefault="00355818" w:rsidP="00355818">
            <w:pPr>
              <w:pStyle w:val="ListParagraph"/>
              <w:numPr>
                <w:ilvl w:val="0"/>
                <w:numId w:val="12"/>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r w:rsidRPr="00355818">
              <w:rPr>
                <w:rFonts w:asciiTheme="minorHAnsi" w:hAnsiTheme="minorHAnsi" w:cstheme="minorHAnsi"/>
                <w:i/>
                <w:iCs/>
                <w:sz w:val="24"/>
                <w:szCs w:val="24"/>
              </w:rPr>
              <w:t>“</w:t>
            </w:r>
            <w:proofErr w:type="spellStart"/>
            <w:r w:rsidRPr="00355818">
              <w:rPr>
                <w:rFonts w:asciiTheme="minorHAnsi" w:hAnsiTheme="minorHAnsi" w:cstheme="minorHAnsi"/>
                <w:i/>
                <w:iCs/>
                <w:sz w:val="24"/>
                <w:szCs w:val="24"/>
              </w:rPr>
              <w:t>Infinitives</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and</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ing</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forms</w:t>
            </w:r>
            <w:proofErr w:type="spellEnd"/>
            <w:r w:rsidRPr="00355818">
              <w:rPr>
                <w:rFonts w:asciiTheme="minorHAnsi" w:hAnsiTheme="minorHAnsi" w:cstheme="minorHAnsi"/>
                <w:i/>
                <w:iCs/>
                <w:sz w:val="24"/>
                <w:szCs w:val="24"/>
              </w:rPr>
              <w:t>”</w:t>
            </w:r>
            <w:r w:rsidRPr="00355818">
              <w:rPr>
                <w:rFonts w:asciiTheme="minorHAnsi" w:hAnsiTheme="minorHAnsi" w:cstheme="minorHAnsi"/>
                <w:sz w:val="24"/>
                <w:szCs w:val="24"/>
              </w:rPr>
              <w:t xml:space="preserve"> p. 107</w:t>
            </w:r>
          </w:p>
          <w:p w14:paraId="0B60A0A9" w14:textId="77777777" w:rsidR="00355818" w:rsidRPr="00355818" w:rsidRDefault="00355818" w:rsidP="00355818">
            <w:pPr>
              <w:pStyle w:val="ListParagraph"/>
              <w:numPr>
                <w:ilvl w:val="0"/>
                <w:numId w:val="12"/>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Listening</w:t>
            </w:r>
            <w:proofErr w:type="spellEnd"/>
            <w:r w:rsidRPr="00355818">
              <w:rPr>
                <w:rFonts w:asciiTheme="minorHAnsi" w:hAnsiTheme="minorHAnsi" w:cstheme="minorHAnsi"/>
                <w:sz w:val="24"/>
                <w:szCs w:val="24"/>
              </w:rPr>
              <w:t xml:space="preserve"> p. 108</w:t>
            </w:r>
          </w:p>
          <w:p w14:paraId="15001DE2" w14:textId="77777777" w:rsidR="00355818" w:rsidRPr="00355818" w:rsidRDefault="00355818" w:rsidP="00355818">
            <w:pPr>
              <w:pStyle w:val="ListParagraph"/>
              <w:numPr>
                <w:ilvl w:val="0"/>
                <w:numId w:val="12"/>
              </w:numPr>
              <w:spacing w:line="240" w:lineRule="auto"/>
              <w:ind w:left="321" w:hanging="321"/>
              <w:rPr>
                <w:rFonts w:asciiTheme="minorHAnsi" w:hAnsiTheme="minorHAnsi" w:cstheme="minorHAnsi"/>
                <w:b/>
                <w:bCs/>
                <w:sz w:val="24"/>
                <w:szCs w:val="24"/>
              </w:rPr>
            </w:pPr>
            <w:proofErr w:type="spellStart"/>
            <w:r w:rsidRPr="00355818">
              <w:rPr>
                <w:rFonts w:asciiTheme="minorHAnsi" w:hAnsiTheme="minorHAnsi" w:cstheme="minorHAnsi"/>
                <w:sz w:val="24"/>
                <w:szCs w:val="24"/>
              </w:rPr>
              <w:t>Speaking</w:t>
            </w:r>
            <w:proofErr w:type="spellEnd"/>
            <w:r w:rsidRPr="00355818">
              <w:rPr>
                <w:rFonts w:asciiTheme="minorHAnsi" w:hAnsiTheme="minorHAnsi" w:cstheme="minorHAnsi"/>
                <w:sz w:val="24"/>
                <w:szCs w:val="24"/>
              </w:rPr>
              <w:t xml:space="preserve"> p. 110</w:t>
            </w:r>
          </w:p>
        </w:tc>
        <w:tc>
          <w:tcPr>
            <w:tcW w:w="2693" w:type="dxa"/>
          </w:tcPr>
          <w:p w14:paraId="40871A34" w14:textId="77777777" w:rsidR="00355818" w:rsidRPr="00355818" w:rsidRDefault="00355818" w:rsidP="00355818">
            <w:pPr>
              <w:pStyle w:val="ListParagraph"/>
              <w:numPr>
                <w:ilvl w:val="0"/>
                <w:numId w:val="13"/>
              </w:numPr>
              <w:spacing w:line="240" w:lineRule="auto"/>
              <w:ind w:left="315" w:hanging="283"/>
              <w:rPr>
                <w:rFonts w:asciiTheme="minorHAnsi" w:hAnsiTheme="minorHAnsi" w:cstheme="minorHAnsi"/>
                <w:sz w:val="24"/>
                <w:szCs w:val="24"/>
              </w:rPr>
            </w:pPr>
            <w:proofErr w:type="spellStart"/>
            <w:r w:rsidRPr="00355818">
              <w:rPr>
                <w:rFonts w:asciiTheme="minorHAnsi" w:hAnsiTheme="minorHAnsi" w:cstheme="minorHAnsi"/>
                <w:sz w:val="24"/>
                <w:szCs w:val="24"/>
              </w:rPr>
              <w:t>Reading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Vocabulary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Infinitives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and</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forms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Listening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Speaking</w:t>
            </w:r>
            <w:proofErr w:type="spellEnd"/>
            <w:r w:rsidRPr="00355818">
              <w:rPr>
                <w:rFonts w:asciiTheme="minorHAnsi" w:hAnsiTheme="minorHAnsi" w:cstheme="minorHAnsi"/>
                <w:sz w:val="24"/>
                <w:szCs w:val="24"/>
              </w:rPr>
              <w:t xml:space="preserve"> – “</w:t>
            </w:r>
            <w:proofErr w:type="spellStart"/>
            <w:r w:rsidRPr="00355818">
              <w:rPr>
                <w:rFonts w:asciiTheme="minorHAnsi" w:hAnsiTheme="minorHAnsi" w:cstheme="minorHAnsi"/>
                <w:sz w:val="24"/>
                <w:szCs w:val="24"/>
              </w:rPr>
              <w:t>New</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Destinations</w:t>
            </w:r>
            <w:proofErr w:type="spellEnd"/>
            <w:r w:rsidRPr="00355818">
              <w:rPr>
                <w:rFonts w:asciiTheme="minorHAnsi" w:hAnsiTheme="minorHAnsi" w:cstheme="minorHAnsi"/>
                <w:sz w:val="24"/>
                <w:szCs w:val="24"/>
              </w:rPr>
              <w:t xml:space="preserve"> B2”</w:t>
            </w:r>
          </w:p>
          <w:p w14:paraId="1A051216" w14:textId="77777777" w:rsidR="00355818" w:rsidRPr="00355818" w:rsidRDefault="00355818" w:rsidP="00355818">
            <w:pPr>
              <w:pStyle w:val="ListParagraph"/>
              <w:numPr>
                <w:ilvl w:val="0"/>
                <w:numId w:val="13"/>
              </w:numPr>
              <w:spacing w:line="240" w:lineRule="auto"/>
              <w:ind w:left="315" w:hanging="283"/>
              <w:rPr>
                <w:rFonts w:asciiTheme="minorHAnsi" w:hAnsiTheme="minorHAnsi" w:cstheme="minorHAnsi"/>
                <w:sz w:val="24"/>
                <w:szCs w:val="24"/>
              </w:rPr>
            </w:pPr>
            <w:proofErr w:type="spellStart"/>
            <w:r w:rsidRPr="00355818">
              <w:rPr>
                <w:rFonts w:asciiTheme="minorHAnsi" w:hAnsiTheme="minorHAnsi" w:cstheme="minorHAnsi"/>
                <w:sz w:val="24"/>
                <w:szCs w:val="24"/>
              </w:rPr>
              <w:t>Home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assignment</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Writing</w:t>
            </w:r>
            <w:proofErr w:type="spellEnd"/>
            <w:r w:rsidRPr="00355818">
              <w:rPr>
                <w:rFonts w:asciiTheme="minorHAnsi" w:hAnsiTheme="minorHAnsi" w:cstheme="minorHAnsi"/>
                <w:sz w:val="24"/>
                <w:szCs w:val="24"/>
              </w:rPr>
              <w:t xml:space="preserve"> a </w:t>
            </w:r>
            <w:proofErr w:type="spellStart"/>
            <w:r w:rsidRPr="00355818">
              <w:rPr>
                <w:rFonts w:asciiTheme="minorHAnsi" w:hAnsiTheme="minorHAnsi" w:cstheme="minorHAnsi"/>
                <w:sz w:val="24"/>
                <w:szCs w:val="24"/>
              </w:rPr>
              <w:t>review</w:t>
            </w:r>
            <w:proofErr w:type="spellEnd"/>
            <w:r w:rsidRPr="00355818">
              <w:rPr>
                <w:rFonts w:asciiTheme="minorHAnsi" w:hAnsiTheme="minorHAnsi" w:cstheme="minorHAnsi"/>
                <w:sz w:val="24"/>
                <w:szCs w:val="24"/>
              </w:rPr>
              <w:t xml:space="preserve"> - “</w:t>
            </w:r>
            <w:proofErr w:type="spellStart"/>
            <w:r w:rsidRPr="00355818">
              <w:rPr>
                <w:rFonts w:asciiTheme="minorHAnsi" w:hAnsiTheme="minorHAnsi" w:cstheme="minorHAnsi"/>
                <w:sz w:val="24"/>
                <w:szCs w:val="24"/>
              </w:rPr>
              <w:t>New</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Destinations</w:t>
            </w:r>
            <w:proofErr w:type="spellEnd"/>
            <w:r w:rsidRPr="00355818">
              <w:rPr>
                <w:rFonts w:asciiTheme="minorHAnsi" w:hAnsiTheme="minorHAnsi" w:cstheme="minorHAnsi"/>
                <w:sz w:val="24"/>
                <w:szCs w:val="24"/>
              </w:rPr>
              <w:t xml:space="preserve"> B2”; </w:t>
            </w: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Infinitives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and</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forms</w:t>
            </w:r>
            <w:proofErr w:type="spellEnd"/>
            <w:r w:rsidRPr="00355818">
              <w:rPr>
                <w:rFonts w:asciiTheme="minorHAnsi" w:hAnsiTheme="minorHAnsi" w:cstheme="minorHAnsi"/>
                <w:sz w:val="24"/>
                <w:szCs w:val="24"/>
              </w:rPr>
              <w:t>” - “</w:t>
            </w:r>
            <w:proofErr w:type="spellStart"/>
            <w:r w:rsidRPr="00355818">
              <w:rPr>
                <w:rFonts w:asciiTheme="minorHAnsi" w:hAnsiTheme="minorHAnsi" w:cstheme="minorHAnsi"/>
                <w:sz w:val="24"/>
                <w:szCs w:val="24"/>
              </w:rPr>
              <w:t>On</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Screen</w:t>
            </w:r>
            <w:proofErr w:type="spellEnd"/>
            <w:r w:rsidRPr="00355818">
              <w:rPr>
                <w:rFonts w:asciiTheme="minorHAnsi" w:hAnsiTheme="minorHAnsi" w:cstheme="minorHAnsi"/>
                <w:sz w:val="24"/>
                <w:szCs w:val="24"/>
              </w:rPr>
              <w:t xml:space="preserve"> B2+” </w:t>
            </w:r>
          </w:p>
        </w:tc>
        <w:tc>
          <w:tcPr>
            <w:tcW w:w="2268" w:type="dxa"/>
          </w:tcPr>
          <w:p w14:paraId="4F939D9F"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t>Writing</w:t>
            </w:r>
            <w:proofErr w:type="spellEnd"/>
            <w:r w:rsidRPr="00355818">
              <w:rPr>
                <w:rFonts w:asciiTheme="minorHAnsi" w:hAnsiTheme="minorHAnsi" w:cstheme="minorHAnsi"/>
                <w:sz w:val="24"/>
                <w:szCs w:val="24"/>
              </w:rPr>
              <w:t xml:space="preserve"> a </w:t>
            </w:r>
            <w:proofErr w:type="spellStart"/>
            <w:r w:rsidRPr="00355818">
              <w:rPr>
                <w:rFonts w:asciiTheme="minorHAnsi" w:hAnsiTheme="minorHAnsi" w:cstheme="minorHAnsi"/>
                <w:sz w:val="24"/>
                <w:szCs w:val="24"/>
              </w:rPr>
              <w:t>review</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110-111</w:t>
            </w:r>
          </w:p>
          <w:p w14:paraId="6D12CF79"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r w:rsidRPr="00355818">
              <w:rPr>
                <w:rFonts w:asciiTheme="minorHAnsi" w:hAnsiTheme="minorHAnsi" w:cstheme="minorHAnsi"/>
                <w:i/>
                <w:iCs/>
                <w:sz w:val="24"/>
                <w:szCs w:val="24"/>
              </w:rPr>
              <w:t>“</w:t>
            </w:r>
            <w:proofErr w:type="spellStart"/>
            <w:r w:rsidRPr="00355818">
              <w:rPr>
                <w:rFonts w:asciiTheme="minorHAnsi" w:hAnsiTheme="minorHAnsi" w:cstheme="minorHAnsi"/>
                <w:i/>
                <w:iCs/>
                <w:sz w:val="24"/>
                <w:szCs w:val="24"/>
              </w:rPr>
              <w:t>Infinitives</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and</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ing</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forms</w:t>
            </w:r>
            <w:proofErr w:type="spellEnd"/>
            <w:r w:rsidRPr="00355818">
              <w:rPr>
                <w:rFonts w:asciiTheme="minorHAnsi" w:hAnsiTheme="minorHAnsi" w:cstheme="minorHAnsi"/>
                <w:i/>
                <w:iCs/>
                <w:sz w:val="24"/>
                <w:szCs w:val="24"/>
              </w:rPr>
              <w:t xml:space="preserve">” </w:t>
            </w:r>
            <w:r w:rsidRPr="00355818">
              <w:rPr>
                <w:rFonts w:asciiTheme="minorHAnsi" w:hAnsiTheme="minorHAnsi" w:cstheme="minorHAnsi"/>
                <w:sz w:val="24"/>
                <w:szCs w:val="24"/>
              </w:rPr>
              <w:t>p. 59</w:t>
            </w:r>
          </w:p>
        </w:tc>
        <w:tc>
          <w:tcPr>
            <w:tcW w:w="709" w:type="dxa"/>
          </w:tcPr>
          <w:p w14:paraId="0CEA1523" w14:textId="2AE54F9B" w:rsidR="00355818" w:rsidRPr="00683EEA" w:rsidRDefault="00683EEA" w:rsidP="00355818">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t>22</w:t>
            </w:r>
          </w:p>
        </w:tc>
      </w:tr>
      <w:tr w:rsidR="00355818" w:rsidRPr="00355818" w14:paraId="18C79EE4" w14:textId="0B39A9D3" w:rsidTr="00355818">
        <w:tc>
          <w:tcPr>
            <w:tcW w:w="567" w:type="dxa"/>
          </w:tcPr>
          <w:p w14:paraId="0C8CF1A4" w14:textId="77777777" w:rsidR="00355818" w:rsidRPr="00355818" w:rsidRDefault="00355818" w:rsidP="00355818">
            <w:pPr>
              <w:spacing w:line="240" w:lineRule="auto"/>
              <w:rPr>
                <w:rFonts w:asciiTheme="minorHAnsi" w:hAnsiTheme="minorHAnsi" w:cstheme="minorHAnsi"/>
                <w:sz w:val="24"/>
                <w:szCs w:val="24"/>
              </w:rPr>
            </w:pPr>
            <w:r w:rsidRPr="00355818">
              <w:rPr>
                <w:rFonts w:asciiTheme="minorHAnsi" w:hAnsiTheme="minorHAnsi" w:cstheme="minorHAnsi"/>
                <w:sz w:val="24"/>
                <w:szCs w:val="24"/>
              </w:rPr>
              <w:t>5.</w:t>
            </w:r>
          </w:p>
        </w:tc>
        <w:tc>
          <w:tcPr>
            <w:tcW w:w="4253" w:type="dxa"/>
          </w:tcPr>
          <w:p w14:paraId="161EDFAC" w14:textId="77777777" w:rsidR="00355818" w:rsidRPr="00355818" w:rsidRDefault="00355818" w:rsidP="00355818">
            <w:pPr>
              <w:spacing w:line="240" w:lineRule="auto"/>
              <w:ind w:left="321" w:hanging="321"/>
              <w:rPr>
                <w:rFonts w:asciiTheme="minorHAnsi" w:hAnsiTheme="minorHAnsi" w:cstheme="minorHAnsi"/>
                <w:b/>
                <w:bCs/>
                <w:color w:val="000000"/>
                <w:sz w:val="24"/>
                <w:szCs w:val="24"/>
              </w:rPr>
            </w:pPr>
            <w:proofErr w:type="spellStart"/>
            <w:r w:rsidRPr="00355818">
              <w:rPr>
                <w:rFonts w:asciiTheme="minorHAnsi" w:hAnsiTheme="minorHAnsi" w:cstheme="minorHAnsi"/>
                <w:color w:val="000000"/>
                <w:sz w:val="24"/>
                <w:szCs w:val="24"/>
              </w:rPr>
              <w:t>Topic</w:t>
            </w:r>
            <w:proofErr w:type="spellEnd"/>
            <w:r w:rsidRPr="00355818">
              <w:rPr>
                <w:rFonts w:asciiTheme="minorHAnsi" w:hAnsiTheme="minorHAnsi" w:cstheme="minorHAnsi"/>
                <w:color w:val="000000"/>
                <w:sz w:val="24"/>
                <w:szCs w:val="24"/>
              </w:rPr>
              <w:t xml:space="preserve"> </w:t>
            </w:r>
            <w:proofErr w:type="spellStart"/>
            <w:r w:rsidRPr="00355818">
              <w:rPr>
                <w:rFonts w:asciiTheme="minorHAnsi" w:hAnsiTheme="minorHAnsi" w:cstheme="minorHAnsi"/>
                <w:b/>
                <w:bCs/>
                <w:color w:val="000000"/>
                <w:sz w:val="24"/>
                <w:szCs w:val="24"/>
              </w:rPr>
              <w:t>Travel</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excursions</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Culture</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and</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art</w:t>
            </w:r>
            <w:proofErr w:type="spellEnd"/>
          </w:p>
          <w:p w14:paraId="39777AB7" w14:textId="77777777" w:rsidR="00355818" w:rsidRPr="00355818" w:rsidRDefault="00355818" w:rsidP="00355818">
            <w:pPr>
              <w:pStyle w:val="ListParagraph"/>
              <w:numPr>
                <w:ilvl w:val="0"/>
                <w:numId w:val="14"/>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Reading</w:t>
            </w:r>
            <w:proofErr w:type="spellEnd"/>
            <w:r w:rsidRPr="00355818">
              <w:rPr>
                <w:rFonts w:asciiTheme="minorHAnsi" w:hAnsiTheme="minorHAnsi" w:cstheme="minorHAnsi"/>
                <w:sz w:val="24"/>
                <w:szCs w:val="24"/>
              </w:rPr>
              <w:t xml:space="preserve"> </w:t>
            </w:r>
            <w:r w:rsidRPr="00355818">
              <w:rPr>
                <w:rFonts w:asciiTheme="minorHAnsi" w:hAnsiTheme="minorHAnsi" w:cstheme="minorHAnsi"/>
                <w:i/>
                <w:iCs/>
                <w:sz w:val="24"/>
                <w:szCs w:val="24"/>
              </w:rPr>
              <w:t>“</w:t>
            </w:r>
            <w:proofErr w:type="spellStart"/>
            <w:r w:rsidRPr="00355818">
              <w:rPr>
                <w:rFonts w:asciiTheme="minorHAnsi" w:hAnsiTheme="minorHAnsi" w:cstheme="minorHAnsi"/>
                <w:i/>
                <w:iCs/>
                <w:sz w:val="24"/>
                <w:szCs w:val="24"/>
              </w:rPr>
              <w:t>Travel</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does</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not</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broaden</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the</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mind</w:t>
            </w:r>
            <w:proofErr w:type="spellEnd"/>
            <w:r w:rsidRPr="00355818">
              <w:rPr>
                <w:rFonts w:asciiTheme="minorHAnsi" w:hAnsiTheme="minorHAnsi" w:cstheme="minorHAnsi"/>
                <w:i/>
                <w:iCs/>
                <w:sz w:val="24"/>
                <w:szCs w:val="24"/>
              </w:rPr>
              <w:t>”, “</w:t>
            </w:r>
            <w:proofErr w:type="spellStart"/>
            <w:r w:rsidRPr="00355818">
              <w:rPr>
                <w:rFonts w:asciiTheme="minorHAnsi" w:hAnsiTheme="minorHAnsi" w:cstheme="minorHAnsi"/>
                <w:i/>
                <w:iCs/>
                <w:sz w:val="24"/>
                <w:szCs w:val="24"/>
              </w:rPr>
              <w:t>Virginia</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Water</w:t>
            </w:r>
            <w:proofErr w:type="spellEnd"/>
            <w:r w:rsidRPr="00355818">
              <w:rPr>
                <w:rFonts w:asciiTheme="minorHAnsi" w:hAnsiTheme="minorHAnsi" w:cstheme="minorHAnsi"/>
                <w:i/>
                <w:iCs/>
                <w:sz w:val="24"/>
                <w:szCs w:val="24"/>
              </w:rPr>
              <w:t>”, “</w:t>
            </w:r>
            <w:proofErr w:type="spellStart"/>
            <w:r w:rsidRPr="00355818">
              <w:rPr>
                <w:rFonts w:asciiTheme="minorHAnsi" w:hAnsiTheme="minorHAnsi" w:cstheme="minorHAnsi"/>
                <w:i/>
                <w:iCs/>
                <w:sz w:val="24"/>
                <w:szCs w:val="24"/>
              </w:rPr>
              <w:t>Our</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cancellation</w:t>
            </w:r>
            <w:proofErr w:type="spellEnd"/>
            <w:r w:rsidRPr="00355818">
              <w:rPr>
                <w:rFonts w:asciiTheme="minorHAnsi" w:hAnsiTheme="minorHAnsi" w:cstheme="minorHAnsi"/>
                <w:i/>
                <w:iCs/>
                <w:sz w:val="24"/>
                <w:szCs w:val="24"/>
              </w:rPr>
              <w:t>”, “</w:t>
            </w:r>
            <w:proofErr w:type="spellStart"/>
            <w:r w:rsidRPr="00355818">
              <w:rPr>
                <w:rFonts w:asciiTheme="minorHAnsi" w:hAnsiTheme="minorHAnsi" w:cstheme="minorHAnsi"/>
                <w:i/>
                <w:iCs/>
                <w:sz w:val="24"/>
                <w:szCs w:val="24"/>
              </w:rPr>
              <w:t>What</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to</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expect</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in</w:t>
            </w:r>
            <w:proofErr w:type="spellEnd"/>
            <w:r w:rsidRPr="00355818">
              <w:rPr>
                <w:rFonts w:asciiTheme="minorHAnsi" w:hAnsiTheme="minorHAnsi" w:cstheme="minorHAnsi"/>
                <w:i/>
                <w:iCs/>
                <w:sz w:val="24"/>
                <w:szCs w:val="24"/>
              </w:rPr>
              <w:t xml:space="preserve"> a </w:t>
            </w:r>
            <w:proofErr w:type="spellStart"/>
            <w:r w:rsidRPr="00355818">
              <w:rPr>
                <w:rFonts w:asciiTheme="minorHAnsi" w:hAnsiTheme="minorHAnsi" w:cstheme="minorHAnsi"/>
                <w:i/>
                <w:iCs/>
                <w:sz w:val="24"/>
                <w:szCs w:val="24"/>
              </w:rPr>
              <w:t>gite</w:t>
            </w:r>
            <w:proofErr w:type="spellEnd"/>
            <w:r w:rsidRPr="00355818">
              <w:rPr>
                <w:rFonts w:asciiTheme="minorHAnsi" w:hAnsiTheme="minorHAnsi" w:cstheme="minorHAnsi"/>
                <w:i/>
                <w:iCs/>
                <w:sz w:val="24"/>
                <w:szCs w:val="24"/>
              </w:rPr>
              <w:t>”</w:t>
            </w:r>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52-53</w:t>
            </w:r>
          </w:p>
          <w:p w14:paraId="37AB7EEB" w14:textId="77777777" w:rsidR="00355818" w:rsidRPr="00355818" w:rsidRDefault="00355818" w:rsidP="00355818">
            <w:pPr>
              <w:pStyle w:val="ListParagraph"/>
              <w:numPr>
                <w:ilvl w:val="0"/>
                <w:numId w:val="14"/>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Vocabulary</w:t>
            </w:r>
            <w:proofErr w:type="spellEnd"/>
            <w:r w:rsidRPr="00355818">
              <w:rPr>
                <w:rFonts w:asciiTheme="minorHAnsi" w:hAnsiTheme="minorHAnsi" w:cstheme="minorHAnsi"/>
                <w:sz w:val="24"/>
                <w:szCs w:val="24"/>
              </w:rPr>
              <w:t xml:space="preserve"> p. 54</w:t>
            </w:r>
          </w:p>
          <w:p w14:paraId="4930DF4D" w14:textId="77777777" w:rsidR="00355818" w:rsidRPr="00355818" w:rsidRDefault="00355818" w:rsidP="00355818">
            <w:pPr>
              <w:pStyle w:val="ListParagraph"/>
              <w:numPr>
                <w:ilvl w:val="0"/>
                <w:numId w:val="14"/>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Listening</w:t>
            </w:r>
            <w:proofErr w:type="spellEnd"/>
            <w:r w:rsidRPr="00355818">
              <w:rPr>
                <w:rFonts w:asciiTheme="minorHAnsi" w:hAnsiTheme="minorHAnsi" w:cstheme="minorHAnsi"/>
                <w:sz w:val="24"/>
                <w:szCs w:val="24"/>
              </w:rPr>
              <w:t xml:space="preserve"> p. 88</w:t>
            </w:r>
          </w:p>
          <w:p w14:paraId="72F37652" w14:textId="77777777" w:rsidR="00355818" w:rsidRPr="00355818" w:rsidRDefault="00355818" w:rsidP="00355818">
            <w:pPr>
              <w:pStyle w:val="ListParagraph"/>
              <w:numPr>
                <w:ilvl w:val="0"/>
                <w:numId w:val="14"/>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Speaking</w:t>
            </w:r>
            <w:proofErr w:type="spellEnd"/>
            <w:r w:rsidRPr="00355818">
              <w:rPr>
                <w:rFonts w:asciiTheme="minorHAnsi" w:hAnsiTheme="minorHAnsi" w:cstheme="minorHAnsi"/>
                <w:sz w:val="24"/>
                <w:szCs w:val="24"/>
              </w:rPr>
              <w:t xml:space="preserve"> p. 89</w:t>
            </w:r>
          </w:p>
          <w:p w14:paraId="010F1078" w14:textId="77777777" w:rsidR="00355818" w:rsidRPr="00355818" w:rsidRDefault="00355818" w:rsidP="00355818">
            <w:pPr>
              <w:pStyle w:val="ListParagraph"/>
              <w:numPr>
                <w:ilvl w:val="0"/>
                <w:numId w:val="14"/>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r w:rsidRPr="00355818">
              <w:rPr>
                <w:rFonts w:asciiTheme="minorHAnsi" w:hAnsiTheme="minorHAnsi" w:cstheme="minorHAnsi"/>
                <w:i/>
                <w:iCs/>
                <w:sz w:val="24"/>
                <w:szCs w:val="24"/>
              </w:rPr>
              <w:t>“</w:t>
            </w:r>
            <w:proofErr w:type="spellStart"/>
            <w:r w:rsidRPr="00355818">
              <w:rPr>
                <w:rFonts w:asciiTheme="minorHAnsi" w:hAnsiTheme="minorHAnsi" w:cstheme="minorHAnsi"/>
                <w:i/>
                <w:iCs/>
                <w:sz w:val="24"/>
                <w:szCs w:val="24"/>
              </w:rPr>
              <w:t>Passive</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i/>
                <w:iCs/>
                <w:sz w:val="24"/>
                <w:szCs w:val="24"/>
              </w:rPr>
              <w:t>voice</w:t>
            </w:r>
            <w:proofErr w:type="spellEnd"/>
            <w:r w:rsidRPr="00355818">
              <w:rPr>
                <w:rFonts w:asciiTheme="minorHAnsi" w:hAnsiTheme="minorHAnsi" w:cstheme="minorHAnsi"/>
                <w:i/>
                <w:iCs/>
                <w:sz w:val="24"/>
                <w:szCs w:val="24"/>
              </w:rPr>
              <w:t>”</w:t>
            </w:r>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74-75</w:t>
            </w:r>
          </w:p>
        </w:tc>
        <w:tc>
          <w:tcPr>
            <w:tcW w:w="2693" w:type="dxa"/>
          </w:tcPr>
          <w:p w14:paraId="39F775A1" w14:textId="77777777" w:rsidR="00355818" w:rsidRPr="00355818" w:rsidRDefault="00355818" w:rsidP="00355818">
            <w:pPr>
              <w:pStyle w:val="ListParagraph"/>
              <w:numPr>
                <w:ilvl w:val="0"/>
                <w:numId w:val="15"/>
              </w:numPr>
              <w:spacing w:line="240" w:lineRule="auto"/>
              <w:ind w:left="315" w:hanging="315"/>
              <w:rPr>
                <w:rFonts w:asciiTheme="minorHAnsi" w:hAnsiTheme="minorHAnsi" w:cstheme="minorHAnsi"/>
                <w:sz w:val="24"/>
                <w:szCs w:val="24"/>
              </w:rPr>
            </w:pPr>
            <w:proofErr w:type="spellStart"/>
            <w:r w:rsidRPr="00355818">
              <w:rPr>
                <w:rFonts w:asciiTheme="minorHAnsi" w:hAnsiTheme="minorHAnsi" w:cstheme="minorHAnsi"/>
                <w:sz w:val="24"/>
                <w:szCs w:val="24"/>
              </w:rPr>
              <w:t>Reading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Vocabulary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Listening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Speaking</w:t>
            </w:r>
            <w:proofErr w:type="spellEnd"/>
            <w:r w:rsidRPr="00355818">
              <w:rPr>
                <w:rFonts w:asciiTheme="minorHAnsi" w:hAnsiTheme="minorHAnsi" w:cstheme="minorHAnsi"/>
                <w:sz w:val="24"/>
                <w:szCs w:val="24"/>
              </w:rPr>
              <w:t xml:space="preserve"> - “</w:t>
            </w:r>
            <w:proofErr w:type="spellStart"/>
            <w:r w:rsidRPr="00355818">
              <w:rPr>
                <w:rFonts w:asciiTheme="minorHAnsi" w:hAnsiTheme="minorHAnsi" w:cstheme="minorHAnsi"/>
                <w:sz w:val="24"/>
                <w:szCs w:val="24"/>
              </w:rPr>
              <w:t>Proficiency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Masterclass</w:t>
            </w:r>
            <w:proofErr w:type="spellEnd"/>
            <w:r w:rsidRPr="00355818">
              <w:rPr>
                <w:rFonts w:asciiTheme="minorHAnsi" w:hAnsiTheme="minorHAnsi" w:cstheme="minorHAnsi"/>
                <w:sz w:val="24"/>
                <w:szCs w:val="24"/>
              </w:rPr>
              <w:t>”</w:t>
            </w:r>
          </w:p>
          <w:p w14:paraId="65687781" w14:textId="77777777" w:rsidR="00355818" w:rsidRPr="00355818" w:rsidRDefault="00355818" w:rsidP="00355818">
            <w:pPr>
              <w:pStyle w:val="ListParagraph"/>
              <w:numPr>
                <w:ilvl w:val="0"/>
                <w:numId w:val="15"/>
              </w:numPr>
              <w:spacing w:line="240" w:lineRule="auto"/>
              <w:ind w:left="315" w:hanging="315"/>
              <w:rPr>
                <w:rFonts w:asciiTheme="minorHAnsi" w:hAnsiTheme="minorHAnsi" w:cstheme="minorHAnsi"/>
                <w:sz w:val="24"/>
                <w:szCs w:val="24"/>
              </w:rPr>
            </w:pP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Passive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voice</w:t>
            </w:r>
            <w:proofErr w:type="spellEnd"/>
            <w:r w:rsidRPr="00355818">
              <w:rPr>
                <w:rFonts w:asciiTheme="minorHAnsi" w:hAnsiTheme="minorHAnsi" w:cstheme="minorHAnsi"/>
                <w:sz w:val="24"/>
                <w:szCs w:val="24"/>
              </w:rPr>
              <w:t>” - “</w:t>
            </w:r>
            <w:proofErr w:type="spellStart"/>
            <w:r w:rsidRPr="00355818">
              <w:rPr>
                <w:rFonts w:asciiTheme="minorHAnsi" w:hAnsiTheme="minorHAnsi" w:cstheme="minorHAnsi"/>
                <w:sz w:val="24"/>
                <w:szCs w:val="24"/>
              </w:rPr>
              <w:t>On</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Screen</w:t>
            </w:r>
            <w:proofErr w:type="spellEnd"/>
            <w:r w:rsidRPr="00355818">
              <w:rPr>
                <w:rFonts w:asciiTheme="minorHAnsi" w:hAnsiTheme="minorHAnsi" w:cstheme="minorHAnsi"/>
                <w:sz w:val="24"/>
                <w:szCs w:val="24"/>
              </w:rPr>
              <w:t xml:space="preserve"> B2+”</w:t>
            </w:r>
          </w:p>
          <w:p w14:paraId="73BD893F" w14:textId="77777777" w:rsidR="00355818" w:rsidRPr="00355818" w:rsidRDefault="00355818" w:rsidP="00355818">
            <w:pPr>
              <w:pStyle w:val="ListParagraph"/>
              <w:numPr>
                <w:ilvl w:val="0"/>
                <w:numId w:val="15"/>
              </w:numPr>
              <w:spacing w:line="240" w:lineRule="auto"/>
              <w:ind w:left="315" w:hanging="315"/>
              <w:rPr>
                <w:rFonts w:asciiTheme="minorHAnsi" w:hAnsiTheme="minorHAnsi" w:cstheme="minorHAnsi"/>
                <w:sz w:val="24"/>
                <w:szCs w:val="24"/>
              </w:rPr>
            </w:pPr>
            <w:proofErr w:type="spellStart"/>
            <w:r w:rsidRPr="00355818">
              <w:rPr>
                <w:rFonts w:asciiTheme="minorHAnsi" w:hAnsiTheme="minorHAnsi" w:cstheme="minorHAnsi"/>
                <w:sz w:val="24"/>
                <w:szCs w:val="24"/>
              </w:rPr>
              <w:t>Home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assignment</w:t>
            </w:r>
            <w:proofErr w:type="spellEnd"/>
            <w:r w:rsidRPr="00355818">
              <w:rPr>
                <w:rFonts w:asciiTheme="minorHAnsi" w:hAnsiTheme="minorHAnsi" w:cstheme="minorHAnsi"/>
                <w:sz w:val="24"/>
                <w:szCs w:val="24"/>
              </w:rPr>
              <w:t xml:space="preserve"> - “</w:t>
            </w:r>
            <w:proofErr w:type="spellStart"/>
            <w:r w:rsidRPr="00355818">
              <w:rPr>
                <w:rFonts w:asciiTheme="minorHAnsi" w:hAnsiTheme="minorHAnsi" w:cstheme="minorHAnsi"/>
                <w:sz w:val="24"/>
                <w:szCs w:val="24"/>
              </w:rPr>
              <w:t>On</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Screen</w:t>
            </w:r>
            <w:proofErr w:type="spellEnd"/>
            <w:r w:rsidRPr="00355818">
              <w:rPr>
                <w:rFonts w:asciiTheme="minorHAnsi" w:hAnsiTheme="minorHAnsi" w:cstheme="minorHAnsi"/>
                <w:sz w:val="24"/>
                <w:szCs w:val="24"/>
              </w:rPr>
              <w:t xml:space="preserve"> B2+”</w:t>
            </w:r>
          </w:p>
        </w:tc>
        <w:tc>
          <w:tcPr>
            <w:tcW w:w="2268" w:type="dxa"/>
          </w:tcPr>
          <w:p w14:paraId="4947199E"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t>Reading</w:t>
            </w:r>
            <w:proofErr w:type="spellEnd"/>
            <w:r w:rsidRPr="00355818">
              <w:rPr>
                <w:rFonts w:asciiTheme="minorHAnsi" w:hAnsiTheme="minorHAnsi" w:cstheme="minorHAnsi"/>
                <w:sz w:val="24"/>
                <w:szCs w:val="24"/>
              </w:rPr>
              <w:t xml:space="preserve"> p. 70-71,</w:t>
            </w:r>
          </w:p>
          <w:p w14:paraId="47AE933F"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t>Vocabulary</w:t>
            </w:r>
            <w:proofErr w:type="spellEnd"/>
            <w:r w:rsidRPr="00355818">
              <w:rPr>
                <w:rFonts w:asciiTheme="minorHAnsi" w:hAnsiTheme="minorHAnsi" w:cstheme="minorHAnsi"/>
                <w:sz w:val="24"/>
                <w:szCs w:val="24"/>
              </w:rPr>
              <w:t xml:space="preserve"> pp.72-73</w:t>
            </w:r>
          </w:p>
          <w:p w14:paraId="0F53B15B"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t>Progress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check</w:t>
            </w:r>
            <w:proofErr w:type="spellEnd"/>
            <w:r w:rsidRPr="00355818">
              <w:rPr>
                <w:rFonts w:asciiTheme="minorHAnsi" w:hAnsiTheme="minorHAnsi" w:cstheme="minorHAnsi"/>
                <w:sz w:val="24"/>
                <w:szCs w:val="24"/>
              </w:rPr>
              <w:t xml:space="preserve"> p. 83</w:t>
            </w:r>
          </w:p>
        </w:tc>
        <w:tc>
          <w:tcPr>
            <w:tcW w:w="709" w:type="dxa"/>
          </w:tcPr>
          <w:p w14:paraId="3E34A96B" w14:textId="77777777" w:rsidR="00355818" w:rsidRPr="00355818" w:rsidRDefault="00355818" w:rsidP="00355818">
            <w:pPr>
              <w:spacing w:line="240" w:lineRule="auto"/>
              <w:rPr>
                <w:rFonts w:asciiTheme="minorHAnsi" w:hAnsiTheme="minorHAnsi" w:cstheme="minorHAnsi"/>
                <w:sz w:val="24"/>
                <w:szCs w:val="24"/>
              </w:rPr>
            </w:pPr>
          </w:p>
        </w:tc>
      </w:tr>
      <w:tr w:rsidR="00355818" w:rsidRPr="00355818" w14:paraId="22B1A8AD" w14:textId="05543655" w:rsidTr="00355818">
        <w:tc>
          <w:tcPr>
            <w:tcW w:w="567" w:type="dxa"/>
          </w:tcPr>
          <w:p w14:paraId="3D275876" w14:textId="77777777" w:rsidR="00355818" w:rsidRPr="00355818" w:rsidRDefault="00355818" w:rsidP="00355818">
            <w:pPr>
              <w:spacing w:line="240" w:lineRule="auto"/>
              <w:rPr>
                <w:rFonts w:asciiTheme="minorHAnsi" w:hAnsiTheme="minorHAnsi" w:cstheme="minorHAnsi"/>
                <w:sz w:val="24"/>
                <w:szCs w:val="24"/>
              </w:rPr>
            </w:pPr>
            <w:r w:rsidRPr="00355818">
              <w:rPr>
                <w:rFonts w:asciiTheme="minorHAnsi" w:hAnsiTheme="minorHAnsi" w:cstheme="minorHAnsi"/>
                <w:sz w:val="24"/>
                <w:szCs w:val="24"/>
              </w:rPr>
              <w:t>6.</w:t>
            </w:r>
          </w:p>
        </w:tc>
        <w:tc>
          <w:tcPr>
            <w:tcW w:w="4253" w:type="dxa"/>
          </w:tcPr>
          <w:p w14:paraId="29797339" w14:textId="77777777" w:rsidR="00355818" w:rsidRPr="00355818" w:rsidRDefault="00355818" w:rsidP="00355818">
            <w:pPr>
              <w:spacing w:line="240" w:lineRule="auto"/>
              <w:ind w:left="321" w:hanging="321"/>
              <w:rPr>
                <w:rFonts w:asciiTheme="minorHAnsi" w:hAnsiTheme="minorHAnsi" w:cstheme="minorHAnsi"/>
                <w:b/>
                <w:bCs/>
                <w:color w:val="000000"/>
                <w:sz w:val="24"/>
                <w:szCs w:val="24"/>
              </w:rPr>
            </w:pPr>
            <w:proofErr w:type="spellStart"/>
            <w:r w:rsidRPr="00355818">
              <w:rPr>
                <w:rFonts w:asciiTheme="minorHAnsi" w:hAnsiTheme="minorHAnsi" w:cstheme="minorHAnsi"/>
                <w:color w:val="000000"/>
                <w:sz w:val="24"/>
                <w:szCs w:val="24"/>
              </w:rPr>
              <w:t>Topic</w:t>
            </w:r>
            <w:proofErr w:type="spellEnd"/>
            <w:r w:rsidRPr="00355818">
              <w:rPr>
                <w:rFonts w:asciiTheme="minorHAnsi" w:hAnsiTheme="minorHAnsi" w:cstheme="minorHAnsi"/>
                <w:color w:val="000000"/>
                <w:sz w:val="24"/>
                <w:szCs w:val="24"/>
              </w:rPr>
              <w:t xml:space="preserve"> </w:t>
            </w:r>
            <w:proofErr w:type="spellStart"/>
            <w:r w:rsidRPr="00355818">
              <w:rPr>
                <w:rFonts w:asciiTheme="minorHAnsi" w:hAnsiTheme="minorHAnsi" w:cstheme="minorHAnsi"/>
                <w:b/>
                <w:bCs/>
                <w:color w:val="000000"/>
                <w:sz w:val="24"/>
                <w:szCs w:val="24"/>
              </w:rPr>
              <w:t>Shopping</w:t>
            </w:r>
            <w:proofErr w:type="spellEnd"/>
          </w:p>
          <w:p w14:paraId="334608B5" w14:textId="77777777" w:rsidR="00355818" w:rsidRPr="00355818" w:rsidRDefault="00355818" w:rsidP="00355818">
            <w:pPr>
              <w:pStyle w:val="ListParagraph"/>
              <w:numPr>
                <w:ilvl w:val="0"/>
                <w:numId w:val="16"/>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Reading</w:t>
            </w:r>
            <w:proofErr w:type="spellEnd"/>
            <w:r w:rsidRPr="00355818">
              <w:rPr>
                <w:rFonts w:asciiTheme="minorHAnsi" w:hAnsiTheme="minorHAnsi" w:cstheme="minorHAnsi"/>
                <w:sz w:val="24"/>
                <w:szCs w:val="24"/>
              </w:rPr>
              <w:t xml:space="preserve"> </w:t>
            </w:r>
            <w:r w:rsidRPr="00355818">
              <w:rPr>
                <w:rFonts w:asciiTheme="minorHAnsi" w:hAnsiTheme="minorHAnsi" w:cstheme="minorHAnsi"/>
                <w:i/>
                <w:iCs/>
                <w:sz w:val="24"/>
                <w:szCs w:val="24"/>
              </w:rPr>
              <w:t>“</w:t>
            </w:r>
            <w:proofErr w:type="spellStart"/>
            <w:r w:rsidRPr="00355818">
              <w:rPr>
                <w:rFonts w:asciiTheme="minorHAnsi" w:hAnsiTheme="minorHAnsi" w:cstheme="minorHAnsi"/>
                <w:i/>
                <w:iCs/>
                <w:sz w:val="24"/>
                <w:szCs w:val="24"/>
              </w:rPr>
              <w:t>Tulipomania</w:t>
            </w:r>
            <w:proofErr w:type="spellEnd"/>
            <w:r w:rsidRPr="00355818">
              <w:rPr>
                <w:rFonts w:asciiTheme="minorHAnsi" w:hAnsiTheme="minorHAnsi" w:cstheme="minorHAnsi"/>
                <w:i/>
                <w:iCs/>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122-123</w:t>
            </w:r>
          </w:p>
          <w:p w14:paraId="20C8C7AC" w14:textId="77777777" w:rsidR="00355818" w:rsidRPr="00355818" w:rsidRDefault="00355818" w:rsidP="00355818">
            <w:pPr>
              <w:pStyle w:val="ListParagraph"/>
              <w:numPr>
                <w:ilvl w:val="0"/>
                <w:numId w:val="16"/>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Vocabulary</w:t>
            </w:r>
            <w:proofErr w:type="spellEnd"/>
            <w:r w:rsidRPr="00355818">
              <w:rPr>
                <w:rFonts w:asciiTheme="minorHAnsi" w:hAnsiTheme="minorHAnsi" w:cstheme="minorHAnsi"/>
                <w:sz w:val="24"/>
                <w:szCs w:val="24"/>
              </w:rPr>
              <w:t xml:space="preserve"> p. 124</w:t>
            </w:r>
          </w:p>
          <w:p w14:paraId="51A0C2A3" w14:textId="77777777" w:rsidR="00355818" w:rsidRPr="00355818" w:rsidRDefault="00355818" w:rsidP="00355818">
            <w:pPr>
              <w:pStyle w:val="ListParagraph"/>
              <w:numPr>
                <w:ilvl w:val="0"/>
                <w:numId w:val="16"/>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Reported</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speech</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126-127</w:t>
            </w:r>
          </w:p>
          <w:p w14:paraId="1F57C70D" w14:textId="77777777" w:rsidR="00355818" w:rsidRPr="00355818" w:rsidRDefault="00355818" w:rsidP="00355818">
            <w:pPr>
              <w:pStyle w:val="ListParagraph"/>
              <w:numPr>
                <w:ilvl w:val="0"/>
                <w:numId w:val="16"/>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Listening</w:t>
            </w:r>
            <w:proofErr w:type="spellEnd"/>
            <w:r w:rsidRPr="00355818">
              <w:rPr>
                <w:rFonts w:asciiTheme="minorHAnsi" w:hAnsiTheme="minorHAnsi" w:cstheme="minorHAnsi"/>
                <w:sz w:val="24"/>
                <w:szCs w:val="24"/>
              </w:rPr>
              <w:t xml:space="preserve"> p. 130</w:t>
            </w:r>
          </w:p>
          <w:p w14:paraId="057BFD6A" w14:textId="77777777" w:rsidR="00355818" w:rsidRPr="00355818" w:rsidRDefault="00355818" w:rsidP="00355818">
            <w:pPr>
              <w:pStyle w:val="ListParagraph"/>
              <w:numPr>
                <w:ilvl w:val="0"/>
                <w:numId w:val="16"/>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lastRenderedPageBreak/>
              <w:t>Speaking</w:t>
            </w:r>
            <w:proofErr w:type="spellEnd"/>
            <w:r w:rsidRPr="00355818">
              <w:rPr>
                <w:rFonts w:asciiTheme="minorHAnsi" w:hAnsiTheme="minorHAnsi" w:cstheme="minorHAnsi"/>
                <w:sz w:val="24"/>
                <w:szCs w:val="24"/>
              </w:rPr>
              <w:t xml:space="preserve"> p. 131</w:t>
            </w:r>
          </w:p>
        </w:tc>
        <w:tc>
          <w:tcPr>
            <w:tcW w:w="2693" w:type="dxa"/>
          </w:tcPr>
          <w:p w14:paraId="00B58E20" w14:textId="77777777" w:rsidR="00355818" w:rsidRPr="00355818" w:rsidRDefault="00355818" w:rsidP="00355818">
            <w:pPr>
              <w:pStyle w:val="ListParagraph"/>
              <w:numPr>
                <w:ilvl w:val="0"/>
                <w:numId w:val="17"/>
              </w:numPr>
              <w:spacing w:line="240" w:lineRule="auto"/>
              <w:ind w:left="315" w:hanging="315"/>
              <w:rPr>
                <w:rFonts w:asciiTheme="minorHAnsi" w:hAnsiTheme="minorHAnsi" w:cstheme="minorHAnsi"/>
                <w:sz w:val="24"/>
                <w:szCs w:val="24"/>
              </w:rPr>
            </w:pPr>
            <w:proofErr w:type="spellStart"/>
            <w:r w:rsidRPr="00355818">
              <w:rPr>
                <w:rFonts w:asciiTheme="minorHAnsi" w:hAnsiTheme="minorHAnsi" w:cstheme="minorHAnsi"/>
                <w:sz w:val="24"/>
                <w:szCs w:val="24"/>
              </w:rPr>
              <w:lastRenderedPageBreak/>
              <w:t>Reading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Vocabulary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Reported</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speech</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Speaking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Listening</w:t>
            </w:r>
            <w:proofErr w:type="spellEnd"/>
            <w:r w:rsidRPr="00355818">
              <w:rPr>
                <w:rFonts w:asciiTheme="minorHAnsi" w:hAnsiTheme="minorHAnsi" w:cstheme="minorHAnsi"/>
                <w:sz w:val="24"/>
                <w:szCs w:val="24"/>
              </w:rPr>
              <w:t>, - “</w:t>
            </w:r>
            <w:proofErr w:type="spellStart"/>
            <w:r w:rsidRPr="00355818">
              <w:rPr>
                <w:rFonts w:asciiTheme="minorHAnsi" w:hAnsiTheme="minorHAnsi" w:cstheme="minorHAnsi"/>
                <w:sz w:val="24"/>
                <w:szCs w:val="24"/>
              </w:rPr>
              <w:t>Proficiency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Masterclass</w:t>
            </w:r>
            <w:proofErr w:type="spellEnd"/>
            <w:r w:rsidRPr="00355818">
              <w:rPr>
                <w:rFonts w:asciiTheme="minorHAnsi" w:hAnsiTheme="minorHAnsi" w:cstheme="minorHAnsi"/>
                <w:sz w:val="24"/>
                <w:szCs w:val="24"/>
              </w:rPr>
              <w:t>”</w:t>
            </w:r>
          </w:p>
          <w:p w14:paraId="501A0118" w14:textId="77777777" w:rsidR="00355818" w:rsidRPr="00355818" w:rsidRDefault="00355818" w:rsidP="00355818">
            <w:pPr>
              <w:pStyle w:val="ListParagraph"/>
              <w:numPr>
                <w:ilvl w:val="0"/>
                <w:numId w:val="17"/>
              </w:numPr>
              <w:spacing w:line="240" w:lineRule="auto"/>
              <w:ind w:left="315" w:hanging="315"/>
              <w:rPr>
                <w:rFonts w:asciiTheme="minorHAnsi" w:hAnsiTheme="minorHAnsi" w:cstheme="minorHAnsi"/>
                <w:sz w:val="24"/>
                <w:szCs w:val="24"/>
              </w:rPr>
            </w:pPr>
            <w:proofErr w:type="spellStart"/>
            <w:r w:rsidRPr="00355818">
              <w:rPr>
                <w:rFonts w:asciiTheme="minorHAnsi" w:hAnsiTheme="minorHAnsi" w:cstheme="minorHAnsi"/>
                <w:sz w:val="24"/>
                <w:szCs w:val="24"/>
              </w:rPr>
              <w:lastRenderedPageBreak/>
              <w:t>Home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assignment</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Language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in</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use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Comprehension</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and</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summary</w:t>
            </w:r>
            <w:proofErr w:type="spellEnd"/>
            <w:r w:rsidRPr="00355818">
              <w:rPr>
                <w:rFonts w:asciiTheme="minorHAnsi" w:hAnsiTheme="minorHAnsi" w:cstheme="minorHAnsi"/>
                <w:sz w:val="24"/>
                <w:szCs w:val="24"/>
              </w:rPr>
              <w:t xml:space="preserve"> - “</w:t>
            </w:r>
            <w:proofErr w:type="spellStart"/>
            <w:r w:rsidRPr="00355818">
              <w:rPr>
                <w:rFonts w:asciiTheme="minorHAnsi" w:hAnsiTheme="minorHAnsi" w:cstheme="minorHAnsi"/>
                <w:sz w:val="24"/>
                <w:szCs w:val="24"/>
              </w:rPr>
              <w:t>Proficiency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Masterclass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Questions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and</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question</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words</w:t>
            </w:r>
            <w:proofErr w:type="spellEnd"/>
            <w:r w:rsidRPr="00355818">
              <w:rPr>
                <w:rFonts w:asciiTheme="minorHAnsi" w:hAnsiTheme="minorHAnsi" w:cstheme="minorHAnsi"/>
                <w:sz w:val="24"/>
                <w:szCs w:val="24"/>
              </w:rPr>
              <w:t>” - “</w:t>
            </w:r>
            <w:proofErr w:type="spellStart"/>
            <w:r w:rsidRPr="00355818">
              <w:rPr>
                <w:rFonts w:asciiTheme="minorHAnsi" w:hAnsiTheme="minorHAnsi" w:cstheme="minorHAnsi"/>
                <w:sz w:val="24"/>
                <w:szCs w:val="24"/>
              </w:rPr>
              <w:t>New</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Destinations</w:t>
            </w:r>
            <w:proofErr w:type="spellEnd"/>
            <w:r w:rsidRPr="00355818">
              <w:rPr>
                <w:rFonts w:asciiTheme="minorHAnsi" w:hAnsiTheme="minorHAnsi" w:cstheme="minorHAnsi"/>
                <w:sz w:val="24"/>
                <w:szCs w:val="24"/>
              </w:rPr>
              <w:t xml:space="preserve"> B2” </w:t>
            </w:r>
          </w:p>
        </w:tc>
        <w:tc>
          <w:tcPr>
            <w:tcW w:w="2268" w:type="dxa"/>
          </w:tcPr>
          <w:p w14:paraId="10A8DAA7"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lastRenderedPageBreak/>
              <w:t>Language</w:t>
            </w:r>
            <w:proofErr w:type="spellEnd"/>
            <w:r w:rsidRPr="00355818">
              <w:rPr>
                <w:rFonts w:asciiTheme="minorHAnsi" w:hAnsiTheme="minorHAnsi" w:cstheme="minorHAnsi"/>
                <w:sz w:val="24"/>
                <w:szCs w:val="24"/>
              </w:rPr>
              <w:t xml:space="preserve"> in </w:t>
            </w:r>
            <w:proofErr w:type="spellStart"/>
            <w:r w:rsidRPr="00355818">
              <w:rPr>
                <w:rFonts w:asciiTheme="minorHAnsi" w:hAnsiTheme="minorHAnsi" w:cstheme="minorHAnsi"/>
                <w:sz w:val="24"/>
                <w:szCs w:val="24"/>
              </w:rPr>
              <w:t>use</w:t>
            </w:r>
            <w:proofErr w:type="spellEnd"/>
            <w:r w:rsidRPr="00355818">
              <w:rPr>
                <w:rFonts w:asciiTheme="minorHAnsi" w:hAnsiTheme="minorHAnsi" w:cstheme="minorHAnsi"/>
                <w:sz w:val="24"/>
                <w:szCs w:val="24"/>
              </w:rPr>
              <w:t xml:space="preserve"> p. 125</w:t>
            </w:r>
          </w:p>
          <w:p w14:paraId="38D8EAF2"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t>Comprehension</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and</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summary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128-129</w:t>
            </w:r>
          </w:p>
          <w:p w14:paraId="74BA1B2E"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r w:rsidRPr="00355818">
              <w:rPr>
                <w:rFonts w:asciiTheme="minorHAnsi" w:hAnsiTheme="minorHAnsi" w:cstheme="minorHAnsi"/>
                <w:sz w:val="24"/>
                <w:szCs w:val="24"/>
              </w:rPr>
              <w:lastRenderedPageBreak/>
              <w:t>“</w:t>
            </w:r>
            <w:proofErr w:type="spellStart"/>
            <w:r w:rsidRPr="00355818">
              <w:rPr>
                <w:rFonts w:asciiTheme="minorHAnsi" w:hAnsiTheme="minorHAnsi" w:cstheme="minorHAnsi"/>
                <w:sz w:val="24"/>
                <w:szCs w:val="24"/>
              </w:rPr>
              <w:t>Questions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and</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question</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words</w:t>
            </w:r>
            <w:proofErr w:type="spellEnd"/>
            <w:r w:rsidRPr="00355818">
              <w:rPr>
                <w:rFonts w:asciiTheme="minorHAnsi" w:hAnsiTheme="minorHAnsi" w:cstheme="minorHAnsi"/>
                <w:sz w:val="24"/>
                <w:szCs w:val="24"/>
              </w:rPr>
              <w:t>” p. 53</w:t>
            </w:r>
          </w:p>
        </w:tc>
        <w:tc>
          <w:tcPr>
            <w:tcW w:w="709" w:type="dxa"/>
          </w:tcPr>
          <w:p w14:paraId="0AB500CC" w14:textId="3A2BAE7F" w:rsidR="00355818" w:rsidRPr="00683EEA" w:rsidRDefault="00683EEA" w:rsidP="00355818">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lastRenderedPageBreak/>
              <w:t>2</w:t>
            </w:r>
          </w:p>
        </w:tc>
      </w:tr>
      <w:tr w:rsidR="00355818" w:rsidRPr="00355818" w14:paraId="0D6FE32B" w14:textId="5CEC4223" w:rsidTr="00355818">
        <w:tc>
          <w:tcPr>
            <w:tcW w:w="567" w:type="dxa"/>
          </w:tcPr>
          <w:p w14:paraId="14A0BD28" w14:textId="77777777" w:rsidR="00355818" w:rsidRPr="00355818" w:rsidRDefault="00355818" w:rsidP="00355818">
            <w:pPr>
              <w:spacing w:line="240" w:lineRule="auto"/>
              <w:rPr>
                <w:rFonts w:asciiTheme="minorHAnsi" w:hAnsiTheme="minorHAnsi" w:cstheme="minorHAnsi"/>
                <w:sz w:val="24"/>
                <w:szCs w:val="24"/>
              </w:rPr>
            </w:pPr>
            <w:r w:rsidRPr="00355818">
              <w:rPr>
                <w:rFonts w:asciiTheme="minorHAnsi" w:hAnsiTheme="minorHAnsi" w:cstheme="minorHAnsi"/>
                <w:sz w:val="24"/>
                <w:szCs w:val="24"/>
              </w:rPr>
              <w:t>7.</w:t>
            </w:r>
          </w:p>
        </w:tc>
        <w:tc>
          <w:tcPr>
            <w:tcW w:w="4253" w:type="dxa"/>
          </w:tcPr>
          <w:p w14:paraId="758565DE" w14:textId="77777777" w:rsidR="00355818" w:rsidRPr="00355818" w:rsidRDefault="00355818" w:rsidP="00355818">
            <w:pPr>
              <w:spacing w:line="240" w:lineRule="auto"/>
              <w:ind w:left="321" w:hanging="321"/>
              <w:rPr>
                <w:rFonts w:asciiTheme="minorHAnsi" w:hAnsiTheme="minorHAnsi" w:cstheme="minorHAnsi"/>
                <w:b/>
                <w:bCs/>
                <w:color w:val="000000"/>
                <w:sz w:val="24"/>
                <w:szCs w:val="24"/>
              </w:rPr>
            </w:pPr>
            <w:proofErr w:type="spellStart"/>
            <w:r w:rsidRPr="00355818">
              <w:rPr>
                <w:rFonts w:asciiTheme="minorHAnsi" w:hAnsiTheme="minorHAnsi" w:cstheme="minorHAnsi"/>
                <w:color w:val="000000"/>
                <w:sz w:val="24"/>
                <w:szCs w:val="24"/>
              </w:rPr>
              <w:t>Topic</w:t>
            </w:r>
            <w:proofErr w:type="spellEnd"/>
            <w:r w:rsidRPr="00355818">
              <w:rPr>
                <w:rFonts w:asciiTheme="minorHAnsi" w:hAnsiTheme="minorHAnsi" w:cstheme="minorHAnsi"/>
                <w:color w:val="000000"/>
                <w:sz w:val="24"/>
                <w:szCs w:val="24"/>
              </w:rPr>
              <w:t xml:space="preserve"> </w:t>
            </w:r>
            <w:proofErr w:type="spellStart"/>
            <w:r w:rsidRPr="00355818">
              <w:rPr>
                <w:rFonts w:asciiTheme="minorHAnsi" w:hAnsiTheme="minorHAnsi" w:cstheme="minorHAnsi"/>
                <w:b/>
                <w:bCs/>
                <w:color w:val="000000"/>
                <w:sz w:val="24"/>
                <w:szCs w:val="24"/>
              </w:rPr>
              <w:t>Scientific</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and</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technological</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progress</w:t>
            </w:r>
            <w:proofErr w:type="spellEnd"/>
          </w:p>
          <w:p w14:paraId="19A1FAA6" w14:textId="77777777" w:rsidR="00355818" w:rsidRPr="00355818" w:rsidRDefault="00355818" w:rsidP="00355818">
            <w:pPr>
              <w:pStyle w:val="ListParagraph"/>
              <w:numPr>
                <w:ilvl w:val="0"/>
                <w:numId w:val="18"/>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Reading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Mysterious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places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101-103</w:t>
            </w:r>
          </w:p>
          <w:p w14:paraId="761975AA" w14:textId="77777777" w:rsidR="00355818" w:rsidRPr="00355818" w:rsidRDefault="00355818" w:rsidP="00355818">
            <w:pPr>
              <w:pStyle w:val="ListParagraph"/>
              <w:numPr>
                <w:ilvl w:val="0"/>
                <w:numId w:val="18"/>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Vocabulary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104-105</w:t>
            </w:r>
          </w:p>
          <w:p w14:paraId="49C3DFE9" w14:textId="77777777" w:rsidR="00355818" w:rsidRPr="00355818" w:rsidRDefault="00355818" w:rsidP="00355818">
            <w:pPr>
              <w:pStyle w:val="ListParagraph"/>
              <w:numPr>
                <w:ilvl w:val="0"/>
                <w:numId w:val="18"/>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Comparisons</w:t>
            </w:r>
            <w:proofErr w:type="spellEnd"/>
            <w:r w:rsidRPr="00355818">
              <w:rPr>
                <w:rFonts w:asciiTheme="minorHAnsi" w:hAnsiTheme="minorHAnsi" w:cstheme="minorHAnsi"/>
                <w:sz w:val="24"/>
                <w:szCs w:val="24"/>
              </w:rPr>
              <w:t>”, “</w:t>
            </w:r>
            <w:proofErr w:type="spellStart"/>
            <w:r w:rsidRPr="00355818">
              <w:rPr>
                <w:rFonts w:asciiTheme="minorHAnsi" w:hAnsiTheme="minorHAnsi" w:cstheme="minorHAnsi"/>
                <w:sz w:val="24"/>
                <w:szCs w:val="24"/>
              </w:rPr>
              <w:t>Clauses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106-107</w:t>
            </w:r>
          </w:p>
          <w:p w14:paraId="7A71CFDF" w14:textId="77777777" w:rsidR="00355818" w:rsidRPr="00355818" w:rsidRDefault="00355818" w:rsidP="00355818">
            <w:pPr>
              <w:pStyle w:val="ListParagraph"/>
              <w:numPr>
                <w:ilvl w:val="0"/>
                <w:numId w:val="18"/>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Listening</w:t>
            </w:r>
            <w:proofErr w:type="spellEnd"/>
            <w:r w:rsidRPr="00355818">
              <w:rPr>
                <w:rFonts w:asciiTheme="minorHAnsi" w:hAnsiTheme="minorHAnsi" w:cstheme="minorHAnsi"/>
                <w:sz w:val="24"/>
                <w:szCs w:val="24"/>
              </w:rPr>
              <w:t xml:space="preserve"> p. 108</w:t>
            </w:r>
          </w:p>
          <w:p w14:paraId="7B40A33B" w14:textId="77777777" w:rsidR="00355818" w:rsidRPr="00355818" w:rsidRDefault="00355818" w:rsidP="00355818">
            <w:pPr>
              <w:pStyle w:val="ListParagraph"/>
              <w:numPr>
                <w:ilvl w:val="0"/>
                <w:numId w:val="18"/>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Speaking</w:t>
            </w:r>
            <w:proofErr w:type="spellEnd"/>
            <w:r w:rsidRPr="00355818">
              <w:rPr>
                <w:rFonts w:asciiTheme="minorHAnsi" w:hAnsiTheme="minorHAnsi" w:cstheme="minorHAnsi"/>
                <w:sz w:val="24"/>
                <w:szCs w:val="24"/>
              </w:rPr>
              <w:t xml:space="preserve"> p. 109</w:t>
            </w:r>
          </w:p>
        </w:tc>
        <w:tc>
          <w:tcPr>
            <w:tcW w:w="2693" w:type="dxa"/>
          </w:tcPr>
          <w:p w14:paraId="79C30D22" w14:textId="77777777" w:rsidR="00355818" w:rsidRPr="00355818" w:rsidRDefault="00355818" w:rsidP="00355818">
            <w:pPr>
              <w:pStyle w:val="ListParagraph"/>
              <w:numPr>
                <w:ilvl w:val="0"/>
                <w:numId w:val="19"/>
              </w:numPr>
              <w:spacing w:line="240" w:lineRule="auto"/>
              <w:ind w:left="315" w:hanging="283"/>
              <w:rPr>
                <w:rFonts w:asciiTheme="minorHAnsi" w:hAnsiTheme="minorHAnsi" w:cstheme="minorHAnsi"/>
                <w:sz w:val="24"/>
                <w:szCs w:val="24"/>
              </w:rPr>
            </w:pPr>
            <w:proofErr w:type="spellStart"/>
            <w:r w:rsidRPr="00355818">
              <w:rPr>
                <w:rFonts w:asciiTheme="minorHAnsi" w:hAnsiTheme="minorHAnsi" w:cstheme="minorHAnsi"/>
                <w:sz w:val="24"/>
                <w:szCs w:val="24"/>
              </w:rPr>
              <w:t>Reading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Vocabulary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Listening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Speaking</w:t>
            </w:r>
            <w:proofErr w:type="spellEnd"/>
            <w:r w:rsidRPr="00355818">
              <w:rPr>
                <w:rFonts w:asciiTheme="minorHAnsi" w:hAnsiTheme="minorHAnsi" w:cstheme="minorHAnsi"/>
                <w:sz w:val="24"/>
                <w:szCs w:val="24"/>
              </w:rPr>
              <w:t xml:space="preserve"> - “</w:t>
            </w:r>
            <w:proofErr w:type="spellStart"/>
            <w:r w:rsidRPr="00355818">
              <w:rPr>
                <w:rFonts w:asciiTheme="minorHAnsi" w:hAnsiTheme="minorHAnsi" w:cstheme="minorHAnsi"/>
                <w:sz w:val="24"/>
                <w:szCs w:val="24"/>
              </w:rPr>
              <w:t>On</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Screen</w:t>
            </w:r>
            <w:proofErr w:type="spellEnd"/>
            <w:r w:rsidRPr="00355818">
              <w:rPr>
                <w:rFonts w:asciiTheme="minorHAnsi" w:hAnsiTheme="minorHAnsi" w:cstheme="minorHAnsi"/>
                <w:sz w:val="24"/>
                <w:szCs w:val="24"/>
              </w:rPr>
              <w:t xml:space="preserve"> B2+”</w:t>
            </w:r>
          </w:p>
          <w:p w14:paraId="4ADBD78C" w14:textId="77777777" w:rsidR="00355818" w:rsidRPr="00355818" w:rsidRDefault="00355818" w:rsidP="00355818">
            <w:pPr>
              <w:pStyle w:val="ListParagraph"/>
              <w:numPr>
                <w:ilvl w:val="0"/>
                <w:numId w:val="19"/>
              </w:numPr>
              <w:spacing w:line="240" w:lineRule="auto"/>
              <w:ind w:left="315" w:hanging="283"/>
              <w:rPr>
                <w:rFonts w:asciiTheme="minorHAnsi" w:hAnsiTheme="minorHAnsi" w:cstheme="minorHAnsi"/>
                <w:sz w:val="24"/>
                <w:szCs w:val="24"/>
              </w:rPr>
            </w:pPr>
            <w:proofErr w:type="spellStart"/>
            <w:r w:rsidRPr="00355818">
              <w:rPr>
                <w:rFonts w:asciiTheme="minorHAnsi" w:hAnsiTheme="minorHAnsi" w:cstheme="minorHAnsi"/>
                <w:sz w:val="24"/>
                <w:szCs w:val="24"/>
              </w:rPr>
              <w:t>Home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assignment</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Language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knowledge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Progress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check</w:t>
            </w:r>
            <w:proofErr w:type="spellEnd"/>
            <w:r w:rsidRPr="00355818">
              <w:rPr>
                <w:rFonts w:asciiTheme="minorHAnsi" w:hAnsiTheme="minorHAnsi" w:cstheme="minorHAnsi"/>
                <w:sz w:val="24"/>
                <w:szCs w:val="24"/>
              </w:rPr>
              <w:t xml:space="preserve"> - “</w:t>
            </w:r>
            <w:proofErr w:type="spellStart"/>
            <w:r w:rsidRPr="00355818">
              <w:rPr>
                <w:rFonts w:asciiTheme="minorHAnsi" w:hAnsiTheme="minorHAnsi" w:cstheme="minorHAnsi"/>
                <w:sz w:val="24"/>
                <w:szCs w:val="24"/>
              </w:rPr>
              <w:t>On</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Screen</w:t>
            </w:r>
            <w:proofErr w:type="spellEnd"/>
            <w:r w:rsidRPr="00355818">
              <w:rPr>
                <w:rFonts w:asciiTheme="minorHAnsi" w:hAnsiTheme="minorHAnsi" w:cstheme="minorHAnsi"/>
                <w:sz w:val="24"/>
                <w:szCs w:val="24"/>
              </w:rPr>
              <w:t xml:space="preserve"> B2+”; </w:t>
            </w:r>
            <w:proofErr w:type="spellStart"/>
            <w:r w:rsidRPr="00355818">
              <w:rPr>
                <w:rFonts w:asciiTheme="minorHAnsi" w:hAnsiTheme="minorHAnsi" w:cstheme="minorHAnsi"/>
                <w:sz w:val="24"/>
                <w:szCs w:val="24"/>
              </w:rPr>
              <w:t>Writing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Linking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ideas</w:t>
            </w:r>
            <w:proofErr w:type="spellEnd"/>
            <w:r w:rsidRPr="00355818">
              <w:rPr>
                <w:rFonts w:asciiTheme="minorHAnsi" w:hAnsiTheme="minorHAnsi" w:cstheme="minorHAnsi"/>
                <w:sz w:val="24"/>
                <w:szCs w:val="24"/>
              </w:rPr>
              <w:t>” - “</w:t>
            </w:r>
            <w:proofErr w:type="spellStart"/>
            <w:r w:rsidRPr="00355818">
              <w:rPr>
                <w:rFonts w:asciiTheme="minorHAnsi" w:hAnsiTheme="minorHAnsi" w:cstheme="minorHAnsi"/>
                <w:sz w:val="24"/>
                <w:szCs w:val="24"/>
              </w:rPr>
              <w:t>Proficiency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Masterclass</w:t>
            </w:r>
            <w:proofErr w:type="spellEnd"/>
            <w:r w:rsidRPr="00355818">
              <w:rPr>
                <w:rFonts w:asciiTheme="minorHAnsi" w:hAnsiTheme="minorHAnsi" w:cstheme="minorHAnsi"/>
                <w:sz w:val="24"/>
                <w:szCs w:val="24"/>
              </w:rPr>
              <w:t>”</w:t>
            </w:r>
          </w:p>
        </w:tc>
        <w:tc>
          <w:tcPr>
            <w:tcW w:w="2268" w:type="dxa"/>
          </w:tcPr>
          <w:p w14:paraId="6EE8FBFC"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t>Language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knowledge</w:t>
            </w:r>
            <w:proofErr w:type="spellEnd"/>
            <w:r w:rsidRPr="00355818">
              <w:rPr>
                <w:rFonts w:asciiTheme="minorHAnsi" w:hAnsiTheme="minorHAnsi" w:cstheme="minorHAnsi"/>
                <w:sz w:val="24"/>
                <w:szCs w:val="24"/>
              </w:rPr>
              <w:t xml:space="preserve"> –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112-113</w:t>
            </w:r>
          </w:p>
          <w:p w14:paraId="7B17E27D"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t>Progress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check</w:t>
            </w:r>
            <w:proofErr w:type="spellEnd"/>
            <w:r w:rsidRPr="00355818">
              <w:rPr>
                <w:rFonts w:asciiTheme="minorHAnsi" w:hAnsiTheme="minorHAnsi" w:cstheme="minorHAnsi"/>
                <w:sz w:val="24"/>
                <w:szCs w:val="24"/>
              </w:rPr>
              <w:t xml:space="preserve"> p. 115</w:t>
            </w:r>
          </w:p>
          <w:p w14:paraId="5E58BDA2"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t>Writing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Linking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ideas</w:t>
            </w:r>
            <w:proofErr w:type="spellEnd"/>
            <w:r w:rsidRPr="00355818">
              <w:rPr>
                <w:rFonts w:asciiTheme="minorHAnsi" w:hAnsiTheme="minorHAnsi" w:cstheme="minorHAnsi"/>
                <w:sz w:val="24"/>
                <w:szCs w:val="24"/>
              </w:rPr>
              <w:t>” p. 50</w:t>
            </w:r>
          </w:p>
        </w:tc>
        <w:tc>
          <w:tcPr>
            <w:tcW w:w="709" w:type="dxa"/>
          </w:tcPr>
          <w:p w14:paraId="6EB2231C" w14:textId="38D21907" w:rsidR="00355818" w:rsidRPr="00683EEA" w:rsidRDefault="00683EEA" w:rsidP="00355818">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t>2</w:t>
            </w:r>
          </w:p>
        </w:tc>
      </w:tr>
      <w:tr w:rsidR="00355818" w:rsidRPr="00355818" w14:paraId="59570CCE" w14:textId="42F9E6AD" w:rsidTr="00355818">
        <w:tc>
          <w:tcPr>
            <w:tcW w:w="567" w:type="dxa"/>
          </w:tcPr>
          <w:p w14:paraId="186AB101" w14:textId="77777777" w:rsidR="00355818" w:rsidRPr="00355818" w:rsidRDefault="00355818" w:rsidP="00355818">
            <w:pPr>
              <w:spacing w:line="240" w:lineRule="auto"/>
              <w:rPr>
                <w:rFonts w:asciiTheme="minorHAnsi" w:hAnsiTheme="minorHAnsi" w:cstheme="minorHAnsi"/>
                <w:sz w:val="24"/>
                <w:szCs w:val="24"/>
              </w:rPr>
            </w:pPr>
            <w:r w:rsidRPr="00355818">
              <w:rPr>
                <w:rFonts w:asciiTheme="minorHAnsi" w:hAnsiTheme="minorHAnsi" w:cstheme="minorHAnsi"/>
                <w:sz w:val="24"/>
                <w:szCs w:val="24"/>
              </w:rPr>
              <w:t>8.</w:t>
            </w:r>
          </w:p>
        </w:tc>
        <w:tc>
          <w:tcPr>
            <w:tcW w:w="4253" w:type="dxa"/>
          </w:tcPr>
          <w:p w14:paraId="501538AC" w14:textId="77777777" w:rsidR="00355818" w:rsidRPr="00355818" w:rsidRDefault="00355818" w:rsidP="00355818">
            <w:pPr>
              <w:spacing w:line="240" w:lineRule="auto"/>
              <w:ind w:left="321" w:hanging="321"/>
              <w:rPr>
                <w:rFonts w:asciiTheme="minorHAnsi" w:hAnsiTheme="minorHAnsi" w:cstheme="minorHAnsi"/>
                <w:b/>
                <w:bCs/>
                <w:color w:val="000000"/>
                <w:sz w:val="24"/>
                <w:szCs w:val="24"/>
              </w:rPr>
            </w:pPr>
            <w:proofErr w:type="spellStart"/>
            <w:r w:rsidRPr="00355818">
              <w:rPr>
                <w:rFonts w:asciiTheme="minorHAnsi" w:hAnsiTheme="minorHAnsi" w:cstheme="minorHAnsi"/>
                <w:color w:val="000000"/>
                <w:sz w:val="24"/>
                <w:szCs w:val="24"/>
              </w:rPr>
              <w:t>Topic</w:t>
            </w:r>
            <w:proofErr w:type="spellEnd"/>
            <w:r w:rsidRPr="00355818">
              <w:rPr>
                <w:rFonts w:asciiTheme="minorHAnsi" w:hAnsiTheme="minorHAnsi" w:cstheme="minorHAnsi"/>
                <w:color w:val="000000"/>
                <w:sz w:val="24"/>
                <w:szCs w:val="24"/>
              </w:rPr>
              <w:t xml:space="preserve"> </w:t>
            </w:r>
            <w:proofErr w:type="spellStart"/>
            <w:r w:rsidRPr="00355818">
              <w:rPr>
                <w:rFonts w:asciiTheme="minorHAnsi" w:hAnsiTheme="minorHAnsi" w:cstheme="minorHAnsi"/>
                <w:b/>
                <w:bCs/>
                <w:color w:val="000000"/>
                <w:sz w:val="24"/>
                <w:szCs w:val="24"/>
              </w:rPr>
              <w:t>Responsibilities</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and</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human</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rights</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International</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organizations</w:t>
            </w:r>
            <w:proofErr w:type="spellEnd"/>
          </w:p>
          <w:p w14:paraId="592BF8FF" w14:textId="77777777" w:rsidR="00355818" w:rsidRPr="00355818" w:rsidRDefault="00355818" w:rsidP="00355818">
            <w:pPr>
              <w:pStyle w:val="ListParagraph"/>
              <w:numPr>
                <w:ilvl w:val="0"/>
                <w:numId w:val="20"/>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Reading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Rights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and</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wrongs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136-137</w:t>
            </w:r>
          </w:p>
          <w:p w14:paraId="06FC38AA" w14:textId="77777777" w:rsidR="00355818" w:rsidRPr="00355818" w:rsidRDefault="00355818" w:rsidP="00355818">
            <w:pPr>
              <w:pStyle w:val="ListParagraph"/>
              <w:numPr>
                <w:ilvl w:val="0"/>
                <w:numId w:val="20"/>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Vocabulary</w:t>
            </w:r>
            <w:proofErr w:type="spellEnd"/>
            <w:r w:rsidRPr="00355818">
              <w:rPr>
                <w:rFonts w:asciiTheme="minorHAnsi" w:hAnsiTheme="minorHAnsi" w:cstheme="minorHAnsi"/>
                <w:sz w:val="24"/>
                <w:szCs w:val="24"/>
              </w:rPr>
              <w:t xml:space="preserve"> p. 138</w:t>
            </w:r>
          </w:p>
          <w:p w14:paraId="15168610" w14:textId="77777777" w:rsidR="00355818" w:rsidRPr="00355818" w:rsidRDefault="00355818" w:rsidP="00355818">
            <w:pPr>
              <w:pStyle w:val="ListParagraph"/>
              <w:numPr>
                <w:ilvl w:val="0"/>
                <w:numId w:val="20"/>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Listening</w:t>
            </w:r>
            <w:proofErr w:type="spellEnd"/>
            <w:r w:rsidRPr="00355818">
              <w:rPr>
                <w:rFonts w:asciiTheme="minorHAnsi" w:hAnsiTheme="minorHAnsi" w:cstheme="minorHAnsi"/>
                <w:sz w:val="24"/>
                <w:szCs w:val="24"/>
              </w:rPr>
              <w:t xml:space="preserve"> p. 144</w:t>
            </w:r>
          </w:p>
          <w:p w14:paraId="1C21BF0C" w14:textId="77777777" w:rsidR="00355818" w:rsidRPr="00355818" w:rsidRDefault="00355818" w:rsidP="00355818">
            <w:pPr>
              <w:pStyle w:val="ListParagraph"/>
              <w:numPr>
                <w:ilvl w:val="0"/>
                <w:numId w:val="20"/>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Speaking</w:t>
            </w:r>
            <w:proofErr w:type="spellEnd"/>
            <w:r w:rsidRPr="00355818">
              <w:rPr>
                <w:rFonts w:asciiTheme="minorHAnsi" w:hAnsiTheme="minorHAnsi" w:cstheme="minorHAnsi"/>
                <w:sz w:val="24"/>
                <w:szCs w:val="24"/>
              </w:rPr>
              <w:t xml:space="preserve"> p. 145</w:t>
            </w:r>
          </w:p>
          <w:p w14:paraId="55AB01C8" w14:textId="77777777" w:rsidR="00355818" w:rsidRPr="00355818" w:rsidRDefault="00355818" w:rsidP="00355818">
            <w:pPr>
              <w:pStyle w:val="ListParagraph"/>
              <w:numPr>
                <w:ilvl w:val="0"/>
                <w:numId w:val="20"/>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Modal</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verbs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41-43</w:t>
            </w:r>
          </w:p>
        </w:tc>
        <w:tc>
          <w:tcPr>
            <w:tcW w:w="2693" w:type="dxa"/>
          </w:tcPr>
          <w:p w14:paraId="1C702801" w14:textId="77777777" w:rsidR="00355818" w:rsidRPr="00355818" w:rsidRDefault="00355818" w:rsidP="00355818">
            <w:pPr>
              <w:pStyle w:val="ListParagraph"/>
              <w:numPr>
                <w:ilvl w:val="0"/>
                <w:numId w:val="21"/>
              </w:numPr>
              <w:spacing w:line="240" w:lineRule="auto"/>
              <w:ind w:left="457" w:hanging="425"/>
              <w:rPr>
                <w:rFonts w:asciiTheme="minorHAnsi" w:hAnsiTheme="minorHAnsi" w:cstheme="minorHAnsi"/>
                <w:sz w:val="24"/>
                <w:szCs w:val="24"/>
              </w:rPr>
            </w:pPr>
            <w:proofErr w:type="spellStart"/>
            <w:r w:rsidRPr="00355818">
              <w:rPr>
                <w:rFonts w:asciiTheme="minorHAnsi" w:hAnsiTheme="minorHAnsi" w:cstheme="minorHAnsi"/>
                <w:sz w:val="24"/>
                <w:szCs w:val="24"/>
              </w:rPr>
              <w:t>Reading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Vocabulary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Listening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Speaking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 “</w:t>
            </w:r>
            <w:proofErr w:type="spellStart"/>
            <w:r w:rsidRPr="00355818">
              <w:rPr>
                <w:rFonts w:asciiTheme="minorHAnsi" w:hAnsiTheme="minorHAnsi" w:cstheme="minorHAnsi"/>
                <w:sz w:val="24"/>
                <w:szCs w:val="24"/>
              </w:rPr>
              <w:t>Proficiency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Masterclass</w:t>
            </w:r>
            <w:proofErr w:type="spellEnd"/>
            <w:r w:rsidRPr="00355818">
              <w:rPr>
                <w:rFonts w:asciiTheme="minorHAnsi" w:hAnsiTheme="minorHAnsi" w:cstheme="minorHAnsi"/>
                <w:sz w:val="24"/>
                <w:szCs w:val="24"/>
              </w:rPr>
              <w:t>”</w:t>
            </w:r>
          </w:p>
          <w:p w14:paraId="15BB79BE" w14:textId="77777777" w:rsidR="00355818" w:rsidRPr="00355818" w:rsidRDefault="00355818" w:rsidP="00355818">
            <w:pPr>
              <w:pStyle w:val="ListParagraph"/>
              <w:numPr>
                <w:ilvl w:val="0"/>
                <w:numId w:val="21"/>
              </w:numPr>
              <w:spacing w:line="240" w:lineRule="auto"/>
              <w:ind w:left="457" w:hanging="425"/>
              <w:rPr>
                <w:rFonts w:asciiTheme="minorHAnsi" w:hAnsiTheme="minorHAnsi" w:cstheme="minorHAnsi"/>
                <w:sz w:val="24"/>
                <w:szCs w:val="24"/>
              </w:rPr>
            </w:pPr>
            <w:proofErr w:type="spellStart"/>
            <w:r w:rsidRPr="00355818">
              <w:rPr>
                <w:rFonts w:asciiTheme="minorHAnsi" w:hAnsiTheme="minorHAnsi" w:cstheme="minorHAnsi"/>
                <w:sz w:val="24"/>
                <w:szCs w:val="24"/>
              </w:rPr>
              <w:t>Home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assignment</w:t>
            </w:r>
            <w:proofErr w:type="spellEnd"/>
            <w:r w:rsidRPr="00355818">
              <w:rPr>
                <w:rFonts w:asciiTheme="minorHAnsi" w:hAnsiTheme="minorHAnsi" w:cstheme="minorHAnsi"/>
                <w:sz w:val="24"/>
                <w:szCs w:val="24"/>
              </w:rPr>
              <w:t xml:space="preserve"> – </w:t>
            </w:r>
            <w:proofErr w:type="spellStart"/>
            <w:r w:rsidRPr="00355818">
              <w:rPr>
                <w:rFonts w:asciiTheme="minorHAnsi" w:hAnsiTheme="minorHAnsi" w:cstheme="minorHAnsi"/>
                <w:sz w:val="24"/>
                <w:szCs w:val="24"/>
              </w:rPr>
              <w:t>open</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task</w:t>
            </w:r>
            <w:proofErr w:type="spellEnd"/>
          </w:p>
        </w:tc>
        <w:tc>
          <w:tcPr>
            <w:tcW w:w="2268" w:type="dxa"/>
          </w:tcPr>
          <w:p w14:paraId="543A3D85"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t>Mini-presentations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about</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different</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international</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organizations</w:t>
            </w:r>
            <w:proofErr w:type="spellEnd"/>
          </w:p>
        </w:tc>
        <w:tc>
          <w:tcPr>
            <w:tcW w:w="709" w:type="dxa"/>
          </w:tcPr>
          <w:p w14:paraId="08135E48" w14:textId="3E3D6666" w:rsidR="00355818" w:rsidRPr="00683EEA" w:rsidRDefault="00683EEA" w:rsidP="00355818">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t>2</w:t>
            </w:r>
          </w:p>
        </w:tc>
      </w:tr>
      <w:tr w:rsidR="00355818" w:rsidRPr="00355818" w14:paraId="4C07376A" w14:textId="6A14A50E" w:rsidTr="00355818">
        <w:tc>
          <w:tcPr>
            <w:tcW w:w="567" w:type="dxa"/>
          </w:tcPr>
          <w:p w14:paraId="7B930D7B" w14:textId="77777777" w:rsidR="00355818" w:rsidRPr="00355818" w:rsidRDefault="00355818" w:rsidP="00355818">
            <w:pPr>
              <w:spacing w:line="240" w:lineRule="auto"/>
              <w:rPr>
                <w:rFonts w:asciiTheme="minorHAnsi" w:hAnsiTheme="minorHAnsi" w:cstheme="minorHAnsi"/>
                <w:sz w:val="24"/>
                <w:szCs w:val="24"/>
              </w:rPr>
            </w:pPr>
            <w:r w:rsidRPr="00355818">
              <w:rPr>
                <w:rFonts w:asciiTheme="minorHAnsi" w:hAnsiTheme="minorHAnsi" w:cstheme="minorHAnsi"/>
                <w:sz w:val="24"/>
                <w:szCs w:val="24"/>
              </w:rPr>
              <w:t>9.</w:t>
            </w:r>
          </w:p>
        </w:tc>
        <w:tc>
          <w:tcPr>
            <w:tcW w:w="4253" w:type="dxa"/>
          </w:tcPr>
          <w:p w14:paraId="53790EEF" w14:textId="77777777" w:rsidR="00355818" w:rsidRPr="00355818" w:rsidRDefault="00355818" w:rsidP="00355818">
            <w:pPr>
              <w:spacing w:line="240" w:lineRule="auto"/>
              <w:ind w:left="321" w:hanging="321"/>
              <w:rPr>
                <w:rFonts w:asciiTheme="minorHAnsi" w:hAnsiTheme="minorHAnsi" w:cstheme="minorHAnsi"/>
                <w:b/>
                <w:bCs/>
                <w:color w:val="000000"/>
                <w:sz w:val="24"/>
                <w:szCs w:val="24"/>
              </w:rPr>
            </w:pPr>
            <w:proofErr w:type="spellStart"/>
            <w:r w:rsidRPr="00355818">
              <w:rPr>
                <w:rFonts w:asciiTheme="minorHAnsi" w:hAnsiTheme="minorHAnsi" w:cstheme="minorHAnsi"/>
                <w:color w:val="000000"/>
                <w:sz w:val="24"/>
                <w:szCs w:val="24"/>
              </w:rPr>
              <w:t>Topic</w:t>
            </w:r>
            <w:proofErr w:type="spellEnd"/>
            <w:r w:rsidRPr="00355818">
              <w:rPr>
                <w:rFonts w:asciiTheme="minorHAnsi" w:hAnsiTheme="minorHAnsi" w:cstheme="minorHAnsi"/>
                <w:color w:val="000000"/>
                <w:sz w:val="24"/>
                <w:szCs w:val="24"/>
              </w:rPr>
              <w:t xml:space="preserve"> </w:t>
            </w:r>
            <w:proofErr w:type="spellStart"/>
            <w:r w:rsidRPr="00355818">
              <w:rPr>
                <w:rFonts w:asciiTheme="minorHAnsi" w:hAnsiTheme="minorHAnsi" w:cstheme="minorHAnsi"/>
                <w:b/>
                <w:bCs/>
                <w:color w:val="000000"/>
                <w:sz w:val="24"/>
                <w:szCs w:val="24"/>
              </w:rPr>
              <w:t>Education</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training</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upbringing</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Student</w:t>
            </w:r>
            <w:proofErr w:type="spellEnd"/>
            <w:r w:rsidRPr="00355818">
              <w:rPr>
                <w:rFonts w:asciiTheme="minorHAnsi" w:hAnsiTheme="minorHAnsi" w:cstheme="minorHAnsi"/>
                <w:b/>
                <w:bCs/>
                <w:color w:val="000000"/>
                <w:sz w:val="24"/>
                <w:szCs w:val="24"/>
              </w:rPr>
              <w:t xml:space="preserve"> </w:t>
            </w:r>
            <w:proofErr w:type="spellStart"/>
            <w:r w:rsidRPr="00355818">
              <w:rPr>
                <w:rFonts w:asciiTheme="minorHAnsi" w:hAnsiTheme="minorHAnsi" w:cstheme="minorHAnsi"/>
                <w:b/>
                <w:bCs/>
                <w:color w:val="000000"/>
                <w:sz w:val="24"/>
                <w:szCs w:val="24"/>
              </w:rPr>
              <w:t>life</w:t>
            </w:r>
            <w:proofErr w:type="spellEnd"/>
          </w:p>
          <w:p w14:paraId="663ECC5A" w14:textId="77777777" w:rsidR="00355818" w:rsidRPr="00355818" w:rsidRDefault="00355818" w:rsidP="00355818">
            <w:pPr>
              <w:pStyle w:val="ListParagraph"/>
              <w:numPr>
                <w:ilvl w:val="0"/>
                <w:numId w:val="22"/>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Reading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The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iceberg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of</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the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mind</w:t>
            </w:r>
            <w:proofErr w:type="spellEnd"/>
            <w:r w:rsidRPr="00355818">
              <w:rPr>
                <w:rFonts w:asciiTheme="minorHAnsi" w:hAnsiTheme="minorHAnsi" w:cstheme="minorHAnsi"/>
                <w:sz w:val="24"/>
                <w:szCs w:val="24"/>
              </w:rPr>
              <w:t>”, “</w:t>
            </w:r>
            <w:proofErr w:type="spellStart"/>
            <w:r w:rsidRPr="00355818">
              <w:rPr>
                <w:rFonts w:asciiTheme="minorHAnsi" w:hAnsiTheme="minorHAnsi" w:cstheme="minorHAnsi"/>
                <w:sz w:val="24"/>
                <w:szCs w:val="24"/>
              </w:rPr>
              <w:t>Brainpower</w:t>
            </w:r>
            <w:proofErr w:type="spellEnd"/>
            <w:r w:rsidRPr="00355818">
              <w:rPr>
                <w:rFonts w:asciiTheme="minorHAnsi" w:hAnsiTheme="minorHAnsi" w:cstheme="minorHAnsi"/>
                <w:sz w:val="24"/>
                <w:szCs w:val="24"/>
              </w:rPr>
              <w:t xml:space="preserve">”, “A </w:t>
            </w:r>
            <w:proofErr w:type="spellStart"/>
            <w:r w:rsidRPr="00355818">
              <w:rPr>
                <w:rFonts w:asciiTheme="minorHAnsi" w:hAnsiTheme="minorHAnsi" w:cstheme="minorHAnsi"/>
                <w:sz w:val="24"/>
                <w:szCs w:val="24"/>
              </w:rPr>
              <w:t>sad</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state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of</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affairs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164-165</w:t>
            </w:r>
          </w:p>
          <w:p w14:paraId="12327742" w14:textId="77777777" w:rsidR="00355818" w:rsidRPr="00355818" w:rsidRDefault="00355818" w:rsidP="00355818">
            <w:pPr>
              <w:pStyle w:val="ListParagraph"/>
              <w:numPr>
                <w:ilvl w:val="0"/>
                <w:numId w:val="22"/>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Speaking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173-174</w:t>
            </w:r>
          </w:p>
          <w:p w14:paraId="3515DB4B" w14:textId="77777777" w:rsidR="00355818" w:rsidRPr="00355818" w:rsidRDefault="00355818" w:rsidP="00355818">
            <w:pPr>
              <w:pStyle w:val="ListParagraph"/>
              <w:numPr>
                <w:ilvl w:val="0"/>
                <w:numId w:val="22"/>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Vocabulary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120-121</w:t>
            </w:r>
          </w:p>
          <w:p w14:paraId="228AAE8E" w14:textId="77777777" w:rsidR="00355818" w:rsidRPr="00355818" w:rsidRDefault="00355818" w:rsidP="00355818">
            <w:pPr>
              <w:pStyle w:val="ListParagraph"/>
              <w:numPr>
                <w:ilvl w:val="0"/>
                <w:numId w:val="22"/>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Listening</w:t>
            </w:r>
            <w:proofErr w:type="spellEnd"/>
            <w:r w:rsidRPr="00355818">
              <w:rPr>
                <w:rFonts w:asciiTheme="minorHAnsi" w:hAnsiTheme="minorHAnsi" w:cstheme="minorHAnsi"/>
                <w:sz w:val="24"/>
                <w:szCs w:val="24"/>
              </w:rPr>
              <w:t xml:space="preserve"> p. 123</w:t>
            </w:r>
          </w:p>
          <w:p w14:paraId="3D573D0D" w14:textId="77777777" w:rsidR="00355818" w:rsidRPr="00355818" w:rsidRDefault="00355818" w:rsidP="00355818">
            <w:pPr>
              <w:pStyle w:val="ListParagraph"/>
              <w:numPr>
                <w:ilvl w:val="0"/>
                <w:numId w:val="22"/>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Inversion</w:t>
            </w:r>
            <w:proofErr w:type="spellEnd"/>
            <w:r w:rsidRPr="00355818">
              <w:rPr>
                <w:rFonts w:asciiTheme="minorHAnsi" w:hAnsiTheme="minorHAnsi" w:cstheme="minorHAnsi"/>
                <w:sz w:val="24"/>
                <w:szCs w:val="24"/>
              </w:rPr>
              <w:t>” p. 165</w:t>
            </w:r>
          </w:p>
          <w:p w14:paraId="56CDEFCB" w14:textId="77777777" w:rsidR="00355818" w:rsidRPr="00355818" w:rsidRDefault="00355818" w:rsidP="00355818">
            <w:pPr>
              <w:pStyle w:val="ListParagraph"/>
              <w:numPr>
                <w:ilvl w:val="0"/>
                <w:numId w:val="22"/>
              </w:numPr>
              <w:spacing w:line="240" w:lineRule="auto"/>
              <w:ind w:left="321" w:hanging="321"/>
              <w:rPr>
                <w:rFonts w:asciiTheme="minorHAnsi" w:hAnsiTheme="minorHAnsi" w:cstheme="minorHAnsi"/>
                <w:sz w:val="24"/>
                <w:szCs w:val="24"/>
              </w:rPr>
            </w:pP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Emphasis</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pp</w:t>
            </w:r>
            <w:proofErr w:type="spellEnd"/>
            <w:r w:rsidRPr="00355818">
              <w:rPr>
                <w:rFonts w:asciiTheme="minorHAnsi" w:hAnsiTheme="minorHAnsi" w:cstheme="minorHAnsi"/>
                <w:sz w:val="24"/>
                <w:szCs w:val="24"/>
              </w:rPr>
              <w:t>. 84-85</w:t>
            </w:r>
          </w:p>
        </w:tc>
        <w:tc>
          <w:tcPr>
            <w:tcW w:w="2693" w:type="dxa"/>
          </w:tcPr>
          <w:p w14:paraId="357510F2" w14:textId="77777777" w:rsidR="00355818" w:rsidRPr="00355818" w:rsidRDefault="00355818" w:rsidP="00355818">
            <w:pPr>
              <w:pStyle w:val="ListParagraph"/>
              <w:numPr>
                <w:ilvl w:val="0"/>
                <w:numId w:val="23"/>
              </w:numPr>
              <w:spacing w:line="240" w:lineRule="auto"/>
              <w:ind w:left="457" w:hanging="425"/>
              <w:rPr>
                <w:rFonts w:asciiTheme="minorHAnsi" w:hAnsiTheme="minorHAnsi" w:cstheme="minorHAnsi"/>
                <w:sz w:val="24"/>
                <w:szCs w:val="24"/>
              </w:rPr>
            </w:pPr>
            <w:proofErr w:type="spellStart"/>
            <w:r w:rsidRPr="00355818">
              <w:rPr>
                <w:rFonts w:asciiTheme="minorHAnsi" w:hAnsiTheme="minorHAnsi" w:cstheme="minorHAnsi"/>
                <w:sz w:val="24"/>
                <w:szCs w:val="24"/>
              </w:rPr>
              <w:t>Reading</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Speaking</w:t>
            </w:r>
            <w:proofErr w:type="spellEnd"/>
            <w:r w:rsidRPr="00355818">
              <w:rPr>
                <w:rFonts w:asciiTheme="minorHAnsi" w:hAnsiTheme="minorHAnsi" w:cstheme="minorHAnsi"/>
                <w:sz w:val="24"/>
                <w:szCs w:val="24"/>
              </w:rPr>
              <w:t xml:space="preserve"> - “</w:t>
            </w:r>
            <w:proofErr w:type="spellStart"/>
            <w:r w:rsidRPr="00355818">
              <w:rPr>
                <w:rFonts w:asciiTheme="minorHAnsi" w:hAnsiTheme="minorHAnsi" w:cstheme="minorHAnsi"/>
                <w:sz w:val="24"/>
                <w:szCs w:val="24"/>
              </w:rPr>
              <w:t>Proficiency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Masterclass</w:t>
            </w:r>
            <w:proofErr w:type="spellEnd"/>
            <w:r w:rsidRPr="00355818">
              <w:rPr>
                <w:rFonts w:asciiTheme="minorHAnsi" w:hAnsiTheme="minorHAnsi" w:cstheme="minorHAnsi"/>
                <w:sz w:val="24"/>
                <w:szCs w:val="24"/>
              </w:rPr>
              <w:t>”</w:t>
            </w:r>
          </w:p>
          <w:p w14:paraId="6717D15A" w14:textId="77777777" w:rsidR="00355818" w:rsidRPr="00355818" w:rsidRDefault="00355818" w:rsidP="00355818">
            <w:pPr>
              <w:pStyle w:val="ListParagraph"/>
              <w:numPr>
                <w:ilvl w:val="0"/>
                <w:numId w:val="23"/>
              </w:numPr>
              <w:spacing w:line="240" w:lineRule="auto"/>
              <w:ind w:left="457" w:hanging="425"/>
              <w:rPr>
                <w:rFonts w:asciiTheme="minorHAnsi" w:hAnsiTheme="minorHAnsi" w:cstheme="minorHAnsi"/>
                <w:sz w:val="24"/>
                <w:szCs w:val="24"/>
              </w:rPr>
            </w:pPr>
            <w:proofErr w:type="spellStart"/>
            <w:r w:rsidRPr="00355818">
              <w:rPr>
                <w:rFonts w:asciiTheme="minorHAnsi" w:hAnsiTheme="minorHAnsi" w:cstheme="minorHAnsi"/>
                <w:sz w:val="24"/>
                <w:szCs w:val="24"/>
              </w:rPr>
              <w:t>Vocabulary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Listening</w:t>
            </w:r>
            <w:proofErr w:type="spellEnd"/>
            <w:r w:rsidRPr="00355818">
              <w:rPr>
                <w:rFonts w:asciiTheme="minorHAnsi" w:hAnsiTheme="minorHAnsi" w:cstheme="minorHAnsi"/>
                <w:sz w:val="24"/>
                <w:szCs w:val="24"/>
              </w:rPr>
              <w:t xml:space="preserve"> - “</w:t>
            </w:r>
            <w:proofErr w:type="spellStart"/>
            <w:r w:rsidRPr="00355818">
              <w:rPr>
                <w:rFonts w:asciiTheme="minorHAnsi" w:hAnsiTheme="minorHAnsi" w:cstheme="minorHAnsi"/>
                <w:sz w:val="24"/>
                <w:szCs w:val="24"/>
              </w:rPr>
              <w:t>On</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Screen</w:t>
            </w:r>
            <w:proofErr w:type="spellEnd"/>
            <w:r w:rsidRPr="00355818">
              <w:rPr>
                <w:rFonts w:asciiTheme="minorHAnsi" w:hAnsiTheme="minorHAnsi" w:cstheme="minorHAnsi"/>
                <w:sz w:val="24"/>
                <w:szCs w:val="24"/>
              </w:rPr>
              <w:t xml:space="preserve"> B2+”</w:t>
            </w:r>
          </w:p>
          <w:p w14:paraId="17C767CD" w14:textId="77777777" w:rsidR="00355818" w:rsidRPr="00355818" w:rsidRDefault="00355818" w:rsidP="00355818">
            <w:pPr>
              <w:pStyle w:val="ListParagraph"/>
              <w:numPr>
                <w:ilvl w:val="0"/>
                <w:numId w:val="23"/>
              </w:numPr>
              <w:spacing w:line="240" w:lineRule="auto"/>
              <w:ind w:left="457" w:hanging="425"/>
              <w:rPr>
                <w:rFonts w:asciiTheme="minorHAnsi" w:hAnsiTheme="minorHAnsi" w:cstheme="minorHAnsi"/>
                <w:sz w:val="24"/>
                <w:szCs w:val="24"/>
              </w:rPr>
            </w:pP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Inversion</w:t>
            </w:r>
            <w:proofErr w:type="spellEnd"/>
            <w:r w:rsidRPr="00355818">
              <w:rPr>
                <w:rFonts w:asciiTheme="minorHAnsi" w:hAnsiTheme="minorHAnsi" w:cstheme="minorHAnsi"/>
                <w:sz w:val="24"/>
                <w:szCs w:val="24"/>
              </w:rPr>
              <w:t>” - “</w:t>
            </w:r>
            <w:proofErr w:type="spellStart"/>
            <w:r w:rsidRPr="00355818">
              <w:rPr>
                <w:rFonts w:asciiTheme="minorHAnsi" w:hAnsiTheme="minorHAnsi" w:cstheme="minorHAnsi"/>
                <w:sz w:val="24"/>
                <w:szCs w:val="24"/>
              </w:rPr>
              <w:t>New</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Destinations</w:t>
            </w:r>
            <w:proofErr w:type="spellEnd"/>
            <w:r w:rsidRPr="00355818">
              <w:rPr>
                <w:rFonts w:asciiTheme="minorHAnsi" w:hAnsiTheme="minorHAnsi" w:cstheme="minorHAnsi"/>
                <w:sz w:val="24"/>
                <w:szCs w:val="24"/>
              </w:rPr>
              <w:t xml:space="preserve"> B2”</w:t>
            </w:r>
          </w:p>
          <w:p w14:paraId="57E5F1D9" w14:textId="77777777" w:rsidR="00355818" w:rsidRPr="00355818" w:rsidRDefault="00355818" w:rsidP="00355818">
            <w:pPr>
              <w:pStyle w:val="ListParagraph"/>
              <w:numPr>
                <w:ilvl w:val="0"/>
                <w:numId w:val="23"/>
              </w:numPr>
              <w:spacing w:line="240" w:lineRule="auto"/>
              <w:ind w:left="457" w:hanging="425"/>
              <w:rPr>
                <w:rFonts w:asciiTheme="minorHAnsi" w:hAnsiTheme="minorHAnsi" w:cstheme="minorHAnsi"/>
                <w:sz w:val="24"/>
                <w:szCs w:val="24"/>
              </w:rPr>
            </w:pPr>
            <w:proofErr w:type="spellStart"/>
            <w:r w:rsidRPr="00355818">
              <w:rPr>
                <w:rFonts w:asciiTheme="minorHAnsi" w:hAnsiTheme="minorHAnsi" w:cstheme="minorHAnsi"/>
                <w:sz w:val="24"/>
                <w:szCs w:val="24"/>
              </w:rPr>
              <w:t>Grammar</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Emphasis</w:t>
            </w:r>
            <w:proofErr w:type="spellEnd"/>
            <w:r w:rsidRPr="00355818">
              <w:rPr>
                <w:rFonts w:asciiTheme="minorHAnsi" w:hAnsiTheme="minorHAnsi" w:cstheme="minorHAnsi"/>
                <w:sz w:val="24"/>
                <w:szCs w:val="24"/>
              </w:rPr>
              <w:t>” - “</w:t>
            </w:r>
            <w:proofErr w:type="spellStart"/>
            <w:r w:rsidRPr="00355818">
              <w:rPr>
                <w:rFonts w:asciiTheme="minorHAnsi" w:hAnsiTheme="minorHAnsi" w:cstheme="minorHAnsi"/>
                <w:sz w:val="24"/>
                <w:szCs w:val="24"/>
              </w:rPr>
              <w:t>Proficiency</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Masterclass</w:t>
            </w:r>
            <w:proofErr w:type="spellEnd"/>
            <w:r w:rsidRPr="00355818">
              <w:rPr>
                <w:rFonts w:asciiTheme="minorHAnsi" w:hAnsiTheme="minorHAnsi" w:cstheme="minorHAnsi"/>
                <w:sz w:val="24"/>
                <w:szCs w:val="24"/>
              </w:rPr>
              <w:t>”</w:t>
            </w:r>
          </w:p>
        </w:tc>
        <w:tc>
          <w:tcPr>
            <w:tcW w:w="2268" w:type="dxa"/>
          </w:tcPr>
          <w:p w14:paraId="2B7BEB86" w14:textId="77777777" w:rsidR="00355818" w:rsidRPr="00355818" w:rsidRDefault="00355818" w:rsidP="00355818">
            <w:pPr>
              <w:spacing w:line="240" w:lineRule="auto"/>
              <w:rPr>
                <w:rFonts w:asciiTheme="minorHAnsi" w:hAnsiTheme="minorHAnsi" w:cstheme="minorHAnsi"/>
                <w:sz w:val="24"/>
                <w:szCs w:val="24"/>
              </w:rPr>
            </w:pPr>
            <w:proofErr w:type="spellStart"/>
            <w:r w:rsidRPr="00355818">
              <w:rPr>
                <w:rFonts w:asciiTheme="minorHAnsi" w:hAnsiTheme="minorHAnsi" w:cstheme="minorHAnsi"/>
                <w:sz w:val="24"/>
                <w:szCs w:val="24"/>
              </w:rPr>
              <w:t>Revision</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Preparation</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for</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the</w:t>
            </w:r>
            <w:proofErr w:type="spellEnd"/>
            <w:r w:rsidRPr="00355818">
              <w:rPr>
                <w:rFonts w:asciiTheme="minorHAnsi" w:hAnsiTheme="minorHAnsi" w:cstheme="minorHAnsi"/>
                <w:sz w:val="24"/>
                <w:szCs w:val="24"/>
              </w:rPr>
              <w:t xml:space="preserve"> </w:t>
            </w:r>
            <w:proofErr w:type="spellStart"/>
            <w:r w:rsidRPr="00355818">
              <w:rPr>
                <w:rFonts w:asciiTheme="minorHAnsi" w:hAnsiTheme="minorHAnsi" w:cstheme="minorHAnsi"/>
                <w:sz w:val="24"/>
                <w:szCs w:val="24"/>
              </w:rPr>
              <w:t>exam</w:t>
            </w:r>
            <w:proofErr w:type="spellEnd"/>
          </w:p>
        </w:tc>
        <w:tc>
          <w:tcPr>
            <w:tcW w:w="709" w:type="dxa"/>
          </w:tcPr>
          <w:p w14:paraId="350CED11" w14:textId="548E1ED6" w:rsidR="00355818" w:rsidRPr="00683EEA" w:rsidRDefault="00683EEA" w:rsidP="00355818">
            <w:pPr>
              <w:spacing w:line="240" w:lineRule="auto"/>
              <w:rPr>
                <w:rFonts w:asciiTheme="minorHAnsi" w:hAnsiTheme="minorHAnsi" w:cstheme="minorHAnsi"/>
                <w:sz w:val="24"/>
                <w:szCs w:val="24"/>
                <w:lang w:val="en-US"/>
              </w:rPr>
            </w:pPr>
            <w:r>
              <w:rPr>
                <w:rFonts w:asciiTheme="minorHAnsi" w:hAnsiTheme="minorHAnsi" w:cstheme="minorHAnsi"/>
                <w:sz w:val="24"/>
                <w:szCs w:val="24"/>
                <w:lang w:val="en-US"/>
              </w:rPr>
              <w:t>2</w:t>
            </w:r>
          </w:p>
        </w:tc>
      </w:tr>
      <w:tr w:rsidR="00683EEA" w:rsidRPr="00355818" w14:paraId="1FDDD897" w14:textId="77777777" w:rsidTr="00355818">
        <w:tc>
          <w:tcPr>
            <w:tcW w:w="567" w:type="dxa"/>
          </w:tcPr>
          <w:p w14:paraId="79E004E2" w14:textId="77777777" w:rsidR="00683EEA" w:rsidRPr="00355818" w:rsidRDefault="00683EEA" w:rsidP="00355818">
            <w:pPr>
              <w:spacing w:line="240" w:lineRule="auto"/>
              <w:rPr>
                <w:rFonts w:asciiTheme="minorHAnsi" w:hAnsiTheme="minorHAnsi" w:cstheme="minorHAnsi"/>
                <w:sz w:val="24"/>
                <w:szCs w:val="24"/>
              </w:rPr>
            </w:pPr>
          </w:p>
        </w:tc>
        <w:tc>
          <w:tcPr>
            <w:tcW w:w="4253" w:type="dxa"/>
          </w:tcPr>
          <w:p w14:paraId="22284CD6" w14:textId="1955E18B" w:rsidR="00683EEA" w:rsidRPr="00683EEA" w:rsidRDefault="00683EEA" w:rsidP="00355818">
            <w:pPr>
              <w:spacing w:line="240" w:lineRule="auto"/>
              <w:ind w:left="321" w:hanging="321"/>
              <w:rPr>
                <w:rFonts w:asciiTheme="minorHAnsi" w:hAnsiTheme="minorHAnsi" w:cstheme="minorHAnsi"/>
                <w:b/>
                <w:bCs/>
                <w:color w:val="000000"/>
                <w:sz w:val="24"/>
                <w:szCs w:val="24"/>
              </w:rPr>
            </w:pPr>
            <w:r w:rsidRPr="00683EEA">
              <w:rPr>
                <w:rFonts w:asciiTheme="minorHAnsi" w:hAnsiTheme="minorHAnsi" w:cstheme="minorHAnsi"/>
                <w:b/>
                <w:bCs/>
                <w:color w:val="000000"/>
                <w:sz w:val="24"/>
                <w:szCs w:val="24"/>
              </w:rPr>
              <w:t>Всього</w:t>
            </w:r>
          </w:p>
        </w:tc>
        <w:tc>
          <w:tcPr>
            <w:tcW w:w="2693" w:type="dxa"/>
          </w:tcPr>
          <w:p w14:paraId="7F187598" w14:textId="77777777" w:rsidR="00683EEA" w:rsidRPr="00683EEA" w:rsidRDefault="00683EEA" w:rsidP="00683EEA">
            <w:pPr>
              <w:pStyle w:val="ListParagraph"/>
              <w:spacing w:line="240" w:lineRule="auto"/>
              <w:ind w:left="457"/>
              <w:rPr>
                <w:rFonts w:asciiTheme="minorHAnsi" w:hAnsiTheme="minorHAnsi" w:cstheme="minorHAnsi"/>
                <w:b/>
                <w:bCs/>
                <w:sz w:val="24"/>
                <w:szCs w:val="24"/>
              </w:rPr>
            </w:pPr>
          </w:p>
        </w:tc>
        <w:tc>
          <w:tcPr>
            <w:tcW w:w="2268" w:type="dxa"/>
          </w:tcPr>
          <w:p w14:paraId="68644FD6" w14:textId="77777777" w:rsidR="00683EEA" w:rsidRPr="00683EEA" w:rsidRDefault="00683EEA" w:rsidP="00355818">
            <w:pPr>
              <w:spacing w:line="240" w:lineRule="auto"/>
              <w:rPr>
                <w:rFonts w:asciiTheme="minorHAnsi" w:hAnsiTheme="minorHAnsi" w:cstheme="minorHAnsi"/>
                <w:b/>
                <w:bCs/>
                <w:sz w:val="24"/>
                <w:szCs w:val="24"/>
              </w:rPr>
            </w:pPr>
          </w:p>
        </w:tc>
        <w:tc>
          <w:tcPr>
            <w:tcW w:w="709" w:type="dxa"/>
          </w:tcPr>
          <w:p w14:paraId="6B57BC40" w14:textId="1A0EE07A" w:rsidR="00683EEA" w:rsidRPr="00683EEA" w:rsidRDefault="00683EEA" w:rsidP="00355818">
            <w:pPr>
              <w:spacing w:line="240" w:lineRule="auto"/>
              <w:rPr>
                <w:rFonts w:asciiTheme="minorHAnsi" w:hAnsiTheme="minorHAnsi" w:cstheme="minorHAnsi"/>
                <w:b/>
                <w:bCs/>
                <w:sz w:val="24"/>
                <w:szCs w:val="24"/>
              </w:rPr>
            </w:pPr>
            <w:r w:rsidRPr="00683EEA">
              <w:rPr>
                <w:rFonts w:asciiTheme="minorHAnsi" w:hAnsiTheme="minorHAnsi" w:cstheme="minorHAnsi"/>
                <w:b/>
                <w:bCs/>
                <w:sz w:val="24"/>
                <w:szCs w:val="24"/>
              </w:rPr>
              <w:t>18</w:t>
            </w:r>
          </w:p>
        </w:tc>
      </w:tr>
    </w:tbl>
    <w:p w14:paraId="7892EAA0" w14:textId="77777777" w:rsidR="0090197B" w:rsidRPr="0090197B" w:rsidRDefault="0090197B" w:rsidP="0090197B"/>
    <w:p w14:paraId="01037607" w14:textId="7FA07A99" w:rsidR="0011135E" w:rsidRDefault="0011135E" w:rsidP="0011135E">
      <w:pPr>
        <w:pStyle w:val="Heading1"/>
        <w:numPr>
          <w:ilvl w:val="0"/>
          <w:numId w:val="4"/>
        </w:numPr>
        <w:spacing w:line="240" w:lineRule="auto"/>
        <w:ind w:left="720"/>
      </w:pPr>
      <w:r>
        <w:t>Методика опанування навчальної дисципліни (освітнього компонента)</w:t>
      </w:r>
    </w:p>
    <w:p w14:paraId="7CD3A642" w14:textId="77777777" w:rsidR="0011135E" w:rsidRDefault="0011135E" w:rsidP="0011135E">
      <w:pPr>
        <w:spacing w:before="240" w:after="240"/>
        <w:ind w:firstLine="700"/>
        <w:jc w:val="both"/>
        <w:rPr>
          <w:rFonts w:ascii="Calibri" w:eastAsia="Calibri" w:hAnsi="Calibri" w:cs="Calibri"/>
          <w:sz w:val="24"/>
          <w:szCs w:val="24"/>
        </w:rPr>
      </w:pPr>
      <w:r>
        <w:rPr>
          <w:rFonts w:ascii="Calibri" w:eastAsia="Calibri" w:hAnsi="Calibri" w:cs="Calibri"/>
          <w:sz w:val="24"/>
          <w:szCs w:val="24"/>
          <w:highlight w:val="white"/>
        </w:rPr>
        <w:t xml:space="preserve">Загальний методичний підхід до викладання </w:t>
      </w:r>
      <w:r w:rsidRPr="00757CFE">
        <w:rPr>
          <w:rFonts w:ascii="Calibri" w:eastAsia="Calibri" w:hAnsi="Calibri" w:cs="Calibri"/>
          <w:sz w:val="24"/>
          <w:szCs w:val="24"/>
        </w:rPr>
        <w:t xml:space="preserve">навчальної дисципліни «Практичний курс іноземної мови професійного спрямування» визначається </w:t>
      </w:r>
      <w:r>
        <w:rPr>
          <w:rFonts w:ascii="Calibri" w:eastAsia="Calibri" w:hAnsi="Calibri" w:cs="Calibri"/>
          <w:sz w:val="24"/>
          <w:szCs w:val="24"/>
          <w:highlight w:val="white"/>
        </w:rPr>
        <w:t xml:space="preserve">як комунікативно-когнітивний та </w:t>
      </w:r>
      <w:proofErr w:type="spellStart"/>
      <w:r>
        <w:rPr>
          <w:rFonts w:ascii="Calibri" w:eastAsia="Calibri" w:hAnsi="Calibri" w:cs="Calibri"/>
          <w:sz w:val="24"/>
          <w:szCs w:val="24"/>
          <w:highlight w:val="white"/>
        </w:rPr>
        <w:t>професійно</w:t>
      </w:r>
      <w:proofErr w:type="spellEnd"/>
      <w:r>
        <w:rPr>
          <w:rFonts w:ascii="Calibri" w:eastAsia="Calibri" w:hAnsi="Calibri" w:cs="Calibri"/>
          <w:sz w:val="24"/>
          <w:szCs w:val="24"/>
          <w:highlight w:val="white"/>
        </w:rPr>
        <w:t xml:space="preserve"> орієнтований, згідно з яким у центрі освітнього процесу знаходиться студент – суб’єкт навчання </w:t>
      </w:r>
      <w:r>
        <w:rPr>
          <w:rFonts w:ascii="Calibri" w:eastAsia="Calibri" w:hAnsi="Calibri" w:cs="Calibri"/>
          <w:sz w:val="24"/>
          <w:szCs w:val="24"/>
        </w:rPr>
        <w:t>і майбутній фахівець.</w:t>
      </w:r>
    </w:p>
    <w:p w14:paraId="5E9E2943" w14:textId="77777777" w:rsidR="0011135E" w:rsidRDefault="0011135E" w:rsidP="0011135E">
      <w:pPr>
        <w:spacing w:before="240" w:after="240"/>
        <w:ind w:firstLine="700"/>
        <w:jc w:val="both"/>
        <w:rPr>
          <w:rFonts w:ascii="Calibri" w:eastAsia="Calibri" w:hAnsi="Calibri" w:cs="Calibri"/>
          <w:sz w:val="24"/>
          <w:szCs w:val="24"/>
        </w:rPr>
      </w:pPr>
      <w:r>
        <w:rPr>
          <w:rFonts w:ascii="Calibri" w:eastAsia="Calibri" w:hAnsi="Calibri" w:cs="Calibri"/>
          <w:sz w:val="24"/>
          <w:szCs w:val="24"/>
          <w:highlight w:val="white"/>
        </w:rPr>
        <w:lastRenderedPageBreak/>
        <w:t xml:space="preserve">Методика викладання іноземної мови професійного спрямування поєднує положення </w:t>
      </w:r>
      <w:proofErr w:type="spellStart"/>
      <w:r>
        <w:rPr>
          <w:rFonts w:ascii="Calibri" w:eastAsia="Calibri" w:hAnsi="Calibri" w:cs="Calibri"/>
          <w:sz w:val="24"/>
          <w:szCs w:val="24"/>
          <w:highlight w:val="white"/>
        </w:rPr>
        <w:t>професійно</w:t>
      </w:r>
      <w:proofErr w:type="spellEnd"/>
      <w:r>
        <w:rPr>
          <w:rFonts w:ascii="Calibri" w:eastAsia="Calibri" w:hAnsi="Calibri" w:cs="Calibri"/>
          <w:sz w:val="24"/>
          <w:szCs w:val="24"/>
          <w:highlight w:val="white"/>
        </w:rPr>
        <w:t xml:space="preserve"> орієнтованої комунікативної методики, спрямовані на формування іншомовної професійної комунікативної компетентності, в якій спілкування є водночас як кінцевою метою вивчення мови, так і засобом її досягнення.  </w:t>
      </w:r>
      <w:r>
        <w:rPr>
          <w:rFonts w:ascii="Calibri" w:eastAsia="Calibri" w:hAnsi="Calibri" w:cs="Calibri"/>
          <w:sz w:val="24"/>
          <w:szCs w:val="24"/>
        </w:rPr>
        <w:t xml:space="preserve">Робота на практичних заняттях спрямована на здобуття знань, розвиток та вдосконалення навичок і умінь спілкування в іншомовному професійному середовищі, ефективне опрацювання автентичних </w:t>
      </w:r>
      <w:proofErr w:type="spellStart"/>
      <w:r>
        <w:rPr>
          <w:rFonts w:ascii="Calibri" w:eastAsia="Calibri" w:hAnsi="Calibri" w:cs="Calibri"/>
          <w:sz w:val="24"/>
          <w:szCs w:val="24"/>
        </w:rPr>
        <w:t>професійно</w:t>
      </w:r>
      <w:proofErr w:type="spellEnd"/>
      <w:r>
        <w:rPr>
          <w:rFonts w:ascii="Calibri" w:eastAsia="Calibri" w:hAnsi="Calibri" w:cs="Calibri"/>
          <w:sz w:val="24"/>
          <w:szCs w:val="24"/>
        </w:rPr>
        <w:t xml:space="preserve"> орієнтованих джерел, розвиток і вдосконалення навичок і умінь іншомовної професійної письмової комунікації. </w:t>
      </w:r>
      <w:r w:rsidRPr="00757CFE">
        <w:rPr>
          <w:rFonts w:ascii="Calibri" w:eastAsia="Calibri" w:hAnsi="Calibri" w:cs="Calibri"/>
          <w:sz w:val="24"/>
          <w:szCs w:val="24"/>
        </w:rPr>
        <w:t>Тематика практичних занять відповідає поставленим освітнім цілям підготовки студентів з іноземної мови професійного спрямування.</w:t>
      </w:r>
    </w:p>
    <w:p w14:paraId="74A1DB4F" w14:textId="77777777" w:rsidR="0011135E" w:rsidRDefault="0011135E" w:rsidP="0011135E">
      <w:pPr>
        <w:pStyle w:val="Heading1"/>
        <w:numPr>
          <w:ilvl w:val="0"/>
          <w:numId w:val="4"/>
        </w:numPr>
        <w:spacing w:line="240" w:lineRule="auto"/>
        <w:ind w:left="720"/>
      </w:pPr>
      <w:r>
        <w:t>Самостійна робота студента</w:t>
      </w:r>
    </w:p>
    <w:p w14:paraId="00675C17" w14:textId="77777777" w:rsidR="0011135E" w:rsidRDefault="0011135E" w:rsidP="0011135E">
      <w:pPr>
        <w:spacing w:before="240" w:after="240"/>
        <w:ind w:firstLine="700"/>
        <w:jc w:val="both"/>
        <w:rPr>
          <w:rFonts w:ascii="Calibri" w:eastAsia="Calibri" w:hAnsi="Calibri" w:cs="Calibri"/>
          <w:sz w:val="24"/>
          <w:szCs w:val="24"/>
        </w:rPr>
      </w:pPr>
      <w:r>
        <w:rPr>
          <w:rFonts w:ascii="Calibri" w:eastAsia="Calibri" w:hAnsi="Calibri" w:cs="Calibri"/>
          <w:sz w:val="24"/>
          <w:szCs w:val="24"/>
        </w:rPr>
        <w:t xml:space="preserve">Самостійна робота здобувача є основним засобом засвоєння навчального матеріалу у вільний від навчальних занять час і включає: </w:t>
      </w:r>
    </w:p>
    <w:p w14:paraId="18449189" w14:textId="77777777" w:rsidR="0011135E" w:rsidRDefault="0011135E" w:rsidP="0011135E">
      <w:pPr>
        <w:numPr>
          <w:ilvl w:val="0"/>
          <w:numId w:val="2"/>
        </w:numPr>
        <w:spacing w:before="240"/>
        <w:jc w:val="both"/>
        <w:rPr>
          <w:rFonts w:ascii="Calibri" w:eastAsia="Calibri" w:hAnsi="Calibri" w:cs="Calibri"/>
          <w:sz w:val="24"/>
          <w:szCs w:val="24"/>
        </w:rPr>
      </w:pPr>
      <w:r>
        <w:rPr>
          <w:rFonts w:ascii="Calibri" w:eastAsia="Calibri" w:hAnsi="Calibri" w:cs="Calibri"/>
          <w:sz w:val="24"/>
          <w:szCs w:val="24"/>
        </w:rPr>
        <w:t xml:space="preserve">опрацювання іншомовної автентичної </w:t>
      </w:r>
      <w:proofErr w:type="spellStart"/>
      <w:r>
        <w:rPr>
          <w:rFonts w:ascii="Calibri" w:eastAsia="Calibri" w:hAnsi="Calibri" w:cs="Calibri"/>
          <w:sz w:val="24"/>
          <w:szCs w:val="24"/>
        </w:rPr>
        <w:t>професійно</w:t>
      </w:r>
      <w:proofErr w:type="spellEnd"/>
      <w:r>
        <w:rPr>
          <w:rFonts w:ascii="Calibri" w:eastAsia="Calibri" w:hAnsi="Calibri" w:cs="Calibri"/>
          <w:sz w:val="24"/>
          <w:szCs w:val="24"/>
        </w:rPr>
        <w:t xml:space="preserve"> орієнтованої літератури та пошук і критичний аналіз іншомовних джерел у мережі Інтернет з метою отримання певної інформації за фахом; </w:t>
      </w:r>
    </w:p>
    <w:p w14:paraId="198FEA92" w14:textId="77777777" w:rsidR="0011135E" w:rsidRDefault="0011135E" w:rsidP="0011135E">
      <w:pPr>
        <w:numPr>
          <w:ilvl w:val="0"/>
          <w:numId w:val="2"/>
        </w:numPr>
        <w:jc w:val="both"/>
        <w:rPr>
          <w:rFonts w:ascii="Calibri" w:eastAsia="Calibri" w:hAnsi="Calibri" w:cs="Calibri"/>
          <w:sz w:val="24"/>
          <w:szCs w:val="24"/>
        </w:rPr>
      </w:pPr>
      <w:r>
        <w:rPr>
          <w:rFonts w:ascii="Calibri" w:eastAsia="Calibri" w:hAnsi="Calibri" w:cs="Calibri"/>
          <w:sz w:val="24"/>
          <w:szCs w:val="24"/>
        </w:rPr>
        <w:t xml:space="preserve">індивідуальні завдання, які мають на меті поглиблення, узагальнення та закріплення знань, умінь та навичок, які студенти одержують в процесі формального навчання, а саме: виконання завдань на платформі </w:t>
      </w:r>
      <w:proofErr w:type="spellStart"/>
      <w:r>
        <w:rPr>
          <w:rFonts w:ascii="Calibri" w:eastAsia="Calibri" w:hAnsi="Calibri" w:cs="Calibri"/>
          <w:sz w:val="24"/>
          <w:szCs w:val="24"/>
        </w:rPr>
        <w:t>Sikorsky</w:t>
      </w:r>
      <w:proofErr w:type="spellEnd"/>
      <w:r>
        <w:rPr>
          <w:rFonts w:ascii="Calibri" w:eastAsia="Calibri" w:hAnsi="Calibri" w:cs="Calibri"/>
          <w:sz w:val="24"/>
          <w:szCs w:val="24"/>
        </w:rPr>
        <w:t xml:space="preserve">, конкурсні творчі роботи, інтерактивні </w:t>
      </w:r>
      <w:proofErr w:type="spellStart"/>
      <w:r>
        <w:rPr>
          <w:rFonts w:ascii="Calibri" w:eastAsia="Calibri" w:hAnsi="Calibri" w:cs="Calibri"/>
          <w:sz w:val="24"/>
          <w:szCs w:val="24"/>
        </w:rPr>
        <w:t>постери</w:t>
      </w:r>
      <w:proofErr w:type="spellEnd"/>
      <w:r>
        <w:rPr>
          <w:rFonts w:ascii="Calibri" w:eastAsia="Calibri" w:hAnsi="Calibri" w:cs="Calibri"/>
          <w:sz w:val="24"/>
          <w:szCs w:val="24"/>
        </w:rPr>
        <w:t xml:space="preserve"> та презентації, написання есе  зі спеціальності, підготовка проектних робіт із творчими звітами у вигляді презентацій, </w:t>
      </w:r>
      <w:r w:rsidRPr="00A52613">
        <w:rPr>
          <w:rFonts w:ascii="Calibri" w:eastAsia="Calibri" w:hAnsi="Calibri" w:cs="Calibri"/>
          <w:sz w:val="24"/>
          <w:szCs w:val="24"/>
        </w:rPr>
        <w:t>підготовка письмового перекладу</w:t>
      </w:r>
      <w:r>
        <w:rPr>
          <w:rFonts w:ascii="Calibri" w:eastAsia="Calibri" w:hAnsi="Calibri" w:cs="Calibri"/>
          <w:sz w:val="24"/>
          <w:szCs w:val="24"/>
        </w:rPr>
        <w:t xml:space="preserve"> в межах </w:t>
      </w:r>
      <w:proofErr w:type="spellStart"/>
      <w:r>
        <w:rPr>
          <w:rFonts w:ascii="Calibri" w:eastAsia="Calibri" w:hAnsi="Calibri" w:cs="Calibri"/>
          <w:sz w:val="24"/>
          <w:szCs w:val="24"/>
        </w:rPr>
        <w:t>професійно</w:t>
      </w:r>
      <w:proofErr w:type="spellEnd"/>
      <w:r>
        <w:rPr>
          <w:rFonts w:ascii="Calibri" w:eastAsia="Calibri" w:hAnsi="Calibri" w:cs="Calibri"/>
          <w:sz w:val="24"/>
          <w:szCs w:val="24"/>
        </w:rPr>
        <w:t xml:space="preserve"> орієнтованої тематики;</w:t>
      </w:r>
      <w:r w:rsidRPr="00715FE2">
        <w:rPr>
          <w:rFonts w:ascii="Calibri" w:eastAsia="Calibri" w:hAnsi="Calibri" w:cs="Calibri"/>
          <w:sz w:val="24"/>
          <w:szCs w:val="24"/>
        </w:rPr>
        <w:t xml:space="preserve"> </w:t>
      </w:r>
    </w:p>
    <w:p w14:paraId="4126B4EB" w14:textId="06B4CC08" w:rsidR="0011135E" w:rsidRDefault="0011135E" w:rsidP="0011135E">
      <w:pPr>
        <w:pStyle w:val="NoSpacing"/>
        <w:numPr>
          <w:ilvl w:val="0"/>
          <w:numId w:val="2"/>
        </w:numPr>
        <w:rPr>
          <w:rFonts w:asciiTheme="minorHAnsi" w:hAnsiTheme="minorHAnsi" w:cstheme="minorHAnsi"/>
          <w:sz w:val="24"/>
          <w:szCs w:val="24"/>
        </w:rPr>
      </w:pPr>
      <w:r w:rsidRPr="00757CFE">
        <w:rPr>
          <w:rFonts w:asciiTheme="minorHAnsi" w:hAnsiTheme="minorHAnsi" w:cstheme="minorHAnsi"/>
          <w:sz w:val="24"/>
          <w:szCs w:val="24"/>
        </w:rPr>
        <w:t>підготовка до аудиторних занять та виконання в індивідуальному порядку вправ різного рівня складності;</w:t>
      </w:r>
    </w:p>
    <w:p w14:paraId="7229D7C7" w14:textId="77777777" w:rsidR="006A3AA5" w:rsidRPr="00757CFE" w:rsidRDefault="006A3AA5" w:rsidP="006A3AA5">
      <w:pPr>
        <w:pStyle w:val="NoSpacing"/>
        <w:numPr>
          <w:ilvl w:val="0"/>
          <w:numId w:val="2"/>
        </w:numPr>
        <w:rPr>
          <w:rFonts w:asciiTheme="minorHAnsi" w:hAnsiTheme="minorHAnsi" w:cstheme="minorHAnsi"/>
          <w:sz w:val="24"/>
          <w:szCs w:val="24"/>
        </w:rPr>
      </w:pPr>
      <w:r w:rsidRPr="00757CFE">
        <w:rPr>
          <w:rFonts w:asciiTheme="minorHAnsi" w:hAnsiTheme="minorHAnsi" w:cstheme="minorHAnsi"/>
          <w:sz w:val="24"/>
          <w:szCs w:val="24"/>
        </w:rPr>
        <w:t xml:space="preserve">виконання тестових завдань з метою підготовки до ЄВІ на платформі </w:t>
      </w:r>
      <w:proofErr w:type="spellStart"/>
      <w:r w:rsidRPr="00757CFE">
        <w:rPr>
          <w:rFonts w:asciiTheme="minorHAnsi" w:hAnsiTheme="minorHAnsi" w:cstheme="minorHAnsi"/>
          <w:sz w:val="24"/>
          <w:szCs w:val="24"/>
          <w:lang w:val="en-US"/>
        </w:rPr>
        <w:t>Sykorsky</w:t>
      </w:r>
      <w:proofErr w:type="spellEnd"/>
      <w:r w:rsidRPr="00757CFE">
        <w:rPr>
          <w:rFonts w:asciiTheme="minorHAnsi" w:hAnsiTheme="minorHAnsi" w:cstheme="minorHAnsi"/>
          <w:sz w:val="24"/>
          <w:szCs w:val="24"/>
          <w:lang w:val="ru-RU"/>
        </w:rPr>
        <w:t>.</w:t>
      </w:r>
    </w:p>
    <w:p w14:paraId="6BC4325F" w14:textId="77777777" w:rsidR="006A3AA5" w:rsidRDefault="006A3AA5" w:rsidP="006A3AA5">
      <w:pPr>
        <w:pStyle w:val="Heading1"/>
        <w:shd w:val="clear" w:color="auto" w:fill="BFBFBF"/>
        <w:spacing w:line="240" w:lineRule="auto"/>
        <w:jc w:val="center"/>
      </w:pPr>
      <w:r>
        <w:t>Політика та контроль</w:t>
      </w:r>
    </w:p>
    <w:p w14:paraId="60CD4691" w14:textId="77777777" w:rsidR="006A3AA5" w:rsidRDefault="006A3AA5" w:rsidP="006A3AA5">
      <w:pPr>
        <w:pStyle w:val="Heading1"/>
        <w:numPr>
          <w:ilvl w:val="0"/>
          <w:numId w:val="4"/>
        </w:numPr>
        <w:spacing w:line="240" w:lineRule="auto"/>
        <w:ind w:left="720"/>
      </w:pPr>
      <w:r>
        <w:t>Політика навчальної дисципліни (освітнього компонента)</w:t>
      </w:r>
    </w:p>
    <w:p w14:paraId="3E1923C9" w14:textId="77777777" w:rsidR="006A3AA5" w:rsidRDefault="006A3AA5" w:rsidP="006A3AA5">
      <w:pPr>
        <w:ind w:firstLine="720"/>
        <w:jc w:val="both"/>
        <w:rPr>
          <w:rFonts w:ascii="Calibri" w:eastAsia="Calibri" w:hAnsi="Calibri" w:cs="Calibri"/>
          <w:sz w:val="24"/>
          <w:szCs w:val="24"/>
        </w:rPr>
      </w:pPr>
      <w:r>
        <w:rPr>
          <w:rFonts w:ascii="Calibri" w:eastAsia="Calibri" w:hAnsi="Calibri" w:cs="Calibri"/>
          <w:sz w:val="24"/>
          <w:szCs w:val="24"/>
        </w:rPr>
        <w:t xml:space="preserve">Дисципліна </w:t>
      </w:r>
      <w:r w:rsidRPr="00757CFE">
        <w:rPr>
          <w:rFonts w:ascii="Calibri" w:eastAsia="Calibri" w:hAnsi="Calibri" w:cs="Calibri"/>
          <w:sz w:val="24"/>
          <w:szCs w:val="24"/>
        </w:rPr>
        <w:t xml:space="preserve">«Практичний курс іноземної мови професійного спрямування» </w:t>
      </w:r>
      <w:r w:rsidRPr="005F0D44">
        <w:rPr>
          <w:rFonts w:ascii="Calibri" w:eastAsia="Calibri" w:hAnsi="Calibri" w:cs="Calibri"/>
          <w:sz w:val="24"/>
          <w:szCs w:val="24"/>
        </w:rPr>
        <w:t>носить</w:t>
      </w:r>
      <w:r>
        <w:rPr>
          <w:rFonts w:ascii="Calibri" w:eastAsia="Calibri" w:hAnsi="Calibri" w:cs="Calibri"/>
          <w:sz w:val="24"/>
          <w:szCs w:val="24"/>
        </w:rPr>
        <w:t xml:space="preserve"> виключно практичний характер, тому успішне проходження курсу передбачає відвідування практичних занять за темами та виконання відповідних до них завдань, індивідуальних та групових робіт. Усі практичні заняття та заходи спрямовані на виконання студентом рейтингових вимог оцінювання. </w:t>
      </w:r>
    </w:p>
    <w:p w14:paraId="657E9A34" w14:textId="77777777" w:rsidR="006A3AA5" w:rsidRDefault="006A3AA5" w:rsidP="006A3AA5">
      <w:pPr>
        <w:ind w:firstLine="720"/>
        <w:jc w:val="both"/>
        <w:rPr>
          <w:rFonts w:ascii="Calibri" w:eastAsia="Calibri" w:hAnsi="Calibri" w:cs="Calibri"/>
          <w:sz w:val="24"/>
          <w:szCs w:val="24"/>
        </w:rPr>
      </w:pPr>
      <w:r>
        <w:rPr>
          <w:rFonts w:ascii="Calibri" w:eastAsia="Calibri" w:hAnsi="Calibri" w:cs="Calibri"/>
          <w:sz w:val="24"/>
          <w:szCs w:val="24"/>
        </w:rPr>
        <w:t xml:space="preserve">Вагома частина рейтингу студента формується за умови активної участі у практичних заняттях. Тому пропуски практичних занять не дають можливості студенту отримати максимальні бали у семестровий рейтинг. Загальне оцінювання відбувається за схемою узгодженої рейтингової системи оцінювання. Очікувані результати навчання, контрольні заходи та терміни виконання оголошуються студентам на першому занятті. </w:t>
      </w:r>
      <w:r w:rsidRPr="00757CFE">
        <w:rPr>
          <w:rFonts w:ascii="Calibri" w:eastAsia="Calibri" w:hAnsi="Calibri" w:cs="Calibri"/>
          <w:sz w:val="24"/>
          <w:szCs w:val="24"/>
        </w:rPr>
        <w:t>Заохочувальні бали надаються</w:t>
      </w:r>
      <w:r w:rsidRPr="00757CFE">
        <w:rPr>
          <w:rFonts w:ascii="Calibri" w:eastAsia="Calibri" w:hAnsi="Calibri" w:cs="Calibri"/>
          <w:sz w:val="24"/>
          <w:szCs w:val="24"/>
          <w:lang w:val="ru-RU"/>
        </w:rPr>
        <w:t xml:space="preserve"> за </w:t>
      </w:r>
      <w:r w:rsidRPr="00DA0D3D">
        <w:rPr>
          <w:rFonts w:ascii="Calibri" w:eastAsia="Calibri" w:hAnsi="Calibri" w:cs="Calibri"/>
          <w:sz w:val="24"/>
          <w:szCs w:val="24"/>
        </w:rPr>
        <w:t>відмінну підготовку</w:t>
      </w:r>
      <w:r w:rsidRPr="00757CFE">
        <w:rPr>
          <w:rFonts w:ascii="Calibri" w:eastAsia="Calibri" w:hAnsi="Calibri" w:cs="Calibri"/>
          <w:sz w:val="24"/>
          <w:szCs w:val="24"/>
        </w:rPr>
        <w:t xml:space="preserve"> презентації дослідження за обраною тематикою, написання проектів та есе, участь у науково – практичних конференціях, олімпіадах.</w:t>
      </w:r>
      <w:r>
        <w:rPr>
          <w:rFonts w:ascii="Calibri" w:eastAsia="Calibri" w:hAnsi="Calibri" w:cs="Calibri"/>
          <w:sz w:val="24"/>
          <w:szCs w:val="24"/>
        </w:rPr>
        <w:t xml:space="preserve"> </w:t>
      </w:r>
    </w:p>
    <w:p w14:paraId="44EEA1F8" w14:textId="77777777" w:rsidR="006A3AA5" w:rsidRDefault="006A3AA5" w:rsidP="006A3AA5">
      <w:pPr>
        <w:ind w:firstLine="720"/>
        <w:jc w:val="both"/>
        <w:rPr>
          <w:rFonts w:ascii="Calibri" w:eastAsia="Calibri" w:hAnsi="Calibri" w:cs="Calibri"/>
          <w:sz w:val="24"/>
          <w:szCs w:val="24"/>
        </w:rPr>
      </w:pPr>
      <w:r>
        <w:rPr>
          <w:rFonts w:ascii="Calibri" w:eastAsia="Calibri" w:hAnsi="Calibri" w:cs="Calibri"/>
          <w:sz w:val="24"/>
          <w:szCs w:val="24"/>
        </w:rPr>
        <w:t>Академічна доброчесність. Студент повинен дотримуватися «Кодексу честі КПІ імені Ігоря Сікорського» (https://kpi.ua/code): виявляти дисциплінованість, вихованість, доброзичливість, чесність, відповідальність.</w:t>
      </w:r>
    </w:p>
    <w:p w14:paraId="11C88236" w14:textId="77777777" w:rsidR="006A3AA5" w:rsidRDefault="006A3AA5" w:rsidP="006A3AA5">
      <w:pPr>
        <w:pStyle w:val="Heading1"/>
        <w:numPr>
          <w:ilvl w:val="0"/>
          <w:numId w:val="4"/>
        </w:numPr>
        <w:spacing w:line="240" w:lineRule="auto"/>
        <w:ind w:left="720"/>
        <w:rPr>
          <w:rFonts w:ascii="Calibri" w:eastAsia="Calibri" w:hAnsi="Calibri" w:cs="Calibri"/>
        </w:rPr>
      </w:pPr>
      <w:bookmarkStart w:id="2" w:name="_heading=h.39udpch2n27k" w:colFirst="0" w:colLast="0"/>
      <w:bookmarkEnd w:id="2"/>
      <w:r>
        <w:lastRenderedPageBreak/>
        <w:t>Види контролю та рейтингова система оцінювання результатів навчання (РСО)</w:t>
      </w:r>
    </w:p>
    <w:p w14:paraId="5438004C" w14:textId="77777777" w:rsidR="006A3AA5" w:rsidRPr="00757CFE" w:rsidRDefault="006A3AA5" w:rsidP="006A3AA5">
      <w:pPr>
        <w:ind w:firstLine="360"/>
        <w:jc w:val="both"/>
        <w:rPr>
          <w:rFonts w:ascii="Calibri" w:eastAsia="Calibri" w:hAnsi="Calibri" w:cs="Calibri"/>
          <w:sz w:val="24"/>
          <w:szCs w:val="24"/>
        </w:rPr>
      </w:pPr>
      <w:r w:rsidRPr="00757CFE">
        <w:rPr>
          <w:rFonts w:ascii="Calibri" w:eastAsia="Calibri" w:hAnsi="Calibri" w:cs="Calibri"/>
          <w:sz w:val="24"/>
          <w:szCs w:val="24"/>
        </w:rPr>
        <w:t xml:space="preserve">На першому занятті студенти ознайомлюються із рейтинговою системою оцінювання (РСО) дисципліни, яка побудована на основі Положення про систему оцінювання результатів навчання </w:t>
      </w:r>
      <w:hyperlink r:id="rId19">
        <w:r w:rsidRPr="00757CFE">
          <w:rPr>
            <w:rFonts w:ascii="Calibri" w:eastAsia="Calibri" w:hAnsi="Calibri" w:cs="Calibri"/>
            <w:color w:val="1155CC"/>
            <w:sz w:val="24"/>
            <w:szCs w:val="24"/>
            <w:u w:val="single"/>
          </w:rPr>
          <w:t>https://document.kpi.ua/files/2020_1-273.pdf</w:t>
        </w:r>
      </w:hyperlink>
      <w:r w:rsidRPr="00757CFE">
        <w:rPr>
          <w:rFonts w:ascii="Calibri" w:eastAsia="Calibri" w:hAnsi="Calibri" w:cs="Calibri"/>
          <w:sz w:val="24"/>
          <w:szCs w:val="24"/>
        </w:rPr>
        <w:t xml:space="preserve"> </w:t>
      </w:r>
    </w:p>
    <w:p w14:paraId="037043AC" w14:textId="77777777" w:rsidR="006A3AA5" w:rsidRPr="00757CFE" w:rsidRDefault="006A3AA5" w:rsidP="006A3AA5">
      <w:pPr>
        <w:jc w:val="both"/>
        <w:rPr>
          <w:rFonts w:ascii="Calibri" w:eastAsia="Calibri" w:hAnsi="Calibri" w:cs="Calibri"/>
          <w:sz w:val="24"/>
          <w:szCs w:val="24"/>
        </w:rPr>
      </w:pPr>
      <w:r w:rsidRPr="00757CFE">
        <w:rPr>
          <w:rFonts w:ascii="Calibri" w:eastAsia="Calibri" w:hAnsi="Calibri" w:cs="Calibri"/>
          <w:sz w:val="24"/>
          <w:szCs w:val="24"/>
        </w:rPr>
        <w:t>Рейтинг студента формується як сума балів поточної успішності навчання – стартового рейтингу (максимально 50 балів) та екзаменаційних балів (максимально 50 балів).</w:t>
      </w:r>
    </w:p>
    <w:p w14:paraId="04E0CBB8" w14:textId="77777777" w:rsidR="006A3AA5" w:rsidRPr="00757CFE" w:rsidRDefault="006A3AA5" w:rsidP="006A3AA5">
      <w:pPr>
        <w:jc w:val="both"/>
        <w:rPr>
          <w:rFonts w:ascii="Calibri" w:eastAsia="Calibri" w:hAnsi="Calibri" w:cs="Calibri"/>
          <w:sz w:val="24"/>
          <w:szCs w:val="24"/>
        </w:rPr>
      </w:pPr>
      <w:r w:rsidRPr="00757CFE">
        <w:rPr>
          <w:rFonts w:ascii="Calibri" w:eastAsia="Calibri" w:hAnsi="Calibri" w:cs="Calibri"/>
          <w:sz w:val="24"/>
          <w:szCs w:val="24"/>
        </w:rPr>
        <w:t xml:space="preserve">Зокрема, рейтинг студента з дисципліни складається з балів, які можна отримати за відповіді на практичних заняттях протягом двох семестрів, виконання МКР та підсумкового тесту. На першому занятті VII семестру проводиться вхідне тестування, оцінки за яке не входять до рейтингу студентів. </w:t>
      </w:r>
    </w:p>
    <w:p w14:paraId="3EF40818" w14:textId="77777777" w:rsidR="006A3AA5" w:rsidRPr="00757CFE" w:rsidRDefault="006A3AA5" w:rsidP="006A3AA5">
      <w:pPr>
        <w:jc w:val="both"/>
        <w:rPr>
          <w:rFonts w:ascii="Calibri" w:eastAsia="Calibri" w:hAnsi="Calibri" w:cs="Calibri"/>
          <w:sz w:val="24"/>
          <w:szCs w:val="24"/>
        </w:rPr>
      </w:pPr>
      <w:r w:rsidRPr="00757CFE">
        <w:rPr>
          <w:rFonts w:ascii="Calibri" w:eastAsia="Calibri" w:hAnsi="Calibri" w:cs="Calibri"/>
          <w:sz w:val="24"/>
          <w:szCs w:val="24"/>
        </w:rPr>
        <w:t xml:space="preserve">В результаті, максимальний середній ваговий бал дорівнює 100 балів : </w:t>
      </w:r>
    </w:p>
    <w:p w14:paraId="32E747AD" w14:textId="77777777" w:rsidR="006A3AA5" w:rsidRPr="00757CFE" w:rsidRDefault="006A3AA5" w:rsidP="006A3AA5">
      <w:pPr>
        <w:tabs>
          <w:tab w:val="left" w:pos="2977"/>
        </w:tabs>
        <w:spacing w:line="240" w:lineRule="auto"/>
        <w:rPr>
          <w:rFonts w:ascii="Calibri" w:eastAsia="Calibri" w:hAnsi="Calibri" w:cs="Calibri"/>
          <w:sz w:val="24"/>
          <w:szCs w:val="24"/>
        </w:rPr>
      </w:pPr>
      <w:r w:rsidRPr="00757CFE">
        <w:rPr>
          <w:rFonts w:ascii="Calibri" w:eastAsia="Calibri" w:hAnsi="Calibri" w:cs="Calibri"/>
          <w:b/>
          <w:sz w:val="24"/>
          <w:szCs w:val="24"/>
        </w:rPr>
        <w:t>7 семестр</w:t>
      </w:r>
      <w:r w:rsidRPr="00757CFE">
        <w:rPr>
          <w:rFonts w:ascii="Calibri" w:eastAsia="Calibri" w:hAnsi="Calibri" w:cs="Calibri"/>
          <w:b/>
          <w:sz w:val="24"/>
          <w:szCs w:val="24"/>
        </w:rPr>
        <w:tab/>
        <w:t>16 занять х 2,5 балів = 40 балів</w:t>
      </w:r>
    </w:p>
    <w:p w14:paraId="6DB59235" w14:textId="77777777" w:rsidR="006A3AA5" w:rsidRPr="00757CFE" w:rsidRDefault="006A3AA5" w:rsidP="006A3AA5">
      <w:pPr>
        <w:tabs>
          <w:tab w:val="left" w:pos="2977"/>
        </w:tabs>
        <w:spacing w:line="240" w:lineRule="auto"/>
        <w:ind w:left="720"/>
        <w:rPr>
          <w:rFonts w:ascii="Calibri" w:eastAsia="Calibri" w:hAnsi="Calibri" w:cs="Calibri"/>
          <w:b/>
          <w:sz w:val="24"/>
          <w:szCs w:val="24"/>
        </w:rPr>
      </w:pPr>
      <w:r w:rsidRPr="00757CFE">
        <w:rPr>
          <w:rFonts w:ascii="Calibri" w:eastAsia="Calibri" w:hAnsi="Calibri" w:cs="Calibri"/>
          <w:b/>
          <w:sz w:val="24"/>
          <w:szCs w:val="24"/>
        </w:rPr>
        <w:tab/>
        <w:t>МКР =10 балів</w:t>
      </w:r>
    </w:p>
    <w:p w14:paraId="69B6FDB4" w14:textId="77777777" w:rsidR="006A3AA5" w:rsidRPr="00757CFE" w:rsidRDefault="006A3AA5" w:rsidP="006A3AA5">
      <w:pPr>
        <w:tabs>
          <w:tab w:val="left" w:pos="2977"/>
        </w:tabs>
        <w:spacing w:line="240" w:lineRule="auto"/>
        <w:rPr>
          <w:rFonts w:ascii="Calibri" w:eastAsia="Calibri" w:hAnsi="Calibri" w:cs="Calibri"/>
          <w:b/>
          <w:sz w:val="24"/>
          <w:szCs w:val="24"/>
          <w:lang w:val="ru-RU"/>
        </w:rPr>
      </w:pPr>
      <w:r w:rsidRPr="00757CFE">
        <w:rPr>
          <w:rFonts w:ascii="Calibri" w:eastAsia="Calibri" w:hAnsi="Calibri" w:cs="Calibri"/>
          <w:b/>
          <w:sz w:val="24"/>
          <w:szCs w:val="24"/>
        </w:rPr>
        <w:t xml:space="preserve">8 семестр                                     8 занять по </w:t>
      </w:r>
      <w:r w:rsidRPr="00757CFE">
        <w:rPr>
          <w:rFonts w:ascii="Calibri" w:eastAsia="Calibri" w:hAnsi="Calibri" w:cs="Calibri"/>
          <w:b/>
          <w:sz w:val="24"/>
          <w:szCs w:val="24"/>
          <w:lang w:val="ru-RU"/>
        </w:rPr>
        <w:t>2.5</w:t>
      </w:r>
      <w:r w:rsidRPr="00757CFE">
        <w:rPr>
          <w:rFonts w:ascii="Calibri" w:eastAsia="Calibri" w:hAnsi="Calibri" w:cs="Calibri"/>
          <w:b/>
          <w:sz w:val="24"/>
          <w:szCs w:val="24"/>
        </w:rPr>
        <w:t xml:space="preserve"> = </w:t>
      </w:r>
      <w:r w:rsidRPr="00757CFE">
        <w:rPr>
          <w:rFonts w:ascii="Calibri" w:eastAsia="Calibri" w:hAnsi="Calibri" w:cs="Calibri"/>
          <w:b/>
          <w:sz w:val="24"/>
          <w:szCs w:val="24"/>
          <w:lang w:val="ru-RU"/>
        </w:rPr>
        <w:t>20 + 20 бал</w:t>
      </w:r>
      <w:proofErr w:type="spellStart"/>
      <w:r w:rsidRPr="00757CFE">
        <w:rPr>
          <w:rFonts w:ascii="Calibri" w:eastAsia="Calibri" w:hAnsi="Calibri" w:cs="Calibri"/>
          <w:b/>
          <w:sz w:val="24"/>
          <w:szCs w:val="24"/>
        </w:rPr>
        <w:t>ів</w:t>
      </w:r>
      <w:proofErr w:type="spellEnd"/>
      <w:r w:rsidRPr="00757CFE">
        <w:rPr>
          <w:rFonts w:ascii="Calibri" w:eastAsia="Calibri" w:hAnsi="Calibri" w:cs="Calibri"/>
          <w:b/>
          <w:sz w:val="24"/>
          <w:szCs w:val="24"/>
        </w:rPr>
        <w:t xml:space="preserve"> самостійної роботи на платформі </w:t>
      </w:r>
    </w:p>
    <w:p w14:paraId="2C2FC55F" w14:textId="77777777" w:rsidR="006A3AA5" w:rsidRPr="00757CFE" w:rsidRDefault="006A3AA5" w:rsidP="006A3AA5">
      <w:pPr>
        <w:tabs>
          <w:tab w:val="left" w:pos="2977"/>
        </w:tabs>
        <w:spacing w:line="240" w:lineRule="auto"/>
        <w:rPr>
          <w:rFonts w:ascii="Calibri" w:eastAsia="Calibri" w:hAnsi="Calibri" w:cs="Calibri"/>
          <w:b/>
          <w:sz w:val="24"/>
          <w:szCs w:val="24"/>
        </w:rPr>
      </w:pPr>
      <w:r w:rsidRPr="00757CFE">
        <w:rPr>
          <w:rFonts w:ascii="Calibri" w:eastAsia="Calibri" w:hAnsi="Calibri" w:cs="Calibri"/>
          <w:b/>
          <w:sz w:val="24"/>
          <w:szCs w:val="24"/>
          <w:lang w:val="ru-RU"/>
        </w:rPr>
        <w:t xml:space="preserve">                                                        </w:t>
      </w:r>
      <w:proofErr w:type="spellStart"/>
      <w:r w:rsidRPr="00757CFE">
        <w:rPr>
          <w:rFonts w:ascii="Calibri" w:eastAsia="Calibri" w:hAnsi="Calibri" w:cs="Calibri"/>
          <w:b/>
          <w:sz w:val="24"/>
          <w:szCs w:val="24"/>
          <w:lang w:val="en-US"/>
        </w:rPr>
        <w:t>Sykorsky</w:t>
      </w:r>
      <w:proofErr w:type="spellEnd"/>
      <w:r w:rsidRPr="00757CFE">
        <w:rPr>
          <w:rFonts w:ascii="Calibri" w:eastAsia="Calibri" w:hAnsi="Calibri" w:cs="Calibri"/>
          <w:b/>
          <w:sz w:val="24"/>
          <w:szCs w:val="24"/>
        </w:rPr>
        <w:tab/>
      </w:r>
    </w:p>
    <w:p w14:paraId="3FB3A554" w14:textId="77777777" w:rsidR="006A3AA5" w:rsidRPr="00757CFE" w:rsidRDefault="006A3AA5" w:rsidP="006A3AA5">
      <w:pPr>
        <w:tabs>
          <w:tab w:val="left" w:pos="2977"/>
        </w:tabs>
        <w:spacing w:line="240" w:lineRule="auto"/>
        <w:rPr>
          <w:rFonts w:ascii="Calibri" w:eastAsia="Calibri" w:hAnsi="Calibri" w:cs="Calibri"/>
          <w:b/>
          <w:sz w:val="24"/>
          <w:szCs w:val="24"/>
        </w:rPr>
      </w:pPr>
      <w:r w:rsidRPr="00757CFE">
        <w:rPr>
          <w:rFonts w:ascii="Calibri" w:eastAsia="Calibri" w:hAnsi="Calibri" w:cs="Calibri"/>
          <w:b/>
          <w:sz w:val="24"/>
          <w:szCs w:val="24"/>
        </w:rPr>
        <w:t xml:space="preserve">                                                       Підсумковий тест = 10 балів</w:t>
      </w:r>
    </w:p>
    <w:p w14:paraId="69DA5CDB" w14:textId="77777777" w:rsidR="006A3AA5" w:rsidRPr="00757CFE" w:rsidRDefault="006A3AA5" w:rsidP="006A3AA5">
      <w:pPr>
        <w:tabs>
          <w:tab w:val="left" w:pos="2977"/>
        </w:tabs>
        <w:spacing w:line="240" w:lineRule="auto"/>
        <w:rPr>
          <w:rFonts w:ascii="Calibri" w:eastAsia="Calibri" w:hAnsi="Calibri" w:cs="Calibri"/>
          <w:sz w:val="24"/>
          <w:szCs w:val="24"/>
        </w:rPr>
      </w:pPr>
    </w:p>
    <w:p w14:paraId="7929397D" w14:textId="77777777" w:rsidR="006A3AA5" w:rsidRPr="00757CFE" w:rsidRDefault="006A3AA5" w:rsidP="006A3AA5">
      <w:pPr>
        <w:tabs>
          <w:tab w:val="left" w:pos="2977"/>
        </w:tabs>
        <w:spacing w:line="240" w:lineRule="auto"/>
        <w:rPr>
          <w:rFonts w:ascii="Calibri" w:eastAsia="Calibri" w:hAnsi="Calibri" w:cs="Calibri"/>
          <w:sz w:val="24"/>
          <w:szCs w:val="24"/>
        </w:rPr>
      </w:pPr>
      <w:r w:rsidRPr="00757CFE">
        <w:rPr>
          <w:rFonts w:ascii="Calibri" w:eastAsia="Calibri" w:hAnsi="Calibri" w:cs="Calibri"/>
          <w:sz w:val="24"/>
          <w:szCs w:val="24"/>
        </w:rPr>
        <w:t>Для спрощення розрахунку вводимо коефіцієнт 0,5: Максимальний стартовий бал – 50 балів.</w:t>
      </w:r>
    </w:p>
    <w:p w14:paraId="3D8F5AE2" w14:textId="77777777" w:rsidR="006A3AA5" w:rsidRDefault="006A3AA5" w:rsidP="006A3AA5">
      <w:pPr>
        <w:jc w:val="both"/>
        <w:rPr>
          <w:rFonts w:ascii="Calibri" w:eastAsia="Calibri" w:hAnsi="Calibri" w:cs="Calibri"/>
        </w:rPr>
      </w:pPr>
      <w:r w:rsidRPr="00757CFE">
        <w:rPr>
          <w:rFonts w:ascii="Calibri" w:eastAsia="Calibri" w:hAnsi="Calibri" w:cs="Calibri"/>
          <w:sz w:val="24"/>
          <w:szCs w:val="24"/>
        </w:rPr>
        <w:t>Відповіді на практичних заняттях включають в себе: роботу з підручником та розкриття розмовних</w:t>
      </w:r>
      <w:r>
        <w:rPr>
          <w:rFonts w:ascii="Calibri" w:eastAsia="Calibri" w:hAnsi="Calibri" w:cs="Calibri"/>
          <w:sz w:val="24"/>
          <w:szCs w:val="24"/>
        </w:rPr>
        <w:t xml:space="preserve"> тем</w:t>
      </w:r>
      <w:r>
        <w:rPr>
          <w:rFonts w:ascii="Calibri" w:eastAsia="Calibri" w:hAnsi="Calibri" w:cs="Calibri"/>
        </w:rPr>
        <w:t xml:space="preserve">. </w:t>
      </w:r>
    </w:p>
    <w:p w14:paraId="3F9E6E49" w14:textId="77777777" w:rsidR="006A3AA5" w:rsidRDefault="006A3AA5" w:rsidP="006A3AA5">
      <w:pPr>
        <w:ind w:firstLine="709"/>
        <w:jc w:val="both"/>
        <w:rPr>
          <w:rFonts w:ascii="Calibri" w:eastAsia="Calibri" w:hAnsi="Calibri" w:cs="Calibri"/>
          <w:sz w:val="24"/>
          <w:szCs w:val="24"/>
        </w:rPr>
      </w:pPr>
      <w:r w:rsidRPr="00A45521">
        <w:rPr>
          <w:rFonts w:ascii="Calibri" w:eastAsia="Calibri" w:hAnsi="Calibri" w:cs="Calibri"/>
          <w:b/>
          <w:i/>
          <w:sz w:val="24"/>
          <w:szCs w:val="24"/>
          <w:u w:val="single"/>
        </w:rPr>
        <w:t>Модульна контрольна робота</w:t>
      </w:r>
      <w:r w:rsidRPr="00E8316C">
        <w:rPr>
          <w:rFonts w:ascii="Calibri" w:eastAsia="Calibri" w:hAnsi="Calibri" w:cs="Calibri"/>
          <w:sz w:val="24"/>
          <w:szCs w:val="24"/>
        </w:rPr>
        <w:t xml:space="preserve"> проводиться з метою перевірки засвоєння студентами матеріалів модуля в кінці </w:t>
      </w:r>
      <w:r w:rsidRPr="00757CFE">
        <w:rPr>
          <w:rFonts w:ascii="Calibri" w:eastAsia="Calibri" w:hAnsi="Calibri" w:cs="Calibri"/>
          <w:sz w:val="24"/>
          <w:szCs w:val="24"/>
        </w:rPr>
        <w:t>сьомого</w:t>
      </w:r>
      <w:r w:rsidRPr="00E8316C">
        <w:rPr>
          <w:rFonts w:ascii="Calibri" w:eastAsia="Calibri" w:hAnsi="Calibri" w:cs="Calibri"/>
          <w:sz w:val="24"/>
          <w:szCs w:val="24"/>
        </w:rPr>
        <w:t xml:space="preserve"> семестру.</w:t>
      </w:r>
    </w:p>
    <w:p w14:paraId="3BF9CCB9" w14:textId="77777777" w:rsidR="006A3AA5" w:rsidRPr="00A45521"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 xml:space="preserve">Модульна контрольна робота складається з 7 завдань у 15 варіантах. Метою є перевірка оволодіння студентами навичок аудіювання, читання, граматики, письма, говоріння. Робота складається з: </w:t>
      </w:r>
    </w:p>
    <w:p w14:paraId="792FA5C0" w14:textId="77777777" w:rsidR="006A3AA5" w:rsidRPr="00034316"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u w:val="single"/>
          <w:lang w:eastAsia="ru-RU"/>
        </w:rPr>
        <w:t xml:space="preserve">Аудіювання тексту </w:t>
      </w:r>
      <w:proofErr w:type="spellStart"/>
      <w:r>
        <w:rPr>
          <w:rFonts w:asciiTheme="minorHAnsi" w:eastAsia="Times New Roman" w:hAnsiTheme="minorHAnsi" w:cstheme="minorHAnsi"/>
          <w:sz w:val="24"/>
          <w:szCs w:val="24"/>
          <w:lang w:eastAsia="ru-RU"/>
        </w:rPr>
        <w:t>професійно</w:t>
      </w:r>
      <w:proofErr w:type="spellEnd"/>
      <w:r>
        <w:rPr>
          <w:rFonts w:asciiTheme="minorHAnsi" w:eastAsia="Times New Roman" w:hAnsiTheme="minorHAnsi" w:cstheme="minorHAnsi"/>
          <w:sz w:val="24"/>
          <w:szCs w:val="24"/>
          <w:lang w:eastAsia="ru-RU"/>
        </w:rPr>
        <w:t>-орієнтованого</w:t>
      </w:r>
      <w:r w:rsidRPr="00034316">
        <w:rPr>
          <w:rFonts w:asciiTheme="minorHAnsi" w:eastAsia="Times New Roman" w:hAnsiTheme="minorHAnsi" w:cstheme="minorHAnsi"/>
          <w:sz w:val="24"/>
          <w:szCs w:val="24"/>
          <w:lang w:eastAsia="ru-RU"/>
        </w:rPr>
        <w:t xml:space="preserve"> спрямування (5 питань). </w:t>
      </w:r>
    </w:p>
    <w:p w14:paraId="33F6C112" w14:textId="77777777" w:rsidR="006A3AA5" w:rsidRPr="00034316"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034316">
        <w:rPr>
          <w:rFonts w:asciiTheme="minorHAnsi" w:eastAsia="Times New Roman" w:hAnsiTheme="minorHAnsi" w:cstheme="minorHAnsi"/>
          <w:sz w:val="24"/>
          <w:szCs w:val="24"/>
          <w:lang w:eastAsia="ru-RU"/>
        </w:rPr>
        <w:tab/>
        <w:t>Максимальна кількість балів – 10 балів, кожне питання – 2 бали.</w:t>
      </w:r>
    </w:p>
    <w:p w14:paraId="1C598F01" w14:textId="77777777" w:rsidR="006A3AA5" w:rsidRPr="00A45521"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034316">
        <w:rPr>
          <w:rFonts w:asciiTheme="minorHAnsi" w:eastAsia="Times New Roman" w:hAnsiTheme="minorHAnsi" w:cstheme="minorHAnsi"/>
          <w:sz w:val="24"/>
          <w:szCs w:val="24"/>
          <w:u w:val="single"/>
          <w:lang w:eastAsia="ru-RU"/>
        </w:rPr>
        <w:t>Розуміння прочитаного тексту</w:t>
      </w:r>
      <w:r w:rsidRPr="00034316">
        <w:rPr>
          <w:rFonts w:asciiTheme="minorHAnsi" w:eastAsia="Times New Roman" w:hAnsiTheme="minorHAnsi" w:cstheme="minorHAnsi"/>
          <w:sz w:val="24"/>
          <w:szCs w:val="24"/>
          <w:lang w:eastAsia="ru-RU"/>
        </w:rPr>
        <w:t xml:space="preserve"> </w:t>
      </w:r>
      <w:proofErr w:type="spellStart"/>
      <w:r>
        <w:rPr>
          <w:rFonts w:asciiTheme="minorHAnsi" w:eastAsia="Times New Roman" w:hAnsiTheme="minorHAnsi" w:cstheme="minorHAnsi"/>
          <w:sz w:val="24"/>
          <w:szCs w:val="24"/>
          <w:lang w:eastAsia="ru-RU"/>
        </w:rPr>
        <w:t>професійно</w:t>
      </w:r>
      <w:proofErr w:type="spellEnd"/>
      <w:r>
        <w:rPr>
          <w:rFonts w:asciiTheme="minorHAnsi" w:eastAsia="Times New Roman" w:hAnsiTheme="minorHAnsi" w:cstheme="minorHAnsi"/>
          <w:sz w:val="24"/>
          <w:szCs w:val="24"/>
          <w:lang w:eastAsia="ru-RU"/>
        </w:rPr>
        <w:t>-орієнтованого</w:t>
      </w:r>
      <w:r w:rsidRPr="00A45521">
        <w:rPr>
          <w:rFonts w:asciiTheme="minorHAnsi" w:eastAsia="Times New Roman" w:hAnsiTheme="minorHAnsi" w:cstheme="minorHAnsi"/>
          <w:sz w:val="24"/>
          <w:szCs w:val="24"/>
          <w:lang w:eastAsia="ru-RU"/>
        </w:rPr>
        <w:t xml:space="preserve"> спрямування (10 питань).</w:t>
      </w:r>
    </w:p>
    <w:p w14:paraId="32CFED6F" w14:textId="77777777" w:rsidR="006A3AA5" w:rsidRPr="00A45521"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Pr>
          <w:rFonts w:asciiTheme="minorHAnsi" w:eastAsia="Times New Roman" w:hAnsiTheme="minorHAnsi" w:cstheme="minorHAnsi"/>
          <w:sz w:val="24"/>
          <w:szCs w:val="24"/>
          <w:lang w:eastAsia="ru-RU"/>
        </w:rPr>
        <w:tab/>
        <w:t>Максимальна кількість балів – 20 балів, кожне питання – 2</w:t>
      </w:r>
      <w:r w:rsidRPr="00A45521">
        <w:rPr>
          <w:rFonts w:asciiTheme="minorHAnsi" w:eastAsia="Times New Roman" w:hAnsiTheme="minorHAnsi" w:cstheme="minorHAnsi"/>
          <w:sz w:val="24"/>
          <w:szCs w:val="24"/>
          <w:lang w:eastAsia="ru-RU"/>
        </w:rPr>
        <w:t xml:space="preserve"> бали.</w:t>
      </w:r>
    </w:p>
    <w:p w14:paraId="6DD48D85" w14:textId="77777777" w:rsidR="006A3AA5" w:rsidRPr="00A45521"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u w:val="single"/>
          <w:lang w:eastAsia="ru-RU"/>
        </w:rPr>
        <w:t>Розуміння прочитаного тексту</w:t>
      </w:r>
      <w:r w:rsidRPr="00A45521">
        <w:rPr>
          <w:rFonts w:asciiTheme="minorHAnsi" w:eastAsia="Times New Roman" w:hAnsiTheme="minorHAnsi" w:cstheme="minorHAnsi"/>
          <w:sz w:val="24"/>
          <w:szCs w:val="24"/>
          <w:lang w:eastAsia="ru-RU"/>
        </w:rPr>
        <w:t xml:space="preserve"> з метою перевірки лексичних навичок студента (10 питань).</w:t>
      </w:r>
    </w:p>
    <w:p w14:paraId="0E460B20" w14:textId="77777777" w:rsidR="006A3AA5" w:rsidRPr="00A45521"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t>Максимальна кількість балів – 10 балів, кожне питання – 1 бал.</w:t>
      </w:r>
    </w:p>
    <w:p w14:paraId="30257C01" w14:textId="77777777" w:rsidR="006A3AA5" w:rsidRPr="00A45521"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u w:val="single"/>
          <w:lang w:eastAsia="ru-RU"/>
        </w:rPr>
        <w:t>Граматичного завдання</w:t>
      </w:r>
      <w:r w:rsidRPr="00A45521">
        <w:rPr>
          <w:rFonts w:asciiTheme="minorHAnsi" w:eastAsia="Times New Roman" w:hAnsiTheme="minorHAnsi" w:cstheme="minorHAnsi"/>
          <w:sz w:val="24"/>
          <w:szCs w:val="24"/>
          <w:lang w:eastAsia="ru-RU"/>
        </w:rPr>
        <w:t xml:space="preserve"> (20 речень).</w:t>
      </w:r>
    </w:p>
    <w:p w14:paraId="291300BD" w14:textId="77777777" w:rsidR="006A3AA5" w:rsidRPr="00A45521"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t>Максимальна кількість балів – 20 балів, кожне питання – 1 бал.</w:t>
      </w:r>
    </w:p>
    <w:p w14:paraId="59102C59" w14:textId="77777777" w:rsidR="006A3AA5" w:rsidRPr="005F0D44"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5F0D44">
        <w:rPr>
          <w:rFonts w:asciiTheme="minorHAnsi" w:eastAsia="Times New Roman" w:hAnsiTheme="minorHAnsi" w:cstheme="minorHAnsi"/>
          <w:sz w:val="24"/>
          <w:szCs w:val="24"/>
          <w:u w:val="single"/>
          <w:lang w:eastAsia="ru-RU"/>
        </w:rPr>
        <w:t>Перекладацької практики</w:t>
      </w:r>
      <w:r w:rsidRPr="005F0D44">
        <w:rPr>
          <w:rFonts w:asciiTheme="minorHAnsi" w:eastAsia="Times New Roman" w:hAnsiTheme="minorHAnsi" w:cstheme="minorHAnsi"/>
          <w:sz w:val="24"/>
          <w:szCs w:val="24"/>
          <w:lang w:eastAsia="ru-RU"/>
        </w:rPr>
        <w:t>: переклад речень, які відповідають програмному матеріалу (10 речень).</w:t>
      </w:r>
    </w:p>
    <w:p w14:paraId="5C823C6E" w14:textId="77777777" w:rsidR="006A3AA5" w:rsidRPr="005F0D44"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5F0D44">
        <w:rPr>
          <w:rFonts w:asciiTheme="minorHAnsi" w:eastAsia="Times New Roman" w:hAnsiTheme="minorHAnsi" w:cstheme="minorHAnsi"/>
          <w:sz w:val="24"/>
          <w:szCs w:val="24"/>
          <w:lang w:eastAsia="ru-RU"/>
        </w:rPr>
        <w:tab/>
        <w:t>Максимальна кількість балів – 10 балів, кожне питання – 1 бал.</w:t>
      </w:r>
    </w:p>
    <w:p w14:paraId="0B552999" w14:textId="77777777" w:rsidR="006A3AA5" w:rsidRPr="00A45521"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5F0D44">
        <w:rPr>
          <w:rFonts w:asciiTheme="minorHAnsi" w:eastAsia="Times New Roman" w:hAnsiTheme="minorHAnsi" w:cstheme="minorHAnsi"/>
          <w:sz w:val="24"/>
          <w:szCs w:val="24"/>
          <w:u w:val="single"/>
          <w:lang w:eastAsia="ru-RU"/>
        </w:rPr>
        <w:t>Письмового завдання</w:t>
      </w:r>
      <w:r w:rsidRPr="005F0D44">
        <w:rPr>
          <w:rFonts w:asciiTheme="minorHAnsi" w:eastAsia="Times New Roman" w:hAnsiTheme="minorHAnsi" w:cstheme="minorHAnsi"/>
          <w:sz w:val="24"/>
          <w:szCs w:val="24"/>
          <w:lang w:eastAsia="ru-RU"/>
        </w:rPr>
        <w:t>, метою якого є перевірка навичок письма, уміння писати іноземною</w:t>
      </w:r>
      <w:r>
        <w:rPr>
          <w:rFonts w:asciiTheme="minorHAnsi" w:eastAsia="Times New Roman" w:hAnsiTheme="minorHAnsi" w:cstheme="minorHAnsi"/>
          <w:sz w:val="24"/>
          <w:szCs w:val="24"/>
          <w:lang w:eastAsia="ru-RU"/>
        </w:rPr>
        <w:t xml:space="preserve"> мовою </w:t>
      </w:r>
      <w:r w:rsidRPr="00A45521">
        <w:rPr>
          <w:rFonts w:asciiTheme="minorHAnsi" w:eastAsia="Times New Roman" w:hAnsiTheme="minorHAnsi" w:cstheme="minorHAnsi"/>
          <w:sz w:val="24"/>
          <w:szCs w:val="24"/>
          <w:lang w:eastAsia="ru-RU"/>
        </w:rPr>
        <w:t xml:space="preserve">зв’язний та </w:t>
      </w:r>
      <w:proofErr w:type="spellStart"/>
      <w:r w:rsidRPr="00A45521">
        <w:rPr>
          <w:rFonts w:asciiTheme="minorHAnsi" w:eastAsia="Times New Roman" w:hAnsiTheme="minorHAnsi" w:cstheme="minorHAnsi"/>
          <w:sz w:val="24"/>
          <w:szCs w:val="24"/>
          <w:lang w:eastAsia="ru-RU"/>
        </w:rPr>
        <w:t>логічно</w:t>
      </w:r>
      <w:proofErr w:type="spellEnd"/>
      <w:r w:rsidRPr="00A45521">
        <w:rPr>
          <w:rFonts w:asciiTheme="minorHAnsi" w:eastAsia="Times New Roman" w:hAnsiTheme="minorHAnsi" w:cstheme="minorHAnsi"/>
          <w:sz w:val="24"/>
          <w:szCs w:val="24"/>
          <w:lang w:eastAsia="ru-RU"/>
        </w:rPr>
        <w:t xml:space="preserve"> завершений текст.</w:t>
      </w:r>
    </w:p>
    <w:p w14:paraId="5D2979B1" w14:textId="77777777" w:rsidR="006A3AA5" w:rsidRPr="00A45521"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t>Максимальна кількість балів – 10 балів.</w:t>
      </w:r>
    </w:p>
    <w:p w14:paraId="1B2E7476" w14:textId="77777777" w:rsidR="006A3AA5" w:rsidRPr="005F0D44"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5F0D44">
        <w:rPr>
          <w:rFonts w:asciiTheme="minorHAnsi" w:eastAsia="Times New Roman" w:hAnsiTheme="minorHAnsi" w:cstheme="minorHAnsi"/>
          <w:sz w:val="24"/>
          <w:szCs w:val="24"/>
          <w:u w:val="single"/>
          <w:lang w:eastAsia="ru-RU"/>
        </w:rPr>
        <w:t>Говоріння:</w:t>
      </w:r>
      <w:r w:rsidRPr="005F0D44">
        <w:rPr>
          <w:rFonts w:asciiTheme="minorHAnsi" w:eastAsia="Times New Roman" w:hAnsiTheme="minorHAnsi" w:cstheme="minorHAnsi"/>
          <w:sz w:val="24"/>
          <w:szCs w:val="24"/>
          <w:lang w:eastAsia="ru-RU"/>
        </w:rPr>
        <w:t xml:space="preserve"> бесіда за запропонованими темами.</w:t>
      </w:r>
    </w:p>
    <w:p w14:paraId="6036A1B1" w14:textId="77777777" w:rsidR="006A3AA5" w:rsidRPr="005F0D44"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5F0D44">
        <w:rPr>
          <w:rFonts w:asciiTheme="minorHAnsi" w:eastAsia="Times New Roman" w:hAnsiTheme="minorHAnsi" w:cstheme="minorHAnsi"/>
          <w:sz w:val="24"/>
          <w:szCs w:val="24"/>
          <w:lang w:eastAsia="ru-RU"/>
        </w:rPr>
        <w:tab/>
        <w:t>Максимальна кількість балів – 20 балів: за монологічне мовлення – 5 балів;</w:t>
      </w:r>
    </w:p>
    <w:p w14:paraId="2AE5E070" w14:textId="77777777" w:rsidR="006A3AA5" w:rsidRPr="00A45521"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5F0D44">
        <w:rPr>
          <w:rFonts w:asciiTheme="minorHAnsi" w:eastAsia="Times New Roman" w:hAnsiTheme="minorHAnsi" w:cstheme="minorHAnsi"/>
          <w:sz w:val="24"/>
          <w:szCs w:val="24"/>
          <w:lang w:eastAsia="ru-RU"/>
        </w:rPr>
        <w:t xml:space="preserve">                                                                                   за діалогічне мовлення – 15 балів.</w:t>
      </w:r>
    </w:p>
    <w:p w14:paraId="4FDFFA0F" w14:textId="77777777" w:rsidR="006A3AA5" w:rsidRPr="00A45521" w:rsidRDefault="006A3AA5" w:rsidP="006A3AA5">
      <w:pPr>
        <w:tabs>
          <w:tab w:val="left" w:pos="0"/>
        </w:tabs>
        <w:spacing w:line="240" w:lineRule="auto"/>
        <w:ind w:left="709" w:hanging="709"/>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 xml:space="preserve">Для спрощення розрахунку вводимо коефіцієнт 0,1. </w:t>
      </w:r>
    </w:p>
    <w:p w14:paraId="5E88F554" w14:textId="77777777" w:rsidR="006A3AA5" w:rsidRPr="00A45521" w:rsidRDefault="006A3AA5" w:rsidP="006A3AA5">
      <w:pPr>
        <w:tabs>
          <w:tab w:val="left" w:pos="0"/>
        </w:tabs>
        <w:spacing w:line="240" w:lineRule="auto"/>
        <w:ind w:left="709" w:hanging="709"/>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Таким чином максимальна кількість балів за МКР = 100 балів х 0,1 = 10 балів.</w:t>
      </w:r>
    </w:p>
    <w:p w14:paraId="4738763A" w14:textId="77777777" w:rsidR="006A3AA5" w:rsidRPr="00A45521" w:rsidRDefault="006A3AA5" w:rsidP="006A3AA5">
      <w:pPr>
        <w:tabs>
          <w:tab w:val="left" w:pos="0"/>
        </w:tabs>
        <w:spacing w:line="240" w:lineRule="auto"/>
        <w:ind w:left="709" w:hanging="1276"/>
        <w:jc w:val="both"/>
        <w:rPr>
          <w:rFonts w:asciiTheme="minorHAnsi" w:eastAsia="Times New Roman" w:hAnsiTheme="minorHAnsi" w:cstheme="minorHAnsi"/>
          <w:sz w:val="24"/>
          <w:szCs w:val="24"/>
          <w:lang w:eastAsia="ru-RU"/>
        </w:rPr>
      </w:pPr>
    </w:p>
    <w:p w14:paraId="5C1C5953" w14:textId="77777777" w:rsidR="006A3AA5" w:rsidRPr="00A45521" w:rsidRDefault="006A3AA5" w:rsidP="006A3AA5">
      <w:pPr>
        <w:tabs>
          <w:tab w:val="left" w:pos="0"/>
        </w:tabs>
        <w:spacing w:line="240" w:lineRule="auto"/>
        <w:ind w:left="709" w:hanging="1276"/>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r>
      <w:r w:rsidRPr="00A45521">
        <w:rPr>
          <w:rFonts w:asciiTheme="minorHAnsi" w:eastAsia="Times New Roman" w:hAnsiTheme="minorHAnsi" w:cstheme="minorHAnsi"/>
          <w:sz w:val="24"/>
          <w:szCs w:val="24"/>
          <w:lang w:eastAsia="ru-RU"/>
        </w:rPr>
        <w:tab/>
        <w:t>Відмінно</w:t>
      </w:r>
      <w:r w:rsidRPr="00A45521">
        <w:rPr>
          <w:rFonts w:asciiTheme="minorHAnsi" w:eastAsia="Times New Roman" w:hAnsiTheme="minorHAnsi" w:cstheme="minorHAnsi"/>
          <w:sz w:val="24"/>
          <w:szCs w:val="24"/>
          <w:lang w:eastAsia="ru-RU"/>
        </w:rPr>
        <w:tab/>
      </w:r>
      <w:r w:rsidRPr="00A45521">
        <w:rPr>
          <w:rFonts w:asciiTheme="minorHAnsi" w:eastAsia="Times New Roman" w:hAnsiTheme="minorHAnsi" w:cstheme="minorHAnsi"/>
          <w:sz w:val="24"/>
          <w:szCs w:val="24"/>
          <w:lang w:eastAsia="ru-RU"/>
        </w:rPr>
        <w:tab/>
        <w:t>9 –10 б.</w:t>
      </w:r>
    </w:p>
    <w:p w14:paraId="469B9F37" w14:textId="77777777" w:rsidR="006A3AA5" w:rsidRPr="00A45521" w:rsidRDefault="006A3AA5" w:rsidP="006A3AA5">
      <w:pPr>
        <w:tabs>
          <w:tab w:val="left" w:pos="0"/>
        </w:tabs>
        <w:spacing w:line="240" w:lineRule="auto"/>
        <w:ind w:left="709" w:hanging="1276"/>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r>
      <w:r w:rsidRPr="00A45521">
        <w:rPr>
          <w:rFonts w:asciiTheme="minorHAnsi" w:eastAsia="Times New Roman" w:hAnsiTheme="minorHAnsi" w:cstheme="minorHAnsi"/>
          <w:sz w:val="24"/>
          <w:szCs w:val="24"/>
          <w:lang w:eastAsia="ru-RU"/>
        </w:rPr>
        <w:tab/>
        <w:t xml:space="preserve">Добре                </w:t>
      </w:r>
      <w:r w:rsidRPr="00A45521">
        <w:rPr>
          <w:rFonts w:asciiTheme="minorHAnsi" w:eastAsia="Times New Roman" w:hAnsiTheme="minorHAnsi" w:cstheme="minorHAnsi"/>
          <w:sz w:val="24"/>
          <w:szCs w:val="24"/>
          <w:lang w:eastAsia="ru-RU"/>
        </w:rPr>
        <w:tab/>
        <w:t>7 – 8 б.</w:t>
      </w:r>
    </w:p>
    <w:p w14:paraId="5B37E78E" w14:textId="77777777" w:rsidR="006A3AA5" w:rsidRPr="00A45521" w:rsidRDefault="006A3AA5" w:rsidP="006A3AA5">
      <w:pPr>
        <w:tabs>
          <w:tab w:val="left" w:pos="0"/>
        </w:tabs>
        <w:spacing w:line="240" w:lineRule="auto"/>
        <w:ind w:left="709" w:hanging="1276"/>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r>
      <w:r w:rsidRPr="00A45521">
        <w:rPr>
          <w:rFonts w:asciiTheme="minorHAnsi" w:eastAsia="Times New Roman" w:hAnsiTheme="minorHAnsi" w:cstheme="minorHAnsi"/>
          <w:sz w:val="24"/>
          <w:szCs w:val="24"/>
          <w:lang w:eastAsia="ru-RU"/>
        </w:rPr>
        <w:tab/>
        <w:t xml:space="preserve">Задовільно        </w:t>
      </w:r>
      <w:r w:rsidRPr="00A45521">
        <w:rPr>
          <w:rFonts w:asciiTheme="minorHAnsi" w:eastAsia="Times New Roman" w:hAnsiTheme="minorHAnsi" w:cstheme="minorHAnsi"/>
          <w:sz w:val="24"/>
          <w:szCs w:val="24"/>
          <w:lang w:eastAsia="ru-RU"/>
        </w:rPr>
        <w:tab/>
        <w:t>6 – 5 б.</w:t>
      </w:r>
    </w:p>
    <w:p w14:paraId="0ABB25FB" w14:textId="77777777" w:rsidR="006A3AA5" w:rsidRPr="00A45521" w:rsidRDefault="006A3AA5" w:rsidP="006A3AA5">
      <w:pPr>
        <w:tabs>
          <w:tab w:val="left" w:pos="0"/>
        </w:tabs>
        <w:spacing w:line="240" w:lineRule="auto"/>
        <w:ind w:left="709" w:hanging="1276"/>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r>
      <w:r w:rsidRPr="00A45521">
        <w:rPr>
          <w:rFonts w:asciiTheme="minorHAnsi" w:eastAsia="Times New Roman" w:hAnsiTheme="minorHAnsi" w:cstheme="minorHAnsi"/>
          <w:sz w:val="24"/>
          <w:szCs w:val="24"/>
          <w:lang w:eastAsia="ru-RU"/>
        </w:rPr>
        <w:tab/>
        <w:t xml:space="preserve">Достатньо         </w:t>
      </w:r>
      <w:r w:rsidRPr="00A45521">
        <w:rPr>
          <w:rFonts w:asciiTheme="minorHAnsi" w:eastAsia="Times New Roman" w:hAnsiTheme="minorHAnsi" w:cstheme="minorHAnsi"/>
          <w:sz w:val="24"/>
          <w:szCs w:val="24"/>
          <w:lang w:eastAsia="ru-RU"/>
        </w:rPr>
        <w:tab/>
        <w:t>5 – 4 б.</w:t>
      </w:r>
    </w:p>
    <w:p w14:paraId="48ACB72B" w14:textId="77777777" w:rsidR="006A3AA5" w:rsidRDefault="006A3AA5" w:rsidP="006A3AA5">
      <w:pPr>
        <w:tabs>
          <w:tab w:val="left" w:pos="0"/>
        </w:tabs>
        <w:spacing w:line="240" w:lineRule="auto"/>
        <w:ind w:left="709" w:hanging="1276"/>
        <w:jc w:val="both"/>
        <w:rPr>
          <w:rFonts w:asciiTheme="minorHAnsi" w:eastAsia="Times New Roman" w:hAnsiTheme="minorHAnsi" w:cstheme="minorHAnsi"/>
          <w:sz w:val="24"/>
          <w:szCs w:val="24"/>
          <w:lang w:eastAsia="ru-RU"/>
        </w:rPr>
      </w:pPr>
      <w:r w:rsidRPr="00A45521">
        <w:rPr>
          <w:rFonts w:asciiTheme="minorHAnsi" w:eastAsia="Times New Roman" w:hAnsiTheme="minorHAnsi" w:cstheme="minorHAnsi"/>
          <w:sz w:val="24"/>
          <w:szCs w:val="24"/>
          <w:lang w:eastAsia="ru-RU"/>
        </w:rPr>
        <w:tab/>
      </w:r>
      <w:r w:rsidRPr="00A45521">
        <w:rPr>
          <w:rFonts w:asciiTheme="minorHAnsi" w:eastAsia="Times New Roman" w:hAnsiTheme="minorHAnsi" w:cstheme="minorHAnsi"/>
          <w:sz w:val="24"/>
          <w:szCs w:val="24"/>
          <w:lang w:eastAsia="ru-RU"/>
        </w:rPr>
        <w:tab/>
        <w:t xml:space="preserve">Незадовільно     </w:t>
      </w:r>
      <w:r w:rsidRPr="00A45521">
        <w:rPr>
          <w:rFonts w:asciiTheme="minorHAnsi" w:eastAsia="Times New Roman" w:hAnsiTheme="minorHAnsi" w:cstheme="minorHAnsi"/>
          <w:sz w:val="24"/>
          <w:szCs w:val="24"/>
          <w:lang w:eastAsia="ru-RU"/>
        </w:rPr>
        <w:tab/>
        <w:t>менше 4 б.</w:t>
      </w:r>
    </w:p>
    <w:p w14:paraId="24FBD42D" w14:textId="77777777" w:rsidR="006A3AA5" w:rsidRDefault="006A3AA5" w:rsidP="006A3AA5">
      <w:pPr>
        <w:jc w:val="both"/>
        <w:rPr>
          <w:rFonts w:ascii="Calibri" w:eastAsia="Calibri" w:hAnsi="Calibri" w:cs="Calibri"/>
        </w:rPr>
      </w:pPr>
    </w:p>
    <w:p w14:paraId="6C0776DF" w14:textId="77777777" w:rsidR="006A3AA5" w:rsidRPr="00CC4871" w:rsidRDefault="006A3AA5" w:rsidP="006A3AA5">
      <w:pPr>
        <w:tabs>
          <w:tab w:val="left" w:pos="0"/>
        </w:tabs>
        <w:spacing w:line="240" w:lineRule="auto"/>
        <w:jc w:val="both"/>
        <w:rPr>
          <w:rFonts w:asciiTheme="minorHAnsi" w:eastAsia="Calibri" w:hAnsiTheme="minorHAnsi" w:cstheme="minorHAnsi"/>
          <w:b/>
          <w:i/>
          <w:sz w:val="24"/>
          <w:szCs w:val="24"/>
          <w:u w:val="single"/>
        </w:rPr>
      </w:pPr>
      <w:r w:rsidRPr="00CC4871">
        <w:rPr>
          <w:rFonts w:asciiTheme="minorHAnsi" w:eastAsia="Calibri" w:hAnsiTheme="minorHAnsi" w:cstheme="minorHAnsi"/>
          <w:b/>
          <w:i/>
          <w:sz w:val="24"/>
          <w:szCs w:val="24"/>
          <w:u w:val="single"/>
        </w:rPr>
        <w:lastRenderedPageBreak/>
        <w:t xml:space="preserve">Підсумкове тестування – ваговий бал – 10 </w:t>
      </w:r>
    </w:p>
    <w:p w14:paraId="75682F83" w14:textId="77777777" w:rsidR="006A3AA5" w:rsidRPr="00CC4871" w:rsidRDefault="006A3AA5" w:rsidP="006A3AA5">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 xml:space="preserve">Підсумковий тест складається з 7 завдань у 15 варіантах. </w:t>
      </w:r>
    </w:p>
    <w:p w14:paraId="38F3A103" w14:textId="77777777" w:rsidR="006A3AA5" w:rsidRPr="00CC4871" w:rsidRDefault="006A3AA5" w:rsidP="006A3AA5">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 xml:space="preserve">Метою є перевірка оволодіння студентами навичок аудіювання, читання, граматики, письма, говоріння. Робота складається з: </w:t>
      </w:r>
    </w:p>
    <w:p w14:paraId="7574C3A2" w14:textId="77777777" w:rsidR="006A3AA5" w:rsidRPr="00CC4871" w:rsidRDefault="006A3AA5" w:rsidP="006A3AA5">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 xml:space="preserve">Аудіювання тексту </w:t>
      </w:r>
      <w:proofErr w:type="spellStart"/>
      <w:r>
        <w:rPr>
          <w:rFonts w:asciiTheme="minorHAnsi" w:eastAsia="Times New Roman" w:hAnsiTheme="minorHAnsi" w:cstheme="minorHAnsi"/>
          <w:sz w:val="24"/>
          <w:szCs w:val="24"/>
          <w:lang w:eastAsia="ru-RU"/>
        </w:rPr>
        <w:t>професійно</w:t>
      </w:r>
      <w:proofErr w:type="spellEnd"/>
      <w:r>
        <w:rPr>
          <w:rFonts w:asciiTheme="minorHAnsi" w:eastAsia="Times New Roman" w:hAnsiTheme="minorHAnsi" w:cstheme="minorHAnsi"/>
          <w:sz w:val="24"/>
          <w:szCs w:val="24"/>
          <w:lang w:eastAsia="ru-RU"/>
        </w:rPr>
        <w:t>-орієнтованого</w:t>
      </w:r>
      <w:r w:rsidRPr="00074B05">
        <w:rPr>
          <w:rFonts w:asciiTheme="minorHAnsi" w:eastAsia="Calibri" w:hAnsiTheme="minorHAnsi" w:cstheme="minorHAnsi"/>
          <w:sz w:val="24"/>
          <w:szCs w:val="24"/>
        </w:rPr>
        <w:t xml:space="preserve"> спрямування</w:t>
      </w:r>
      <w:r w:rsidRPr="00CC4871">
        <w:rPr>
          <w:rFonts w:asciiTheme="minorHAnsi" w:eastAsia="Calibri" w:hAnsiTheme="minorHAnsi" w:cstheme="minorHAnsi"/>
          <w:sz w:val="24"/>
          <w:szCs w:val="24"/>
        </w:rPr>
        <w:t xml:space="preserve"> (5 питань). </w:t>
      </w:r>
    </w:p>
    <w:p w14:paraId="1B820C00" w14:textId="77777777" w:rsidR="006A3AA5" w:rsidRPr="00CC4871" w:rsidRDefault="006A3AA5" w:rsidP="006A3AA5">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ab/>
        <w:t>Максимальна кількість балів – 10 балів, кожне питання – 2 бали.</w:t>
      </w:r>
    </w:p>
    <w:p w14:paraId="67131013" w14:textId="77777777" w:rsidR="006A3AA5" w:rsidRPr="00CC4871" w:rsidRDefault="006A3AA5" w:rsidP="006A3AA5">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 xml:space="preserve">Розуміння прочитаного тексту </w:t>
      </w:r>
      <w:proofErr w:type="spellStart"/>
      <w:r>
        <w:rPr>
          <w:rFonts w:asciiTheme="minorHAnsi" w:eastAsia="Times New Roman" w:hAnsiTheme="minorHAnsi" w:cstheme="minorHAnsi"/>
          <w:sz w:val="24"/>
          <w:szCs w:val="24"/>
          <w:lang w:eastAsia="ru-RU"/>
        </w:rPr>
        <w:t>професійно</w:t>
      </w:r>
      <w:proofErr w:type="spellEnd"/>
      <w:r>
        <w:rPr>
          <w:rFonts w:asciiTheme="minorHAnsi" w:eastAsia="Times New Roman" w:hAnsiTheme="minorHAnsi" w:cstheme="minorHAnsi"/>
          <w:sz w:val="24"/>
          <w:szCs w:val="24"/>
          <w:lang w:eastAsia="ru-RU"/>
        </w:rPr>
        <w:t>-орієнтованого</w:t>
      </w:r>
      <w:r w:rsidRPr="00CC4871">
        <w:rPr>
          <w:rFonts w:asciiTheme="minorHAnsi" w:eastAsia="Calibri" w:hAnsiTheme="minorHAnsi" w:cstheme="minorHAnsi"/>
          <w:sz w:val="24"/>
          <w:szCs w:val="24"/>
        </w:rPr>
        <w:t xml:space="preserve"> спрямування (10 питань).</w:t>
      </w:r>
    </w:p>
    <w:p w14:paraId="615C8BF5" w14:textId="77777777" w:rsidR="006A3AA5" w:rsidRPr="00CC4871" w:rsidRDefault="006A3AA5" w:rsidP="006A3AA5">
      <w:pPr>
        <w:tabs>
          <w:tab w:val="left" w:pos="0"/>
        </w:tabs>
        <w:spacing w:line="240" w:lineRule="auto"/>
        <w:ind w:left="720"/>
        <w:jc w:val="both"/>
        <w:rPr>
          <w:rFonts w:asciiTheme="minorHAnsi" w:eastAsia="Calibri" w:hAnsiTheme="minorHAnsi" w:cstheme="minorHAnsi"/>
          <w:sz w:val="24"/>
          <w:szCs w:val="24"/>
        </w:rPr>
      </w:pPr>
      <w:r>
        <w:rPr>
          <w:rFonts w:asciiTheme="minorHAnsi" w:eastAsia="Calibri" w:hAnsiTheme="minorHAnsi" w:cstheme="minorHAnsi"/>
          <w:sz w:val="24"/>
          <w:szCs w:val="24"/>
        </w:rPr>
        <w:tab/>
        <w:t>Максимальна кількість балів – 20 балів, кожне питання – 2</w:t>
      </w:r>
      <w:r w:rsidRPr="00CC4871">
        <w:rPr>
          <w:rFonts w:asciiTheme="minorHAnsi" w:eastAsia="Calibri" w:hAnsiTheme="minorHAnsi" w:cstheme="minorHAnsi"/>
          <w:sz w:val="24"/>
          <w:szCs w:val="24"/>
        </w:rPr>
        <w:t xml:space="preserve"> бали.</w:t>
      </w:r>
    </w:p>
    <w:p w14:paraId="367214CA" w14:textId="77777777" w:rsidR="006A3AA5" w:rsidRPr="00CC4871" w:rsidRDefault="006A3AA5" w:rsidP="006A3AA5">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Розуміння прочитаного тексту з метою перевірки лексичних навичок студента (10 питань).</w:t>
      </w:r>
    </w:p>
    <w:p w14:paraId="51945A9B" w14:textId="77777777" w:rsidR="006A3AA5" w:rsidRPr="00CC4871" w:rsidRDefault="006A3AA5" w:rsidP="006A3AA5">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ab/>
        <w:t>Максимальна кількість балів – 10 балів, кожне питання – 1 бал.</w:t>
      </w:r>
    </w:p>
    <w:p w14:paraId="4364C240" w14:textId="77777777" w:rsidR="006A3AA5" w:rsidRPr="00CC4871" w:rsidRDefault="006A3AA5" w:rsidP="006A3AA5">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Граматичного завдання (20 речень).</w:t>
      </w:r>
    </w:p>
    <w:p w14:paraId="0B7CF834" w14:textId="77777777" w:rsidR="006A3AA5" w:rsidRPr="00CC4871" w:rsidRDefault="006A3AA5" w:rsidP="006A3AA5">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ab/>
        <w:t>Максимальна кількість балів – 20 балів, кожне питання – 1 бал.</w:t>
      </w:r>
    </w:p>
    <w:p w14:paraId="544AAC65" w14:textId="77777777" w:rsidR="006A3AA5" w:rsidRPr="005F0D44" w:rsidRDefault="006A3AA5" w:rsidP="006A3AA5">
      <w:pPr>
        <w:tabs>
          <w:tab w:val="left" w:pos="0"/>
        </w:tabs>
        <w:spacing w:line="240" w:lineRule="auto"/>
        <w:ind w:left="720"/>
        <w:jc w:val="both"/>
        <w:rPr>
          <w:rFonts w:asciiTheme="minorHAnsi" w:eastAsia="Calibri" w:hAnsiTheme="minorHAnsi" w:cstheme="minorHAnsi"/>
          <w:sz w:val="24"/>
          <w:szCs w:val="24"/>
        </w:rPr>
      </w:pPr>
      <w:r w:rsidRPr="005F0D44">
        <w:rPr>
          <w:rFonts w:asciiTheme="minorHAnsi" w:eastAsia="Calibri" w:hAnsiTheme="minorHAnsi" w:cstheme="minorHAnsi"/>
          <w:sz w:val="24"/>
          <w:szCs w:val="24"/>
        </w:rPr>
        <w:t>Перекладацької практики: переклад речень, які відповідають програмному матеріалу (10 речень).</w:t>
      </w:r>
    </w:p>
    <w:p w14:paraId="4FC47FCC" w14:textId="77777777" w:rsidR="006A3AA5" w:rsidRPr="00CC4871" w:rsidRDefault="006A3AA5" w:rsidP="006A3AA5">
      <w:pPr>
        <w:tabs>
          <w:tab w:val="left" w:pos="0"/>
        </w:tabs>
        <w:spacing w:line="240" w:lineRule="auto"/>
        <w:ind w:left="720"/>
        <w:jc w:val="both"/>
        <w:rPr>
          <w:rFonts w:asciiTheme="minorHAnsi" w:eastAsia="Calibri" w:hAnsiTheme="minorHAnsi" w:cstheme="minorHAnsi"/>
          <w:sz w:val="24"/>
          <w:szCs w:val="24"/>
        </w:rPr>
      </w:pPr>
      <w:r w:rsidRPr="005F0D44">
        <w:rPr>
          <w:rFonts w:asciiTheme="minorHAnsi" w:eastAsia="Calibri" w:hAnsiTheme="minorHAnsi" w:cstheme="minorHAnsi"/>
          <w:sz w:val="24"/>
          <w:szCs w:val="24"/>
        </w:rPr>
        <w:tab/>
        <w:t>Максимальна кількість балів – 10 балів, кожне питання – 1 бал.</w:t>
      </w:r>
    </w:p>
    <w:p w14:paraId="40679E89" w14:textId="77777777" w:rsidR="006A3AA5" w:rsidRPr="00CC4871" w:rsidRDefault="006A3AA5" w:rsidP="006A3AA5">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 xml:space="preserve">Письмового завдання, метою якого є перевірка навичок письма, уміння писати англійською мовою, зв’язний та </w:t>
      </w:r>
      <w:proofErr w:type="spellStart"/>
      <w:r w:rsidRPr="00CC4871">
        <w:rPr>
          <w:rFonts w:asciiTheme="minorHAnsi" w:eastAsia="Calibri" w:hAnsiTheme="minorHAnsi" w:cstheme="minorHAnsi"/>
          <w:sz w:val="24"/>
          <w:szCs w:val="24"/>
        </w:rPr>
        <w:t>логічно</w:t>
      </w:r>
      <w:proofErr w:type="spellEnd"/>
      <w:r w:rsidRPr="00CC4871">
        <w:rPr>
          <w:rFonts w:asciiTheme="minorHAnsi" w:eastAsia="Calibri" w:hAnsiTheme="minorHAnsi" w:cstheme="minorHAnsi"/>
          <w:sz w:val="24"/>
          <w:szCs w:val="24"/>
        </w:rPr>
        <w:t xml:space="preserve"> завершений текст.</w:t>
      </w:r>
    </w:p>
    <w:p w14:paraId="6239B70C" w14:textId="77777777" w:rsidR="006A3AA5" w:rsidRPr="00CC4871" w:rsidRDefault="006A3AA5" w:rsidP="006A3AA5">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ab/>
        <w:t>Максимальна кількість балів – 10 балів.</w:t>
      </w:r>
    </w:p>
    <w:p w14:paraId="5B3039EC" w14:textId="77777777" w:rsidR="006A3AA5" w:rsidRPr="005F0D44" w:rsidRDefault="006A3AA5" w:rsidP="006A3AA5">
      <w:pPr>
        <w:tabs>
          <w:tab w:val="left" w:pos="0"/>
        </w:tabs>
        <w:spacing w:line="240" w:lineRule="auto"/>
        <w:ind w:left="720"/>
        <w:jc w:val="both"/>
        <w:rPr>
          <w:rFonts w:asciiTheme="minorHAnsi" w:eastAsia="Calibri" w:hAnsiTheme="minorHAnsi" w:cstheme="minorHAnsi"/>
          <w:sz w:val="24"/>
          <w:szCs w:val="24"/>
        </w:rPr>
      </w:pPr>
      <w:r w:rsidRPr="005F0D44">
        <w:rPr>
          <w:rFonts w:asciiTheme="minorHAnsi" w:eastAsia="Calibri" w:hAnsiTheme="minorHAnsi" w:cstheme="minorHAnsi"/>
          <w:sz w:val="24"/>
          <w:szCs w:val="24"/>
        </w:rPr>
        <w:t>Говоріння: бесіда за запропонованими темами.</w:t>
      </w:r>
    </w:p>
    <w:p w14:paraId="642B0885" w14:textId="77777777" w:rsidR="006A3AA5" w:rsidRPr="005F0D44" w:rsidRDefault="006A3AA5" w:rsidP="006A3AA5">
      <w:pPr>
        <w:tabs>
          <w:tab w:val="left" w:pos="0"/>
        </w:tabs>
        <w:spacing w:line="240" w:lineRule="auto"/>
        <w:ind w:left="720"/>
        <w:jc w:val="both"/>
        <w:rPr>
          <w:rFonts w:asciiTheme="minorHAnsi" w:eastAsia="Calibri" w:hAnsiTheme="minorHAnsi" w:cstheme="minorHAnsi"/>
          <w:sz w:val="24"/>
          <w:szCs w:val="24"/>
        </w:rPr>
      </w:pPr>
      <w:r w:rsidRPr="005F0D44">
        <w:rPr>
          <w:rFonts w:asciiTheme="minorHAnsi" w:eastAsia="Calibri" w:hAnsiTheme="minorHAnsi" w:cstheme="minorHAnsi"/>
          <w:sz w:val="24"/>
          <w:szCs w:val="24"/>
        </w:rPr>
        <w:tab/>
        <w:t>Максимальна кількість балів – 10 балів: за монологічне мовлення – 5 балів;</w:t>
      </w:r>
    </w:p>
    <w:p w14:paraId="61F2C4D5" w14:textId="77777777" w:rsidR="006A3AA5" w:rsidRPr="00CC4871" w:rsidRDefault="006A3AA5" w:rsidP="006A3AA5">
      <w:pPr>
        <w:tabs>
          <w:tab w:val="left" w:pos="0"/>
        </w:tabs>
        <w:spacing w:line="240" w:lineRule="auto"/>
        <w:ind w:left="720"/>
        <w:jc w:val="both"/>
        <w:rPr>
          <w:rFonts w:asciiTheme="minorHAnsi" w:eastAsia="Calibri" w:hAnsiTheme="minorHAnsi" w:cstheme="minorHAnsi"/>
          <w:sz w:val="24"/>
          <w:szCs w:val="24"/>
        </w:rPr>
      </w:pPr>
      <w:r w:rsidRPr="005F0D44">
        <w:rPr>
          <w:rFonts w:asciiTheme="minorHAnsi" w:eastAsia="Calibri" w:hAnsiTheme="minorHAnsi" w:cstheme="minorHAnsi"/>
          <w:sz w:val="24"/>
          <w:szCs w:val="24"/>
        </w:rPr>
        <w:t xml:space="preserve">                                                                                   за діалогічне мовлення – 15 балів.</w:t>
      </w:r>
    </w:p>
    <w:p w14:paraId="39761C83" w14:textId="77777777" w:rsidR="006A3AA5" w:rsidRPr="00CC4871" w:rsidRDefault="006A3AA5" w:rsidP="006A3AA5">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 xml:space="preserve">Для спрощення розрахунку вводимо коефіцієнт 0,1. </w:t>
      </w:r>
    </w:p>
    <w:p w14:paraId="03308E1B" w14:textId="77777777" w:rsidR="006A3AA5" w:rsidRPr="00CC4871" w:rsidRDefault="006A3AA5" w:rsidP="006A3AA5">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Таким чином максимальна кількість балів за підсумковий тест:</w:t>
      </w:r>
    </w:p>
    <w:p w14:paraId="78C86457" w14:textId="77777777" w:rsidR="006A3AA5" w:rsidRPr="00CC4871" w:rsidRDefault="006A3AA5" w:rsidP="006A3AA5">
      <w:pPr>
        <w:tabs>
          <w:tab w:val="left" w:pos="0"/>
        </w:tabs>
        <w:spacing w:line="240" w:lineRule="auto"/>
        <w:ind w:left="720"/>
        <w:jc w:val="both"/>
        <w:rPr>
          <w:rFonts w:asciiTheme="minorHAnsi" w:eastAsia="Calibri" w:hAnsiTheme="minorHAnsi" w:cstheme="minorHAnsi"/>
          <w:sz w:val="24"/>
          <w:szCs w:val="24"/>
        </w:rPr>
      </w:pPr>
    </w:p>
    <w:p w14:paraId="3ABE6933" w14:textId="77777777" w:rsidR="006A3AA5" w:rsidRPr="00CC4871" w:rsidRDefault="006A3AA5" w:rsidP="006A3AA5">
      <w:pPr>
        <w:tabs>
          <w:tab w:val="left" w:pos="0"/>
        </w:tabs>
        <w:spacing w:line="240" w:lineRule="auto"/>
        <w:ind w:left="720"/>
        <w:jc w:val="both"/>
        <w:rPr>
          <w:rFonts w:asciiTheme="minorHAnsi" w:eastAsia="Calibri" w:hAnsiTheme="minorHAnsi" w:cstheme="minorHAnsi"/>
          <w:sz w:val="24"/>
          <w:szCs w:val="24"/>
        </w:rPr>
      </w:pPr>
      <w:r w:rsidRPr="00CC4871">
        <w:rPr>
          <w:rFonts w:asciiTheme="minorHAnsi" w:eastAsia="Calibri" w:hAnsiTheme="minorHAnsi" w:cstheme="minorHAnsi"/>
          <w:sz w:val="24"/>
          <w:szCs w:val="24"/>
        </w:rPr>
        <w:t>100 балів х 0,1 = 10 балів.</w:t>
      </w:r>
    </w:p>
    <w:p w14:paraId="35D6A338" w14:textId="77777777" w:rsidR="006A3AA5" w:rsidRPr="00CC4871" w:rsidRDefault="006A3AA5" w:rsidP="006A3AA5">
      <w:pPr>
        <w:tabs>
          <w:tab w:val="left" w:pos="0"/>
        </w:tabs>
        <w:spacing w:line="240" w:lineRule="auto"/>
        <w:ind w:left="720"/>
        <w:jc w:val="both"/>
        <w:rPr>
          <w:rFonts w:asciiTheme="minorHAnsi" w:eastAsia="Calibri" w:hAnsiTheme="minorHAnsi" w:cstheme="minorHAnsi"/>
          <w:sz w:val="24"/>
          <w:szCs w:val="24"/>
        </w:rPr>
      </w:pPr>
    </w:p>
    <w:p w14:paraId="06405F15" w14:textId="77777777" w:rsidR="006A3AA5" w:rsidRPr="00CC4871" w:rsidRDefault="006A3AA5" w:rsidP="006A3AA5">
      <w:pPr>
        <w:tabs>
          <w:tab w:val="left" w:pos="0"/>
        </w:tabs>
        <w:spacing w:line="240" w:lineRule="auto"/>
        <w:ind w:left="720"/>
        <w:jc w:val="center"/>
        <w:rPr>
          <w:rFonts w:asciiTheme="minorHAnsi" w:eastAsia="Calibri" w:hAnsiTheme="minorHAnsi" w:cstheme="minorHAnsi"/>
          <w:sz w:val="24"/>
          <w:szCs w:val="24"/>
        </w:rPr>
      </w:pPr>
      <w:r w:rsidRPr="00CC4871">
        <w:rPr>
          <w:rFonts w:asciiTheme="minorHAnsi" w:eastAsia="Calibri" w:hAnsiTheme="minorHAnsi" w:cstheme="minorHAnsi"/>
          <w:sz w:val="24"/>
          <w:szCs w:val="24"/>
        </w:rPr>
        <w:t>Шкала оцінювання</w:t>
      </w:r>
      <w:r>
        <w:rPr>
          <w:rFonts w:asciiTheme="minorHAnsi" w:eastAsia="Calibri" w:hAnsiTheme="minorHAnsi" w:cstheme="minorHAnsi"/>
          <w:sz w:val="24"/>
          <w:szCs w:val="24"/>
        </w:rPr>
        <w:t>:</w:t>
      </w:r>
    </w:p>
    <w:p w14:paraId="6E8C63E5" w14:textId="77777777" w:rsidR="006A3AA5" w:rsidRPr="00CC4871" w:rsidRDefault="006A3AA5" w:rsidP="006A3AA5">
      <w:pPr>
        <w:tabs>
          <w:tab w:val="left" w:pos="0"/>
        </w:tabs>
        <w:spacing w:line="240" w:lineRule="auto"/>
        <w:ind w:left="720"/>
        <w:jc w:val="center"/>
        <w:rPr>
          <w:rFonts w:asciiTheme="minorHAnsi" w:eastAsia="Calibri" w:hAnsiTheme="minorHAnsi" w:cstheme="minorHAnsi"/>
          <w:sz w:val="24"/>
          <w:szCs w:val="24"/>
        </w:rPr>
      </w:pPr>
      <w:r w:rsidRPr="00CC4871">
        <w:rPr>
          <w:rFonts w:asciiTheme="minorHAnsi" w:eastAsia="Calibri" w:hAnsiTheme="minorHAnsi" w:cstheme="minorHAnsi"/>
          <w:sz w:val="24"/>
          <w:szCs w:val="24"/>
        </w:rPr>
        <w:t>Відмінно</w:t>
      </w:r>
      <w:r w:rsidRPr="00CC4871">
        <w:rPr>
          <w:rFonts w:asciiTheme="minorHAnsi" w:eastAsia="Calibri" w:hAnsiTheme="minorHAnsi" w:cstheme="minorHAnsi"/>
          <w:sz w:val="24"/>
          <w:szCs w:val="24"/>
        </w:rPr>
        <w:tab/>
      </w:r>
      <w:r w:rsidRPr="00CC4871">
        <w:rPr>
          <w:rFonts w:asciiTheme="minorHAnsi" w:eastAsia="Calibri" w:hAnsiTheme="minorHAnsi" w:cstheme="minorHAnsi"/>
          <w:sz w:val="24"/>
          <w:szCs w:val="24"/>
        </w:rPr>
        <w:tab/>
        <w:t>9 –10 б.</w:t>
      </w:r>
    </w:p>
    <w:p w14:paraId="1AE13C08" w14:textId="77777777" w:rsidR="006A3AA5" w:rsidRPr="00CC4871" w:rsidRDefault="006A3AA5" w:rsidP="006A3AA5">
      <w:pPr>
        <w:tabs>
          <w:tab w:val="left" w:pos="0"/>
        </w:tabs>
        <w:spacing w:line="240" w:lineRule="auto"/>
        <w:ind w:left="720"/>
        <w:jc w:val="center"/>
        <w:rPr>
          <w:rFonts w:asciiTheme="minorHAnsi" w:eastAsia="Calibri" w:hAnsiTheme="minorHAnsi" w:cstheme="minorHAnsi"/>
          <w:sz w:val="24"/>
          <w:szCs w:val="24"/>
        </w:rPr>
      </w:pPr>
      <w:r w:rsidRPr="00CC4871">
        <w:rPr>
          <w:rFonts w:asciiTheme="minorHAnsi" w:eastAsia="Calibri" w:hAnsiTheme="minorHAnsi" w:cstheme="minorHAnsi"/>
          <w:sz w:val="24"/>
          <w:szCs w:val="24"/>
        </w:rPr>
        <w:t xml:space="preserve">Добре                </w:t>
      </w:r>
      <w:r w:rsidRPr="00CC4871">
        <w:rPr>
          <w:rFonts w:asciiTheme="minorHAnsi" w:eastAsia="Calibri" w:hAnsiTheme="minorHAnsi" w:cstheme="minorHAnsi"/>
          <w:sz w:val="24"/>
          <w:szCs w:val="24"/>
        </w:rPr>
        <w:tab/>
        <w:t>7 – 8 б.</w:t>
      </w:r>
    </w:p>
    <w:p w14:paraId="4DC8D1DA" w14:textId="77777777" w:rsidR="006A3AA5" w:rsidRPr="00CC4871" w:rsidRDefault="006A3AA5" w:rsidP="006A3AA5">
      <w:pPr>
        <w:tabs>
          <w:tab w:val="left" w:pos="0"/>
        </w:tabs>
        <w:spacing w:line="240" w:lineRule="auto"/>
        <w:ind w:left="720"/>
        <w:jc w:val="center"/>
        <w:rPr>
          <w:rFonts w:asciiTheme="minorHAnsi" w:eastAsia="Calibri" w:hAnsiTheme="minorHAnsi" w:cstheme="minorHAnsi"/>
          <w:sz w:val="24"/>
          <w:szCs w:val="24"/>
        </w:rPr>
      </w:pPr>
      <w:r w:rsidRPr="00CC4871">
        <w:rPr>
          <w:rFonts w:asciiTheme="minorHAnsi" w:eastAsia="Calibri" w:hAnsiTheme="minorHAnsi" w:cstheme="minorHAnsi"/>
          <w:sz w:val="24"/>
          <w:szCs w:val="24"/>
        </w:rPr>
        <w:t xml:space="preserve">Задовільно        </w:t>
      </w:r>
      <w:r w:rsidRPr="00CC4871">
        <w:rPr>
          <w:rFonts w:asciiTheme="minorHAnsi" w:eastAsia="Calibri" w:hAnsiTheme="minorHAnsi" w:cstheme="minorHAnsi"/>
          <w:sz w:val="24"/>
          <w:szCs w:val="24"/>
        </w:rPr>
        <w:tab/>
        <w:t>6 – 5 б.</w:t>
      </w:r>
    </w:p>
    <w:p w14:paraId="2C2774F5" w14:textId="77777777" w:rsidR="006A3AA5" w:rsidRPr="00CC4871" w:rsidRDefault="006A3AA5" w:rsidP="006A3AA5">
      <w:pPr>
        <w:tabs>
          <w:tab w:val="left" w:pos="0"/>
        </w:tabs>
        <w:spacing w:line="240" w:lineRule="auto"/>
        <w:ind w:left="720"/>
        <w:jc w:val="center"/>
        <w:rPr>
          <w:rFonts w:asciiTheme="minorHAnsi" w:eastAsia="Calibri" w:hAnsiTheme="minorHAnsi" w:cstheme="minorHAnsi"/>
          <w:sz w:val="24"/>
          <w:szCs w:val="24"/>
        </w:rPr>
      </w:pPr>
      <w:r w:rsidRPr="00CC4871">
        <w:rPr>
          <w:rFonts w:asciiTheme="minorHAnsi" w:eastAsia="Calibri" w:hAnsiTheme="minorHAnsi" w:cstheme="minorHAnsi"/>
          <w:sz w:val="24"/>
          <w:szCs w:val="24"/>
        </w:rPr>
        <w:t xml:space="preserve">Достатньо         </w:t>
      </w:r>
      <w:r w:rsidRPr="00CC4871">
        <w:rPr>
          <w:rFonts w:asciiTheme="minorHAnsi" w:eastAsia="Calibri" w:hAnsiTheme="minorHAnsi" w:cstheme="minorHAnsi"/>
          <w:sz w:val="24"/>
          <w:szCs w:val="24"/>
        </w:rPr>
        <w:tab/>
        <w:t>5 – 4 б.</w:t>
      </w:r>
    </w:p>
    <w:p w14:paraId="00BEAFE7" w14:textId="77777777" w:rsidR="006A3AA5" w:rsidRPr="00CC4871" w:rsidRDefault="006A3AA5" w:rsidP="006A3AA5">
      <w:pPr>
        <w:tabs>
          <w:tab w:val="left" w:pos="0"/>
        </w:tabs>
        <w:spacing w:line="240" w:lineRule="auto"/>
        <w:ind w:left="720"/>
        <w:jc w:val="center"/>
        <w:rPr>
          <w:rFonts w:asciiTheme="minorHAnsi" w:eastAsia="Calibri" w:hAnsiTheme="minorHAnsi" w:cstheme="minorHAnsi"/>
          <w:sz w:val="24"/>
          <w:szCs w:val="24"/>
        </w:rPr>
      </w:pPr>
      <w:r w:rsidRPr="00CC4871">
        <w:rPr>
          <w:rFonts w:asciiTheme="minorHAnsi" w:eastAsia="Calibri" w:hAnsiTheme="minorHAnsi" w:cstheme="minorHAnsi"/>
          <w:sz w:val="24"/>
          <w:szCs w:val="24"/>
        </w:rPr>
        <w:t xml:space="preserve">Незадовільно     </w:t>
      </w:r>
      <w:r w:rsidRPr="00CC4871">
        <w:rPr>
          <w:rFonts w:asciiTheme="minorHAnsi" w:eastAsia="Calibri" w:hAnsiTheme="minorHAnsi" w:cstheme="minorHAnsi"/>
          <w:sz w:val="24"/>
          <w:szCs w:val="24"/>
        </w:rPr>
        <w:tab/>
        <w:t>менше 4 б.</w:t>
      </w:r>
    </w:p>
    <w:p w14:paraId="2E6EDCAD" w14:textId="77777777" w:rsidR="006A3AA5" w:rsidRPr="00DA0D3D" w:rsidRDefault="006A3AA5" w:rsidP="006A3AA5">
      <w:pPr>
        <w:pStyle w:val="2"/>
        <w:jc w:val="both"/>
        <w:rPr>
          <w:rFonts w:asciiTheme="minorHAnsi" w:hAnsiTheme="minorHAnsi" w:cstheme="minorHAnsi"/>
          <w:szCs w:val="24"/>
          <w:lang w:val="uk-UA"/>
        </w:rPr>
      </w:pPr>
      <w:r w:rsidRPr="00DA0D3D">
        <w:rPr>
          <w:rFonts w:ascii="Calibri" w:eastAsia="Calibri" w:hAnsi="Calibri" w:cs="Calibri"/>
          <w:szCs w:val="24"/>
          <w:lang w:val="uk-UA"/>
        </w:rPr>
        <w:t>Згідно з Положенням про поточний, календарний та семестровий контроль результатів навчання в КПІ ім. Ігоря Сікорського (</w:t>
      </w:r>
      <w:hyperlink r:id="rId20">
        <w:r w:rsidRPr="00DA0D3D">
          <w:rPr>
            <w:rFonts w:ascii="Calibri" w:eastAsia="Calibri" w:hAnsi="Calibri" w:cs="Calibri"/>
            <w:szCs w:val="24"/>
            <w:u w:val="single"/>
            <w:lang w:val="uk-UA"/>
          </w:rPr>
          <w:t>https://kpi.ua/document_control</w:t>
        </w:r>
      </w:hyperlink>
      <w:r w:rsidRPr="00DA0D3D">
        <w:rPr>
          <w:rFonts w:ascii="Calibri" w:eastAsia="Calibri" w:hAnsi="Calibri" w:cs="Calibri"/>
          <w:szCs w:val="24"/>
          <w:lang w:val="uk-UA"/>
        </w:rPr>
        <w:t>) календарний контроль - атестація -  проводиться на 7-8 та 14-15 тижнях кожного семестру навчання і реалізується шляхом визначення рівня відповідності поточного рейтингу успішності студента за визначеними критеріями.</w:t>
      </w:r>
      <w:r w:rsidRPr="00DA0D3D">
        <w:rPr>
          <w:b/>
          <w:szCs w:val="24"/>
          <w:lang w:val="uk-UA"/>
        </w:rPr>
        <w:t xml:space="preserve"> </w:t>
      </w:r>
    </w:p>
    <w:p w14:paraId="6E14B5AF" w14:textId="77777777" w:rsidR="006A3AA5" w:rsidRPr="00757CFE" w:rsidRDefault="006A3AA5" w:rsidP="006A3AA5">
      <w:pPr>
        <w:pStyle w:val="2"/>
        <w:jc w:val="both"/>
        <w:rPr>
          <w:rFonts w:asciiTheme="minorHAnsi" w:hAnsiTheme="minorHAnsi" w:cstheme="minorHAnsi"/>
          <w:szCs w:val="24"/>
          <w:lang w:val="uk-UA"/>
        </w:rPr>
      </w:pPr>
      <w:r w:rsidRPr="00757CFE">
        <w:rPr>
          <w:rFonts w:asciiTheme="minorHAnsi" w:hAnsiTheme="minorHAnsi" w:cstheme="minorHAnsi"/>
          <w:szCs w:val="24"/>
          <w:lang w:val="uk-UA"/>
        </w:rPr>
        <w:t>На 16-му занятті у 7 семестрі проводиться МКР, яке оцінюється максимально в 10 балів.</w:t>
      </w:r>
    </w:p>
    <w:p w14:paraId="2B8AE1F0" w14:textId="77777777" w:rsidR="006A3AA5" w:rsidRPr="00757CFE" w:rsidRDefault="006A3AA5" w:rsidP="006A3AA5">
      <w:pPr>
        <w:pStyle w:val="2"/>
        <w:jc w:val="both"/>
        <w:rPr>
          <w:rFonts w:asciiTheme="minorHAnsi" w:hAnsiTheme="minorHAnsi" w:cstheme="minorHAnsi"/>
          <w:szCs w:val="24"/>
          <w:lang w:val="uk-UA"/>
        </w:rPr>
      </w:pPr>
      <w:r w:rsidRPr="00757CFE">
        <w:rPr>
          <w:rFonts w:asciiTheme="minorHAnsi" w:hAnsiTheme="minorHAnsi" w:cstheme="minorHAnsi"/>
          <w:szCs w:val="24"/>
          <w:lang w:val="uk-UA"/>
        </w:rPr>
        <w:t>На передостанньому занятті у 8 семестрі проводиться підсумковий тест, який оцінюється максимально в 10 балів.</w:t>
      </w:r>
    </w:p>
    <w:p w14:paraId="0A0A90E1" w14:textId="77777777" w:rsidR="006A3AA5" w:rsidRPr="00757CFE" w:rsidRDefault="006A3AA5" w:rsidP="006A3AA5">
      <w:pPr>
        <w:jc w:val="both"/>
        <w:rPr>
          <w:color w:val="000000"/>
        </w:rPr>
      </w:pPr>
      <w:r w:rsidRPr="00757CFE">
        <w:rPr>
          <w:rFonts w:asciiTheme="minorHAnsi" w:eastAsia="Times New Roman" w:hAnsiTheme="minorHAnsi" w:cstheme="minorHAnsi"/>
          <w:sz w:val="24"/>
          <w:szCs w:val="24"/>
          <w:lang w:eastAsia="ru-RU"/>
        </w:rPr>
        <w:t xml:space="preserve">На останньому занятті проводиться підсумковий розрахунок стартової рейтингової оцінки, додаються бали за останні заняття, заохочувальні бали за творчу роботу. Умовою допуску до екзамену є стартовий рейтинг не менше </w:t>
      </w:r>
      <w:r w:rsidRPr="00757CFE">
        <w:rPr>
          <w:rFonts w:asciiTheme="minorHAnsi" w:eastAsia="Times New Roman" w:hAnsiTheme="minorHAnsi" w:cstheme="minorHAnsi"/>
          <w:b/>
          <w:sz w:val="24"/>
          <w:szCs w:val="24"/>
          <w:lang w:eastAsia="ru-RU"/>
        </w:rPr>
        <w:t>30</w:t>
      </w:r>
      <w:r w:rsidRPr="00757CFE">
        <w:rPr>
          <w:rFonts w:asciiTheme="minorHAnsi" w:eastAsia="Times New Roman" w:hAnsiTheme="minorHAnsi" w:cstheme="minorHAnsi"/>
          <w:sz w:val="24"/>
          <w:szCs w:val="24"/>
          <w:lang w:eastAsia="ru-RU"/>
        </w:rPr>
        <w:t xml:space="preserve"> балів.</w:t>
      </w:r>
    </w:p>
    <w:p w14:paraId="5264AF4D" w14:textId="77777777" w:rsidR="006A3AA5" w:rsidRPr="00757CFE" w:rsidRDefault="006A3AA5" w:rsidP="006A3AA5">
      <w:pPr>
        <w:ind w:left="1080"/>
        <w:jc w:val="center"/>
        <w:rPr>
          <w:rFonts w:asciiTheme="minorHAnsi" w:hAnsiTheme="minorHAnsi" w:cstheme="minorHAnsi"/>
          <w:b/>
          <w:sz w:val="24"/>
          <w:szCs w:val="24"/>
        </w:rPr>
      </w:pPr>
      <w:r w:rsidRPr="00757CFE">
        <w:rPr>
          <w:rFonts w:asciiTheme="minorHAnsi" w:hAnsiTheme="minorHAnsi" w:cstheme="minorHAnsi"/>
          <w:b/>
          <w:sz w:val="24"/>
          <w:szCs w:val="24"/>
        </w:rPr>
        <w:t>Структура екзамену</w:t>
      </w:r>
    </w:p>
    <w:p w14:paraId="7BA5F336" w14:textId="77777777" w:rsidR="006A3AA5" w:rsidRPr="00757CFE" w:rsidRDefault="006A3AA5" w:rsidP="006A3AA5">
      <w:pPr>
        <w:ind w:firstLine="709"/>
        <w:jc w:val="both"/>
        <w:rPr>
          <w:rFonts w:ascii="Calibri" w:eastAsia="Calibri" w:hAnsi="Calibri" w:cs="Calibri"/>
          <w:sz w:val="24"/>
          <w:szCs w:val="24"/>
        </w:rPr>
      </w:pPr>
      <w:r w:rsidRPr="00757CFE">
        <w:rPr>
          <w:rFonts w:ascii="Calibri" w:eastAsia="Calibri" w:hAnsi="Calibri" w:cs="Calibri"/>
          <w:b/>
          <w:i/>
          <w:sz w:val="24"/>
          <w:szCs w:val="24"/>
          <w:u w:val="single"/>
        </w:rPr>
        <w:t>Екзамен</w:t>
      </w:r>
      <w:r w:rsidRPr="00757CFE">
        <w:rPr>
          <w:rFonts w:ascii="Calibri" w:eastAsia="Calibri" w:hAnsi="Calibri" w:cs="Calibri"/>
          <w:sz w:val="24"/>
          <w:szCs w:val="24"/>
        </w:rPr>
        <w:t xml:space="preserve"> проводиться з метою перевірки засвоєння студентами матеріалів курсу в кінці восьмого семестру.</w:t>
      </w:r>
    </w:p>
    <w:p w14:paraId="28706172" w14:textId="77777777" w:rsidR="006A3AA5" w:rsidRPr="00757CFE" w:rsidRDefault="006A3AA5" w:rsidP="006A3AA5">
      <w:pPr>
        <w:jc w:val="both"/>
        <w:rPr>
          <w:rFonts w:asciiTheme="minorHAnsi" w:hAnsiTheme="minorHAnsi" w:cstheme="minorHAnsi"/>
          <w:sz w:val="24"/>
          <w:szCs w:val="24"/>
        </w:rPr>
      </w:pPr>
      <w:r w:rsidRPr="00757CFE">
        <w:rPr>
          <w:rFonts w:asciiTheme="minorHAnsi" w:hAnsiTheme="minorHAnsi" w:cstheme="minorHAnsi"/>
          <w:sz w:val="24"/>
          <w:szCs w:val="24"/>
        </w:rPr>
        <w:t xml:space="preserve">Екзаменаційне випробування охоплює перевірку всіх видів мовленнєвої діяльності і складається з двох частин письмової роботи та усної відповіді. </w:t>
      </w:r>
      <w:r w:rsidRPr="00757CFE">
        <w:rPr>
          <w:rFonts w:asciiTheme="minorHAnsi" w:eastAsia="Times New Roman" w:hAnsiTheme="minorHAnsi" w:cstheme="minorHAnsi"/>
          <w:sz w:val="24"/>
          <w:szCs w:val="24"/>
          <w:lang w:eastAsia="ru-RU"/>
        </w:rPr>
        <w:t xml:space="preserve">Метою є перевірка оволодіння студентами навичок аудіювання, читання, використання мови, письма, говоріння. </w:t>
      </w:r>
      <w:r w:rsidRPr="00DA0D3D">
        <w:rPr>
          <w:rFonts w:asciiTheme="minorHAnsi" w:hAnsiTheme="minorHAnsi" w:cstheme="minorHAnsi"/>
          <w:sz w:val="24"/>
          <w:szCs w:val="24"/>
        </w:rPr>
        <w:t>Письмова робота виконується 60 хвилин</w:t>
      </w:r>
      <w:r w:rsidRPr="00DA0D3D">
        <w:rPr>
          <w:rFonts w:asciiTheme="minorHAnsi" w:eastAsia="Times New Roman" w:hAnsiTheme="minorHAnsi" w:cstheme="minorHAnsi"/>
          <w:sz w:val="24"/>
          <w:szCs w:val="24"/>
          <w:lang w:eastAsia="ru-RU"/>
        </w:rPr>
        <w:t xml:space="preserve"> та складається з: </w:t>
      </w:r>
    </w:p>
    <w:p w14:paraId="7A570B95" w14:textId="77777777" w:rsidR="006A3AA5" w:rsidRPr="00757CFE"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757CFE">
        <w:rPr>
          <w:rFonts w:asciiTheme="minorHAnsi" w:eastAsia="Times New Roman" w:hAnsiTheme="minorHAnsi" w:cstheme="minorHAnsi"/>
          <w:sz w:val="24"/>
          <w:szCs w:val="24"/>
          <w:u w:val="single"/>
          <w:lang w:eastAsia="ru-RU"/>
        </w:rPr>
        <w:t xml:space="preserve">Аудіювання тексту </w:t>
      </w:r>
      <w:proofErr w:type="spellStart"/>
      <w:r w:rsidRPr="00757CFE">
        <w:rPr>
          <w:rFonts w:asciiTheme="minorHAnsi" w:eastAsia="Times New Roman" w:hAnsiTheme="minorHAnsi" w:cstheme="minorHAnsi"/>
          <w:sz w:val="24"/>
          <w:szCs w:val="24"/>
          <w:lang w:eastAsia="ru-RU"/>
        </w:rPr>
        <w:t>професійно</w:t>
      </w:r>
      <w:proofErr w:type="spellEnd"/>
      <w:r w:rsidRPr="00757CFE">
        <w:rPr>
          <w:rFonts w:asciiTheme="minorHAnsi" w:eastAsia="Times New Roman" w:hAnsiTheme="minorHAnsi" w:cstheme="minorHAnsi"/>
          <w:sz w:val="24"/>
          <w:szCs w:val="24"/>
          <w:lang w:eastAsia="ru-RU"/>
        </w:rPr>
        <w:t xml:space="preserve">-орієнтованого спрямування (1 завдання, 5 питань). </w:t>
      </w:r>
    </w:p>
    <w:p w14:paraId="786443AB" w14:textId="77777777" w:rsidR="006A3AA5" w:rsidRPr="00757CFE"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757CFE">
        <w:rPr>
          <w:rFonts w:asciiTheme="minorHAnsi" w:eastAsia="Times New Roman" w:hAnsiTheme="minorHAnsi" w:cstheme="minorHAnsi"/>
          <w:sz w:val="24"/>
          <w:szCs w:val="24"/>
          <w:lang w:eastAsia="ru-RU"/>
        </w:rPr>
        <w:tab/>
        <w:t>Максимальна кількість балів – 10 балів, кожне питання – 2 бали.</w:t>
      </w:r>
    </w:p>
    <w:p w14:paraId="3984F0BB" w14:textId="77777777" w:rsidR="006A3AA5" w:rsidRPr="00757CFE"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757CFE">
        <w:rPr>
          <w:rFonts w:asciiTheme="minorHAnsi" w:eastAsia="Times New Roman" w:hAnsiTheme="minorHAnsi" w:cstheme="minorHAnsi"/>
          <w:sz w:val="24"/>
          <w:szCs w:val="24"/>
          <w:u w:val="single"/>
          <w:lang w:eastAsia="ru-RU"/>
        </w:rPr>
        <w:lastRenderedPageBreak/>
        <w:t>Розуміння прочитаного тексту</w:t>
      </w:r>
      <w:r w:rsidRPr="00757CFE">
        <w:rPr>
          <w:rFonts w:asciiTheme="minorHAnsi" w:eastAsia="Times New Roman" w:hAnsiTheme="minorHAnsi" w:cstheme="minorHAnsi"/>
          <w:sz w:val="24"/>
          <w:szCs w:val="24"/>
          <w:lang w:eastAsia="ru-RU"/>
        </w:rPr>
        <w:t xml:space="preserve"> (до 2500 знаків, 3 завдання по 5 питань).</w:t>
      </w:r>
    </w:p>
    <w:p w14:paraId="3C140848" w14:textId="77777777" w:rsidR="006A3AA5" w:rsidRPr="00757CFE"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757CFE">
        <w:rPr>
          <w:rFonts w:asciiTheme="minorHAnsi" w:eastAsia="Times New Roman" w:hAnsiTheme="minorHAnsi" w:cstheme="minorHAnsi"/>
          <w:sz w:val="24"/>
          <w:szCs w:val="24"/>
          <w:lang w:eastAsia="ru-RU"/>
        </w:rPr>
        <w:tab/>
        <w:t>Максимальна кількість балів – 30 балів, кожне питання – 2 бали.</w:t>
      </w:r>
    </w:p>
    <w:p w14:paraId="678E7D88" w14:textId="77777777" w:rsidR="006A3AA5" w:rsidRPr="00757CFE"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757CFE">
        <w:rPr>
          <w:rFonts w:asciiTheme="minorHAnsi" w:eastAsia="Times New Roman" w:hAnsiTheme="minorHAnsi" w:cstheme="minorHAnsi"/>
          <w:sz w:val="24"/>
          <w:szCs w:val="24"/>
          <w:u w:val="single"/>
          <w:lang w:eastAsia="ru-RU"/>
        </w:rPr>
        <w:t xml:space="preserve">Завдання 1 </w:t>
      </w:r>
      <w:r w:rsidRPr="00757CFE">
        <w:rPr>
          <w:rFonts w:asciiTheme="minorHAnsi" w:eastAsia="Times New Roman" w:hAnsiTheme="minorHAnsi" w:cstheme="minorHAnsi"/>
          <w:sz w:val="24"/>
          <w:szCs w:val="24"/>
          <w:lang w:eastAsia="ru-RU"/>
        </w:rPr>
        <w:t xml:space="preserve">Завдання на встановлення </w:t>
      </w:r>
      <w:proofErr w:type="spellStart"/>
      <w:r w:rsidRPr="00757CFE">
        <w:rPr>
          <w:rFonts w:asciiTheme="minorHAnsi" w:eastAsia="Times New Roman" w:hAnsiTheme="minorHAnsi" w:cstheme="minorHAnsi"/>
          <w:sz w:val="24"/>
          <w:szCs w:val="24"/>
          <w:lang w:eastAsia="ru-RU"/>
        </w:rPr>
        <w:t>відповідностей</w:t>
      </w:r>
      <w:proofErr w:type="spellEnd"/>
    </w:p>
    <w:p w14:paraId="6072C044" w14:textId="77777777" w:rsidR="006A3AA5" w:rsidRPr="00757CFE" w:rsidRDefault="006A3AA5" w:rsidP="006A3AA5">
      <w:pPr>
        <w:tabs>
          <w:tab w:val="left" w:pos="0"/>
        </w:tabs>
        <w:spacing w:line="240" w:lineRule="auto"/>
        <w:jc w:val="both"/>
        <w:rPr>
          <w:rFonts w:asciiTheme="minorHAnsi" w:eastAsia="Times New Roman" w:hAnsiTheme="minorHAnsi" w:cstheme="minorHAnsi"/>
          <w:sz w:val="24"/>
          <w:szCs w:val="24"/>
          <w:u w:val="single"/>
          <w:lang w:eastAsia="ru-RU"/>
        </w:rPr>
      </w:pPr>
      <w:r w:rsidRPr="00757CFE">
        <w:rPr>
          <w:rFonts w:asciiTheme="minorHAnsi" w:eastAsia="Times New Roman" w:hAnsiTheme="minorHAnsi" w:cstheme="minorHAnsi"/>
          <w:sz w:val="24"/>
          <w:szCs w:val="24"/>
          <w:u w:val="single"/>
          <w:lang w:eastAsia="ru-RU"/>
        </w:rPr>
        <w:t xml:space="preserve">Завдання 2 </w:t>
      </w:r>
      <w:r w:rsidRPr="00757CFE">
        <w:rPr>
          <w:rFonts w:asciiTheme="minorHAnsi" w:eastAsia="Times New Roman" w:hAnsiTheme="minorHAnsi" w:cstheme="minorHAnsi"/>
          <w:sz w:val="24"/>
          <w:szCs w:val="24"/>
          <w:lang w:eastAsia="ru-RU"/>
        </w:rPr>
        <w:t>Вибір правильної відповіді з деяких запропонованих</w:t>
      </w:r>
    </w:p>
    <w:p w14:paraId="2D46E631" w14:textId="77777777" w:rsidR="006A3AA5" w:rsidRPr="00757CFE"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757CFE">
        <w:rPr>
          <w:rFonts w:asciiTheme="minorHAnsi" w:eastAsia="Times New Roman" w:hAnsiTheme="minorHAnsi" w:cstheme="minorHAnsi"/>
          <w:sz w:val="24"/>
          <w:szCs w:val="24"/>
          <w:u w:val="single"/>
          <w:lang w:eastAsia="ru-RU"/>
        </w:rPr>
        <w:t xml:space="preserve">Завдання 3 </w:t>
      </w:r>
      <w:r w:rsidRPr="00757CFE">
        <w:rPr>
          <w:rFonts w:asciiTheme="minorHAnsi" w:eastAsia="Times New Roman" w:hAnsiTheme="minorHAnsi" w:cstheme="minorHAnsi"/>
          <w:sz w:val="24"/>
          <w:szCs w:val="24"/>
          <w:lang w:eastAsia="ru-RU"/>
        </w:rPr>
        <w:t>Завдання на заповнення пропусків в тексті</w:t>
      </w:r>
    </w:p>
    <w:p w14:paraId="13F9B873" w14:textId="77777777" w:rsidR="006A3AA5" w:rsidRPr="00757CFE" w:rsidRDefault="006A3AA5" w:rsidP="006A3AA5">
      <w:pPr>
        <w:tabs>
          <w:tab w:val="left" w:pos="0"/>
        </w:tabs>
        <w:spacing w:line="240" w:lineRule="auto"/>
        <w:jc w:val="both"/>
        <w:rPr>
          <w:rFonts w:asciiTheme="minorHAnsi" w:eastAsia="Times New Roman" w:hAnsiTheme="minorHAnsi" w:cstheme="minorHAnsi"/>
          <w:sz w:val="24"/>
          <w:szCs w:val="24"/>
          <w:u w:val="single"/>
          <w:lang w:eastAsia="ru-RU"/>
        </w:rPr>
      </w:pPr>
    </w:p>
    <w:p w14:paraId="6E25D4AA" w14:textId="77777777" w:rsidR="006A3AA5" w:rsidRPr="00757CFE"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757CFE">
        <w:rPr>
          <w:rFonts w:asciiTheme="minorHAnsi" w:eastAsia="Times New Roman" w:hAnsiTheme="minorHAnsi" w:cstheme="minorHAnsi"/>
          <w:sz w:val="24"/>
          <w:szCs w:val="24"/>
          <w:u w:val="single"/>
          <w:lang w:eastAsia="ru-RU"/>
        </w:rPr>
        <w:t>Використання мови</w:t>
      </w:r>
      <w:r w:rsidRPr="00757CFE">
        <w:rPr>
          <w:rFonts w:asciiTheme="minorHAnsi" w:eastAsia="Times New Roman" w:hAnsiTheme="minorHAnsi" w:cstheme="minorHAnsi"/>
          <w:sz w:val="24"/>
          <w:szCs w:val="24"/>
          <w:lang w:eastAsia="ru-RU"/>
        </w:rPr>
        <w:t xml:space="preserve"> з метою перевірки лексичних та граматичних навичок студентів (2 завдання по 5 питань).</w:t>
      </w:r>
    </w:p>
    <w:p w14:paraId="3C5C6323" w14:textId="77777777" w:rsidR="006A3AA5" w:rsidRPr="00757CFE"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757CFE">
        <w:rPr>
          <w:rFonts w:asciiTheme="minorHAnsi" w:eastAsia="Times New Roman" w:hAnsiTheme="minorHAnsi" w:cstheme="minorHAnsi"/>
          <w:sz w:val="24"/>
          <w:szCs w:val="24"/>
          <w:lang w:eastAsia="ru-RU"/>
        </w:rPr>
        <w:tab/>
        <w:t>Максимальна кількість балів – 20 балів, кожне питання – 2 бал.</w:t>
      </w:r>
    </w:p>
    <w:p w14:paraId="3F54066A" w14:textId="77777777" w:rsidR="006A3AA5" w:rsidRPr="00757CFE"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757CFE">
        <w:rPr>
          <w:rFonts w:asciiTheme="minorHAnsi" w:eastAsia="Times New Roman" w:hAnsiTheme="minorHAnsi" w:cstheme="minorHAnsi"/>
          <w:sz w:val="24"/>
          <w:szCs w:val="24"/>
          <w:u w:val="single"/>
          <w:lang w:eastAsia="ru-RU"/>
        </w:rPr>
        <w:t>Письмового завдання</w:t>
      </w:r>
      <w:r w:rsidRPr="00757CFE">
        <w:rPr>
          <w:rFonts w:asciiTheme="minorHAnsi" w:eastAsia="Times New Roman" w:hAnsiTheme="minorHAnsi" w:cstheme="minorHAnsi"/>
          <w:sz w:val="24"/>
          <w:szCs w:val="24"/>
          <w:lang w:eastAsia="ru-RU"/>
        </w:rPr>
        <w:t xml:space="preserve">, метою якого є перевірка навичок письма, уміння писати іноземною мовою зв’язний та </w:t>
      </w:r>
      <w:proofErr w:type="spellStart"/>
      <w:r w:rsidRPr="00757CFE">
        <w:rPr>
          <w:rFonts w:asciiTheme="minorHAnsi" w:eastAsia="Times New Roman" w:hAnsiTheme="minorHAnsi" w:cstheme="minorHAnsi"/>
          <w:sz w:val="24"/>
          <w:szCs w:val="24"/>
          <w:lang w:eastAsia="ru-RU"/>
        </w:rPr>
        <w:t>логічно</w:t>
      </w:r>
      <w:proofErr w:type="spellEnd"/>
      <w:r w:rsidRPr="00757CFE">
        <w:rPr>
          <w:rFonts w:asciiTheme="minorHAnsi" w:eastAsia="Times New Roman" w:hAnsiTheme="minorHAnsi" w:cstheme="minorHAnsi"/>
          <w:sz w:val="24"/>
          <w:szCs w:val="24"/>
          <w:lang w:eastAsia="ru-RU"/>
        </w:rPr>
        <w:t xml:space="preserve"> завершений текст.</w:t>
      </w:r>
    </w:p>
    <w:p w14:paraId="1586DC0A" w14:textId="77777777" w:rsidR="006A3AA5" w:rsidRPr="00757CFE"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757CFE">
        <w:rPr>
          <w:rFonts w:asciiTheme="minorHAnsi" w:eastAsia="Times New Roman" w:hAnsiTheme="minorHAnsi" w:cstheme="minorHAnsi"/>
          <w:sz w:val="24"/>
          <w:szCs w:val="24"/>
          <w:lang w:eastAsia="ru-RU"/>
        </w:rPr>
        <w:tab/>
        <w:t>Максимальна кількість балів – 10 балів.</w:t>
      </w:r>
    </w:p>
    <w:p w14:paraId="71B422B4" w14:textId="77777777" w:rsidR="006A3AA5" w:rsidRPr="00757CFE"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757CFE">
        <w:rPr>
          <w:rFonts w:asciiTheme="minorHAnsi" w:eastAsia="Times New Roman" w:hAnsiTheme="minorHAnsi" w:cstheme="minorHAnsi"/>
          <w:sz w:val="24"/>
          <w:szCs w:val="24"/>
          <w:u w:val="single"/>
          <w:lang w:eastAsia="ru-RU"/>
        </w:rPr>
        <w:t>Говоріння:</w:t>
      </w:r>
      <w:r w:rsidRPr="00757CFE">
        <w:rPr>
          <w:rFonts w:asciiTheme="minorHAnsi" w:eastAsia="Times New Roman" w:hAnsiTheme="minorHAnsi" w:cstheme="minorHAnsi"/>
          <w:sz w:val="24"/>
          <w:szCs w:val="24"/>
          <w:lang w:eastAsia="ru-RU"/>
        </w:rPr>
        <w:t xml:space="preserve"> бесіда з екзаменатором за запропонованими темами</w:t>
      </w:r>
      <w:r w:rsidRPr="00757CFE">
        <w:rPr>
          <w:rFonts w:asciiTheme="minorHAnsi" w:eastAsia="Times New Roman" w:hAnsiTheme="minorHAnsi" w:cstheme="minorHAnsi"/>
          <w:sz w:val="24"/>
          <w:szCs w:val="24"/>
          <w:lang w:val="ru-RU" w:eastAsia="ru-RU"/>
        </w:rPr>
        <w:t xml:space="preserve"> </w:t>
      </w:r>
      <w:proofErr w:type="spellStart"/>
      <w:r w:rsidRPr="00757CFE">
        <w:rPr>
          <w:rFonts w:asciiTheme="minorHAnsi" w:eastAsia="Times New Roman" w:hAnsiTheme="minorHAnsi" w:cstheme="minorHAnsi"/>
          <w:sz w:val="24"/>
          <w:szCs w:val="24"/>
          <w:lang w:eastAsia="ru-RU"/>
        </w:rPr>
        <w:t>професійно</w:t>
      </w:r>
      <w:proofErr w:type="spellEnd"/>
      <w:r w:rsidRPr="00757CFE">
        <w:rPr>
          <w:rFonts w:asciiTheme="minorHAnsi" w:eastAsia="Times New Roman" w:hAnsiTheme="minorHAnsi" w:cstheme="minorHAnsi"/>
          <w:sz w:val="24"/>
          <w:szCs w:val="24"/>
          <w:lang w:eastAsia="ru-RU"/>
        </w:rPr>
        <w:t>-орієнтованого спрямування.</w:t>
      </w:r>
    </w:p>
    <w:p w14:paraId="26A440A3" w14:textId="77777777" w:rsidR="006A3AA5" w:rsidRPr="00757CFE"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757CFE">
        <w:rPr>
          <w:rFonts w:asciiTheme="minorHAnsi" w:eastAsia="Times New Roman" w:hAnsiTheme="minorHAnsi" w:cstheme="minorHAnsi"/>
          <w:sz w:val="24"/>
          <w:szCs w:val="24"/>
          <w:lang w:eastAsia="ru-RU"/>
        </w:rPr>
        <w:tab/>
        <w:t>Максимальна кількість балів – 30 балів: за монологічне мовлення – 15 балів;</w:t>
      </w:r>
    </w:p>
    <w:p w14:paraId="065080C4" w14:textId="77777777" w:rsidR="006A3AA5" w:rsidRPr="00757CFE" w:rsidRDefault="006A3AA5" w:rsidP="006A3AA5">
      <w:pPr>
        <w:tabs>
          <w:tab w:val="left" w:pos="0"/>
        </w:tabs>
        <w:spacing w:line="240" w:lineRule="auto"/>
        <w:jc w:val="both"/>
        <w:rPr>
          <w:rFonts w:asciiTheme="minorHAnsi" w:eastAsia="Times New Roman" w:hAnsiTheme="minorHAnsi" w:cstheme="minorHAnsi"/>
          <w:sz w:val="24"/>
          <w:szCs w:val="24"/>
          <w:lang w:eastAsia="ru-RU"/>
        </w:rPr>
      </w:pPr>
      <w:r w:rsidRPr="00757CFE">
        <w:rPr>
          <w:rFonts w:asciiTheme="minorHAnsi" w:eastAsia="Times New Roman" w:hAnsiTheme="minorHAnsi" w:cstheme="minorHAnsi"/>
          <w:sz w:val="24"/>
          <w:szCs w:val="24"/>
          <w:lang w:eastAsia="ru-RU"/>
        </w:rPr>
        <w:t xml:space="preserve">                                                                                            за діалогічне мовлення – 15 балів.</w:t>
      </w:r>
    </w:p>
    <w:p w14:paraId="5968809F" w14:textId="77777777" w:rsidR="006A3AA5" w:rsidRPr="00757CFE" w:rsidRDefault="006A3AA5" w:rsidP="006A3AA5">
      <w:pPr>
        <w:jc w:val="both"/>
        <w:rPr>
          <w:rFonts w:ascii="Calibri" w:eastAsia="Calibri" w:hAnsi="Calibri" w:cs="Calibri"/>
        </w:rPr>
      </w:pPr>
    </w:p>
    <w:p w14:paraId="191B2E0E" w14:textId="77777777" w:rsidR="006A3AA5" w:rsidRPr="00757CFE" w:rsidRDefault="006A3AA5" w:rsidP="006A3AA5">
      <w:pPr>
        <w:jc w:val="both"/>
        <w:rPr>
          <w:rFonts w:asciiTheme="minorHAnsi" w:hAnsiTheme="minorHAnsi" w:cstheme="minorHAnsi"/>
          <w:sz w:val="24"/>
          <w:szCs w:val="24"/>
        </w:rPr>
      </w:pPr>
      <w:r w:rsidRPr="00757CFE">
        <w:rPr>
          <w:rFonts w:asciiTheme="minorHAnsi" w:hAnsiTheme="minorHAnsi" w:cstheme="minorHAnsi"/>
          <w:sz w:val="24"/>
          <w:szCs w:val="24"/>
        </w:rPr>
        <w:t>Для створення тестових завдань використовують автентичні тексти з друкованих періодичних видань, інтернет</w:t>
      </w:r>
      <w:r>
        <w:rPr>
          <w:rFonts w:asciiTheme="minorHAnsi" w:hAnsiTheme="minorHAnsi" w:cstheme="minorHAnsi"/>
          <w:sz w:val="24"/>
          <w:szCs w:val="24"/>
        </w:rPr>
        <w:t>-</w:t>
      </w:r>
      <w:r w:rsidRPr="00757CFE">
        <w:rPr>
          <w:rFonts w:asciiTheme="minorHAnsi" w:hAnsiTheme="minorHAnsi" w:cstheme="minorHAnsi"/>
          <w:sz w:val="24"/>
          <w:szCs w:val="24"/>
        </w:rPr>
        <w:t>видань, інформаційно-довідкових і рекламних буклетів. Тексти для ознайомлювального читання можуть містити до 5 % незнайомих слів, а для вивчаючого та вибіркового читання – до 3 %, про значення яких можна здогадатися з контексту за словотворчими елементами та за співзвучністю з рідною мовою (слова-</w:t>
      </w:r>
      <w:proofErr w:type="spellStart"/>
      <w:r w:rsidRPr="00757CFE">
        <w:rPr>
          <w:rFonts w:asciiTheme="minorHAnsi" w:hAnsiTheme="minorHAnsi" w:cstheme="minorHAnsi"/>
          <w:sz w:val="24"/>
          <w:szCs w:val="24"/>
        </w:rPr>
        <w:t>інтернаціоналізми</w:t>
      </w:r>
      <w:proofErr w:type="spellEnd"/>
      <w:r w:rsidRPr="00757CFE">
        <w:rPr>
          <w:rFonts w:asciiTheme="minorHAnsi" w:hAnsiTheme="minorHAnsi" w:cstheme="minorHAnsi"/>
          <w:sz w:val="24"/>
          <w:szCs w:val="24"/>
        </w:rPr>
        <w:t>).</w:t>
      </w:r>
    </w:p>
    <w:p w14:paraId="42C27DD7" w14:textId="77777777" w:rsidR="006A3AA5" w:rsidRPr="00757CFE" w:rsidRDefault="006A3AA5" w:rsidP="006A3AA5">
      <w:pPr>
        <w:ind w:left="1080"/>
        <w:jc w:val="both"/>
        <w:rPr>
          <w:rFonts w:asciiTheme="minorHAnsi" w:hAnsiTheme="minorHAnsi" w:cstheme="minorHAnsi"/>
          <w:sz w:val="24"/>
          <w:szCs w:val="24"/>
        </w:rPr>
      </w:pPr>
    </w:p>
    <w:p w14:paraId="3A628822" w14:textId="77777777" w:rsidR="006A3AA5" w:rsidRPr="00757CFE" w:rsidRDefault="006A3AA5" w:rsidP="006A3AA5">
      <w:pPr>
        <w:ind w:left="1080"/>
        <w:jc w:val="both"/>
        <w:rPr>
          <w:rFonts w:asciiTheme="minorHAnsi" w:hAnsiTheme="minorHAnsi" w:cstheme="minorHAnsi"/>
          <w:sz w:val="24"/>
          <w:szCs w:val="24"/>
        </w:rPr>
      </w:pPr>
      <w:r w:rsidRPr="00757CFE">
        <w:rPr>
          <w:rFonts w:asciiTheme="minorHAnsi" w:hAnsiTheme="minorHAnsi" w:cstheme="minorHAnsi"/>
          <w:sz w:val="24"/>
          <w:szCs w:val="24"/>
        </w:rPr>
        <w:t>Бали за екзамен: Максимальна кількість можливих балів: 100 балів*0,5 = 50.</w:t>
      </w:r>
    </w:p>
    <w:p w14:paraId="710D50D2" w14:textId="77777777" w:rsidR="006A3AA5" w:rsidRPr="0038579F" w:rsidRDefault="006A3AA5" w:rsidP="006A3AA5">
      <w:pPr>
        <w:ind w:left="1080"/>
        <w:jc w:val="both"/>
        <w:rPr>
          <w:rFonts w:asciiTheme="minorHAnsi" w:hAnsiTheme="minorHAnsi" w:cstheme="minorHAnsi"/>
          <w:sz w:val="24"/>
          <w:szCs w:val="24"/>
        </w:rPr>
      </w:pPr>
      <w:r w:rsidRPr="00757CFE">
        <w:rPr>
          <w:rFonts w:asciiTheme="minorHAnsi" w:hAnsiTheme="minorHAnsi" w:cstheme="minorHAnsi"/>
          <w:sz w:val="24"/>
          <w:szCs w:val="24"/>
        </w:rPr>
        <w:t>Мінімальна кількість можливих балів: 60 балів*0,5 = 30.</w:t>
      </w:r>
    </w:p>
    <w:p w14:paraId="26E28BA4" w14:textId="77777777" w:rsidR="006A3AA5" w:rsidRDefault="006A3AA5" w:rsidP="006A3AA5">
      <w:pPr>
        <w:jc w:val="both"/>
        <w:rPr>
          <w:rFonts w:ascii="Calibri" w:eastAsia="Calibri" w:hAnsi="Calibri" w:cs="Calibri"/>
          <w:sz w:val="24"/>
          <w:szCs w:val="24"/>
        </w:rPr>
      </w:pPr>
      <w:r>
        <w:rPr>
          <w:rFonts w:ascii="Calibri" w:eastAsia="Calibri" w:hAnsi="Calibri" w:cs="Calibri"/>
          <w:sz w:val="24"/>
          <w:szCs w:val="24"/>
        </w:rPr>
        <w:tab/>
        <w:t>Студенти, які не виконали програму, до екзамену не допускаються.</w:t>
      </w:r>
      <w:r>
        <w:rPr>
          <w:rFonts w:ascii="Calibri" w:eastAsia="Calibri" w:hAnsi="Calibri" w:cs="Calibri"/>
          <w:sz w:val="24"/>
          <w:szCs w:val="24"/>
        </w:rPr>
        <w:tab/>
      </w:r>
    </w:p>
    <w:p w14:paraId="5C13D616" w14:textId="77777777" w:rsidR="006A3AA5" w:rsidRDefault="006A3AA5" w:rsidP="006A3AA5">
      <w:pPr>
        <w:jc w:val="both"/>
        <w:rPr>
          <w:rFonts w:ascii="Calibri" w:eastAsia="Calibri" w:hAnsi="Calibri" w:cs="Calibri"/>
          <w:sz w:val="24"/>
          <w:szCs w:val="24"/>
        </w:rPr>
      </w:pPr>
    </w:p>
    <w:p w14:paraId="0008FD16" w14:textId="77777777" w:rsidR="006A3AA5" w:rsidRPr="00603B4B" w:rsidRDefault="006A3AA5" w:rsidP="006A3AA5">
      <w:pPr>
        <w:spacing w:line="240" w:lineRule="auto"/>
        <w:jc w:val="both"/>
        <w:rPr>
          <w:rFonts w:ascii="Calibri" w:eastAsia="Calibri" w:hAnsi="Calibri" w:cs="Calibri"/>
          <w:sz w:val="24"/>
          <w:szCs w:val="24"/>
        </w:rPr>
      </w:pPr>
      <w:r w:rsidRPr="00603B4B">
        <w:rPr>
          <w:rFonts w:ascii="Calibri" w:eastAsia="Calibri" w:hAnsi="Calibri" w:cs="Calibri"/>
          <w:sz w:val="24"/>
          <w:szCs w:val="24"/>
        </w:rPr>
        <w:t>Сума стартових балів і балів за екзамен переводиться до оцінки за університетською шкалою для</w:t>
      </w:r>
    </w:p>
    <w:p w14:paraId="73E1E877" w14:textId="77777777" w:rsidR="006A3AA5" w:rsidRDefault="006A3AA5" w:rsidP="006A3AA5">
      <w:pPr>
        <w:spacing w:line="240" w:lineRule="auto"/>
        <w:jc w:val="both"/>
        <w:rPr>
          <w:rFonts w:ascii="Calibri" w:eastAsia="Calibri" w:hAnsi="Calibri" w:cs="Calibri"/>
          <w:sz w:val="24"/>
          <w:szCs w:val="24"/>
        </w:rPr>
      </w:pPr>
      <w:r w:rsidRPr="00603B4B">
        <w:rPr>
          <w:rFonts w:ascii="Calibri" w:eastAsia="Calibri" w:hAnsi="Calibri" w:cs="Calibri"/>
          <w:sz w:val="24"/>
          <w:szCs w:val="24"/>
        </w:rPr>
        <w:t>виставлення їх до відомості семестрового контролю відповідно до таблиці:</w:t>
      </w:r>
      <w:r>
        <w:rPr>
          <w:rFonts w:ascii="Calibri" w:eastAsia="Calibri" w:hAnsi="Calibri" w:cs="Calibri"/>
          <w:sz w:val="24"/>
          <w:szCs w:val="24"/>
        </w:rPr>
        <w:t xml:space="preserve">: </w:t>
      </w:r>
    </w:p>
    <w:tbl>
      <w:tblPr>
        <w:tblW w:w="6095" w:type="dxa"/>
        <w:tblInd w:w="2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2977"/>
      </w:tblGrid>
      <w:tr w:rsidR="006A3AA5" w14:paraId="542D6E26" w14:textId="77777777" w:rsidTr="0036468A">
        <w:tc>
          <w:tcPr>
            <w:tcW w:w="3118" w:type="dxa"/>
          </w:tcPr>
          <w:p w14:paraId="3CA01544" w14:textId="77777777" w:rsidR="006A3AA5" w:rsidRDefault="006A3AA5" w:rsidP="0036468A">
            <w:pPr>
              <w:widowControl w:val="0"/>
              <w:spacing w:line="240" w:lineRule="auto"/>
              <w:jc w:val="center"/>
              <w:rPr>
                <w:rFonts w:ascii="Calibri" w:eastAsia="Calibri" w:hAnsi="Calibri" w:cs="Calibri"/>
                <w:sz w:val="24"/>
                <w:szCs w:val="24"/>
              </w:rPr>
            </w:pPr>
            <w:r>
              <w:rPr>
                <w:rFonts w:ascii="Calibri" w:eastAsia="Calibri" w:hAnsi="Calibri" w:cs="Calibri"/>
                <w:i/>
                <w:sz w:val="24"/>
                <w:szCs w:val="24"/>
              </w:rPr>
              <w:t>Сума стартових балів та балів за екзамен</w:t>
            </w:r>
          </w:p>
        </w:tc>
        <w:tc>
          <w:tcPr>
            <w:tcW w:w="2977" w:type="dxa"/>
          </w:tcPr>
          <w:p w14:paraId="645CB8E1" w14:textId="77777777" w:rsidR="006A3AA5" w:rsidRDefault="006A3AA5" w:rsidP="0036468A">
            <w:pPr>
              <w:spacing w:line="240" w:lineRule="auto"/>
              <w:jc w:val="center"/>
              <w:rPr>
                <w:rFonts w:ascii="Calibri" w:eastAsia="Calibri" w:hAnsi="Calibri" w:cs="Calibri"/>
                <w:sz w:val="24"/>
                <w:szCs w:val="24"/>
              </w:rPr>
            </w:pPr>
            <w:r>
              <w:rPr>
                <w:rFonts w:ascii="Calibri" w:eastAsia="Calibri" w:hAnsi="Calibri" w:cs="Calibri"/>
                <w:i/>
                <w:sz w:val="24"/>
                <w:szCs w:val="24"/>
              </w:rPr>
              <w:t>Оцінка</w:t>
            </w:r>
          </w:p>
        </w:tc>
      </w:tr>
      <w:tr w:rsidR="006A3AA5" w14:paraId="33B70803" w14:textId="77777777" w:rsidTr="0036468A">
        <w:tc>
          <w:tcPr>
            <w:tcW w:w="3118" w:type="dxa"/>
          </w:tcPr>
          <w:p w14:paraId="6DE77C8C" w14:textId="77777777" w:rsidR="006A3AA5" w:rsidRDefault="006A3AA5" w:rsidP="0036468A">
            <w:pPr>
              <w:widowControl w:val="0"/>
              <w:spacing w:line="240" w:lineRule="auto"/>
              <w:jc w:val="center"/>
              <w:rPr>
                <w:rFonts w:ascii="Calibri" w:eastAsia="Calibri" w:hAnsi="Calibri" w:cs="Calibri"/>
                <w:sz w:val="24"/>
                <w:szCs w:val="24"/>
              </w:rPr>
            </w:pPr>
            <w:r>
              <w:rPr>
                <w:rFonts w:ascii="Calibri" w:eastAsia="Calibri" w:hAnsi="Calibri" w:cs="Calibri"/>
                <w:sz w:val="24"/>
                <w:szCs w:val="24"/>
              </w:rPr>
              <w:t>100-95</w:t>
            </w:r>
          </w:p>
        </w:tc>
        <w:tc>
          <w:tcPr>
            <w:tcW w:w="2977" w:type="dxa"/>
            <w:vAlign w:val="center"/>
          </w:tcPr>
          <w:p w14:paraId="64A1F168" w14:textId="77777777" w:rsidR="006A3AA5" w:rsidRDefault="006A3AA5" w:rsidP="0036468A">
            <w:pPr>
              <w:spacing w:line="240" w:lineRule="auto"/>
              <w:jc w:val="center"/>
              <w:rPr>
                <w:rFonts w:ascii="Calibri" w:eastAsia="Calibri" w:hAnsi="Calibri" w:cs="Calibri"/>
                <w:sz w:val="24"/>
                <w:szCs w:val="24"/>
              </w:rPr>
            </w:pPr>
            <w:r>
              <w:rPr>
                <w:rFonts w:ascii="Calibri" w:eastAsia="Calibri" w:hAnsi="Calibri" w:cs="Calibri"/>
                <w:sz w:val="24"/>
                <w:szCs w:val="24"/>
              </w:rPr>
              <w:t>Відмінно</w:t>
            </w:r>
          </w:p>
        </w:tc>
      </w:tr>
      <w:tr w:rsidR="006A3AA5" w14:paraId="6E790186" w14:textId="77777777" w:rsidTr="0036468A">
        <w:tc>
          <w:tcPr>
            <w:tcW w:w="3118" w:type="dxa"/>
          </w:tcPr>
          <w:p w14:paraId="0FBB1DC8" w14:textId="77777777" w:rsidR="006A3AA5" w:rsidRDefault="006A3AA5" w:rsidP="0036468A">
            <w:pPr>
              <w:widowControl w:val="0"/>
              <w:spacing w:line="240" w:lineRule="auto"/>
              <w:jc w:val="center"/>
              <w:rPr>
                <w:rFonts w:ascii="Calibri" w:eastAsia="Calibri" w:hAnsi="Calibri" w:cs="Calibri"/>
                <w:sz w:val="24"/>
                <w:szCs w:val="24"/>
              </w:rPr>
            </w:pPr>
            <w:r>
              <w:rPr>
                <w:rFonts w:ascii="Calibri" w:eastAsia="Calibri" w:hAnsi="Calibri" w:cs="Calibri"/>
                <w:sz w:val="24"/>
                <w:szCs w:val="24"/>
              </w:rPr>
              <w:t>94-85</w:t>
            </w:r>
          </w:p>
        </w:tc>
        <w:tc>
          <w:tcPr>
            <w:tcW w:w="2977" w:type="dxa"/>
            <w:vAlign w:val="center"/>
          </w:tcPr>
          <w:p w14:paraId="18722819" w14:textId="77777777" w:rsidR="006A3AA5" w:rsidRDefault="006A3AA5" w:rsidP="0036468A">
            <w:pPr>
              <w:spacing w:line="240" w:lineRule="auto"/>
              <w:jc w:val="center"/>
              <w:rPr>
                <w:rFonts w:ascii="Calibri" w:eastAsia="Calibri" w:hAnsi="Calibri" w:cs="Calibri"/>
                <w:sz w:val="24"/>
                <w:szCs w:val="24"/>
              </w:rPr>
            </w:pPr>
            <w:r>
              <w:rPr>
                <w:rFonts w:ascii="Calibri" w:eastAsia="Calibri" w:hAnsi="Calibri" w:cs="Calibri"/>
                <w:sz w:val="24"/>
                <w:szCs w:val="24"/>
              </w:rPr>
              <w:t>Дуже добре</w:t>
            </w:r>
          </w:p>
        </w:tc>
      </w:tr>
      <w:tr w:rsidR="006A3AA5" w14:paraId="6CE2DB1E" w14:textId="77777777" w:rsidTr="0036468A">
        <w:tc>
          <w:tcPr>
            <w:tcW w:w="3118" w:type="dxa"/>
          </w:tcPr>
          <w:p w14:paraId="333C6598" w14:textId="77777777" w:rsidR="006A3AA5" w:rsidRDefault="006A3AA5" w:rsidP="0036468A">
            <w:pPr>
              <w:widowControl w:val="0"/>
              <w:spacing w:line="240" w:lineRule="auto"/>
              <w:jc w:val="center"/>
              <w:rPr>
                <w:rFonts w:ascii="Calibri" w:eastAsia="Calibri" w:hAnsi="Calibri" w:cs="Calibri"/>
                <w:sz w:val="24"/>
                <w:szCs w:val="24"/>
              </w:rPr>
            </w:pPr>
            <w:r>
              <w:rPr>
                <w:rFonts w:ascii="Calibri" w:eastAsia="Calibri" w:hAnsi="Calibri" w:cs="Calibri"/>
                <w:sz w:val="24"/>
                <w:szCs w:val="24"/>
              </w:rPr>
              <w:t>84-75</w:t>
            </w:r>
          </w:p>
        </w:tc>
        <w:tc>
          <w:tcPr>
            <w:tcW w:w="2977" w:type="dxa"/>
            <w:vAlign w:val="center"/>
          </w:tcPr>
          <w:p w14:paraId="2F12520F" w14:textId="77777777" w:rsidR="006A3AA5" w:rsidRDefault="006A3AA5" w:rsidP="0036468A">
            <w:pPr>
              <w:spacing w:line="240" w:lineRule="auto"/>
              <w:jc w:val="center"/>
              <w:rPr>
                <w:rFonts w:ascii="Calibri" w:eastAsia="Calibri" w:hAnsi="Calibri" w:cs="Calibri"/>
                <w:sz w:val="24"/>
                <w:szCs w:val="24"/>
              </w:rPr>
            </w:pPr>
            <w:r>
              <w:rPr>
                <w:rFonts w:ascii="Calibri" w:eastAsia="Calibri" w:hAnsi="Calibri" w:cs="Calibri"/>
                <w:sz w:val="24"/>
                <w:szCs w:val="24"/>
              </w:rPr>
              <w:t>Добре</w:t>
            </w:r>
          </w:p>
        </w:tc>
      </w:tr>
      <w:tr w:rsidR="006A3AA5" w14:paraId="1EB035D1" w14:textId="77777777" w:rsidTr="0036468A">
        <w:tc>
          <w:tcPr>
            <w:tcW w:w="3118" w:type="dxa"/>
          </w:tcPr>
          <w:p w14:paraId="55FD0DA6" w14:textId="77777777" w:rsidR="006A3AA5" w:rsidRDefault="006A3AA5" w:rsidP="0036468A">
            <w:pPr>
              <w:widowControl w:val="0"/>
              <w:spacing w:line="240" w:lineRule="auto"/>
              <w:jc w:val="center"/>
              <w:rPr>
                <w:rFonts w:ascii="Calibri" w:eastAsia="Calibri" w:hAnsi="Calibri" w:cs="Calibri"/>
                <w:sz w:val="24"/>
                <w:szCs w:val="24"/>
              </w:rPr>
            </w:pPr>
            <w:r>
              <w:rPr>
                <w:rFonts w:ascii="Calibri" w:eastAsia="Calibri" w:hAnsi="Calibri" w:cs="Calibri"/>
                <w:sz w:val="24"/>
                <w:szCs w:val="24"/>
              </w:rPr>
              <w:t>74-65</w:t>
            </w:r>
          </w:p>
        </w:tc>
        <w:tc>
          <w:tcPr>
            <w:tcW w:w="2977" w:type="dxa"/>
            <w:vAlign w:val="center"/>
          </w:tcPr>
          <w:p w14:paraId="68018DF7" w14:textId="77777777" w:rsidR="006A3AA5" w:rsidRDefault="006A3AA5" w:rsidP="0036468A">
            <w:pPr>
              <w:spacing w:line="240" w:lineRule="auto"/>
              <w:jc w:val="center"/>
              <w:rPr>
                <w:rFonts w:ascii="Calibri" w:eastAsia="Calibri" w:hAnsi="Calibri" w:cs="Calibri"/>
                <w:sz w:val="24"/>
                <w:szCs w:val="24"/>
              </w:rPr>
            </w:pPr>
            <w:r>
              <w:rPr>
                <w:rFonts w:ascii="Calibri" w:eastAsia="Calibri" w:hAnsi="Calibri" w:cs="Calibri"/>
                <w:sz w:val="24"/>
                <w:szCs w:val="24"/>
              </w:rPr>
              <w:t>Задовільно</w:t>
            </w:r>
          </w:p>
        </w:tc>
      </w:tr>
      <w:tr w:rsidR="006A3AA5" w14:paraId="52E46101" w14:textId="77777777" w:rsidTr="0036468A">
        <w:tc>
          <w:tcPr>
            <w:tcW w:w="3118" w:type="dxa"/>
          </w:tcPr>
          <w:p w14:paraId="690D5AC8" w14:textId="77777777" w:rsidR="006A3AA5" w:rsidRDefault="006A3AA5" w:rsidP="0036468A">
            <w:pPr>
              <w:widowControl w:val="0"/>
              <w:spacing w:line="240" w:lineRule="auto"/>
              <w:jc w:val="center"/>
              <w:rPr>
                <w:rFonts w:ascii="Calibri" w:eastAsia="Calibri" w:hAnsi="Calibri" w:cs="Calibri"/>
                <w:sz w:val="24"/>
                <w:szCs w:val="24"/>
              </w:rPr>
            </w:pPr>
            <w:r>
              <w:rPr>
                <w:rFonts w:ascii="Calibri" w:eastAsia="Calibri" w:hAnsi="Calibri" w:cs="Calibri"/>
                <w:sz w:val="24"/>
                <w:szCs w:val="24"/>
              </w:rPr>
              <w:t>64-60</w:t>
            </w:r>
          </w:p>
        </w:tc>
        <w:tc>
          <w:tcPr>
            <w:tcW w:w="2977" w:type="dxa"/>
            <w:vAlign w:val="center"/>
          </w:tcPr>
          <w:p w14:paraId="40608BEA" w14:textId="77777777" w:rsidR="006A3AA5" w:rsidRDefault="006A3AA5" w:rsidP="0036468A">
            <w:pPr>
              <w:spacing w:line="240" w:lineRule="auto"/>
              <w:jc w:val="center"/>
              <w:rPr>
                <w:rFonts w:ascii="Calibri" w:eastAsia="Calibri" w:hAnsi="Calibri" w:cs="Calibri"/>
                <w:sz w:val="24"/>
                <w:szCs w:val="24"/>
              </w:rPr>
            </w:pPr>
            <w:r>
              <w:rPr>
                <w:rFonts w:ascii="Calibri" w:eastAsia="Calibri" w:hAnsi="Calibri" w:cs="Calibri"/>
                <w:sz w:val="24"/>
                <w:szCs w:val="24"/>
              </w:rPr>
              <w:t>Достатньо</w:t>
            </w:r>
          </w:p>
        </w:tc>
      </w:tr>
      <w:tr w:rsidR="006A3AA5" w14:paraId="4C02DCE9" w14:textId="77777777" w:rsidTr="0036468A">
        <w:tc>
          <w:tcPr>
            <w:tcW w:w="3118" w:type="dxa"/>
          </w:tcPr>
          <w:p w14:paraId="1E6A4AC4" w14:textId="77777777" w:rsidR="006A3AA5" w:rsidRDefault="006A3AA5" w:rsidP="0036468A">
            <w:pPr>
              <w:widowControl w:val="0"/>
              <w:spacing w:line="240" w:lineRule="auto"/>
              <w:jc w:val="center"/>
              <w:rPr>
                <w:rFonts w:ascii="Calibri" w:eastAsia="Calibri" w:hAnsi="Calibri" w:cs="Calibri"/>
                <w:sz w:val="24"/>
                <w:szCs w:val="24"/>
              </w:rPr>
            </w:pPr>
            <w:r>
              <w:rPr>
                <w:rFonts w:ascii="Calibri" w:eastAsia="Calibri" w:hAnsi="Calibri" w:cs="Calibri"/>
                <w:sz w:val="24"/>
                <w:szCs w:val="24"/>
              </w:rPr>
              <w:t>Менше 60</w:t>
            </w:r>
          </w:p>
        </w:tc>
        <w:tc>
          <w:tcPr>
            <w:tcW w:w="2977" w:type="dxa"/>
            <w:vAlign w:val="center"/>
          </w:tcPr>
          <w:p w14:paraId="6EC30E27" w14:textId="77777777" w:rsidR="006A3AA5" w:rsidRDefault="006A3AA5" w:rsidP="0036468A">
            <w:pPr>
              <w:spacing w:line="240" w:lineRule="auto"/>
              <w:jc w:val="center"/>
              <w:rPr>
                <w:rFonts w:ascii="Calibri" w:eastAsia="Calibri" w:hAnsi="Calibri" w:cs="Calibri"/>
                <w:sz w:val="24"/>
                <w:szCs w:val="24"/>
              </w:rPr>
            </w:pPr>
            <w:r>
              <w:rPr>
                <w:rFonts w:ascii="Calibri" w:eastAsia="Calibri" w:hAnsi="Calibri" w:cs="Calibri"/>
                <w:sz w:val="24"/>
                <w:szCs w:val="24"/>
              </w:rPr>
              <w:t>Незадовільно</w:t>
            </w:r>
          </w:p>
        </w:tc>
      </w:tr>
      <w:tr w:rsidR="006A3AA5" w14:paraId="64DAEFFE" w14:textId="77777777" w:rsidTr="0036468A">
        <w:tc>
          <w:tcPr>
            <w:tcW w:w="3118" w:type="dxa"/>
            <w:vAlign w:val="center"/>
          </w:tcPr>
          <w:p w14:paraId="24E1C278" w14:textId="77777777" w:rsidR="006A3AA5" w:rsidRDefault="006A3AA5" w:rsidP="0036468A">
            <w:pPr>
              <w:spacing w:line="240" w:lineRule="auto"/>
              <w:jc w:val="center"/>
              <w:rPr>
                <w:rFonts w:ascii="Calibri" w:eastAsia="Calibri" w:hAnsi="Calibri" w:cs="Calibri"/>
                <w:sz w:val="24"/>
                <w:szCs w:val="24"/>
              </w:rPr>
            </w:pPr>
            <w:r>
              <w:rPr>
                <w:rFonts w:ascii="Calibri" w:eastAsia="Calibri" w:hAnsi="Calibri" w:cs="Calibri"/>
                <w:sz w:val="24"/>
                <w:szCs w:val="24"/>
              </w:rPr>
              <w:t>Умови допуску до екзамену не виконані</w:t>
            </w:r>
          </w:p>
        </w:tc>
        <w:tc>
          <w:tcPr>
            <w:tcW w:w="2977" w:type="dxa"/>
            <w:vAlign w:val="center"/>
          </w:tcPr>
          <w:p w14:paraId="03EE37AF" w14:textId="77777777" w:rsidR="006A3AA5" w:rsidRDefault="006A3AA5" w:rsidP="0036468A">
            <w:pPr>
              <w:spacing w:line="240" w:lineRule="auto"/>
              <w:jc w:val="center"/>
              <w:rPr>
                <w:rFonts w:ascii="Calibri" w:eastAsia="Calibri" w:hAnsi="Calibri" w:cs="Calibri"/>
                <w:sz w:val="24"/>
                <w:szCs w:val="24"/>
              </w:rPr>
            </w:pPr>
            <w:r>
              <w:rPr>
                <w:rFonts w:ascii="Calibri" w:eastAsia="Calibri" w:hAnsi="Calibri" w:cs="Calibri"/>
                <w:sz w:val="24"/>
                <w:szCs w:val="24"/>
              </w:rPr>
              <w:t>Не допущено</w:t>
            </w:r>
          </w:p>
        </w:tc>
      </w:tr>
    </w:tbl>
    <w:p w14:paraId="3E35BEB0" w14:textId="77777777" w:rsidR="006A3AA5" w:rsidRDefault="006A3AA5" w:rsidP="006A3AA5">
      <w:pPr>
        <w:pStyle w:val="Heading1"/>
        <w:numPr>
          <w:ilvl w:val="0"/>
          <w:numId w:val="4"/>
        </w:numPr>
        <w:spacing w:line="276" w:lineRule="auto"/>
        <w:ind w:left="720"/>
      </w:pPr>
      <w:r>
        <w:t>Додаткова інформація з дисципліни (освітнього компонента)</w:t>
      </w:r>
    </w:p>
    <w:p w14:paraId="2EE1307E" w14:textId="77777777" w:rsidR="006A3AA5" w:rsidRDefault="006A3AA5" w:rsidP="006A3AA5">
      <w:pPr>
        <w:keepNext/>
        <w:spacing w:before="240" w:after="240"/>
        <w:ind w:firstLine="700"/>
        <w:jc w:val="both"/>
        <w:rPr>
          <w:rFonts w:ascii="Calibri" w:eastAsia="Calibri" w:hAnsi="Calibri" w:cs="Calibri"/>
          <w:sz w:val="24"/>
          <w:szCs w:val="24"/>
        </w:rPr>
      </w:pPr>
      <w:r>
        <w:rPr>
          <w:rFonts w:ascii="Calibri" w:eastAsia="Calibri" w:hAnsi="Calibri" w:cs="Calibri"/>
          <w:sz w:val="24"/>
          <w:szCs w:val="24"/>
          <w:highlight w:val="white"/>
        </w:rPr>
        <w:t xml:space="preserve">Визнання результатів навчання, отриманих у неформальній / </w:t>
      </w:r>
      <w:proofErr w:type="spellStart"/>
      <w:r>
        <w:rPr>
          <w:rFonts w:ascii="Calibri" w:eastAsia="Calibri" w:hAnsi="Calibri" w:cs="Calibri"/>
          <w:sz w:val="24"/>
          <w:szCs w:val="24"/>
          <w:highlight w:val="white"/>
        </w:rPr>
        <w:t>інформальній</w:t>
      </w:r>
      <w:proofErr w:type="spellEnd"/>
      <w:r>
        <w:rPr>
          <w:rFonts w:ascii="Calibri" w:eastAsia="Calibri" w:hAnsi="Calibri" w:cs="Calibri"/>
          <w:sz w:val="24"/>
          <w:szCs w:val="24"/>
          <w:highlight w:val="white"/>
        </w:rPr>
        <w:t xml:space="preserve"> освіті, зокрема міжнародного сертифіката з іноземної мови на рівні В2 та вище </w:t>
      </w:r>
      <w:r w:rsidRPr="00757CFE">
        <w:rPr>
          <w:rFonts w:ascii="Calibri" w:eastAsia="Calibri" w:hAnsi="Calibri" w:cs="Calibri"/>
          <w:sz w:val="24"/>
          <w:szCs w:val="24"/>
        </w:rPr>
        <w:t>(перелік за посиланням http://old.mon.gov.ua/files/normative/2016-03-04/5162/nmo-13.pdf),</w:t>
      </w:r>
      <w:r>
        <w:rPr>
          <w:rFonts w:ascii="Calibri" w:eastAsia="Calibri" w:hAnsi="Calibri" w:cs="Calibri"/>
          <w:sz w:val="24"/>
          <w:szCs w:val="24"/>
          <w:highlight w:val="white"/>
        </w:rPr>
        <w:t xml:space="preserve"> в якості результату семестрового контролю, здійснюється відповідно до чинного Положення. Для  </w:t>
      </w:r>
      <w:proofErr w:type="spellStart"/>
      <w:r>
        <w:rPr>
          <w:rFonts w:ascii="Calibri" w:eastAsia="Calibri" w:hAnsi="Calibri" w:cs="Calibri"/>
          <w:sz w:val="24"/>
          <w:szCs w:val="24"/>
          <w:highlight w:val="white"/>
        </w:rPr>
        <w:t>валідації</w:t>
      </w:r>
      <w:proofErr w:type="spellEnd"/>
      <w:r>
        <w:rPr>
          <w:rFonts w:ascii="Calibri" w:eastAsia="Calibri" w:hAnsi="Calibri" w:cs="Calibri"/>
          <w:sz w:val="24"/>
          <w:szCs w:val="24"/>
          <w:highlight w:val="white"/>
        </w:rPr>
        <w:t xml:space="preserve"> результатів навчання за розпорядженням декана факультету створюється предметна комісія, до якої входять: завідувач  кафедри; науково-педагогічний працівник, відповідальний за освітній компонент, що пропонується до зарахування; науково-педагогічний працівник кафедри технічного факультету/інституту, як правило, куратор академічної групи здобувача або його науковий </w:t>
      </w:r>
      <w:r>
        <w:rPr>
          <w:rFonts w:ascii="Calibri" w:eastAsia="Calibri" w:hAnsi="Calibri" w:cs="Calibri"/>
          <w:sz w:val="24"/>
          <w:szCs w:val="24"/>
          <w:highlight w:val="white"/>
        </w:rPr>
        <w:lastRenderedPageBreak/>
        <w:t xml:space="preserve">керівник. Предметна комісія розглядає подані документи, проводить аналіз їх відповідності </w:t>
      </w:r>
      <w:proofErr w:type="spellStart"/>
      <w:r>
        <w:rPr>
          <w:rFonts w:ascii="Calibri" w:eastAsia="Calibri" w:hAnsi="Calibri" w:cs="Calibri"/>
          <w:sz w:val="24"/>
          <w:szCs w:val="24"/>
          <w:highlight w:val="white"/>
        </w:rPr>
        <w:t>силабусу</w:t>
      </w:r>
      <w:proofErr w:type="spellEnd"/>
      <w:r>
        <w:rPr>
          <w:rFonts w:ascii="Calibri" w:eastAsia="Calibri" w:hAnsi="Calibri" w:cs="Calibri"/>
          <w:sz w:val="24"/>
          <w:szCs w:val="24"/>
          <w:highlight w:val="white"/>
        </w:rPr>
        <w:t>, проводить співбесіду зі здобувачем (з</w:t>
      </w:r>
      <w:r>
        <w:rPr>
          <w:rFonts w:ascii="Calibri" w:eastAsia="Calibri" w:hAnsi="Calibri" w:cs="Calibri"/>
          <w:sz w:val="24"/>
          <w:szCs w:val="24"/>
        </w:rPr>
        <w:t>а потребою) та приймає одне з рішень:</w:t>
      </w:r>
    </w:p>
    <w:p w14:paraId="100E215A" w14:textId="77777777" w:rsidR="006A3AA5" w:rsidRDefault="006A3AA5" w:rsidP="006A3AA5">
      <w:pPr>
        <w:keepNext/>
        <w:numPr>
          <w:ilvl w:val="0"/>
          <w:numId w:val="3"/>
        </w:numPr>
        <w:spacing w:before="240"/>
        <w:jc w:val="both"/>
        <w:rPr>
          <w:rFonts w:ascii="Calibri" w:eastAsia="Calibri" w:hAnsi="Calibri" w:cs="Calibri"/>
          <w:sz w:val="24"/>
          <w:szCs w:val="24"/>
        </w:rPr>
      </w:pPr>
      <w:r>
        <w:rPr>
          <w:rFonts w:ascii="Calibri" w:eastAsia="Calibri" w:hAnsi="Calibri" w:cs="Calibri"/>
          <w:sz w:val="24"/>
          <w:szCs w:val="24"/>
        </w:rPr>
        <w:t>визнати результати, набуті під час неформальної освіти та зарахувати їх як оцінку семестрового контролю з відповідної навчальної дисципліни / освітнього компонента;</w:t>
      </w:r>
    </w:p>
    <w:p w14:paraId="0922296E" w14:textId="77777777" w:rsidR="006A3AA5" w:rsidRPr="00470983" w:rsidRDefault="006A3AA5" w:rsidP="006A3AA5">
      <w:pPr>
        <w:pStyle w:val="ListParagraph"/>
        <w:numPr>
          <w:ilvl w:val="0"/>
          <w:numId w:val="3"/>
        </w:numPr>
        <w:shd w:val="clear" w:color="auto" w:fill="FFFFFF"/>
        <w:jc w:val="both"/>
        <w:rPr>
          <w:rFonts w:ascii="Calibri" w:eastAsia="Calibri" w:hAnsi="Calibri" w:cs="Calibri"/>
          <w:color w:val="000000"/>
          <w:sz w:val="24"/>
          <w:szCs w:val="24"/>
        </w:rPr>
      </w:pPr>
      <w:r w:rsidRPr="00470983">
        <w:rPr>
          <w:rFonts w:ascii="Calibri" w:eastAsia="Calibri" w:hAnsi="Calibri" w:cs="Calibri"/>
          <w:sz w:val="24"/>
          <w:szCs w:val="24"/>
        </w:rPr>
        <w:t>визнати результати, набуті під час неформальної освіти та зарахувати їх відповідно до рейтингової системи оцінювання як поточний контроль з відповідної складової навчальної дисципліни / освітнього компонента;</w:t>
      </w:r>
    </w:p>
    <w:p w14:paraId="7E9C091E" w14:textId="77777777" w:rsidR="006A3AA5" w:rsidRDefault="006A3AA5" w:rsidP="006A3AA5">
      <w:pPr>
        <w:numPr>
          <w:ilvl w:val="0"/>
          <w:numId w:val="3"/>
        </w:numPr>
        <w:shd w:val="clear" w:color="auto" w:fill="FFFFFF"/>
        <w:jc w:val="both"/>
        <w:rPr>
          <w:rFonts w:ascii="Calibri" w:eastAsia="Calibri" w:hAnsi="Calibri" w:cs="Calibri"/>
          <w:color w:val="000000"/>
          <w:sz w:val="24"/>
          <w:szCs w:val="24"/>
        </w:rPr>
      </w:pPr>
      <w:r>
        <w:rPr>
          <w:rFonts w:ascii="Calibri" w:eastAsia="Calibri" w:hAnsi="Calibri" w:cs="Calibri"/>
          <w:sz w:val="24"/>
          <w:szCs w:val="24"/>
        </w:rPr>
        <w:t xml:space="preserve">не визнавати результати, набуті під час неформальної / </w:t>
      </w:r>
      <w:proofErr w:type="spellStart"/>
      <w:r>
        <w:rPr>
          <w:rFonts w:ascii="Calibri" w:eastAsia="Calibri" w:hAnsi="Calibri" w:cs="Calibri"/>
          <w:sz w:val="24"/>
          <w:szCs w:val="24"/>
        </w:rPr>
        <w:t>інформальної</w:t>
      </w:r>
      <w:proofErr w:type="spellEnd"/>
      <w:r>
        <w:rPr>
          <w:rFonts w:ascii="Calibri" w:eastAsia="Calibri" w:hAnsi="Calibri" w:cs="Calibri"/>
          <w:sz w:val="24"/>
          <w:szCs w:val="24"/>
        </w:rPr>
        <w:t xml:space="preserve"> освіти;</w:t>
      </w:r>
    </w:p>
    <w:p w14:paraId="4316D1E3" w14:textId="77777777" w:rsidR="006A3AA5" w:rsidRDefault="006A3AA5" w:rsidP="006A3AA5">
      <w:pPr>
        <w:numPr>
          <w:ilvl w:val="0"/>
          <w:numId w:val="3"/>
        </w:numPr>
        <w:shd w:val="clear" w:color="auto" w:fill="FFFFFF"/>
        <w:spacing w:after="160"/>
        <w:jc w:val="both"/>
        <w:rPr>
          <w:rFonts w:ascii="Calibri" w:eastAsia="Calibri" w:hAnsi="Calibri" w:cs="Calibri"/>
          <w:color w:val="000000"/>
          <w:sz w:val="24"/>
          <w:szCs w:val="24"/>
        </w:rPr>
      </w:pPr>
      <w:r>
        <w:rPr>
          <w:rFonts w:ascii="Calibri" w:eastAsia="Calibri" w:hAnsi="Calibri" w:cs="Calibri"/>
          <w:sz w:val="24"/>
          <w:szCs w:val="24"/>
        </w:rPr>
        <w:t>призначити дату проведення позачергового контрольного заходу, відповідно до зазначеного у навчальному плані для навчальної дисципліни / освітнього компонента, що може бути зарахований.</w:t>
      </w:r>
    </w:p>
    <w:p w14:paraId="5D7ED365" w14:textId="77777777" w:rsidR="006A3AA5" w:rsidRDefault="006A3AA5" w:rsidP="006A3AA5">
      <w:pPr>
        <w:spacing w:before="240" w:after="240"/>
        <w:jc w:val="both"/>
        <w:rPr>
          <w:rFonts w:ascii="Calibri" w:eastAsia="Calibri" w:hAnsi="Calibri" w:cs="Calibri"/>
          <w:color w:val="1155CC"/>
          <w:sz w:val="24"/>
          <w:szCs w:val="24"/>
          <w:u w:val="single"/>
        </w:rPr>
      </w:pPr>
      <w:r>
        <w:rPr>
          <w:rFonts w:ascii="Calibri" w:eastAsia="Calibri" w:hAnsi="Calibri" w:cs="Calibri"/>
          <w:sz w:val="24"/>
          <w:szCs w:val="24"/>
        </w:rPr>
        <w:t xml:space="preserve">Порядок </w:t>
      </w:r>
      <w:proofErr w:type="spellStart"/>
      <w:r>
        <w:rPr>
          <w:rFonts w:ascii="Calibri" w:eastAsia="Calibri" w:hAnsi="Calibri" w:cs="Calibri"/>
          <w:sz w:val="24"/>
          <w:szCs w:val="24"/>
        </w:rPr>
        <w:t>валідації</w:t>
      </w:r>
      <w:proofErr w:type="spellEnd"/>
      <w:r>
        <w:rPr>
          <w:rFonts w:ascii="Calibri" w:eastAsia="Calibri" w:hAnsi="Calibri" w:cs="Calibri"/>
          <w:sz w:val="24"/>
          <w:szCs w:val="24"/>
        </w:rPr>
        <w:t xml:space="preserve"> результатів неформального навчання регулюється відповідним чинним положенням: </w:t>
      </w:r>
      <w:hyperlink r:id="rId21">
        <w:r>
          <w:rPr>
            <w:rFonts w:ascii="Calibri" w:eastAsia="Calibri" w:hAnsi="Calibri" w:cs="Calibri"/>
            <w:sz w:val="24"/>
            <w:szCs w:val="24"/>
          </w:rPr>
          <w:t xml:space="preserve"> </w:t>
        </w:r>
      </w:hyperlink>
      <w:hyperlink r:id="rId22">
        <w:r>
          <w:rPr>
            <w:rFonts w:ascii="Calibri" w:eastAsia="Calibri" w:hAnsi="Calibri" w:cs="Calibri"/>
            <w:color w:val="1155CC"/>
            <w:sz w:val="24"/>
            <w:szCs w:val="24"/>
            <w:u w:val="single"/>
          </w:rPr>
          <w:t>https://document.kpi.ua/2020_7-177</w:t>
        </w:r>
      </w:hyperlink>
    </w:p>
    <w:p w14:paraId="6201FD6A" w14:textId="77777777" w:rsidR="00683EEA" w:rsidRDefault="00683EEA" w:rsidP="00683EEA">
      <w:pPr>
        <w:spacing w:after="120"/>
        <w:jc w:val="both"/>
        <w:rPr>
          <w:rFonts w:ascii="Calibri" w:eastAsia="Calibri" w:hAnsi="Calibri" w:cs="Calibri"/>
          <w:b/>
          <w:sz w:val="24"/>
          <w:szCs w:val="24"/>
        </w:rPr>
      </w:pPr>
      <w:r>
        <w:rPr>
          <w:rFonts w:ascii="Calibri" w:eastAsia="Calibri" w:hAnsi="Calibri" w:cs="Calibri"/>
          <w:b/>
          <w:sz w:val="24"/>
          <w:szCs w:val="24"/>
        </w:rPr>
        <w:t>Робочу програму навчальної дисципліни (</w:t>
      </w:r>
      <w:proofErr w:type="spellStart"/>
      <w:r>
        <w:rPr>
          <w:rFonts w:ascii="Calibri" w:eastAsia="Calibri" w:hAnsi="Calibri" w:cs="Calibri"/>
          <w:b/>
          <w:sz w:val="24"/>
          <w:szCs w:val="24"/>
        </w:rPr>
        <w:t>силабус</w:t>
      </w:r>
      <w:proofErr w:type="spellEnd"/>
      <w:r>
        <w:rPr>
          <w:rFonts w:ascii="Calibri" w:eastAsia="Calibri" w:hAnsi="Calibri" w:cs="Calibri"/>
          <w:b/>
          <w:sz w:val="24"/>
          <w:szCs w:val="24"/>
        </w:rPr>
        <w:t>):</w:t>
      </w:r>
    </w:p>
    <w:p w14:paraId="0163B888" w14:textId="77777777" w:rsidR="00683EEA" w:rsidRPr="00C73165" w:rsidRDefault="00683EEA" w:rsidP="00683EEA">
      <w:pPr>
        <w:spacing w:after="120"/>
        <w:ind w:right="-421"/>
        <w:jc w:val="both"/>
        <w:rPr>
          <w:rFonts w:ascii="Calibri" w:eastAsia="Calibri" w:hAnsi="Calibri" w:cs="Calibri"/>
          <w:sz w:val="22"/>
          <w:szCs w:val="22"/>
        </w:rPr>
      </w:pPr>
      <w:r w:rsidRPr="00C73165">
        <w:rPr>
          <w:rFonts w:ascii="Calibri" w:eastAsia="Calibri" w:hAnsi="Calibri" w:cs="Calibri"/>
          <w:b/>
          <w:sz w:val="22"/>
          <w:szCs w:val="22"/>
        </w:rPr>
        <w:t>Укладено:</w:t>
      </w:r>
      <w:r w:rsidRPr="00C73165">
        <w:rPr>
          <w:rFonts w:ascii="Calibri" w:eastAsia="Calibri" w:hAnsi="Calibri" w:cs="Calibri"/>
          <w:sz w:val="22"/>
          <w:szCs w:val="22"/>
        </w:rPr>
        <w:t xml:space="preserve"> доцент КАМГС №3, </w:t>
      </w:r>
      <w:proofErr w:type="spellStart"/>
      <w:r w:rsidRPr="00C73165">
        <w:rPr>
          <w:rFonts w:ascii="Calibri" w:eastAsia="Calibri" w:hAnsi="Calibri" w:cs="Calibri"/>
          <w:sz w:val="22"/>
          <w:szCs w:val="22"/>
        </w:rPr>
        <w:t>к.філол.н</w:t>
      </w:r>
      <w:proofErr w:type="spellEnd"/>
      <w:r w:rsidRPr="00C73165">
        <w:rPr>
          <w:rFonts w:ascii="Calibri" w:eastAsia="Calibri" w:hAnsi="Calibri" w:cs="Calibri"/>
          <w:sz w:val="22"/>
          <w:szCs w:val="22"/>
        </w:rPr>
        <w:t>., Колосова Ганна Андріївна</w:t>
      </w:r>
    </w:p>
    <w:p w14:paraId="69AAF7E5" w14:textId="77777777" w:rsidR="00683EEA" w:rsidRPr="00C73165" w:rsidRDefault="00683EEA" w:rsidP="00683EEA">
      <w:pPr>
        <w:spacing w:after="120"/>
        <w:ind w:right="-421"/>
        <w:jc w:val="both"/>
        <w:rPr>
          <w:rFonts w:ascii="Calibri" w:eastAsia="Calibri" w:hAnsi="Calibri" w:cs="Calibri"/>
          <w:sz w:val="22"/>
          <w:szCs w:val="22"/>
        </w:rPr>
      </w:pPr>
      <w:r w:rsidRPr="00C73165">
        <w:rPr>
          <w:rFonts w:ascii="Calibri" w:eastAsia="Calibri" w:hAnsi="Calibri" w:cs="Calibri"/>
          <w:b/>
          <w:sz w:val="22"/>
          <w:szCs w:val="22"/>
        </w:rPr>
        <w:t>Ухвалено</w:t>
      </w:r>
      <w:r w:rsidRPr="00C73165">
        <w:rPr>
          <w:rFonts w:ascii="Calibri" w:eastAsia="Calibri" w:hAnsi="Calibri" w:cs="Calibri"/>
          <w:sz w:val="22"/>
          <w:szCs w:val="22"/>
        </w:rPr>
        <w:t xml:space="preserve"> Методичною радою НТУУ «КПІ імені Ігоря Сікорського» (протокол № 12  від  10.05.2023 р)</w:t>
      </w:r>
    </w:p>
    <w:p w14:paraId="5EF4F8C3" w14:textId="77777777" w:rsidR="00683EEA" w:rsidRPr="007908AF" w:rsidRDefault="00683EEA" w:rsidP="00683EEA">
      <w:pPr>
        <w:pBdr>
          <w:top w:val="nil"/>
          <w:left w:val="nil"/>
          <w:bottom w:val="nil"/>
          <w:right w:val="nil"/>
          <w:between w:val="nil"/>
        </w:pBdr>
        <w:spacing w:after="120" w:line="240" w:lineRule="auto"/>
        <w:ind w:right="-421" w:hanging="2"/>
        <w:jc w:val="both"/>
        <w:rPr>
          <w:rFonts w:ascii="Calibri" w:eastAsia="Calibri" w:hAnsi="Calibri" w:cs="Calibri"/>
          <w:color w:val="000000"/>
          <w:sz w:val="22"/>
          <w:szCs w:val="22"/>
          <w:lang w:val="en-US"/>
        </w:rPr>
      </w:pPr>
      <w:r w:rsidRPr="00C73165">
        <w:rPr>
          <w:rFonts w:ascii="Calibri" w:eastAsia="Calibri" w:hAnsi="Calibri" w:cs="Calibri"/>
          <w:b/>
          <w:color w:val="000000"/>
          <w:sz w:val="22"/>
          <w:szCs w:val="22"/>
        </w:rPr>
        <w:t xml:space="preserve">Погоджено </w:t>
      </w:r>
      <w:r w:rsidRPr="00C73165">
        <w:rPr>
          <w:rFonts w:ascii="Calibri" w:eastAsia="Calibri" w:hAnsi="Calibri" w:cs="Calibri"/>
          <w:color w:val="000000"/>
          <w:sz w:val="22"/>
          <w:szCs w:val="22"/>
        </w:rPr>
        <w:t>Методичною комісією факультету</w:t>
      </w:r>
      <w:r w:rsidRPr="00C73165">
        <w:rPr>
          <w:rFonts w:ascii="Calibri" w:eastAsia="Calibri" w:hAnsi="Calibri" w:cs="Calibri"/>
          <w:color w:val="000000"/>
          <w:sz w:val="22"/>
          <w:szCs w:val="22"/>
          <w:vertAlign w:val="superscript"/>
        </w:rPr>
        <w:footnoteReference w:id="1"/>
      </w:r>
      <w:r>
        <w:rPr>
          <w:rFonts w:ascii="Calibri" w:eastAsia="Calibri" w:hAnsi="Calibri" w:cs="Calibri"/>
          <w:color w:val="000000"/>
          <w:sz w:val="22"/>
          <w:szCs w:val="22"/>
        </w:rPr>
        <w:t xml:space="preserve"> </w:t>
      </w:r>
    </w:p>
    <w:p w14:paraId="76F83DB5" w14:textId="77777777" w:rsidR="00683EEA" w:rsidRDefault="00683EEA" w:rsidP="00683EEA"/>
    <w:p w14:paraId="2C644609" w14:textId="77777777" w:rsidR="00683EEA" w:rsidRDefault="00683EEA" w:rsidP="00683EEA">
      <w:pPr>
        <w:spacing w:after="120" w:line="240" w:lineRule="auto"/>
        <w:jc w:val="both"/>
        <w:rPr>
          <w:rFonts w:ascii="Calibri" w:eastAsia="Calibri" w:hAnsi="Calibri" w:cs="Calibri"/>
          <w:sz w:val="22"/>
          <w:szCs w:val="22"/>
        </w:rPr>
      </w:pPr>
    </w:p>
    <w:p w14:paraId="719C2C08" w14:textId="77777777" w:rsidR="00EF464C" w:rsidRDefault="00EF464C" w:rsidP="00683EEA">
      <w:pPr>
        <w:spacing w:after="120" w:line="240" w:lineRule="auto"/>
        <w:jc w:val="both"/>
      </w:pPr>
    </w:p>
    <w:sectPr w:rsidR="00EF464C">
      <w:pgSz w:w="11906" w:h="16838"/>
      <w:pgMar w:top="851" w:right="851" w:bottom="567"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7837" w14:textId="77777777" w:rsidR="00F07078" w:rsidRDefault="00F07078" w:rsidP="007F673D">
      <w:pPr>
        <w:spacing w:line="240" w:lineRule="auto"/>
      </w:pPr>
      <w:r>
        <w:separator/>
      </w:r>
    </w:p>
  </w:endnote>
  <w:endnote w:type="continuationSeparator" w:id="0">
    <w:p w14:paraId="14350456" w14:textId="77777777" w:rsidR="00F07078" w:rsidRDefault="00F07078" w:rsidP="007F6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69AD" w14:textId="77777777" w:rsidR="00F07078" w:rsidRDefault="00F07078" w:rsidP="007F673D">
      <w:pPr>
        <w:spacing w:line="240" w:lineRule="auto"/>
      </w:pPr>
      <w:r>
        <w:separator/>
      </w:r>
    </w:p>
  </w:footnote>
  <w:footnote w:type="continuationSeparator" w:id="0">
    <w:p w14:paraId="78B1A672" w14:textId="77777777" w:rsidR="00F07078" w:rsidRDefault="00F07078" w:rsidP="007F673D">
      <w:pPr>
        <w:spacing w:line="240" w:lineRule="auto"/>
      </w:pPr>
      <w:r>
        <w:continuationSeparator/>
      </w:r>
    </w:p>
  </w:footnote>
  <w:footnote w:id="1">
    <w:p w14:paraId="1DDF95B9" w14:textId="77777777" w:rsidR="00683EEA" w:rsidRDefault="00683EEA" w:rsidP="00683EEA">
      <w:pPr>
        <w:pBdr>
          <w:top w:val="nil"/>
          <w:left w:val="nil"/>
          <w:bottom w:val="nil"/>
          <w:right w:val="nil"/>
          <w:between w:val="nil"/>
        </w:pBdr>
        <w:spacing w:line="240" w:lineRule="auto"/>
        <w:ind w:hanging="2"/>
        <w:rPr>
          <w:rFonts w:ascii="Calibri" w:eastAsia="Calibri" w:hAnsi="Calibri" w:cs="Calibri"/>
          <w:color w:val="0070C0"/>
          <w:sz w:val="22"/>
          <w:szCs w:val="22"/>
        </w:rPr>
      </w:pPr>
      <w:r>
        <w:rPr>
          <w:vertAlign w:val="superscript"/>
        </w:rPr>
        <w:footnoteRef/>
      </w:r>
      <w:r>
        <w:rPr>
          <w:color w:val="000000"/>
          <w:sz w:val="20"/>
          <w:szCs w:val="20"/>
        </w:rPr>
        <w:t xml:space="preserve"> </w:t>
      </w:r>
      <w:r>
        <w:rPr>
          <w:rFonts w:ascii="Calibri" w:eastAsia="Calibri" w:hAnsi="Calibri" w:cs="Calibri"/>
          <w:color w:val="0070C0"/>
          <w:sz w:val="22"/>
          <w:szCs w:val="22"/>
        </w:rPr>
        <w:t>Методичною радою університету</w:t>
      </w:r>
      <w:r>
        <w:rPr>
          <w:color w:val="000000"/>
          <w:sz w:val="20"/>
          <w:szCs w:val="20"/>
        </w:rPr>
        <w:t xml:space="preserve"> </w:t>
      </w:r>
      <w:r>
        <w:rPr>
          <w:rFonts w:ascii="Calibri" w:eastAsia="Calibri" w:hAnsi="Calibri" w:cs="Calibri"/>
          <w:color w:val="0070C0"/>
          <w:sz w:val="22"/>
          <w:szCs w:val="22"/>
        </w:rPr>
        <w:t>– для загальноуніверситетських дисциплін.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395"/>
    <w:multiLevelType w:val="hybridMultilevel"/>
    <w:tmpl w:val="EC529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3606A"/>
    <w:multiLevelType w:val="hybridMultilevel"/>
    <w:tmpl w:val="55EE2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C0AC9"/>
    <w:multiLevelType w:val="hybridMultilevel"/>
    <w:tmpl w:val="E4B476B2"/>
    <w:lvl w:ilvl="0" w:tplc="2688B5D2">
      <w:start w:val="1"/>
      <w:numFmt w:val="decimal"/>
      <w:lvlText w:val="%1)"/>
      <w:lvlJc w:val="left"/>
      <w:pPr>
        <w:ind w:left="720" w:hanging="360"/>
      </w:pPr>
      <w:rPr>
        <w:rFonts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4180E"/>
    <w:multiLevelType w:val="hybridMultilevel"/>
    <w:tmpl w:val="0D720DB4"/>
    <w:lvl w:ilvl="0" w:tplc="390859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77E31"/>
    <w:multiLevelType w:val="hybridMultilevel"/>
    <w:tmpl w:val="FBD60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B24D5"/>
    <w:multiLevelType w:val="hybridMultilevel"/>
    <w:tmpl w:val="3476E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522C1A"/>
    <w:multiLevelType w:val="hybridMultilevel"/>
    <w:tmpl w:val="FE04752A"/>
    <w:lvl w:ilvl="0" w:tplc="1C6828D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45047"/>
    <w:multiLevelType w:val="multilevel"/>
    <w:tmpl w:val="E7A06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9B6F80"/>
    <w:multiLevelType w:val="multilevel"/>
    <w:tmpl w:val="88DE3B0C"/>
    <w:lvl w:ilvl="0">
      <w:numFmt w:val="bullet"/>
      <w:lvlText w:val="-"/>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1E45F14"/>
    <w:multiLevelType w:val="hybridMultilevel"/>
    <w:tmpl w:val="E09EAC50"/>
    <w:lvl w:ilvl="0" w:tplc="B9E65DA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B297A"/>
    <w:multiLevelType w:val="hybridMultilevel"/>
    <w:tmpl w:val="C88A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46A45"/>
    <w:multiLevelType w:val="multilevel"/>
    <w:tmpl w:val="4540FFC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C207B9"/>
    <w:multiLevelType w:val="hybridMultilevel"/>
    <w:tmpl w:val="57CE0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00926"/>
    <w:multiLevelType w:val="hybridMultilevel"/>
    <w:tmpl w:val="3496E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3242B5"/>
    <w:multiLevelType w:val="hybridMultilevel"/>
    <w:tmpl w:val="5DFCE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A4EE9"/>
    <w:multiLevelType w:val="hybridMultilevel"/>
    <w:tmpl w:val="BBD2E02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F20F22"/>
    <w:multiLevelType w:val="multilevel"/>
    <w:tmpl w:val="93F23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B9B1B93"/>
    <w:multiLevelType w:val="hybridMultilevel"/>
    <w:tmpl w:val="00528A96"/>
    <w:lvl w:ilvl="0" w:tplc="ECBA36B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C6459"/>
    <w:multiLevelType w:val="hybridMultilevel"/>
    <w:tmpl w:val="5A5E4AD6"/>
    <w:lvl w:ilvl="0" w:tplc="7CCAECB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56305"/>
    <w:multiLevelType w:val="hybridMultilevel"/>
    <w:tmpl w:val="0B02C6D8"/>
    <w:lvl w:ilvl="0" w:tplc="914CAC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B0923"/>
    <w:multiLevelType w:val="hybridMultilevel"/>
    <w:tmpl w:val="ABB61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06E54"/>
    <w:multiLevelType w:val="hybridMultilevel"/>
    <w:tmpl w:val="C4766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AF0C67"/>
    <w:multiLevelType w:val="hybridMultilevel"/>
    <w:tmpl w:val="73B68198"/>
    <w:lvl w:ilvl="0" w:tplc="4AD07C18">
      <w:start w:val="1"/>
      <w:numFmt w:val="decimal"/>
      <w:lvlText w:val="%1)"/>
      <w:lvlJc w:val="left"/>
      <w:pPr>
        <w:ind w:left="720" w:hanging="360"/>
      </w:pPr>
      <w:rPr>
        <w:rFonts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1F5465"/>
    <w:multiLevelType w:val="hybridMultilevel"/>
    <w:tmpl w:val="6D445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7"/>
  </w:num>
  <w:num w:numId="4">
    <w:abstractNumId w:val="11"/>
  </w:num>
  <w:num w:numId="5">
    <w:abstractNumId w:val="15"/>
  </w:num>
  <w:num w:numId="6">
    <w:abstractNumId w:val="12"/>
  </w:num>
  <w:num w:numId="7">
    <w:abstractNumId w:val="14"/>
  </w:num>
  <w:num w:numId="8">
    <w:abstractNumId w:val="2"/>
  </w:num>
  <w:num w:numId="9">
    <w:abstractNumId w:val="4"/>
  </w:num>
  <w:num w:numId="10">
    <w:abstractNumId w:val="19"/>
  </w:num>
  <w:num w:numId="11">
    <w:abstractNumId w:val="1"/>
  </w:num>
  <w:num w:numId="12">
    <w:abstractNumId w:val="3"/>
  </w:num>
  <w:num w:numId="13">
    <w:abstractNumId w:val="0"/>
  </w:num>
  <w:num w:numId="14">
    <w:abstractNumId w:val="22"/>
  </w:num>
  <w:num w:numId="15">
    <w:abstractNumId w:val="21"/>
  </w:num>
  <w:num w:numId="16">
    <w:abstractNumId w:val="18"/>
  </w:num>
  <w:num w:numId="17">
    <w:abstractNumId w:val="13"/>
  </w:num>
  <w:num w:numId="18">
    <w:abstractNumId w:val="9"/>
  </w:num>
  <w:num w:numId="19">
    <w:abstractNumId w:val="23"/>
  </w:num>
  <w:num w:numId="20">
    <w:abstractNumId w:val="6"/>
  </w:num>
  <w:num w:numId="21">
    <w:abstractNumId w:val="20"/>
  </w:num>
  <w:num w:numId="22">
    <w:abstractNumId w:val="17"/>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73D"/>
    <w:rsid w:val="00034DDA"/>
    <w:rsid w:val="0011135E"/>
    <w:rsid w:val="00120388"/>
    <w:rsid w:val="0014605D"/>
    <w:rsid w:val="0015739F"/>
    <w:rsid w:val="00294531"/>
    <w:rsid w:val="00355818"/>
    <w:rsid w:val="00361AFD"/>
    <w:rsid w:val="003E5E22"/>
    <w:rsid w:val="00450FEC"/>
    <w:rsid w:val="00453BDE"/>
    <w:rsid w:val="00473504"/>
    <w:rsid w:val="00530872"/>
    <w:rsid w:val="00554918"/>
    <w:rsid w:val="00683EEA"/>
    <w:rsid w:val="006A3AA5"/>
    <w:rsid w:val="006E043C"/>
    <w:rsid w:val="006E348E"/>
    <w:rsid w:val="007C015C"/>
    <w:rsid w:val="007F673D"/>
    <w:rsid w:val="00817B6C"/>
    <w:rsid w:val="0090197B"/>
    <w:rsid w:val="009B1AA6"/>
    <w:rsid w:val="009F52F3"/>
    <w:rsid w:val="00AD2A8D"/>
    <w:rsid w:val="00B35A13"/>
    <w:rsid w:val="00BE66CF"/>
    <w:rsid w:val="00CA21CA"/>
    <w:rsid w:val="00CA4DEB"/>
    <w:rsid w:val="00D97CDF"/>
    <w:rsid w:val="00DA1ADD"/>
    <w:rsid w:val="00DB1331"/>
    <w:rsid w:val="00E553C4"/>
    <w:rsid w:val="00E63738"/>
    <w:rsid w:val="00EE316E"/>
    <w:rsid w:val="00EF464C"/>
    <w:rsid w:val="00F07078"/>
    <w:rsid w:val="00F7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0CE0B"/>
  <w15:docId w15:val="{64F7C26F-CB21-441C-B93D-EDA4398B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3D"/>
    <w:pPr>
      <w:spacing w:after="0" w:line="276" w:lineRule="auto"/>
    </w:pPr>
    <w:rPr>
      <w:rFonts w:ascii="Times New Roman" w:hAnsi="Times New Roman" w:cs="Times New Roman"/>
      <w:sz w:val="28"/>
      <w:szCs w:val="28"/>
      <w:lang w:val="uk-UA"/>
    </w:rPr>
  </w:style>
  <w:style w:type="paragraph" w:styleId="Heading1">
    <w:name w:val="heading 1"/>
    <w:basedOn w:val="ListParagraph"/>
    <w:next w:val="Normal"/>
    <w:link w:val="Heading1Char"/>
    <w:qFormat/>
    <w:rsid w:val="007F673D"/>
    <w:pPr>
      <w:keepNext/>
      <w:tabs>
        <w:tab w:val="left" w:pos="284"/>
      </w:tabs>
      <w:spacing w:before="120" w:after="120" w:line="216" w:lineRule="auto"/>
      <w:ind w:hanging="360"/>
      <w:contextualSpacing w:val="0"/>
      <w:outlineLvl w:val="0"/>
    </w:pPr>
    <w:rPr>
      <w:rFonts w:asciiTheme="minorHAnsi" w:hAnsiTheme="minorHAnsi"/>
      <w:b/>
      <w:color w:val="0020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73D"/>
    <w:rPr>
      <w:rFonts w:cs="Times New Roman"/>
      <w:b/>
      <w:color w:val="002060"/>
      <w:sz w:val="24"/>
      <w:szCs w:val="24"/>
      <w:lang w:val="uk-UA"/>
    </w:rPr>
  </w:style>
  <w:style w:type="paragraph" w:styleId="ListParagraph">
    <w:name w:val="List Paragraph"/>
    <w:basedOn w:val="Normal"/>
    <w:uiPriority w:val="34"/>
    <w:qFormat/>
    <w:rsid w:val="007F673D"/>
    <w:pPr>
      <w:ind w:left="720"/>
      <w:contextualSpacing/>
    </w:pPr>
  </w:style>
  <w:style w:type="character" w:styleId="Hyperlink">
    <w:name w:val="Hyperlink"/>
    <w:basedOn w:val="DefaultParagraphFont"/>
    <w:rsid w:val="007F673D"/>
    <w:rPr>
      <w:color w:val="0563C1" w:themeColor="hyperlink"/>
      <w:u w:val="single"/>
    </w:rPr>
  </w:style>
  <w:style w:type="paragraph" w:styleId="NormalWeb">
    <w:name w:val="Normal (Web)"/>
    <w:basedOn w:val="Normal"/>
    <w:uiPriority w:val="99"/>
    <w:unhideWhenUsed/>
    <w:rsid w:val="007F673D"/>
    <w:pPr>
      <w:spacing w:before="100" w:beforeAutospacing="1" w:after="100" w:afterAutospacing="1" w:line="240" w:lineRule="auto"/>
    </w:pPr>
    <w:rPr>
      <w:rFonts w:eastAsia="Times New Roman"/>
      <w:sz w:val="24"/>
      <w:szCs w:val="24"/>
      <w:lang w:val="en-US"/>
    </w:rPr>
  </w:style>
  <w:style w:type="paragraph" w:styleId="NoSpacing">
    <w:name w:val="No Spacing"/>
    <w:uiPriority w:val="1"/>
    <w:qFormat/>
    <w:rsid w:val="0011135E"/>
    <w:pPr>
      <w:spacing w:after="0" w:line="240" w:lineRule="auto"/>
    </w:pPr>
    <w:rPr>
      <w:rFonts w:ascii="Times New Roman" w:hAnsi="Times New Roman" w:cs="Times New Roman"/>
      <w:sz w:val="28"/>
      <w:szCs w:val="28"/>
      <w:lang w:val="uk-UA"/>
    </w:rPr>
  </w:style>
  <w:style w:type="paragraph" w:customStyle="1" w:styleId="2">
    <w:name w:val="Обычный2"/>
    <w:rsid w:val="006A3AA5"/>
    <w:pPr>
      <w:spacing w:after="0" w:line="240" w:lineRule="auto"/>
    </w:pPr>
    <w:rPr>
      <w:rFonts w:ascii="Times New Roman" w:eastAsia="Times New Roman" w:hAnsi="Times New Roman" w:cs="Times New Roman"/>
      <w:sz w:val="24"/>
      <w:szCs w:val="20"/>
      <w:lang w:val="ru-RU" w:eastAsia="ru-RU"/>
    </w:rPr>
  </w:style>
  <w:style w:type="paragraph" w:styleId="BalloonText">
    <w:name w:val="Balloon Text"/>
    <w:basedOn w:val="Normal"/>
    <w:link w:val="BalloonTextChar"/>
    <w:uiPriority w:val="99"/>
    <w:semiHidden/>
    <w:unhideWhenUsed/>
    <w:rsid w:val="00450F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FEC"/>
    <w:rPr>
      <w:rFonts w:ascii="Tahoma" w:hAnsi="Tahoma" w:cs="Tahoma"/>
      <w:sz w:val="16"/>
      <w:szCs w:val="16"/>
      <w:lang w:val="uk-UA"/>
    </w:rPr>
  </w:style>
  <w:style w:type="character" w:styleId="UnresolvedMention">
    <w:name w:val="Unresolved Mention"/>
    <w:basedOn w:val="DefaultParagraphFont"/>
    <w:uiPriority w:val="99"/>
    <w:semiHidden/>
    <w:unhideWhenUsed/>
    <w:rsid w:val="0090197B"/>
    <w:rPr>
      <w:color w:val="605E5C"/>
      <w:shd w:val="clear" w:color="auto" w:fill="E1DFDD"/>
    </w:rPr>
  </w:style>
  <w:style w:type="table" w:styleId="TableGrid">
    <w:name w:val="Table Grid"/>
    <w:basedOn w:val="TableNormal"/>
    <w:uiPriority w:val="39"/>
    <w:rsid w:val="0090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nipage.net/en/letter_motivation" TargetMode="External"/><Relationship Id="rId18" Type="http://schemas.openxmlformats.org/officeDocument/2006/relationships/hyperlink" Target="https://eslbrains.com/esl-lesson-plans/b2-upper-intermediate/" TargetMode="External"/><Relationship Id="rId3" Type="http://schemas.openxmlformats.org/officeDocument/2006/relationships/settings" Target="settings.xml"/><Relationship Id="rId21" Type="http://schemas.openxmlformats.org/officeDocument/2006/relationships/hyperlink" Target="https://document.kpi.ua/2020_7-177" TargetMode="External"/><Relationship Id="rId7" Type="http://schemas.openxmlformats.org/officeDocument/2006/relationships/image" Target="media/image1.png"/><Relationship Id="rId12" Type="http://schemas.openxmlformats.org/officeDocument/2006/relationships/hyperlink" Target="https://ela.kpi.ua/handle/123456789/45843" TargetMode="External"/><Relationship Id="rId17" Type="http://schemas.openxmlformats.org/officeDocument/2006/relationships/hyperlink" Target="https://americanenglish.state.gov/" TargetMode="External"/><Relationship Id="rId2" Type="http://schemas.openxmlformats.org/officeDocument/2006/relationships/styles" Target="styles.xml"/><Relationship Id="rId16" Type="http://schemas.openxmlformats.org/officeDocument/2006/relationships/hyperlink" Target="https://americanenglish.state.gov/" TargetMode="External"/><Relationship Id="rId20" Type="http://schemas.openxmlformats.org/officeDocument/2006/relationships/hyperlink" Target="https://kpi.ua/document_contr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losova.hanna@ll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reakingnewsenglish.com/" TargetMode="External"/><Relationship Id="rId23" Type="http://schemas.openxmlformats.org/officeDocument/2006/relationships/fontTable" Target="fontTable.xml"/><Relationship Id="rId10" Type="http://schemas.openxmlformats.org/officeDocument/2006/relationships/hyperlink" Target="http://kamgs3.kpi.ua/" TargetMode="External"/><Relationship Id="rId19" Type="http://schemas.openxmlformats.org/officeDocument/2006/relationships/hyperlink" Target="https://document.kpi.ua/files/2020_1-273.pdf" TargetMode="External"/><Relationship Id="rId4" Type="http://schemas.openxmlformats.org/officeDocument/2006/relationships/webSettings" Target="webSettings.xml"/><Relationship Id="rId9" Type="http://schemas.openxmlformats.org/officeDocument/2006/relationships/hyperlink" Target="http://rozklad.kpi.ua/" TargetMode="External"/><Relationship Id="rId14" Type="http://schemas.openxmlformats.org/officeDocument/2006/relationships/hyperlink" Target="https://www.bbc.com/news" TargetMode="External"/><Relationship Id="rId22" Type="http://schemas.openxmlformats.org/officeDocument/2006/relationships/hyperlink" Target="https://document.kpi.ua/2020_7-1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13</Pages>
  <Words>4516</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Kolosova</dc:creator>
  <cp:keywords/>
  <dc:description/>
  <cp:lastModifiedBy>Hanna Kolosova</cp:lastModifiedBy>
  <cp:revision>21</cp:revision>
  <dcterms:created xsi:type="dcterms:W3CDTF">2021-01-27T07:01:00Z</dcterms:created>
  <dcterms:modified xsi:type="dcterms:W3CDTF">2023-07-26T10:17:00Z</dcterms:modified>
</cp:coreProperties>
</file>