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C2" w:rsidRPr="00410F65" w:rsidRDefault="00852FC2">
      <w:pPr>
        <w:pStyle w:val="Normal1"/>
        <w:widowControl w:val="0"/>
        <w:jc w:val="center"/>
        <w:rPr>
          <w:b/>
          <w:color w:val="auto"/>
          <w:sz w:val="24"/>
          <w:szCs w:val="24"/>
        </w:rPr>
      </w:pPr>
    </w:p>
    <w:p w:rsidR="00852FC2" w:rsidRPr="00410F65" w:rsidRDefault="00852FC2">
      <w:pPr>
        <w:pStyle w:val="Normal1"/>
        <w:widowControl w:val="0"/>
        <w:jc w:val="center"/>
        <w:rPr>
          <w:color w:val="auto"/>
          <w:sz w:val="24"/>
          <w:szCs w:val="24"/>
        </w:rPr>
      </w:pPr>
      <w:r w:rsidRPr="00410F65">
        <w:rPr>
          <w:b/>
          <w:color w:val="auto"/>
          <w:sz w:val="24"/>
          <w:szCs w:val="24"/>
        </w:rPr>
        <w:t>МІНІСТЕРСТВО ОСВІТИ І НАУКИ УКРАЇНИ</w:t>
      </w:r>
    </w:p>
    <w:p w:rsidR="00852FC2" w:rsidRPr="00410F65" w:rsidRDefault="00852FC2">
      <w:pPr>
        <w:pStyle w:val="Normal1"/>
        <w:widowControl w:val="0"/>
        <w:jc w:val="center"/>
        <w:rPr>
          <w:color w:val="auto"/>
          <w:sz w:val="24"/>
          <w:szCs w:val="24"/>
        </w:rPr>
      </w:pPr>
      <w:r w:rsidRPr="00410F65">
        <w:rPr>
          <w:b/>
          <w:color w:val="auto"/>
          <w:sz w:val="24"/>
          <w:szCs w:val="24"/>
        </w:rPr>
        <w:t>НАЦІОНАЛЬНИЙ ТЕХНІЧНИЙ УНІВЕРСИТЕТ УКРАЇНИ</w:t>
      </w:r>
    </w:p>
    <w:p w:rsidR="00852FC2" w:rsidRPr="00410F65" w:rsidRDefault="00852FC2">
      <w:pPr>
        <w:pStyle w:val="Normal1"/>
        <w:widowControl w:val="0"/>
        <w:jc w:val="center"/>
        <w:rPr>
          <w:color w:val="auto"/>
          <w:sz w:val="24"/>
          <w:szCs w:val="24"/>
        </w:rPr>
      </w:pPr>
      <w:r w:rsidRPr="00410F65">
        <w:rPr>
          <w:b/>
          <w:color w:val="auto"/>
          <w:sz w:val="24"/>
          <w:szCs w:val="24"/>
        </w:rPr>
        <w:t xml:space="preserve">«КИЇВСЬКИЙ ПОЛІТЕХНІЧНИЙ ІНСТИТУТ ІМЕНІ </w:t>
      </w:r>
      <w:r w:rsidRPr="00410F65">
        <w:rPr>
          <w:b/>
          <w:color w:val="auto"/>
          <w:sz w:val="23"/>
          <w:szCs w:val="23"/>
        </w:rPr>
        <w:t>ІГОРЯ СІКОРСЬКОГО</w:t>
      </w:r>
      <w:r w:rsidRPr="00410F65">
        <w:rPr>
          <w:b/>
          <w:color w:val="auto"/>
          <w:sz w:val="24"/>
          <w:szCs w:val="24"/>
        </w:rPr>
        <w:t>»</w:t>
      </w:r>
    </w:p>
    <w:p w:rsidR="00852FC2" w:rsidRPr="00410F65" w:rsidRDefault="00852FC2">
      <w:pPr>
        <w:pStyle w:val="Normal1"/>
        <w:widowControl w:val="0"/>
        <w:jc w:val="both"/>
        <w:rPr>
          <w:color w:val="auto"/>
          <w:sz w:val="24"/>
          <w:szCs w:val="24"/>
        </w:rPr>
      </w:pPr>
    </w:p>
    <w:p w:rsidR="00852FC2" w:rsidRPr="00410F65" w:rsidRDefault="00852FC2">
      <w:pPr>
        <w:pStyle w:val="Normal1"/>
        <w:widowControl w:val="0"/>
        <w:jc w:val="center"/>
        <w:rPr>
          <w:color w:val="auto"/>
          <w:sz w:val="24"/>
          <w:szCs w:val="24"/>
        </w:rPr>
      </w:pPr>
      <w:r w:rsidRPr="00410F65">
        <w:rPr>
          <w:b/>
          <w:color w:val="auto"/>
          <w:sz w:val="24"/>
          <w:szCs w:val="24"/>
        </w:rPr>
        <w:t>Кафедра міжнародної економіки</w:t>
      </w:r>
    </w:p>
    <w:p w:rsidR="00852FC2" w:rsidRPr="00410F65" w:rsidRDefault="00852FC2">
      <w:pPr>
        <w:pStyle w:val="Normal1"/>
        <w:widowControl w:val="0"/>
        <w:jc w:val="center"/>
        <w:rPr>
          <w:color w:val="auto"/>
          <w:sz w:val="24"/>
          <w:szCs w:val="24"/>
        </w:rPr>
      </w:pPr>
    </w:p>
    <w:p w:rsidR="00852FC2" w:rsidRPr="00410F65" w:rsidRDefault="003C1C9D">
      <w:pPr>
        <w:pStyle w:val="Normal1"/>
        <w:widowControl w:val="0"/>
        <w:jc w:val="center"/>
        <w:rPr>
          <w:color w:val="auto"/>
          <w:sz w:val="36"/>
          <w:szCs w:val="36"/>
        </w:rPr>
      </w:pPr>
      <w:r>
        <w:rPr>
          <w:noProof/>
          <w:color w:val="auto"/>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jpg" o:spid="_x0000_i1025" type="#_x0000_t75" alt="Korpus1" style="width:318.6pt;height:54pt;visibility:visible">
            <v:imagedata r:id="rId7" o:title=""/>
          </v:shape>
        </w:pict>
      </w:r>
    </w:p>
    <w:p w:rsidR="00852FC2" w:rsidRPr="00410F65" w:rsidRDefault="00852FC2">
      <w:pPr>
        <w:pStyle w:val="Normal1"/>
        <w:widowControl w:val="0"/>
        <w:jc w:val="center"/>
        <w:rPr>
          <w:color w:val="auto"/>
          <w:sz w:val="24"/>
          <w:szCs w:val="24"/>
        </w:rPr>
      </w:pPr>
    </w:p>
    <w:p w:rsidR="00852FC2" w:rsidRPr="00410F65" w:rsidRDefault="00852FC2">
      <w:pPr>
        <w:pStyle w:val="Normal1"/>
        <w:widowControl w:val="0"/>
        <w:jc w:val="center"/>
        <w:rPr>
          <w:color w:val="auto"/>
          <w:sz w:val="24"/>
          <w:szCs w:val="24"/>
        </w:rPr>
      </w:pPr>
    </w:p>
    <w:p w:rsidR="00852FC2" w:rsidRPr="00410F65" w:rsidRDefault="00852FC2">
      <w:pPr>
        <w:pStyle w:val="Normal1"/>
        <w:widowControl w:val="0"/>
        <w:jc w:val="center"/>
        <w:rPr>
          <w:color w:val="auto"/>
          <w:sz w:val="24"/>
          <w:szCs w:val="24"/>
        </w:rPr>
      </w:pPr>
      <w:r w:rsidRPr="00410F65">
        <w:rPr>
          <w:color w:val="auto"/>
          <w:sz w:val="24"/>
          <w:szCs w:val="24"/>
        </w:rPr>
        <w:t xml:space="preserve">друге видання </w:t>
      </w:r>
    </w:p>
    <w:p w:rsidR="00852FC2" w:rsidRPr="00410F65" w:rsidRDefault="00852FC2">
      <w:pPr>
        <w:pStyle w:val="Normal1"/>
        <w:widowControl w:val="0"/>
        <w:jc w:val="center"/>
        <w:rPr>
          <w:b/>
          <w:color w:val="auto"/>
          <w:sz w:val="24"/>
          <w:szCs w:val="24"/>
        </w:rPr>
      </w:pPr>
      <w:r w:rsidRPr="00410F65">
        <w:rPr>
          <w:b/>
          <w:color w:val="auto"/>
          <w:sz w:val="24"/>
          <w:szCs w:val="24"/>
        </w:rPr>
        <w:t>Войтко С.В., Герасимчук В.Г., Корогодова О.О., Кухарук А.Д., Охріменко О.О., Скоробогатова Н.Є., Черненко Н.О.</w:t>
      </w:r>
    </w:p>
    <w:p w:rsidR="00852FC2" w:rsidRPr="00410F65" w:rsidRDefault="00852FC2">
      <w:pPr>
        <w:pStyle w:val="Normal1"/>
        <w:widowControl w:val="0"/>
        <w:jc w:val="center"/>
        <w:rPr>
          <w:b/>
          <w:color w:val="auto"/>
        </w:rPr>
      </w:pPr>
    </w:p>
    <w:p w:rsidR="00852FC2" w:rsidRPr="00410F65" w:rsidRDefault="00852FC2">
      <w:pPr>
        <w:pStyle w:val="Normal1"/>
        <w:widowControl w:val="0"/>
        <w:jc w:val="center"/>
        <w:rPr>
          <w:color w:val="auto"/>
          <w:sz w:val="24"/>
          <w:szCs w:val="24"/>
        </w:rPr>
      </w:pPr>
      <w:r w:rsidRPr="00410F65">
        <w:rPr>
          <w:b/>
          <w:smallCaps/>
          <w:color w:val="auto"/>
          <w:sz w:val="24"/>
          <w:szCs w:val="24"/>
        </w:rPr>
        <w:t xml:space="preserve"> РЕКОМЕНДАЦІЇ</w:t>
      </w:r>
    </w:p>
    <w:p w:rsidR="00852FC2" w:rsidRPr="00410F65" w:rsidRDefault="00852FC2">
      <w:pPr>
        <w:pStyle w:val="Normal1"/>
        <w:widowControl w:val="0"/>
        <w:jc w:val="center"/>
        <w:rPr>
          <w:color w:val="auto"/>
          <w:sz w:val="24"/>
          <w:szCs w:val="24"/>
        </w:rPr>
      </w:pPr>
      <w:r w:rsidRPr="00410F65">
        <w:rPr>
          <w:b/>
          <w:smallCaps/>
          <w:color w:val="auto"/>
          <w:sz w:val="24"/>
          <w:szCs w:val="24"/>
        </w:rPr>
        <w:t xml:space="preserve">ДО ВИКОНАННЯ МАГІСТЕРСЬКОЇ ДИСЕРТАЦІЇ ДЛЯ СТУДЕНТІВ </w:t>
      </w:r>
    </w:p>
    <w:p w:rsidR="00852FC2" w:rsidRPr="00410F65" w:rsidRDefault="00852FC2" w:rsidP="00140820">
      <w:pPr>
        <w:pStyle w:val="Normal1"/>
        <w:widowControl w:val="0"/>
        <w:jc w:val="center"/>
        <w:rPr>
          <w:b/>
          <w:color w:val="auto"/>
          <w:sz w:val="24"/>
          <w:szCs w:val="24"/>
        </w:rPr>
      </w:pPr>
      <w:r w:rsidRPr="00410F65">
        <w:rPr>
          <w:b/>
          <w:color w:val="auto"/>
          <w:sz w:val="24"/>
          <w:szCs w:val="24"/>
        </w:rPr>
        <w:t>ОСВІТНЬОГО СТУПЕНЯ</w:t>
      </w:r>
      <w:r w:rsidRPr="00410F65">
        <w:rPr>
          <w:b/>
          <w:color w:val="auto"/>
          <w:sz w:val="24"/>
          <w:szCs w:val="24"/>
          <w:lang w:val="ru-RU"/>
        </w:rPr>
        <w:t xml:space="preserve"> </w:t>
      </w:r>
      <w:r w:rsidRPr="00410F65">
        <w:rPr>
          <w:b/>
          <w:color w:val="auto"/>
          <w:sz w:val="24"/>
          <w:szCs w:val="24"/>
        </w:rPr>
        <w:t>«МАГІСТР»</w:t>
      </w:r>
    </w:p>
    <w:p w:rsidR="00852FC2" w:rsidRPr="00410F65" w:rsidRDefault="00852FC2">
      <w:pPr>
        <w:pStyle w:val="Normal1"/>
        <w:widowControl w:val="0"/>
        <w:jc w:val="center"/>
        <w:rPr>
          <w:b/>
          <w:color w:val="auto"/>
          <w:lang w:val="ru-RU"/>
        </w:rPr>
      </w:pPr>
    </w:p>
    <w:p w:rsidR="00852FC2" w:rsidRPr="00410F65" w:rsidRDefault="00852FC2">
      <w:pPr>
        <w:pStyle w:val="Normal1"/>
        <w:widowControl w:val="0"/>
        <w:jc w:val="both"/>
        <w:rPr>
          <w:b/>
          <w:color w:val="auto"/>
        </w:rPr>
      </w:pPr>
    </w:p>
    <w:p w:rsidR="00852FC2" w:rsidRPr="00410F65" w:rsidRDefault="00852FC2" w:rsidP="00140820">
      <w:pPr>
        <w:jc w:val="center"/>
        <w:rPr>
          <w:i/>
          <w:color w:val="auto"/>
        </w:rPr>
      </w:pPr>
      <w:r w:rsidRPr="00410F65">
        <w:rPr>
          <w:i/>
          <w:color w:val="auto"/>
        </w:rPr>
        <w:t xml:space="preserve">Рекомендовано Методичною радою КПІ ім. Ігоря Сікорського </w:t>
      </w:r>
      <w:r w:rsidRPr="00410F65">
        <w:rPr>
          <w:i/>
          <w:color w:val="auto"/>
        </w:rPr>
        <w:br/>
        <w:t xml:space="preserve">як навчальний посібник для студентів, </w:t>
      </w:r>
      <w:r w:rsidRPr="00410F65">
        <w:rPr>
          <w:i/>
          <w:color w:val="auto"/>
        </w:rPr>
        <w:br/>
        <w:t xml:space="preserve">які навчаються за спеціальністю 051 «Економіка», </w:t>
      </w:r>
    </w:p>
    <w:p w:rsidR="00852FC2" w:rsidRPr="00410F65" w:rsidRDefault="00E7362A" w:rsidP="00140820">
      <w:pPr>
        <w:jc w:val="center"/>
        <w:rPr>
          <w:i/>
          <w:color w:val="auto"/>
        </w:rPr>
      </w:pPr>
      <w:r>
        <w:rPr>
          <w:i/>
          <w:color w:val="auto"/>
        </w:rPr>
        <w:t>ОПП</w:t>
      </w:r>
      <w:r w:rsidR="00852FC2" w:rsidRPr="00410F65">
        <w:rPr>
          <w:i/>
          <w:color w:val="auto"/>
        </w:rPr>
        <w:t xml:space="preserve"> «Міжнародна економіка» </w:t>
      </w:r>
    </w:p>
    <w:p w:rsidR="00852FC2" w:rsidRPr="00410F65" w:rsidRDefault="00852FC2">
      <w:pPr>
        <w:pStyle w:val="Normal1"/>
        <w:widowControl w:val="0"/>
        <w:jc w:val="both"/>
        <w:rPr>
          <w:color w:val="auto"/>
        </w:rPr>
      </w:pPr>
    </w:p>
    <w:p w:rsidR="00852FC2" w:rsidRPr="00410F65" w:rsidRDefault="00852FC2">
      <w:pPr>
        <w:pStyle w:val="Normal1"/>
        <w:widowControl w:val="0"/>
        <w:jc w:val="center"/>
        <w:rPr>
          <w:color w:val="auto"/>
          <w:sz w:val="24"/>
          <w:szCs w:val="24"/>
        </w:rPr>
      </w:pPr>
    </w:p>
    <w:p w:rsidR="00852FC2" w:rsidRPr="00410F65" w:rsidRDefault="00852FC2">
      <w:pPr>
        <w:pStyle w:val="Normal1"/>
        <w:widowControl w:val="0"/>
        <w:jc w:val="center"/>
        <w:rPr>
          <w:color w:val="auto"/>
          <w:sz w:val="24"/>
          <w:szCs w:val="24"/>
        </w:rPr>
      </w:pPr>
    </w:p>
    <w:p w:rsidR="00852FC2" w:rsidRPr="00410F65" w:rsidRDefault="00852FC2">
      <w:pPr>
        <w:pStyle w:val="Normal1"/>
        <w:widowControl w:val="0"/>
        <w:jc w:val="center"/>
        <w:rPr>
          <w:color w:val="auto"/>
          <w:sz w:val="24"/>
          <w:szCs w:val="24"/>
        </w:rPr>
      </w:pPr>
      <w:r w:rsidRPr="00410F65">
        <w:rPr>
          <w:color w:val="auto"/>
          <w:sz w:val="24"/>
          <w:szCs w:val="24"/>
        </w:rPr>
        <w:t>Київ</w:t>
      </w:r>
    </w:p>
    <w:p w:rsidR="00852FC2" w:rsidRPr="00410F65" w:rsidRDefault="00852FC2">
      <w:pPr>
        <w:pStyle w:val="Normal1"/>
        <w:widowControl w:val="0"/>
        <w:jc w:val="center"/>
        <w:rPr>
          <w:color w:val="auto"/>
          <w:sz w:val="24"/>
          <w:szCs w:val="24"/>
        </w:rPr>
      </w:pPr>
      <w:r w:rsidRPr="00410F65">
        <w:rPr>
          <w:color w:val="auto"/>
          <w:sz w:val="24"/>
          <w:szCs w:val="24"/>
        </w:rPr>
        <w:t xml:space="preserve">КПІ ім. Ігоря Сікорського </w:t>
      </w:r>
    </w:p>
    <w:p w:rsidR="00852FC2" w:rsidRPr="00410F65" w:rsidRDefault="00852FC2">
      <w:pPr>
        <w:pStyle w:val="Normal1"/>
        <w:widowControl w:val="0"/>
        <w:jc w:val="center"/>
        <w:rPr>
          <w:color w:val="auto"/>
          <w:sz w:val="24"/>
          <w:szCs w:val="24"/>
        </w:rPr>
      </w:pPr>
      <w:r w:rsidRPr="00410F65">
        <w:rPr>
          <w:color w:val="auto"/>
          <w:sz w:val="24"/>
          <w:szCs w:val="24"/>
        </w:rPr>
        <w:t>2018</w:t>
      </w:r>
    </w:p>
    <w:p w:rsidR="00852FC2" w:rsidRPr="00410F65" w:rsidRDefault="00852FC2">
      <w:pPr>
        <w:pStyle w:val="Normal1"/>
        <w:widowControl w:val="0"/>
        <w:ind w:firstLine="709"/>
        <w:jc w:val="both"/>
        <w:rPr>
          <w:color w:val="auto"/>
        </w:rPr>
      </w:pPr>
      <w:r w:rsidRPr="00410F65">
        <w:rPr>
          <w:color w:val="auto"/>
        </w:rPr>
        <w:br w:type="page"/>
      </w:r>
    </w:p>
    <w:tbl>
      <w:tblPr>
        <w:tblW w:w="0" w:type="auto"/>
        <w:tblLook w:val="00A0" w:firstRow="1" w:lastRow="0" w:firstColumn="1" w:lastColumn="0" w:noHBand="0" w:noVBand="0"/>
      </w:tblPr>
      <w:tblGrid>
        <w:gridCol w:w="1567"/>
        <w:gridCol w:w="5338"/>
      </w:tblGrid>
      <w:tr w:rsidR="00852FC2" w:rsidRPr="00410F65" w:rsidTr="0028230B">
        <w:trPr>
          <w:trHeight w:val="842"/>
        </w:trPr>
        <w:tc>
          <w:tcPr>
            <w:tcW w:w="1567" w:type="dxa"/>
          </w:tcPr>
          <w:p w:rsidR="00852FC2" w:rsidRPr="00410F65" w:rsidRDefault="00852FC2" w:rsidP="00F81179">
            <w:pPr>
              <w:spacing w:line="216" w:lineRule="auto"/>
              <w:jc w:val="both"/>
              <w:rPr>
                <w:color w:val="auto"/>
              </w:rPr>
            </w:pPr>
            <w:r w:rsidRPr="00410F65">
              <w:rPr>
                <w:color w:val="auto"/>
              </w:rPr>
              <w:br w:type="page"/>
              <w:t>Рецензенти:</w:t>
            </w:r>
          </w:p>
        </w:tc>
        <w:tc>
          <w:tcPr>
            <w:tcW w:w="5338" w:type="dxa"/>
          </w:tcPr>
          <w:p w:rsidR="00852FC2" w:rsidRPr="00410F65" w:rsidRDefault="00852FC2" w:rsidP="00F11B2D">
            <w:pPr>
              <w:spacing w:line="216" w:lineRule="auto"/>
              <w:rPr>
                <w:color w:val="auto"/>
              </w:rPr>
            </w:pPr>
            <w:r w:rsidRPr="00410F65">
              <w:rPr>
                <w:i/>
                <w:color w:val="auto"/>
              </w:rPr>
              <w:t>Верба А.В.</w:t>
            </w:r>
            <w:r w:rsidRPr="00410F65">
              <w:rPr>
                <w:color w:val="auto"/>
              </w:rPr>
              <w:t xml:space="preserve">, доктор економічних наук, професор, професор кафедри стратегії підприємств, ДВНЗ «Київський національний економічний університет імені Вадима Гетьмана»                                                        </w:t>
            </w:r>
          </w:p>
        </w:tc>
      </w:tr>
      <w:tr w:rsidR="00852FC2" w:rsidRPr="00410F65" w:rsidTr="00F11B2D">
        <w:tc>
          <w:tcPr>
            <w:tcW w:w="1567" w:type="dxa"/>
            <w:vAlign w:val="bottom"/>
          </w:tcPr>
          <w:p w:rsidR="00852FC2" w:rsidRPr="00410F65" w:rsidRDefault="00852FC2" w:rsidP="00F11B2D">
            <w:pPr>
              <w:spacing w:line="216" w:lineRule="auto"/>
              <w:rPr>
                <w:color w:val="auto"/>
              </w:rPr>
            </w:pPr>
            <w:r w:rsidRPr="00410F65">
              <w:rPr>
                <w:color w:val="auto"/>
              </w:rPr>
              <w:t>Відповідальний редактор</w:t>
            </w:r>
          </w:p>
        </w:tc>
        <w:tc>
          <w:tcPr>
            <w:tcW w:w="5338" w:type="dxa"/>
            <w:vAlign w:val="bottom"/>
          </w:tcPr>
          <w:p w:rsidR="00852FC2" w:rsidRPr="00410F65" w:rsidRDefault="00852FC2" w:rsidP="0028230B">
            <w:pPr>
              <w:spacing w:line="216" w:lineRule="auto"/>
              <w:rPr>
                <w:color w:val="auto"/>
              </w:rPr>
            </w:pPr>
            <w:r w:rsidRPr="00410F65">
              <w:rPr>
                <w:i/>
                <w:color w:val="auto"/>
              </w:rPr>
              <w:t>Войтко С.В.</w:t>
            </w:r>
            <w:r w:rsidRPr="00410F65">
              <w:rPr>
                <w:color w:val="auto"/>
              </w:rPr>
              <w:t>, доктор економічних наук, професор, професор кафедри міжнародної економіки, КПІ ім. Ігоря Сікорського</w:t>
            </w:r>
            <w:r w:rsidRPr="00410F65">
              <w:rPr>
                <w:color w:val="auto"/>
                <w:sz w:val="26"/>
                <w:szCs w:val="26"/>
              </w:rPr>
              <w:tab/>
              <w:t xml:space="preserve">                                                   </w:t>
            </w:r>
          </w:p>
        </w:tc>
      </w:tr>
    </w:tbl>
    <w:p w:rsidR="00852FC2" w:rsidRPr="00410F65" w:rsidRDefault="00852FC2">
      <w:pPr>
        <w:pStyle w:val="Normal1"/>
        <w:widowControl w:val="0"/>
        <w:ind w:firstLine="709"/>
        <w:jc w:val="both"/>
        <w:rPr>
          <w:color w:val="auto"/>
        </w:rPr>
      </w:pPr>
    </w:p>
    <w:p w:rsidR="00852FC2" w:rsidRPr="00410F65" w:rsidRDefault="00852FC2" w:rsidP="004971B9">
      <w:pPr>
        <w:spacing w:line="216" w:lineRule="auto"/>
        <w:jc w:val="center"/>
        <w:rPr>
          <w:i/>
          <w:color w:val="auto"/>
        </w:rPr>
      </w:pPr>
      <w:r w:rsidRPr="00410F65">
        <w:rPr>
          <w:i/>
          <w:color w:val="auto"/>
        </w:rPr>
        <w:t xml:space="preserve">Гриф надано Методичною радою КПІ ім. Ігоря Сікорського (протокол № 7 від 29.03.2018 р.) </w:t>
      </w:r>
      <w:r w:rsidRPr="00410F65">
        <w:rPr>
          <w:i/>
          <w:color w:val="auto"/>
        </w:rPr>
        <w:br/>
        <w:t>за поданням Вченої ради факультету менеджменту та маркетингу              (протокол № 8  від 26.03.2018 р.)</w:t>
      </w:r>
    </w:p>
    <w:p w:rsidR="00852FC2" w:rsidRPr="00410F65" w:rsidRDefault="00852FC2" w:rsidP="00F11B2D">
      <w:pPr>
        <w:spacing w:line="216" w:lineRule="auto"/>
        <w:jc w:val="center"/>
        <w:rPr>
          <w:color w:val="auto"/>
        </w:rPr>
      </w:pPr>
    </w:p>
    <w:p w:rsidR="00852FC2" w:rsidRPr="00410F65" w:rsidRDefault="00852FC2" w:rsidP="00F11B2D">
      <w:pPr>
        <w:spacing w:line="216" w:lineRule="auto"/>
        <w:jc w:val="center"/>
        <w:rPr>
          <w:b/>
          <w:i/>
          <w:color w:val="auto"/>
        </w:rPr>
      </w:pPr>
      <w:r w:rsidRPr="00410F65">
        <w:rPr>
          <w:b/>
          <w:i/>
          <w:color w:val="auto"/>
        </w:rPr>
        <w:t>Електронне мережне навчальне видання</w:t>
      </w:r>
    </w:p>
    <w:p w:rsidR="00852FC2" w:rsidRPr="00410F65" w:rsidRDefault="00852FC2" w:rsidP="00F11B2D">
      <w:pPr>
        <w:spacing w:line="216" w:lineRule="auto"/>
        <w:jc w:val="center"/>
        <w:rPr>
          <w:color w:val="auto"/>
        </w:rPr>
      </w:pPr>
      <w:r w:rsidRPr="00410F65">
        <w:rPr>
          <w:i/>
          <w:color w:val="auto"/>
        </w:rPr>
        <w:t>Войтко Сергій Васильович</w:t>
      </w:r>
      <w:r w:rsidRPr="00410F65">
        <w:rPr>
          <w:color w:val="auto"/>
        </w:rPr>
        <w:t>,</w:t>
      </w:r>
      <w:r w:rsidRPr="00410F65">
        <w:rPr>
          <w:color w:val="auto"/>
          <w:lang w:val="ru-RU"/>
        </w:rPr>
        <w:t xml:space="preserve"> </w:t>
      </w:r>
      <w:r w:rsidRPr="00410F65">
        <w:rPr>
          <w:color w:val="auto"/>
        </w:rPr>
        <w:t>доктор екон. наук, професор</w:t>
      </w:r>
    </w:p>
    <w:p w:rsidR="00852FC2" w:rsidRPr="00410F65" w:rsidRDefault="00852FC2" w:rsidP="00F11B2D">
      <w:pPr>
        <w:spacing w:line="216" w:lineRule="auto"/>
        <w:jc w:val="center"/>
        <w:rPr>
          <w:color w:val="auto"/>
        </w:rPr>
      </w:pPr>
      <w:r w:rsidRPr="00410F65">
        <w:rPr>
          <w:i/>
          <w:color w:val="auto"/>
        </w:rPr>
        <w:t>Герасимчук Василь Гнатович</w:t>
      </w:r>
      <w:r w:rsidRPr="00410F65">
        <w:rPr>
          <w:color w:val="auto"/>
        </w:rPr>
        <w:t>,</w:t>
      </w:r>
      <w:r w:rsidRPr="00410F65">
        <w:rPr>
          <w:color w:val="auto"/>
          <w:lang w:val="ru-RU"/>
        </w:rPr>
        <w:t xml:space="preserve"> </w:t>
      </w:r>
      <w:r w:rsidRPr="00410F65">
        <w:rPr>
          <w:color w:val="auto"/>
        </w:rPr>
        <w:t>доктор екон. наук, професор</w:t>
      </w:r>
    </w:p>
    <w:p w:rsidR="00852FC2" w:rsidRPr="00410F65" w:rsidRDefault="00852FC2" w:rsidP="00F11B2D">
      <w:pPr>
        <w:spacing w:line="216" w:lineRule="auto"/>
        <w:jc w:val="center"/>
        <w:rPr>
          <w:color w:val="auto"/>
        </w:rPr>
      </w:pPr>
      <w:r w:rsidRPr="00410F65">
        <w:rPr>
          <w:i/>
          <w:color w:val="auto"/>
        </w:rPr>
        <w:t>Корогодова Олена Олександрівна</w:t>
      </w:r>
      <w:r w:rsidRPr="00410F65">
        <w:rPr>
          <w:color w:val="auto"/>
        </w:rPr>
        <w:t>, канд. екон. наук, доц.</w:t>
      </w:r>
    </w:p>
    <w:p w:rsidR="00852FC2" w:rsidRPr="00410F65" w:rsidRDefault="00852FC2" w:rsidP="00F11B2D">
      <w:pPr>
        <w:spacing w:line="216" w:lineRule="auto"/>
        <w:jc w:val="center"/>
        <w:rPr>
          <w:color w:val="auto"/>
        </w:rPr>
      </w:pPr>
      <w:r w:rsidRPr="00410F65">
        <w:rPr>
          <w:i/>
          <w:color w:val="auto"/>
        </w:rPr>
        <w:t>Кухарук Анна Дмитрівна</w:t>
      </w:r>
      <w:r w:rsidRPr="00410F65">
        <w:rPr>
          <w:color w:val="auto"/>
        </w:rPr>
        <w:t>, канд. екон. наук, доц.</w:t>
      </w:r>
    </w:p>
    <w:p w:rsidR="00852FC2" w:rsidRPr="00410F65" w:rsidRDefault="00852FC2" w:rsidP="00F11B2D">
      <w:pPr>
        <w:spacing w:line="216" w:lineRule="auto"/>
        <w:jc w:val="center"/>
        <w:rPr>
          <w:color w:val="auto"/>
        </w:rPr>
      </w:pPr>
      <w:r w:rsidRPr="00410F65">
        <w:rPr>
          <w:i/>
          <w:color w:val="auto"/>
        </w:rPr>
        <w:t>Охріменко Оксана Онуфрієвна</w:t>
      </w:r>
      <w:r w:rsidRPr="00410F65">
        <w:rPr>
          <w:color w:val="auto"/>
        </w:rPr>
        <w:t>,</w:t>
      </w:r>
      <w:r w:rsidRPr="00410F65">
        <w:rPr>
          <w:color w:val="auto"/>
          <w:lang w:val="ru-RU"/>
        </w:rPr>
        <w:t xml:space="preserve"> </w:t>
      </w:r>
      <w:r w:rsidRPr="00410F65">
        <w:rPr>
          <w:color w:val="auto"/>
        </w:rPr>
        <w:t>доктор екон. наук, професор</w:t>
      </w:r>
    </w:p>
    <w:p w:rsidR="00852FC2" w:rsidRPr="00410F65" w:rsidRDefault="00852FC2" w:rsidP="00F11B2D">
      <w:pPr>
        <w:spacing w:line="216" w:lineRule="auto"/>
        <w:jc w:val="center"/>
        <w:rPr>
          <w:color w:val="auto"/>
        </w:rPr>
      </w:pPr>
      <w:r w:rsidRPr="00410F65">
        <w:rPr>
          <w:i/>
          <w:color w:val="auto"/>
        </w:rPr>
        <w:t>Скоробогатова Наталя Євгенівна,</w:t>
      </w:r>
      <w:r w:rsidRPr="00410F65">
        <w:rPr>
          <w:i/>
          <w:color w:val="auto"/>
          <w:lang w:val="ru-RU"/>
        </w:rPr>
        <w:t xml:space="preserve"> </w:t>
      </w:r>
      <w:r w:rsidRPr="00410F65">
        <w:rPr>
          <w:color w:val="auto"/>
        </w:rPr>
        <w:t>канд. екон. наук, доц.</w:t>
      </w:r>
    </w:p>
    <w:p w:rsidR="00852FC2" w:rsidRPr="00410F65" w:rsidRDefault="00852FC2" w:rsidP="00F11B2D">
      <w:pPr>
        <w:spacing w:line="216" w:lineRule="auto"/>
        <w:jc w:val="center"/>
        <w:rPr>
          <w:i/>
          <w:color w:val="auto"/>
        </w:rPr>
      </w:pPr>
      <w:r w:rsidRPr="00410F65">
        <w:rPr>
          <w:i/>
          <w:color w:val="auto"/>
        </w:rPr>
        <w:t>Черненко Наталя Олександрівна</w:t>
      </w:r>
      <w:r w:rsidRPr="00410F65">
        <w:rPr>
          <w:color w:val="auto"/>
        </w:rPr>
        <w:t>, канд. екон. наук, доц.</w:t>
      </w:r>
    </w:p>
    <w:p w:rsidR="00852FC2" w:rsidRPr="00410F65" w:rsidRDefault="00852FC2" w:rsidP="00F11B2D">
      <w:pPr>
        <w:pStyle w:val="Normal1"/>
        <w:widowControl w:val="0"/>
        <w:jc w:val="center"/>
        <w:rPr>
          <w:b/>
          <w:smallCaps/>
          <w:color w:val="auto"/>
        </w:rPr>
      </w:pPr>
    </w:p>
    <w:p w:rsidR="00852FC2" w:rsidRPr="00410F65" w:rsidRDefault="00852FC2" w:rsidP="00F11B2D">
      <w:pPr>
        <w:pStyle w:val="Normal1"/>
        <w:widowControl w:val="0"/>
        <w:jc w:val="center"/>
        <w:rPr>
          <w:color w:val="auto"/>
        </w:rPr>
      </w:pPr>
      <w:r w:rsidRPr="00410F65">
        <w:rPr>
          <w:b/>
          <w:smallCaps/>
          <w:color w:val="auto"/>
        </w:rPr>
        <w:t>РЕКОМЕНДАЦІЇ</w:t>
      </w:r>
    </w:p>
    <w:p w:rsidR="00852FC2" w:rsidRPr="00410F65" w:rsidRDefault="00852FC2" w:rsidP="00F11B2D">
      <w:pPr>
        <w:pStyle w:val="Normal1"/>
        <w:widowControl w:val="0"/>
        <w:jc w:val="center"/>
        <w:rPr>
          <w:color w:val="auto"/>
        </w:rPr>
      </w:pPr>
      <w:r w:rsidRPr="00410F65">
        <w:rPr>
          <w:b/>
          <w:smallCaps/>
          <w:color w:val="auto"/>
        </w:rPr>
        <w:t xml:space="preserve">ДО ВИКОНАННЯ МАГІСТЕРСЬКОЇ ДИСЕРТАЦІЇ ДЛЯ СТУДЕНТІВ </w:t>
      </w:r>
    </w:p>
    <w:p w:rsidR="00852FC2" w:rsidRPr="00410F65" w:rsidRDefault="00852FC2" w:rsidP="00F11B2D">
      <w:pPr>
        <w:pStyle w:val="Normal1"/>
        <w:widowControl w:val="0"/>
        <w:jc w:val="center"/>
        <w:rPr>
          <w:b/>
          <w:color w:val="auto"/>
        </w:rPr>
      </w:pPr>
      <w:r w:rsidRPr="00410F65">
        <w:rPr>
          <w:b/>
          <w:color w:val="auto"/>
        </w:rPr>
        <w:t>ОСВІТНЬОГО СТУПЕНЯ «МАГІСТР»</w:t>
      </w:r>
    </w:p>
    <w:p w:rsidR="00852FC2" w:rsidRPr="00410F65" w:rsidRDefault="00852FC2">
      <w:pPr>
        <w:pStyle w:val="Normal1"/>
        <w:widowControl w:val="0"/>
        <w:ind w:firstLine="709"/>
        <w:jc w:val="both"/>
        <w:rPr>
          <w:color w:val="auto"/>
        </w:rPr>
      </w:pPr>
    </w:p>
    <w:p w:rsidR="00852FC2" w:rsidRPr="00410F65" w:rsidRDefault="00852FC2">
      <w:pPr>
        <w:pStyle w:val="Normal1"/>
        <w:widowControl w:val="0"/>
        <w:ind w:firstLine="709"/>
        <w:jc w:val="both"/>
        <w:rPr>
          <w:color w:val="auto"/>
        </w:rPr>
      </w:pPr>
      <w:r w:rsidRPr="00410F65">
        <w:rPr>
          <w:color w:val="auto"/>
        </w:rPr>
        <w:t>Рекомендації до виконання магістерської дисертації для студентів освітнього ступеня «Магістр», факультету менеджменту та маркетингу, галузі знань 05 "Соціальні та поведінкові науки", спеціальност</w:t>
      </w:r>
      <w:r w:rsidR="00E7362A">
        <w:rPr>
          <w:color w:val="auto"/>
        </w:rPr>
        <w:t>і 051 «Економіка», ОПП</w:t>
      </w:r>
      <w:r w:rsidRPr="00410F65">
        <w:rPr>
          <w:color w:val="auto"/>
        </w:rPr>
        <w:t xml:space="preserve">  «Міжнародна економіка» / Міністерство освіти і науки України, «Київський політехнічний інститут імені Ігоря Сікорського», каф. міжнародної економіки; Войтко С.В., Герасимчук В.Г., Корогодова О.О., Кухарук А.Д., Охріменко О.О., Скоробогатова Н.Є., Черненко Н.О. – Київ : [КПІ ім</w:t>
      </w:r>
      <w:r>
        <w:rPr>
          <w:color w:val="auto"/>
        </w:rPr>
        <w:t>. Ігоря Сікорського], 2018. - 1</w:t>
      </w:r>
      <w:r w:rsidRPr="00CE6345">
        <w:rPr>
          <w:color w:val="auto"/>
        </w:rPr>
        <w:t>02</w:t>
      </w:r>
      <w:r w:rsidRPr="00410F65">
        <w:rPr>
          <w:color w:val="auto"/>
        </w:rPr>
        <w:t xml:space="preserve"> с.</w:t>
      </w:r>
    </w:p>
    <w:p w:rsidR="00852FC2" w:rsidRPr="00410F65" w:rsidRDefault="00852FC2" w:rsidP="00F11B2D">
      <w:pPr>
        <w:pStyle w:val="Normal1"/>
        <w:widowControl w:val="0"/>
        <w:jc w:val="right"/>
        <w:rPr>
          <w:b/>
          <w:color w:val="auto"/>
          <w:sz w:val="16"/>
          <w:szCs w:val="16"/>
        </w:rPr>
      </w:pPr>
      <w:r w:rsidRPr="00410F65">
        <w:rPr>
          <w:color w:val="auto"/>
          <w:sz w:val="28"/>
          <w:szCs w:val="28"/>
        </w:rPr>
        <w:sym w:font="Symbol" w:char="F0E3"/>
      </w:r>
      <w:r w:rsidRPr="00410F65">
        <w:rPr>
          <w:color w:val="auto"/>
          <w:sz w:val="16"/>
          <w:szCs w:val="16"/>
        </w:rPr>
        <w:t>Войтко С.В., Герасимчук В.Г., Корогодова О.О., Кухарук А.Д., Охріменко О.О., Скоробогатова Н.Є., Черненко Н.О.</w:t>
      </w:r>
    </w:p>
    <w:p w:rsidR="00852FC2" w:rsidRPr="00410F65" w:rsidRDefault="00852FC2" w:rsidP="00F11B2D">
      <w:pPr>
        <w:spacing w:after="120"/>
        <w:jc w:val="right"/>
        <w:rPr>
          <w:color w:val="auto"/>
          <w:sz w:val="16"/>
          <w:szCs w:val="16"/>
        </w:rPr>
      </w:pPr>
      <w:r w:rsidRPr="00410F65">
        <w:rPr>
          <w:color w:val="auto"/>
          <w:sz w:val="16"/>
          <w:szCs w:val="16"/>
        </w:rPr>
        <w:sym w:font="Symbol" w:char="F0E3"/>
      </w:r>
      <w:r w:rsidRPr="00410F65">
        <w:rPr>
          <w:color w:val="auto"/>
          <w:sz w:val="16"/>
          <w:szCs w:val="16"/>
        </w:rPr>
        <w:t xml:space="preserve"> КПІ ім. Ігоря Сікорського, 2018</w:t>
      </w:r>
    </w:p>
    <w:p w:rsidR="00852FC2" w:rsidRPr="00410F65" w:rsidRDefault="00852FC2">
      <w:pPr>
        <w:pStyle w:val="Normal1"/>
        <w:widowControl w:val="0"/>
        <w:jc w:val="center"/>
        <w:rPr>
          <w:b/>
          <w:color w:val="auto"/>
          <w:sz w:val="22"/>
          <w:szCs w:val="22"/>
        </w:rPr>
      </w:pPr>
    </w:p>
    <w:p w:rsidR="00852FC2" w:rsidRPr="00410F65" w:rsidRDefault="00852FC2">
      <w:pPr>
        <w:rPr>
          <w:b/>
          <w:color w:val="auto"/>
          <w:sz w:val="22"/>
          <w:szCs w:val="22"/>
        </w:rPr>
      </w:pPr>
      <w:r w:rsidRPr="00410F65">
        <w:rPr>
          <w:b/>
          <w:color w:val="auto"/>
          <w:sz w:val="22"/>
          <w:szCs w:val="22"/>
        </w:rPr>
        <w:br w:type="page"/>
      </w:r>
    </w:p>
    <w:p w:rsidR="00852FC2" w:rsidRPr="00410F65" w:rsidRDefault="00852FC2">
      <w:pPr>
        <w:pStyle w:val="Normal1"/>
        <w:widowControl w:val="0"/>
        <w:jc w:val="center"/>
        <w:rPr>
          <w:b/>
          <w:color w:val="auto"/>
          <w:sz w:val="22"/>
          <w:szCs w:val="22"/>
        </w:rPr>
      </w:pPr>
    </w:p>
    <w:p w:rsidR="00852FC2" w:rsidRPr="00410F65" w:rsidRDefault="00852FC2" w:rsidP="00EF5B8E">
      <w:pPr>
        <w:pStyle w:val="Normal1"/>
        <w:widowControl w:val="0"/>
        <w:tabs>
          <w:tab w:val="left" w:pos="2172"/>
          <w:tab w:val="center" w:pos="3344"/>
        </w:tabs>
        <w:rPr>
          <w:color w:val="auto"/>
          <w:sz w:val="22"/>
          <w:szCs w:val="22"/>
        </w:rPr>
      </w:pPr>
      <w:r w:rsidRPr="00410F65">
        <w:rPr>
          <w:b/>
          <w:color w:val="auto"/>
          <w:sz w:val="22"/>
          <w:szCs w:val="22"/>
        </w:rPr>
        <w:tab/>
      </w:r>
      <w:r w:rsidRPr="00410F65">
        <w:rPr>
          <w:b/>
          <w:color w:val="auto"/>
          <w:sz w:val="22"/>
          <w:szCs w:val="22"/>
        </w:rPr>
        <w:tab/>
        <w:t>ЗМІСТ</w:t>
      </w:r>
    </w:p>
    <w:p w:rsidR="00852FC2" w:rsidRPr="00410F65" w:rsidRDefault="00852FC2">
      <w:pPr>
        <w:pStyle w:val="Normal1"/>
        <w:widowControl w:val="0"/>
        <w:jc w:val="center"/>
        <w:rPr>
          <w:color w:val="auto"/>
          <w:sz w:val="22"/>
          <w:szCs w:val="22"/>
        </w:rPr>
      </w:pPr>
    </w:p>
    <w:p w:rsidR="00852FC2" w:rsidRPr="00410F65" w:rsidRDefault="00852FC2">
      <w:pPr>
        <w:pStyle w:val="Normal1"/>
        <w:widowControl w:val="0"/>
        <w:jc w:val="both"/>
        <w:rPr>
          <w:color w:val="auto"/>
          <w:sz w:val="22"/>
          <w:szCs w:val="22"/>
        </w:rPr>
      </w:pPr>
      <w:r w:rsidRPr="00410F65">
        <w:rPr>
          <w:color w:val="auto"/>
          <w:sz w:val="22"/>
          <w:szCs w:val="22"/>
        </w:rPr>
        <w:t>Вступ…………………………………………………………………….…5</w:t>
      </w:r>
    </w:p>
    <w:p w:rsidR="00852FC2" w:rsidRPr="00410F65" w:rsidRDefault="00852FC2" w:rsidP="00452EE5">
      <w:pPr>
        <w:pStyle w:val="Normal1"/>
        <w:widowControl w:val="0"/>
        <w:numPr>
          <w:ilvl w:val="0"/>
          <w:numId w:val="12"/>
        </w:numPr>
        <w:ind w:left="0" w:firstLine="0"/>
        <w:jc w:val="both"/>
        <w:rPr>
          <w:color w:val="auto"/>
          <w:sz w:val="22"/>
          <w:szCs w:val="22"/>
        </w:rPr>
      </w:pPr>
      <w:r w:rsidRPr="00410F65">
        <w:rPr>
          <w:color w:val="auto"/>
          <w:sz w:val="22"/>
          <w:szCs w:val="22"/>
        </w:rPr>
        <w:t>Мета і завдання магістерської дисертації………………………6</w:t>
      </w:r>
    </w:p>
    <w:p w:rsidR="00852FC2" w:rsidRPr="00410F65" w:rsidRDefault="00852FC2" w:rsidP="00452EE5">
      <w:pPr>
        <w:pStyle w:val="Normal1"/>
        <w:widowControl w:val="0"/>
        <w:numPr>
          <w:ilvl w:val="1"/>
          <w:numId w:val="21"/>
        </w:numPr>
        <w:jc w:val="both"/>
        <w:rPr>
          <w:color w:val="auto"/>
          <w:sz w:val="22"/>
          <w:szCs w:val="22"/>
        </w:rPr>
      </w:pPr>
      <w:r w:rsidRPr="00410F65">
        <w:rPr>
          <w:color w:val="auto"/>
          <w:sz w:val="22"/>
          <w:szCs w:val="22"/>
        </w:rPr>
        <w:t>Загальні положення…………………………………………..6</w:t>
      </w:r>
    </w:p>
    <w:p w:rsidR="00852FC2" w:rsidRPr="00410F65" w:rsidRDefault="00852FC2" w:rsidP="00452EE5">
      <w:pPr>
        <w:pStyle w:val="Normal1"/>
        <w:widowControl w:val="0"/>
        <w:numPr>
          <w:ilvl w:val="1"/>
          <w:numId w:val="21"/>
        </w:numPr>
        <w:jc w:val="both"/>
        <w:rPr>
          <w:color w:val="auto"/>
          <w:sz w:val="22"/>
          <w:szCs w:val="22"/>
        </w:rPr>
      </w:pPr>
      <w:r w:rsidRPr="00410F65">
        <w:rPr>
          <w:color w:val="auto"/>
          <w:sz w:val="22"/>
          <w:szCs w:val="22"/>
        </w:rPr>
        <w:t>Магістерська дисертація освітньо</w:t>
      </w:r>
      <w:bookmarkStart w:id="0" w:name="_GoBack"/>
      <w:bookmarkEnd w:id="0"/>
      <w:r w:rsidRPr="00410F65">
        <w:rPr>
          <w:color w:val="auto"/>
          <w:sz w:val="22"/>
          <w:szCs w:val="22"/>
        </w:rPr>
        <w:t>го ступеня «Магістр»…..8</w:t>
      </w:r>
    </w:p>
    <w:p w:rsidR="00852FC2" w:rsidRPr="00410F65" w:rsidRDefault="00852FC2" w:rsidP="00452EE5">
      <w:pPr>
        <w:pStyle w:val="Normal1"/>
        <w:widowControl w:val="0"/>
        <w:numPr>
          <w:ilvl w:val="0"/>
          <w:numId w:val="12"/>
        </w:numPr>
        <w:ind w:left="0" w:firstLine="0"/>
        <w:jc w:val="both"/>
        <w:rPr>
          <w:color w:val="auto"/>
          <w:sz w:val="22"/>
          <w:szCs w:val="22"/>
        </w:rPr>
      </w:pPr>
      <w:r w:rsidRPr="00410F65">
        <w:rPr>
          <w:color w:val="auto"/>
          <w:sz w:val="22"/>
          <w:szCs w:val="22"/>
        </w:rPr>
        <w:t>Послідовність підготовки магістерської дисертації …………..9</w:t>
      </w:r>
    </w:p>
    <w:p w:rsidR="00852FC2" w:rsidRPr="00410F65" w:rsidRDefault="00852FC2">
      <w:pPr>
        <w:pStyle w:val="Normal1"/>
        <w:widowControl w:val="0"/>
        <w:ind w:left="708"/>
        <w:jc w:val="both"/>
        <w:rPr>
          <w:color w:val="auto"/>
          <w:sz w:val="22"/>
          <w:szCs w:val="22"/>
        </w:rPr>
      </w:pPr>
      <w:r w:rsidRPr="00410F65">
        <w:rPr>
          <w:color w:val="auto"/>
          <w:sz w:val="22"/>
          <w:szCs w:val="22"/>
        </w:rPr>
        <w:t>2.1. Вибір теми магістерської дисертації.....................................9</w:t>
      </w:r>
    </w:p>
    <w:p w:rsidR="00852FC2" w:rsidRPr="00410F65" w:rsidRDefault="00852FC2">
      <w:pPr>
        <w:pStyle w:val="Normal1"/>
        <w:widowControl w:val="0"/>
        <w:ind w:firstLine="708"/>
        <w:jc w:val="both"/>
        <w:rPr>
          <w:color w:val="auto"/>
          <w:sz w:val="22"/>
          <w:szCs w:val="22"/>
        </w:rPr>
      </w:pPr>
      <w:r w:rsidRPr="00410F65">
        <w:rPr>
          <w:color w:val="auto"/>
          <w:sz w:val="22"/>
          <w:szCs w:val="22"/>
        </w:rPr>
        <w:t>2.2. Складання плану  роботи………………………….………</w:t>
      </w:r>
      <w:r w:rsidRPr="00410F65">
        <w:rPr>
          <w:color w:val="auto"/>
          <w:sz w:val="22"/>
          <w:szCs w:val="22"/>
          <w:lang w:val="en-US"/>
        </w:rPr>
        <w:t xml:space="preserve"> </w:t>
      </w:r>
      <w:r w:rsidRPr="00410F65">
        <w:rPr>
          <w:color w:val="auto"/>
          <w:sz w:val="22"/>
          <w:szCs w:val="22"/>
        </w:rPr>
        <w:t>10</w:t>
      </w:r>
    </w:p>
    <w:p w:rsidR="00852FC2" w:rsidRPr="00410F65" w:rsidRDefault="00852FC2">
      <w:pPr>
        <w:pStyle w:val="Normal1"/>
        <w:widowControl w:val="0"/>
        <w:ind w:firstLine="708"/>
        <w:jc w:val="both"/>
        <w:rPr>
          <w:color w:val="auto"/>
          <w:sz w:val="22"/>
          <w:szCs w:val="22"/>
        </w:rPr>
      </w:pPr>
      <w:r w:rsidRPr="00410F65">
        <w:rPr>
          <w:color w:val="auto"/>
          <w:sz w:val="22"/>
          <w:szCs w:val="22"/>
        </w:rPr>
        <w:t>2.3. Бібліографічний пошук літературних джерел……………11</w:t>
      </w:r>
    </w:p>
    <w:p w:rsidR="00852FC2" w:rsidRPr="00410F65" w:rsidRDefault="00852FC2">
      <w:pPr>
        <w:pStyle w:val="Normal1"/>
        <w:widowControl w:val="0"/>
        <w:ind w:firstLine="708"/>
        <w:jc w:val="both"/>
        <w:rPr>
          <w:color w:val="auto"/>
          <w:sz w:val="22"/>
          <w:szCs w:val="22"/>
        </w:rPr>
      </w:pPr>
      <w:r w:rsidRPr="00410F65">
        <w:rPr>
          <w:color w:val="auto"/>
          <w:sz w:val="22"/>
          <w:szCs w:val="22"/>
        </w:rPr>
        <w:t>2.4. Вивчення літератури й підбір фактичного матеріалу…....13</w:t>
      </w:r>
    </w:p>
    <w:p w:rsidR="00852FC2" w:rsidRPr="003C1C9D" w:rsidRDefault="00852FC2" w:rsidP="00727EF6">
      <w:pPr>
        <w:pStyle w:val="Normal1"/>
        <w:widowControl w:val="0"/>
        <w:numPr>
          <w:ilvl w:val="0"/>
          <w:numId w:val="12"/>
        </w:numPr>
        <w:ind w:left="0" w:firstLine="0"/>
        <w:jc w:val="both"/>
        <w:rPr>
          <w:color w:val="auto"/>
          <w:sz w:val="22"/>
          <w:szCs w:val="22"/>
          <w:highlight w:val="yellow"/>
        </w:rPr>
      </w:pPr>
      <w:r w:rsidRPr="003C1C9D">
        <w:rPr>
          <w:color w:val="auto"/>
          <w:sz w:val="22"/>
          <w:szCs w:val="22"/>
          <w:highlight w:val="yellow"/>
        </w:rPr>
        <w:t>Структура, зміст та методи виконання магістерської дисертації……………………………………………………………….. 14</w:t>
      </w:r>
    </w:p>
    <w:p w:rsidR="00852FC2" w:rsidRPr="003C1C9D" w:rsidRDefault="00852FC2">
      <w:pPr>
        <w:pStyle w:val="Normal1"/>
        <w:widowControl w:val="0"/>
        <w:ind w:left="708"/>
        <w:jc w:val="both"/>
        <w:rPr>
          <w:color w:val="auto"/>
          <w:sz w:val="22"/>
          <w:szCs w:val="22"/>
          <w:highlight w:val="yellow"/>
        </w:rPr>
      </w:pPr>
      <w:r w:rsidRPr="003C1C9D">
        <w:rPr>
          <w:color w:val="auto"/>
          <w:sz w:val="22"/>
          <w:szCs w:val="22"/>
          <w:highlight w:val="yellow"/>
        </w:rPr>
        <w:t>3.1. Структура магістерської дисертації………………………14</w:t>
      </w:r>
    </w:p>
    <w:p w:rsidR="00852FC2" w:rsidRPr="003C1C9D" w:rsidRDefault="00852FC2">
      <w:pPr>
        <w:pStyle w:val="Normal1"/>
        <w:widowControl w:val="0"/>
        <w:ind w:left="708"/>
        <w:jc w:val="both"/>
        <w:rPr>
          <w:color w:val="auto"/>
          <w:sz w:val="22"/>
          <w:szCs w:val="22"/>
          <w:highlight w:val="yellow"/>
        </w:rPr>
      </w:pPr>
      <w:r w:rsidRPr="003C1C9D">
        <w:rPr>
          <w:color w:val="auto"/>
          <w:sz w:val="22"/>
          <w:szCs w:val="22"/>
          <w:highlight w:val="yellow"/>
        </w:rPr>
        <w:t>3.2. Вимоги до структурних частин  роботи…………….……16</w:t>
      </w:r>
    </w:p>
    <w:p w:rsidR="00852FC2" w:rsidRPr="003C1C9D" w:rsidRDefault="00852FC2">
      <w:pPr>
        <w:pStyle w:val="Normal1"/>
        <w:widowControl w:val="0"/>
        <w:ind w:firstLine="708"/>
        <w:rPr>
          <w:color w:val="auto"/>
          <w:sz w:val="22"/>
          <w:szCs w:val="22"/>
          <w:highlight w:val="yellow"/>
        </w:rPr>
      </w:pPr>
      <w:r w:rsidRPr="003C1C9D">
        <w:rPr>
          <w:color w:val="auto"/>
          <w:sz w:val="22"/>
          <w:szCs w:val="22"/>
          <w:highlight w:val="yellow"/>
        </w:rPr>
        <w:t>3.3. Зміст основної частини роботи…………..…………….....23</w:t>
      </w:r>
    </w:p>
    <w:p w:rsidR="00852FC2" w:rsidRPr="003C1C9D" w:rsidRDefault="00852FC2">
      <w:pPr>
        <w:pStyle w:val="Normal1"/>
        <w:widowControl w:val="0"/>
        <w:ind w:left="708"/>
        <w:rPr>
          <w:color w:val="auto"/>
          <w:sz w:val="22"/>
          <w:szCs w:val="22"/>
          <w:highlight w:val="yellow"/>
        </w:rPr>
      </w:pPr>
      <w:r w:rsidRPr="003C1C9D">
        <w:rPr>
          <w:color w:val="auto"/>
          <w:sz w:val="22"/>
          <w:szCs w:val="22"/>
          <w:highlight w:val="yellow"/>
        </w:rPr>
        <w:t xml:space="preserve">3.4. Підготовка чорнового рукопису і виклад наукових </w:t>
      </w:r>
    </w:p>
    <w:p w:rsidR="00852FC2" w:rsidRPr="00410F65" w:rsidRDefault="00852FC2">
      <w:pPr>
        <w:pStyle w:val="Normal1"/>
        <w:widowControl w:val="0"/>
        <w:ind w:left="708"/>
        <w:rPr>
          <w:color w:val="auto"/>
          <w:sz w:val="22"/>
          <w:szCs w:val="22"/>
        </w:rPr>
      </w:pPr>
      <w:r w:rsidRPr="003C1C9D">
        <w:rPr>
          <w:color w:val="auto"/>
          <w:sz w:val="22"/>
          <w:szCs w:val="22"/>
          <w:highlight w:val="yellow"/>
        </w:rPr>
        <w:t>матеріалів………………………………………………………...29</w:t>
      </w:r>
    </w:p>
    <w:p w:rsidR="00852FC2" w:rsidRPr="00410F65" w:rsidRDefault="00852FC2" w:rsidP="00714A6A">
      <w:pPr>
        <w:pStyle w:val="Normal1"/>
        <w:widowControl w:val="0"/>
        <w:numPr>
          <w:ilvl w:val="0"/>
          <w:numId w:val="12"/>
        </w:numPr>
        <w:ind w:left="0" w:firstLine="0"/>
        <w:jc w:val="both"/>
        <w:rPr>
          <w:color w:val="auto"/>
          <w:sz w:val="22"/>
          <w:szCs w:val="22"/>
        </w:rPr>
      </w:pPr>
      <w:r w:rsidRPr="00410F65">
        <w:rPr>
          <w:color w:val="auto"/>
          <w:sz w:val="22"/>
          <w:szCs w:val="22"/>
        </w:rPr>
        <w:t>Оформлення магістерської дисертації ..…............................... 30</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4.1. Загальні вимоги……………………………………………..30</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4.2. Оформлення таблиць і посилань на таблиці……………...32</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4.3. Оформлення ілюстрацій і посилань на ілюстрації……….36</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4.4. Оформлення формул і посилань на формули…………….38</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4.5. Цитування та посилання на використані джерела………..40</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4.6. Представлення окремих видів текстового матеріалу…….41</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4.7. Оформлення списку використаної літератури…………....44</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4.8. Оформлення додатків………………………………………48</w:t>
      </w:r>
    </w:p>
    <w:p w:rsidR="00852FC2" w:rsidRPr="00410F65" w:rsidRDefault="00852FC2" w:rsidP="00714A6A">
      <w:pPr>
        <w:pStyle w:val="Normal1"/>
        <w:widowControl w:val="0"/>
        <w:ind w:left="708"/>
        <w:jc w:val="both"/>
        <w:rPr>
          <w:color w:val="auto"/>
          <w:sz w:val="22"/>
          <w:szCs w:val="22"/>
        </w:rPr>
      </w:pPr>
      <w:r w:rsidRPr="00410F65">
        <w:rPr>
          <w:color w:val="auto"/>
          <w:sz w:val="22"/>
          <w:szCs w:val="22"/>
        </w:rPr>
        <w:t>4.9. Зовнішнє оформлення магістерської дисертації ………....49</w:t>
      </w:r>
    </w:p>
    <w:p w:rsidR="00852FC2" w:rsidRPr="00410F65" w:rsidRDefault="00852FC2" w:rsidP="00714A6A">
      <w:pPr>
        <w:pStyle w:val="Normal1"/>
        <w:widowControl w:val="0"/>
        <w:numPr>
          <w:ilvl w:val="0"/>
          <w:numId w:val="12"/>
        </w:numPr>
        <w:ind w:left="0" w:firstLine="0"/>
        <w:jc w:val="both"/>
        <w:rPr>
          <w:color w:val="auto"/>
          <w:sz w:val="22"/>
          <w:szCs w:val="22"/>
        </w:rPr>
      </w:pPr>
      <w:r w:rsidRPr="00410F65">
        <w:rPr>
          <w:color w:val="auto"/>
          <w:sz w:val="22"/>
          <w:szCs w:val="22"/>
        </w:rPr>
        <w:t>Оформлення автореферату до магістерської дисертації..........50</w:t>
      </w:r>
    </w:p>
    <w:p w:rsidR="00852FC2" w:rsidRPr="00410F65" w:rsidRDefault="00852FC2">
      <w:pPr>
        <w:pStyle w:val="Normal1"/>
        <w:widowControl w:val="0"/>
        <w:ind w:left="708"/>
        <w:jc w:val="both"/>
        <w:rPr>
          <w:color w:val="auto"/>
          <w:sz w:val="22"/>
          <w:szCs w:val="22"/>
        </w:rPr>
      </w:pPr>
      <w:r w:rsidRPr="00410F65">
        <w:rPr>
          <w:color w:val="auto"/>
          <w:sz w:val="22"/>
          <w:szCs w:val="22"/>
        </w:rPr>
        <w:t>5.1. Структура автореферату…………………………………...50</w:t>
      </w:r>
    </w:p>
    <w:p w:rsidR="00852FC2" w:rsidRPr="00410F65" w:rsidRDefault="00852FC2">
      <w:pPr>
        <w:pStyle w:val="Normal1"/>
        <w:widowControl w:val="0"/>
        <w:ind w:left="708"/>
        <w:jc w:val="both"/>
        <w:rPr>
          <w:color w:val="auto"/>
          <w:sz w:val="22"/>
          <w:szCs w:val="22"/>
        </w:rPr>
      </w:pPr>
      <w:r w:rsidRPr="00410F65">
        <w:rPr>
          <w:color w:val="auto"/>
          <w:sz w:val="22"/>
          <w:szCs w:val="22"/>
        </w:rPr>
        <w:t>5.2. Оформлення автореферату………………………………...51</w:t>
      </w:r>
    </w:p>
    <w:p w:rsidR="00852FC2" w:rsidRPr="00410F65" w:rsidRDefault="00852FC2" w:rsidP="00452EE5">
      <w:pPr>
        <w:pStyle w:val="Normal1"/>
        <w:widowControl w:val="0"/>
        <w:numPr>
          <w:ilvl w:val="0"/>
          <w:numId w:val="12"/>
        </w:numPr>
        <w:ind w:left="0" w:firstLine="0"/>
        <w:jc w:val="both"/>
        <w:rPr>
          <w:color w:val="auto"/>
          <w:sz w:val="22"/>
          <w:szCs w:val="22"/>
        </w:rPr>
      </w:pPr>
      <w:r w:rsidRPr="00410F65">
        <w:rPr>
          <w:color w:val="auto"/>
          <w:sz w:val="22"/>
          <w:szCs w:val="22"/>
        </w:rPr>
        <w:t>Рецензування і захист магістерської дисертації …………..….52</w:t>
      </w:r>
    </w:p>
    <w:p w:rsidR="00852FC2" w:rsidRPr="00410F65" w:rsidRDefault="00852FC2" w:rsidP="00452EE5">
      <w:pPr>
        <w:pStyle w:val="Normal1"/>
        <w:widowControl w:val="0"/>
        <w:numPr>
          <w:ilvl w:val="0"/>
          <w:numId w:val="12"/>
        </w:numPr>
        <w:ind w:left="0" w:firstLine="0"/>
        <w:jc w:val="both"/>
        <w:rPr>
          <w:color w:val="auto"/>
          <w:sz w:val="22"/>
          <w:szCs w:val="22"/>
        </w:rPr>
      </w:pPr>
      <w:r w:rsidRPr="00410F65">
        <w:rPr>
          <w:color w:val="auto"/>
          <w:sz w:val="22"/>
          <w:szCs w:val="22"/>
        </w:rPr>
        <w:lastRenderedPageBreak/>
        <w:t>Критерії оцінювання магістерської дисертації …………….…55</w:t>
      </w:r>
    </w:p>
    <w:p w:rsidR="00852FC2" w:rsidRPr="00410F65" w:rsidRDefault="00852FC2" w:rsidP="00452EE5">
      <w:pPr>
        <w:pStyle w:val="Normal1"/>
        <w:widowControl w:val="0"/>
        <w:numPr>
          <w:ilvl w:val="0"/>
          <w:numId w:val="12"/>
        </w:numPr>
        <w:ind w:left="0" w:firstLine="0"/>
        <w:rPr>
          <w:color w:val="auto"/>
          <w:sz w:val="22"/>
          <w:szCs w:val="22"/>
        </w:rPr>
      </w:pPr>
      <w:r w:rsidRPr="00410F65">
        <w:rPr>
          <w:color w:val="auto"/>
          <w:sz w:val="22"/>
          <w:szCs w:val="22"/>
        </w:rPr>
        <w:t>Календарний графік написання, оформлення та захисту магістерської дисертації………………………..……………………</w:t>
      </w:r>
      <w:r w:rsidRPr="00410F65">
        <w:rPr>
          <w:color w:val="auto"/>
          <w:sz w:val="22"/>
          <w:szCs w:val="22"/>
          <w:lang w:val="ru-RU"/>
        </w:rPr>
        <w:t>…</w:t>
      </w:r>
      <w:r>
        <w:rPr>
          <w:color w:val="auto"/>
          <w:sz w:val="22"/>
          <w:szCs w:val="22"/>
        </w:rPr>
        <w:t>.</w:t>
      </w:r>
      <w:r w:rsidRPr="00CE6345">
        <w:rPr>
          <w:color w:val="auto"/>
          <w:sz w:val="22"/>
          <w:szCs w:val="22"/>
          <w:lang w:val="ru-RU"/>
        </w:rPr>
        <w:t>61</w:t>
      </w:r>
    </w:p>
    <w:p w:rsidR="00852FC2" w:rsidRPr="00CE6345" w:rsidRDefault="00852FC2">
      <w:pPr>
        <w:pStyle w:val="Normal1"/>
        <w:widowControl w:val="0"/>
        <w:rPr>
          <w:color w:val="auto"/>
          <w:sz w:val="22"/>
          <w:szCs w:val="22"/>
          <w:lang w:val="ru-RU"/>
        </w:rPr>
      </w:pPr>
      <w:r w:rsidRPr="00410F65">
        <w:rPr>
          <w:color w:val="auto"/>
          <w:sz w:val="22"/>
          <w:szCs w:val="22"/>
        </w:rPr>
        <w:t>Література……………………………………………………………….</w:t>
      </w:r>
      <w:r w:rsidRPr="00CE6345">
        <w:rPr>
          <w:color w:val="auto"/>
          <w:sz w:val="22"/>
          <w:szCs w:val="22"/>
          <w:lang w:val="ru-RU"/>
        </w:rPr>
        <w:t>64</w:t>
      </w:r>
    </w:p>
    <w:p w:rsidR="00852FC2" w:rsidRPr="00CE6345" w:rsidRDefault="00852FC2">
      <w:pPr>
        <w:pStyle w:val="Normal1"/>
        <w:widowControl w:val="0"/>
        <w:jc w:val="both"/>
        <w:rPr>
          <w:color w:val="auto"/>
          <w:sz w:val="22"/>
          <w:szCs w:val="22"/>
          <w:lang w:val="ru-RU"/>
        </w:rPr>
      </w:pPr>
      <w:r w:rsidRPr="00410F65">
        <w:rPr>
          <w:color w:val="auto"/>
          <w:sz w:val="22"/>
          <w:szCs w:val="22"/>
        </w:rPr>
        <w:t xml:space="preserve">    Дод</w:t>
      </w:r>
      <w:r>
        <w:rPr>
          <w:color w:val="auto"/>
          <w:sz w:val="22"/>
          <w:szCs w:val="22"/>
        </w:rPr>
        <w:t>аток А …………………………………………………………….</w:t>
      </w:r>
      <w:r w:rsidRPr="00CE6345">
        <w:rPr>
          <w:color w:val="auto"/>
          <w:sz w:val="22"/>
          <w:szCs w:val="22"/>
          <w:lang w:val="ru-RU"/>
        </w:rPr>
        <w:t>66</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Б……………………………………….…………………......6</w:t>
      </w:r>
      <w:r w:rsidRPr="00CE6345">
        <w:rPr>
          <w:color w:val="auto"/>
          <w:sz w:val="22"/>
          <w:szCs w:val="22"/>
          <w:lang w:val="ru-RU"/>
        </w:rPr>
        <w:t>9</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В………………………………………………………….......</w:t>
      </w:r>
      <w:r w:rsidRPr="00CE6345">
        <w:rPr>
          <w:color w:val="auto"/>
          <w:sz w:val="22"/>
          <w:szCs w:val="22"/>
          <w:lang w:val="ru-RU"/>
        </w:rPr>
        <w:t>70</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Г………………………………………….</w:t>
      </w:r>
      <w:r>
        <w:rPr>
          <w:color w:val="auto"/>
          <w:sz w:val="22"/>
          <w:szCs w:val="22"/>
        </w:rPr>
        <w:t>..............................</w:t>
      </w:r>
      <w:r w:rsidRPr="00CE6345">
        <w:rPr>
          <w:color w:val="auto"/>
          <w:sz w:val="22"/>
          <w:szCs w:val="22"/>
          <w:lang w:val="ru-RU"/>
        </w:rPr>
        <w:t>73</w:t>
      </w:r>
    </w:p>
    <w:p w:rsidR="00852FC2" w:rsidRPr="00CE6345" w:rsidRDefault="00852FC2" w:rsidP="00606AAA">
      <w:pPr>
        <w:pStyle w:val="Normal1"/>
        <w:widowControl w:val="0"/>
        <w:ind w:firstLine="180"/>
        <w:rPr>
          <w:color w:val="auto"/>
          <w:sz w:val="22"/>
          <w:szCs w:val="22"/>
          <w:lang w:val="ru-RU"/>
        </w:rPr>
      </w:pPr>
      <w:r w:rsidRPr="00410F65">
        <w:rPr>
          <w:color w:val="auto"/>
          <w:sz w:val="22"/>
          <w:szCs w:val="22"/>
        </w:rPr>
        <w:t xml:space="preserve"> Додаток Д………………………………………….</w:t>
      </w:r>
      <w:r>
        <w:rPr>
          <w:color w:val="auto"/>
          <w:sz w:val="22"/>
          <w:szCs w:val="22"/>
        </w:rPr>
        <w:t>..............................</w:t>
      </w:r>
      <w:r w:rsidRPr="00CE6345">
        <w:rPr>
          <w:color w:val="auto"/>
          <w:sz w:val="22"/>
          <w:szCs w:val="22"/>
          <w:lang w:val="ru-RU"/>
        </w:rPr>
        <w:t>75</w:t>
      </w:r>
    </w:p>
    <w:p w:rsidR="00852FC2" w:rsidRPr="00CE6345" w:rsidRDefault="00852FC2" w:rsidP="00606AAA">
      <w:pPr>
        <w:pStyle w:val="Normal1"/>
        <w:widowControl w:val="0"/>
        <w:tabs>
          <w:tab w:val="left" w:pos="1200"/>
        </w:tabs>
        <w:rPr>
          <w:color w:val="auto"/>
          <w:sz w:val="22"/>
          <w:szCs w:val="22"/>
          <w:lang w:val="ru-RU"/>
        </w:rPr>
      </w:pPr>
      <w:r w:rsidRPr="00410F65">
        <w:rPr>
          <w:color w:val="auto"/>
          <w:sz w:val="22"/>
          <w:szCs w:val="22"/>
        </w:rPr>
        <w:t xml:space="preserve">    Додаток Е…………………………………………………………......</w:t>
      </w:r>
      <w:r>
        <w:rPr>
          <w:color w:val="auto"/>
          <w:sz w:val="22"/>
          <w:szCs w:val="22"/>
        </w:rPr>
        <w:t>.</w:t>
      </w:r>
      <w:r w:rsidRPr="00CE6345">
        <w:rPr>
          <w:color w:val="auto"/>
          <w:sz w:val="22"/>
          <w:szCs w:val="22"/>
          <w:lang w:val="ru-RU"/>
        </w:rPr>
        <w:t>77</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З</w:t>
      </w:r>
      <w:r>
        <w:rPr>
          <w:color w:val="auto"/>
          <w:sz w:val="22"/>
          <w:szCs w:val="22"/>
        </w:rPr>
        <w:t>…………………………………………………………........</w:t>
      </w:r>
      <w:r w:rsidRPr="00CE6345">
        <w:rPr>
          <w:color w:val="auto"/>
          <w:sz w:val="22"/>
          <w:szCs w:val="22"/>
          <w:lang w:val="ru-RU"/>
        </w:rPr>
        <w:t>79</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И………………………………………………………….......</w:t>
      </w:r>
      <w:r w:rsidRPr="00CE6345">
        <w:rPr>
          <w:color w:val="auto"/>
          <w:sz w:val="22"/>
          <w:szCs w:val="22"/>
          <w:lang w:val="ru-RU"/>
        </w:rPr>
        <w:t>81</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К………………………………………………………….......</w:t>
      </w:r>
      <w:r w:rsidRPr="00CE6345">
        <w:rPr>
          <w:color w:val="auto"/>
          <w:sz w:val="22"/>
          <w:szCs w:val="22"/>
          <w:lang w:val="ru-RU"/>
        </w:rPr>
        <w:t>84</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Л………………………………………………………….......</w:t>
      </w:r>
      <w:r w:rsidRPr="00CE6345">
        <w:rPr>
          <w:color w:val="auto"/>
          <w:sz w:val="22"/>
          <w:szCs w:val="22"/>
          <w:lang w:val="ru-RU"/>
        </w:rPr>
        <w:t>87</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w:t>
      </w:r>
      <w:r>
        <w:rPr>
          <w:color w:val="auto"/>
          <w:sz w:val="22"/>
          <w:szCs w:val="22"/>
        </w:rPr>
        <w:t xml:space="preserve"> М…………………………………………………………......</w:t>
      </w:r>
      <w:r w:rsidRPr="00CE6345">
        <w:rPr>
          <w:color w:val="auto"/>
          <w:sz w:val="22"/>
          <w:szCs w:val="22"/>
          <w:lang w:val="ru-RU"/>
        </w:rPr>
        <w:t>88</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Н……………………………………</w:t>
      </w:r>
      <w:r>
        <w:rPr>
          <w:color w:val="auto"/>
          <w:sz w:val="22"/>
          <w:szCs w:val="22"/>
        </w:rPr>
        <w:t>…………………….......</w:t>
      </w:r>
      <w:r w:rsidRPr="00CE6345">
        <w:rPr>
          <w:color w:val="auto"/>
          <w:sz w:val="22"/>
          <w:szCs w:val="22"/>
          <w:lang w:val="ru-RU"/>
        </w:rPr>
        <w:t>90</w:t>
      </w:r>
    </w:p>
    <w:p w:rsidR="00852FC2" w:rsidRPr="00CE6345" w:rsidRDefault="00852FC2">
      <w:pPr>
        <w:pStyle w:val="Normal1"/>
        <w:widowControl w:val="0"/>
        <w:rPr>
          <w:color w:val="auto"/>
          <w:sz w:val="22"/>
          <w:szCs w:val="22"/>
          <w:lang w:val="ru-RU"/>
        </w:rPr>
      </w:pPr>
      <w:r w:rsidRPr="00410F65">
        <w:rPr>
          <w:color w:val="auto"/>
          <w:sz w:val="22"/>
          <w:szCs w:val="22"/>
        </w:rPr>
        <w:t xml:space="preserve">    Додаток </w:t>
      </w:r>
      <w:r>
        <w:rPr>
          <w:color w:val="auto"/>
          <w:sz w:val="22"/>
          <w:szCs w:val="22"/>
        </w:rPr>
        <w:t>О………………………………………………………….......</w:t>
      </w:r>
      <w:r w:rsidRPr="00CE6345">
        <w:rPr>
          <w:color w:val="auto"/>
          <w:sz w:val="22"/>
          <w:szCs w:val="22"/>
          <w:lang w:val="ru-RU"/>
        </w:rPr>
        <w:t>93</w:t>
      </w:r>
    </w:p>
    <w:p w:rsidR="00852FC2" w:rsidRPr="00CE6345" w:rsidRDefault="00852FC2">
      <w:pPr>
        <w:pStyle w:val="Normal1"/>
        <w:widowControl w:val="0"/>
        <w:rPr>
          <w:color w:val="auto"/>
          <w:sz w:val="22"/>
          <w:szCs w:val="22"/>
          <w:lang w:val="ru-RU"/>
        </w:rPr>
      </w:pPr>
      <w:r w:rsidRPr="00410F65">
        <w:rPr>
          <w:color w:val="auto"/>
          <w:sz w:val="22"/>
          <w:szCs w:val="22"/>
          <w:lang w:val="ru-RU"/>
        </w:rPr>
        <w:t xml:space="preserve">    </w:t>
      </w:r>
      <w:r w:rsidRPr="00410F65">
        <w:rPr>
          <w:color w:val="auto"/>
          <w:sz w:val="22"/>
          <w:szCs w:val="22"/>
        </w:rPr>
        <w:t xml:space="preserve">Додаток </w:t>
      </w:r>
      <w:r>
        <w:rPr>
          <w:color w:val="auto"/>
          <w:sz w:val="22"/>
          <w:szCs w:val="22"/>
        </w:rPr>
        <w:t>П………………………………………………………….......</w:t>
      </w:r>
      <w:r w:rsidRPr="00CE6345">
        <w:rPr>
          <w:color w:val="auto"/>
          <w:sz w:val="22"/>
          <w:szCs w:val="22"/>
          <w:lang w:val="ru-RU"/>
        </w:rPr>
        <w:t>94</w:t>
      </w:r>
    </w:p>
    <w:p w:rsidR="00852FC2" w:rsidRPr="00410F65" w:rsidRDefault="00852FC2">
      <w:pPr>
        <w:pStyle w:val="Normal1"/>
        <w:widowControl w:val="0"/>
        <w:rPr>
          <w:color w:val="auto"/>
          <w:sz w:val="24"/>
          <w:szCs w:val="24"/>
        </w:rPr>
      </w:pPr>
    </w:p>
    <w:p w:rsidR="00852FC2" w:rsidRPr="00410F65" w:rsidRDefault="00852FC2">
      <w:pPr>
        <w:pStyle w:val="Normal1"/>
        <w:widowControl w:val="0"/>
        <w:rPr>
          <w:color w:val="auto"/>
          <w:sz w:val="24"/>
          <w:szCs w:val="24"/>
        </w:rPr>
      </w:pPr>
    </w:p>
    <w:p w:rsidR="00852FC2" w:rsidRPr="00410F65" w:rsidRDefault="00852FC2">
      <w:pPr>
        <w:pStyle w:val="Normal1"/>
        <w:widowControl w:val="0"/>
        <w:rPr>
          <w:color w:val="auto"/>
          <w:sz w:val="24"/>
          <w:szCs w:val="24"/>
        </w:rPr>
      </w:pPr>
    </w:p>
    <w:p w:rsidR="00852FC2" w:rsidRPr="00410F65" w:rsidRDefault="00852FC2">
      <w:pPr>
        <w:pStyle w:val="Normal1"/>
        <w:widowControl w:val="0"/>
        <w:rPr>
          <w:color w:val="auto"/>
          <w:sz w:val="24"/>
          <w:szCs w:val="24"/>
        </w:rPr>
      </w:pPr>
    </w:p>
    <w:p w:rsidR="00852FC2" w:rsidRPr="00410F65" w:rsidRDefault="00852FC2">
      <w:pPr>
        <w:pStyle w:val="Normal1"/>
        <w:widowControl w:val="0"/>
        <w:jc w:val="center"/>
        <w:rPr>
          <w:color w:val="auto"/>
        </w:rPr>
      </w:pPr>
      <w:r w:rsidRPr="00410F65">
        <w:rPr>
          <w:color w:val="auto"/>
        </w:rPr>
        <w:br w:type="page"/>
      </w:r>
      <w:r w:rsidRPr="00410F65">
        <w:rPr>
          <w:b/>
          <w:smallCaps/>
          <w:color w:val="auto"/>
        </w:rPr>
        <w:lastRenderedPageBreak/>
        <w:t>ВСТУП</w:t>
      </w:r>
    </w:p>
    <w:p w:rsidR="00852FC2" w:rsidRPr="00410F65" w:rsidRDefault="00852FC2">
      <w:pPr>
        <w:pStyle w:val="Normal1"/>
        <w:widowControl w:val="0"/>
        <w:jc w:val="center"/>
        <w:rPr>
          <w:color w:val="auto"/>
        </w:rPr>
      </w:pPr>
    </w:p>
    <w:p w:rsidR="00852FC2" w:rsidRPr="00410F65" w:rsidRDefault="00852FC2" w:rsidP="000C480C">
      <w:pPr>
        <w:pStyle w:val="Normal1"/>
        <w:widowControl w:val="0"/>
        <w:ind w:firstLine="567"/>
        <w:jc w:val="both"/>
        <w:rPr>
          <w:color w:val="auto"/>
        </w:rPr>
      </w:pPr>
      <w:r w:rsidRPr="00410F65">
        <w:rPr>
          <w:color w:val="auto"/>
        </w:rPr>
        <w:t>Об’єктивна необхідність підвищення ефективності економіки України вимагає максимально повного використання переваг світогосподарських зв’язків та міжнародного поділу праці, що особливо актуально в даний час, коли взаємозв‘язок і взаємозалежність національних економік здійснюють все зростаючий вплив  на розвиток кожної країни. Локальні фінансові і валютні кризи, економічні спади і стагнації, зазвичай, набувають глобального характеру. Стає усе більш очевидним, що жодна з країн не може успішно вирішувати економічні проблеми, не координуючи власну економічну політику з політикою, що проводиться іншими країнами. Інтеграція економіки України у світове господарство зумовила зростання попиту на висококваліфікованих спеціалістів-аналітиків, експертів, економістів, консультантів, радників державної служби з економічних питань, керівних, наукових та педагогічних кадрів у сфері міжнародної економіки.</w:t>
      </w:r>
    </w:p>
    <w:p w:rsidR="00852FC2" w:rsidRPr="00410F65" w:rsidRDefault="00852FC2" w:rsidP="00944EC8">
      <w:pPr>
        <w:ind w:firstLine="567"/>
        <w:jc w:val="both"/>
        <w:rPr>
          <w:color w:val="auto"/>
        </w:rPr>
      </w:pPr>
      <w:r w:rsidRPr="00410F65">
        <w:rPr>
          <w:color w:val="auto"/>
        </w:rPr>
        <w:t xml:space="preserve">Для плідної роботи в структурах зовнішньоекономічної діяльності будь-яких організацій майбутнім фахівцям освітнього ступеня </w:t>
      </w:r>
      <w:r w:rsidRPr="00410F65">
        <w:rPr>
          <w:b/>
          <w:color w:val="auto"/>
        </w:rPr>
        <w:t>магістр</w:t>
      </w:r>
      <w:r w:rsidRPr="00410F65">
        <w:rPr>
          <w:color w:val="auto"/>
        </w:rPr>
        <w:t>, згідно зі «Стандартом вищої освіти» та освітньо-професійної й освітньо-наукової програм [</w:t>
      </w:r>
      <w:r w:rsidRPr="00CE6345">
        <w:rPr>
          <w:color w:val="auto"/>
        </w:rPr>
        <w:t>7</w:t>
      </w:r>
      <w:r w:rsidRPr="00410F65">
        <w:rPr>
          <w:color w:val="auto"/>
        </w:rPr>
        <w:t>,</w:t>
      </w:r>
      <w:r w:rsidRPr="00CE6345">
        <w:rPr>
          <w:color w:val="auto"/>
        </w:rPr>
        <w:t>8</w:t>
      </w:r>
      <w:r w:rsidRPr="00410F65">
        <w:rPr>
          <w:color w:val="auto"/>
        </w:rPr>
        <w:t>],</w:t>
      </w:r>
      <w:r w:rsidRPr="00CE6345">
        <w:rPr>
          <w:color w:val="auto"/>
        </w:rPr>
        <w:t xml:space="preserve"> </w:t>
      </w:r>
      <w:r w:rsidRPr="00410F65">
        <w:rPr>
          <w:color w:val="auto"/>
        </w:rPr>
        <w:t xml:space="preserve">необхідно оволодіти сукупністю спеціальних знань, набути відповідні уміння, навички та компетентності, а саме спеціальними знаннями та уміннями інноваційного характеру, достатніми для продукування нових знань і  виконання професійних завдань та обов’язків певного рівня професійної діяльності, що передбачені для первинних посад у певній галузі міжнародної економічної діяльності. </w:t>
      </w:r>
    </w:p>
    <w:p w:rsidR="00852FC2" w:rsidRPr="00410F65" w:rsidRDefault="00852FC2" w:rsidP="00944EC8">
      <w:pPr>
        <w:ind w:firstLine="567"/>
        <w:jc w:val="both"/>
        <w:rPr>
          <w:color w:val="auto"/>
        </w:rPr>
      </w:pPr>
      <w:r w:rsidRPr="00410F65">
        <w:rPr>
          <w:color w:val="auto"/>
        </w:rPr>
        <w:t xml:space="preserve">Магістр має освітній ступінь </w:t>
      </w:r>
      <w:r w:rsidRPr="00410F65">
        <w:rPr>
          <w:b/>
          <w:i/>
          <w:color w:val="auto"/>
        </w:rPr>
        <w:t xml:space="preserve">повна вища освіта </w:t>
      </w:r>
      <w:r w:rsidRPr="00410F65">
        <w:rPr>
          <w:color w:val="auto"/>
        </w:rPr>
        <w:t>і виконує науково-дослідні, педагогічні та (чи) управлінські функцій, що пов’язані з циклом існування об’єкта його діяльності. Завдання, які розв‘язує магістр, припускають діяльність за складним алгоритмом, що містить процедуру конструювання рішень.</w:t>
      </w:r>
    </w:p>
    <w:p w:rsidR="00852FC2" w:rsidRPr="00410F65" w:rsidRDefault="00852FC2" w:rsidP="000C480C">
      <w:pPr>
        <w:pStyle w:val="Normal1"/>
        <w:widowControl w:val="0"/>
        <w:ind w:firstLine="567"/>
        <w:jc w:val="both"/>
        <w:rPr>
          <w:color w:val="auto"/>
        </w:rPr>
      </w:pPr>
      <w:r w:rsidRPr="00410F65">
        <w:rPr>
          <w:color w:val="auto"/>
        </w:rPr>
        <w:t xml:space="preserve">Магістерська дисертація дозволяють визначити рівень сформованого аналітичного економічного мислення, здатність до творчої і критичної оцінки суспільних та економічних явищ як в країні, так і за її межами, вмінь прийняття майбутніми фахівцями економічно обґрунтованих та всебічно виважених управлінських рішень. Являють собою самостійну письмову роботу студента, складову державної атестації. </w:t>
      </w:r>
    </w:p>
    <w:p w:rsidR="00852FC2" w:rsidRPr="00410F65" w:rsidRDefault="00852FC2" w:rsidP="000C480C">
      <w:pPr>
        <w:pStyle w:val="Normal1"/>
        <w:widowControl w:val="0"/>
        <w:ind w:firstLine="567"/>
        <w:jc w:val="both"/>
        <w:rPr>
          <w:color w:val="auto"/>
        </w:rPr>
      </w:pPr>
      <w:r w:rsidRPr="00410F65">
        <w:rPr>
          <w:color w:val="auto"/>
        </w:rPr>
        <w:t xml:space="preserve">Магістерська дисертація є кваліфікаційним документом, на підставі якого в процесі захисту екзаменаційна комісія (ЕК) визначає відповідність знань студента освітньому ступеню «Магістр», спеціальності 051 Економіка, </w:t>
      </w:r>
      <w:r w:rsidR="00E7362A">
        <w:rPr>
          <w:color w:val="auto"/>
        </w:rPr>
        <w:lastRenderedPageBreak/>
        <w:t>ОПП</w:t>
      </w:r>
      <w:r w:rsidRPr="00410F65">
        <w:rPr>
          <w:color w:val="auto"/>
        </w:rPr>
        <w:t xml:space="preserve"> «Міжнародна економіка», його здатність до самостійної роботи в галузі міжнародної економіки [</w:t>
      </w:r>
      <w:r w:rsidRPr="00CE6345">
        <w:rPr>
          <w:color w:val="auto"/>
        </w:rPr>
        <w:t>9</w:t>
      </w:r>
      <w:r w:rsidRPr="00410F65">
        <w:rPr>
          <w:color w:val="auto"/>
        </w:rPr>
        <w:t>, 15].</w:t>
      </w:r>
    </w:p>
    <w:p w:rsidR="00852FC2" w:rsidRPr="00410F65" w:rsidRDefault="00852FC2" w:rsidP="000C480C">
      <w:pPr>
        <w:pStyle w:val="Normal1"/>
        <w:widowControl w:val="0"/>
        <w:ind w:firstLine="567"/>
        <w:jc w:val="both"/>
        <w:rPr>
          <w:color w:val="auto"/>
        </w:rPr>
      </w:pPr>
      <w:r w:rsidRPr="00410F65">
        <w:rPr>
          <w:color w:val="auto"/>
        </w:rPr>
        <w:t>На підставі публічного захисту роботи ЕК вирішує питання про присвоєння її автору освітнього ступеня магістра і видачу відповідного диплома [15].</w:t>
      </w:r>
    </w:p>
    <w:p w:rsidR="00852FC2" w:rsidRPr="00410F65" w:rsidRDefault="00852FC2" w:rsidP="000C480C">
      <w:pPr>
        <w:pStyle w:val="Normal1"/>
        <w:widowControl w:val="0"/>
        <w:ind w:firstLine="567"/>
        <w:jc w:val="both"/>
        <w:rPr>
          <w:color w:val="auto"/>
        </w:rPr>
      </w:pPr>
      <w:r w:rsidRPr="00410F65">
        <w:rPr>
          <w:b/>
          <w:color w:val="auto"/>
        </w:rPr>
        <w:t>Не допускається до захисту</w:t>
      </w:r>
      <w:r w:rsidRPr="00410F65">
        <w:rPr>
          <w:color w:val="auto"/>
        </w:rPr>
        <w:t xml:space="preserve"> магістерська дисертація, що не відповідає всім вимогам до випускових робіт відповідного освітнього ступеня, написана не по затвердженій темі, або має елементи плагіату.</w:t>
      </w:r>
    </w:p>
    <w:p w:rsidR="00852FC2" w:rsidRPr="00410F65" w:rsidRDefault="00852FC2">
      <w:pPr>
        <w:pStyle w:val="Normal1"/>
        <w:widowControl w:val="0"/>
        <w:ind w:firstLine="567"/>
        <w:jc w:val="both"/>
        <w:rPr>
          <w:color w:val="auto"/>
        </w:rPr>
      </w:pPr>
    </w:p>
    <w:p w:rsidR="00852FC2" w:rsidRPr="00410F65" w:rsidRDefault="00852FC2" w:rsidP="00452EE5">
      <w:pPr>
        <w:pStyle w:val="Normal1"/>
        <w:widowControl w:val="0"/>
        <w:numPr>
          <w:ilvl w:val="0"/>
          <w:numId w:val="11"/>
        </w:numPr>
        <w:jc w:val="center"/>
        <w:rPr>
          <w:b/>
          <w:smallCaps/>
          <w:color w:val="auto"/>
        </w:rPr>
      </w:pPr>
      <w:r w:rsidRPr="00410F65">
        <w:rPr>
          <w:b/>
          <w:smallCaps/>
          <w:color w:val="auto"/>
        </w:rPr>
        <w:t>МЕТА І ЗАВДАННЯ МАГІСТЕРСЬКОЇ ДИСЕРТАЦІЇ</w:t>
      </w:r>
    </w:p>
    <w:p w:rsidR="00852FC2" w:rsidRPr="00410F65" w:rsidRDefault="00852FC2">
      <w:pPr>
        <w:pStyle w:val="Normal1"/>
        <w:jc w:val="both"/>
        <w:rPr>
          <w:color w:val="auto"/>
        </w:rPr>
      </w:pPr>
    </w:p>
    <w:p w:rsidR="00852FC2" w:rsidRPr="00410F65" w:rsidRDefault="00852FC2">
      <w:pPr>
        <w:pStyle w:val="Normal1"/>
        <w:jc w:val="center"/>
        <w:rPr>
          <w:color w:val="auto"/>
        </w:rPr>
      </w:pPr>
      <w:r w:rsidRPr="00410F65">
        <w:rPr>
          <w:b/>
          <w:color w:val="auto"/>
        </w:rPr>
        <w:t>1.1. Загальні положення</w:t>
      </w:r>
    </w:p>
    <w:p w:rsidR="00852FC2" w:rsidRPr="00410F65" w:rsidRDefault="00852FC2">
      <w:pPr>
        <w:pStyle w:val="Normal1"/>
        <w:ind w:firstLine="360"/>
        <w:jc w:val="both"/>
        <w:rPr>
          <w:color w:val="auto"/>
        </w:rPr>
      </w:pPr>
    </w:p>
    <w:p w:rsidR="00852FC2" w:rsidRPr="00410F65" w:rsidRDefault="00852FC2">
      <w:pPr>
        <w:pStyle w:val="Normal1"/>
        <w:ind w:firstLine="567"/>
        <w:jc w:val="both"/>
        <w:rPr>
          <w:color w:val="auto"/>
        </w:rPr>
      </w:pPr>
      <w:r w:rsidRPr="00410F65">
        <w:rPr>
          <w:color w:val="auto"/>
        </w:rPr>
        <w:t>Магістерська дисертація являє собою комплексне наукове дослідження, що має внутрішню єдність і відображає хід і результати розробки обраної теми. Вона підводить загальні підсумки вивчення всіх дисциплін, що передбачені освітньо-професійною програмою [</w:t>
      </w:r>
      <w:r w:rsidRPr="00410F65">
        <w:rPr>
          <w:color w:val="auto"/>
          <w:lang w:val="ru-RU"/>
        </w:rPr>
        <w:t>4,5,6</w:t>
      </w:r>
      <w:r w:rsidRPr="00410F65">
        <w:rPr>
          <w:color w:val="auto"/>
        </w:rPr>
        <w:t>] та навчальними планами п</w:t>
      </w:r>
      <w:r w:rsidR="00E7362A">
        <w:rPr>
          <w:color w:val="auto"/>
        </w:rPr>
        <w:t>ідготовки магістра ОПП</w:t>
      </w:r>
      <w:r w:rsidRPr="00410F65">
        <w:rPr>
          <w:color w:val="auto"/>
        </w:rPr>
        <w:t xml:space="preserve"> «Міжнародна економіка», проходження науково-дослідної  практик. </w:t>
      </w:r>
    </w:p>
    <w:p w:rsidR="00852FC2" w:rsidRPr="00410F65" w:rsidRDefault="00852FC2">
      <w:pPr>
        <w:pStyle w:val="Normal1"/>
        <w:ind w:firstLine="567"/>
        <w:jc w:val="both"/>
        <w:rPr>
          <w:color w:val="auto"/>
        </w:rPr>
      </w:pPr>
      <w:r w:rsidRPr="00410F65">
        <w:rPr>
          <w:color w:val="auto"/>
        </w:rPr>
        <w:t xml:space="preserve">Загальними </w:t>
      </w:r>
      <w:r w:rsidRPr="00410F65">
        <w:rPr>
          <w:b/>
          <w:i/>
          <w:color w:val="auto"/>
        </w:rPr>
        <w:t>завданнями</w:t>
      </w:r>
      <w:r w:rsidRPr="00410F65">
        <w:rPr>
          <w:b/>
          <w:i/>
          <w:color w:val="auto"/>
          <w:lang w:val="ru-RU"/>
        </w:rPr>
        <w:t xml:space="preserve"> </w:t>
      </w:r>
      <w:r w:rsidRPr="00410F65">
        <w:rPr>
          <w:b/>
          <w:i/>
          <w:color w:val="auto"/>
        </w:rPr>
        <w:t>щодо написання</w:t>
      </w:r>
      <w:r w:rsidRPr="00410F65">
        <w:rPr>
          <w:color w:val="auto"/>
        </w:rPr>
        <w:t xml:space="preserve"> </w:t>
      </w:r>
      <w:r w:rsidRPr="00410F65">
        <w:rPr>
          <w:color w:val="auto"/>
          <w:lang w:val="ru-RU"/>
        </w:rPr>
        <w:t>дисертац</w:t>
      </w:r>
      <w:r w:rsidRPr="00410F65">
        <w:rPr>
          <w:color w:val="auto"/>
        </w:rPr>
        <w:t>ії є:</w:t>
      </w:r>
    </w:p>
    <w:p w:rsidR="00852FC2" w:rsidRPr="00410F65" w:rsidRDefault="00852FC2" w:rsidP="00452EE5">
      <w:pPr>
        <w:pStyle w:val="Normal1"/>
        <w:numPr>
          <w:ilvl w:val="0"/>
          <w:numId w:val="3"/>
        </w:numPr>
        <w:tabs>
          <w:tab w:val="left" w:pos="1134"/>
        </w:tabs>
        <w:jc w:val="both"/>
        <w:rPr>
          <w:color w:val="auto"/>
        </w:rPr>
      </w:pPr>
      <w:r w:rsidRPr="00410F65">
        <w:rPr>
          <w:color w:val="auto"/>
        </w:rPr>
        <w:t>систематизація, закріплення, розширення та поглиблення теоретичних і практичних знань у широкому колі питань міжнародної економічної діяльності;</w:t>
      </w:r>
    </w:p>
    <w:p w:rsidR="00852FC2" w:rsidRPr="00410F65" w:rsidRDefault="00852FC2" w:rsidP="00452EE5">
      <w:pPr>
        <w:pStyle w:val="Normal1"/>
        <w:numPr>
          <w:ilvl w:val="0"/>
          <w:numId w:val="3"/>
        </w:numPr>
        <w:tabs>
          <w:tab w:val="left" w:pos="1134"/>
        </w:tabs>
        <w:jc w:val="both"/>
        <w:rPr>
          <w:color w:val="auto"/>
        </w:rPr>
      </w:pPr>
      <w:r w:rsidRPr="00410F65">
        <w:rPr>
          <w:color w:val="auto"/>
        </w:rPr>
        <w:t>подальший розвиток вмінь і навичок самостійної роботи студента над вирішенням конкретних економічних завдань підприємств, науково-технічних та інших організацій;</w:t>
      </w:r>
    </w:p>
    <w:p w:rsidR="00852FC2" w:rsidRPr="00410F65" w:rsidRDefault="00852FC2" w:rsidP="00452EE5">
      <w:pPr>
        <w:pStyle w:val="Normal1"/>
        <w:numPr>
          <w:ilvl w:val="0"/>
          <w:numId w:val="3"/>
        </w:numPr>
        <w:tabs>
          <w:tab w:val="left" w:pos="1134"/>
        </w:tabs>
        <w:jc w:val="both"/>
        <w:rPr>
          <w:color w:val="auto"/>
        </w:rPr>
      </w:pPr>
      <w:r w:rsidRPr="00410F65">
        <w:rPr>
          <w:color w:val="auto"/>
        </w:rPr>
        <w:t xml:space="preserve">набуття досвіду аналізу зовнішньоекономічної діяльності вітчизняних та зарубіжних підприємств і організацій; </w:t>
      </w:r>
    </w:p>
    <w:p w:rsidR="00852FC2" w:rsidRPr="00410F65" w:rsidRDefault="00852FC2" w:rsidP="00452EE5">
      <w:pPr>
        <w:pStyle w:val="Normal1"/>
        <w:numPr>
          <w:ilvl w:val="0"/>
          <w:numId w:val="3"/>
        </w:numPr>
        <w:tabs>
          <w:tab w:val="left" w:pos="1134"/>
        </w:tabs>
        <w:jc w:val="both"/>
        <w:rPr>
          <w:color w:val="auto"/>
        </w:rPr>
      </w:pPr>
      <w:r w:rsidRPr="00410F65">
        <w:rPr>
          <w:color w:val="auto"/>
        </w:rPr>
        <w:t>планування, організація та обґрунтування ініціатив, рішень та заходів щодо удосконалення і поглиблення виробничо-господарських та міжнародних науково-технічних зв’язків;</w:t>
      </w:r>
    </w:p>
    <w:p w:rsidR="00852FC2" w:rsidRPr="00410F65" w:rsidRDefault="00852FC2" w:rsidP="00452EE5">
      <w:pPr>
        <w:pStyle w:val="Normal1"/>
        <w:numPr>
          <w:ilvl w:val="0"/>
          <w:numId w:val="3"/>
        </w:numPr>
        <w:tabs>
          <w:tab w:val="left" w:pos="1134"/>
        </w:tabs>
        <w:jc w:val="both"/>
        <w:rPr>
          <w:color w:val="auto"/>
        </w:rPr>
      </w:pPr>
      <w:r w:rsidRPr="00410F65">
        <w:rPr>
          <w:color w:val="auto"/>
        </w:rPr>
        <w:t>вирішення інших актуальних завдань у сфері міжнародного співробітництва.</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 xml:space="preserve">Основними принципами, </w:t>
      </w:r>
      <w:r w:rsidRPr="00410F65">
        <w:rPr>
          <w:color w:val="auto"/>
        </w:rPr>
        <w:t>яких мають дотримуватися студенти при написанні роботи і які мають визначати конкурентні переваги підготовки магістрів з міжнародної економіки в КПІ ім. Ігоря Сікорського є наступні:</w:t>
      </w:r>
    </w:p>
    <w:p w:rsidR="00852FC2" w:rsidRPr="00410F65" w:rsidRDefault="00852FC2" w:rsidP="00452EE5">
      <w:pPr>
        <w:pStyle w:val="Normal1"/>
        <w:widowControl w:val="0"/>
        <w:numPr>
          <w:ilvl w:val="0"/>
          <w:numId w:val="24"/>
        </w:numPr>
        <w:jc w:val="both"/>
        <w:rPr>
          <w:color w:val="auto"/>
        </w:rPr>
      </w:pPr>
      <w:r w:rsidRPr="00410F65">
        <w:rPr>
          <w:color w:val="auto"/>
        </w:rPr>
        <w:t>математизація;</w:t>
      </w:r>
    </w:p>
    <w:p w:rsidR="00852FC2" w:rsidRPr="00410F65" w:rsidRDefault="00852FC2" w:rsidP="00452EE5">
      <w:pPr>
        <w:pStyle w:val="Normal1"/>
        <w:widowControl w:val="0"/>
        <w:numPr>
          <w:ilvl w:val="0"/>
          <w:numId w:val="24"/>
        </w:numPr>
        <w:jc w:val="both"/>
        <w:rPr>
          <w:color w:val="auto"/>
        </w:rPr>
      </w:pPr>
      <w:r w:rsidRPr="00410F65">
        <w:rPr>
          <w:color w:val="auto"/>
        </w:rPr>
        <w:lastRenderedPageBreak/>
        <w:t>комп‘ютеризація;</w:t>
      </w:r>
    </w:p>
    <w:p w:rsidR="00852FC2" w:rsidRPr="00410F65" w:rsidRDefault="00852FC2" w:rsidP="00452EE5">
      <w:pPr>
        <w:pStyle w:val="Normal1"/>
        <w:widowControl w:val="0"/>
        <w:numPr>
          <w:ilvl w:val="0"/>
          <w:numId w:val="24"/>
        </w:numPr>
        <w:rPr>
          <w:color w:val="auto"/>
        </w:rPr>
      </w:pPr>
      <w:r w:rsidRPr="00410F65">
        <w:rPr>
          <w:color w:val="auto"/>
        </w:rPr>
        <w:t>лінгвізація;</w:t>
      </w:r>
    </w:p>
    <w:p w:rsidR="00852FC2" w:rsidRPr="00410F65" w:rsidRDefault="00852FC2" w:rsidP="00452EE5">
      <w:pPr>
        <w:pStyle w:val="Normal1"/>
        <w:widowControl w:val="0"/>
        <w:numPr>
          <w:ilvl w:val="0"/>
          <w:numId w:val="24"/>
        </w:numPr>
        <w:jc w:val="both"/>
        <w:rPr>
          <w:color w:val="auto"/>
        </w:rPr>
      </w:pPr>
      <w:r w:rsidRPr="00410F65">
        <w:rPr>
          <w:color w:val="auto"/>
        </w:rPr>
        <w:t>інженеризація</w:t>
      </w:r>
    </w:p>
    <w:p w:rsidR="00852FC2" w:rsidRPr="00410F65" w:rsidRDefault="00852FC2" w:rsidP="00452EE5">
      <w:pPr>
        <w:pStyle w:val="Normal1"/>
        <w:widowControl w:val="0"/>
        <w:numPr>
          <w:ilvl w:val="0"/>
          <w:numId w:val="24"/>
        </w:numPr>
        <w:jc w:val="both"/>
        <w:rPr>
          <w:color w:val="auto"/>
        </w:rPr>
      </w:pPr>
      <w:r w:rsidRPr="00410F65">
        <w:rPr>
          <w:color w:val="auto"/>
        </w:rPr>
        <w:t>економізація.</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 xml:space="preserve">Завдання та принципи </w:t>
      </w:r>
      <w:r w:rsidRPr="00410F65">
        <w:rPr>
          <w:color w:val="auto"/>
        </w:rPr>
        <w:t xml:space="preserve">магістерської дисертації мають чітко підпорядковуватись меті роботи і бути спрямованими на її послідовне досягнення.  </w:t>
      </w:r>
      <w:r w:rsidRPr="00410F65">
        <w:rPr>
          <w:b/>
          <w:i/>
          <w:color w:val="auto"/>
        </w:rPr>
        <w:t xml:space="preserve">Мета </w:t>
      </w:r>
      <w:r w:rsidRPr="00410F65">
        <w:rPr>
          <w:color w:val="auto"/>
        </w:rPr>
        <w:t xml:space="preserve">роботи має адекватно відображатись у темі та висновках.  Мета і завдання магістерської дисертації не можуть бути визначені відокремлено від предмета та об’єкта дослідження. </w:t>
      </w:r>
      <w:r w:rsidRPr="00410F65">
        <w:rPr>
          <w:b/>
          <w:i/>
          <w:color w:val="auto"/>
        </w:rPr>
        <w:t>Об‘єкт</w:t>
      </w:r>
      <w:r w:rsidRPr="00410F65">
        <w:rPr>
          <w:color w:val="auto"/>
        </w:rPr>
        <w:t xml:space="preserve"> дослідження – це явище чи процес, що породжує проблемну ситуацію. </w:t>
      </w:r>
      <w:r w:rsidRPr="00410F65">
        <w:rPr>
          <w:b/>
          <w:i/>
          <w:color w:val="auto"/>
        </w:rPr>
        <w:t>Предмет</w:t>
      </w:r>
      <w:r w:rsidRPr="00410F65">
        <w:rPr>
          <w:color w:val="auto"/>
        </w:rPr>
        <w:t xml:space="preserve"> дослідження міститься в межах об’єкта і розглядається як його частина (див. п.3.2).</w:t>
      </w:r>
    </w:p>
    <w:p w:rsidR="00852FC2" w:rsidRPr="00410F65" w:rsidRDefault="00852FC2">
      <w:pPr>
        <w:pStyle w:val="Normal1"/>
        <w:widowControl w:val="0"/>
        <w:rPr>
          <w:color w:val="auto"/>
        </w:rPr>
      </w:pPr>
    </w:p>
    <w:p w:rsidR="00852FC2" w:rsidRPr="00410F65" w:rsidRDefault="00852FC2" w:rsidP="00EF4C53">
      <w:pPr>
        <w:pStyle w:val="Normal1"/>
        <w:widowControl w:val="0"/>
        <w:jc w:val="center"/>
        <w:rPr>
          <w:color w:val="auto"/>
        </w:rPr>
      </w:pPr>
      <w:r w:rsidRPr="00410F65">
        <w:rPr>
          <w:b/>
          <w:smallCaps/>
          <w:color w:val="auto"/>
        </w:rPr>
        <w:t xml:space="preserve">1.2. </w:t>
      </w:r>
      <w:r w:rsidRPr="00410F65">
        <w:rPr>
          <w:b/>
          <w:color w:val="auto"/>
        </w:rPr>
        <w:t>Загальна характеристика магістерської дисертації</w:t>
      </w:r>
    </w:p>
    <w:p w:rsidR="00852FC2" w:rsidRPr="00410F65" w:rsidRDefault="00852FC2">
      <w:pPr>
        <w:pStyle w:val="Normal1"/>
        <w:widowControl w:val="0"/>
        <w:ind w:firstLine="567"/>
        <w:jc w:val="both"/>
        <w:rPr>
          <w:color w:val="auto"/>
        </w:rPr>
      </w:pPr>
    </w:p>
    <w:p w:rsidR="00852FC2" w:rsidRPr="00410F65" w:rsidRDefault="00852FC2" w:rsidP="003903E0">
      <w:pPr>
        <w:pStyle w:val="Normal1"/>
        <w:ind w:firstLine="567"/>
        <w:jc w:val="both"/>
        <w:rPr>
          <w:color w:val="auto"/>
        </w:rPr>
      </w:pPr>
      <w:r w:rsidRPr="00410F65">
        <w:rPr>
          <w:color w:val="auto"/>
        </w:rPr>
        <w:t xml:space="preserve">Магістерська дисертація  є завершеною та самостійною розробкою студента, яка носить </w:t>
      </w:r>
      <w:r w:rsidRPr="00410F65">
        <w:rPr>
          <w:b/>
          <w:i/>
          <w:color w:val="auto"/>
        </w:rPr>
        <w:t>науково-практичний характер</w:t>
      </w:r>
      <w:r w:rsidRPr="00410F65">
        <w:rPr>
          <w:color w:val="auto"/>
        </w:rPr>
        <w:t xml:space="preserve"> і виступає останнім етапом підготовки фахівця-аналітика в галузі міжнародної економіки. Вона виконується індивідуально після засвоєння передбачених планом для відповідного освітнього ступеня навчальних дисциплін та призначена для об’єктивного контролю ступеня сформованості компетентностей дослідницького та інноваційного характеру, пов’язаних із застосуванням та продукуванням нових знань для вирішення проблем науково-прикладного спрямування. </w:t>
      </w:r>
    </w:p>
    <w:p w:rsidR="00852FC2" w:rsidRPr="00410F65" w:rsidRDefault="00852FC2" w:rsidP="003903E0">
      <w:pPr>
        <w:pStyle w:val="Normal1"/>
        <w:ind w:firstLine="567"/>
        <w:jc w:val="both"/>
        <w:rPr>
          <w:color w:val="auto"/>
        </w:rPr>
      </w:pPr>
      <w:r w:rsidRPr="00410F65">
        <w:rPr>
          <w:b/>
          <w:i/>
          <w:color w:val="auto"/>
        </w:rPr>
        <w:t>Метою</w:t>
      </w:r>
      <w:r w:rsidRPr="00410F65">
        <w:rPr>
          <w:color w:val="auto"/>
        </w:rPr>
        <w:t xml:space="preserve"> підготовки магістерської дисертації є закріплення здобутих знань з дисциплін відповідного освітнього ступеня, адаптація теоретичних моделей і практичного досвіду для вирішення конкретних завдань у сфері міжнародної економіки</w:t>
      </w:r>
      <w:r w:rsidRPr="00410F65">
        <w:rPr>
          <w:color w:val="auto"/>
          <w:sz w:val="28"/>
          <w:szCs w:val="28"/>
        </w:rPr>
        <w:t>.</w:t>
      </w:r>
    </w:p>
    <w:p w:rsidR="00852FC2" w:rsidRPr="00410F65" w:rsidRDefault="00852FC2" w:rsidP="003903E0">
      <w:pPr>
        <w:pStyle w:val="Normal1"/>
        <w:ind w:firstLine="567"/>
        <w:jc w:val="both"/>
        <w:rPr>
          <w:color w:val="auto"/>
        </w:rPr>
      </w:pPr>
      <w:r w:rsidRPr="00410F65">
        <w:rPr>
          <w:color w:val="auto"/>
        </w:rPr>
        <w:t xml:space="preserve">Магістерська дисертація має науково-практичну орієнтацію її </w:t>
      </w:r>
      <w:r w:rsidRPr="00410F65">
        <w:rPr>
          <w:b/>
          <w:i/>
          <w:color w:val="auto"/>
        </w:rPr>
        <w:t>головним завданням є виконання наукового аналізу економічної проблеми, пов’язаної з предметом дослідження, та розробка рекомендацій щодо поліпшення результатів його функціонування</w:t>
      </w:r>
      <w:r w:rsidRPr="00410F65">
        <w:rPr>
          <w:color w:val="auto"/>
        </w:rPr>
        <w:t>. Важливим критерієм оцінки є наявність елементів наукової новизни.</w:t>
      </w:r>
    </w:p>
    <w:p w:rsidR="00852FC2" w:rsidRPr="00410F65" w:rsidRDefault="00852FC2">
      <w:pPr>
        <w:pStyle w:val="Normal1"/>
        <w:widowControl w:val="0"/>
        <w:tabs>
          <w:tab w:val="left" w:pos="1701"/>
        </w:tabs>
        <w:ind w:firstLine="567"/>
        <w:jc w:val="both"/>
        <w:rPr>
          <w:color w:val="auto"/>
        </w:rPr>
      </w:pPr>
      <w:r w:rsidRPr="00410F65">
        <w:rPr>
          <w:color w:val="auto"/>
        </w:rPr>
        <w:t xml:space="preserve">Магістерська дисертація повинна відповідати наступним </w:t>
      </w:r>
      <w:r w:rsidRPr="00410F65">
        <w:rPr>
          <w:b/>
          <w:i/>
          <w:color w:val="auto"/>
        </w:rPr>
        <w:t>вимогам</w:t>
      </w:r>
      <w:r w:rsidRPr="00410F65">
        <w:rPr>
          <w:color w:val="auto"/>
        </w:rPr>
        <w:t>:</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характеризуватися внутрішньою цілісністю, логічністю та аргументованістю викладеного матеріалу;</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lastRenderedPageBreak/>
        <w:t>відображати процес та результати самостійного наукового дослідження;</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містити комплексний аналіз досліджуваної проблеми, розробку теоретичних засад та практичних рекомендацій з підвищення ефективності зовнішньоекономічних зв’язків України;</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містити економічні розрахунки, виконані із застосуванням комп’ютерних технологій;</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містити обґрунтовані пропозиції щодо вдосконалення міжнародної економічної діяльності на досліджуваному об’єкті;</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мати належне оформлення та всі необхідні супровідні документи;</w:t>
      </w:r>
    </w:p>
    <w:p w:rsidR="00852FC2" w:rsidRPr="00410F65" w:rsidRDefault="00852FC2" w:rsidP="00452EE5">
      <w:pPr>
        <w:pStyle w:val="Normal1"/>
        <w:numPr>
          <w:ilvl w:val="0"/>
          <w:numId w:val="3"/>
        </w:numPr>
        <w:tabs>
          <w:tab w:val="left" w:pos="540"/>
        </w:tabs>
        <w:ind w:left="0" w:firstLine="0"/>
        <w:jc w:val="both"/>
        <w:rPr>
          <w:color w:val="auto"/>
        </w:rPr>
      </w:pPr>
      <w:r w:rsidRPr="00410F65">
        <w:rPr>
          <w:color w:val="auto"/>
        </w:rPr>
        <w:t>бути повністю завершеною і поданою на кафедру в строк, який відповідає графіку навчального процесу спеціальності.</w:t>
      </w:r>
    </w:p>
    <w:p w:rsidR="00852FC2" w:rsidRPr="00410F65" w:rsidRDefault="00852FC2">
      <w:pPr>
        <w:pStyle w:val="Normal1"/>
        <w:widowControl w:val="0"/>
        <w:ind w:firstLine="567"/>
        <w:jc w:val="both"/>
        <w:rPr>
          <w:color w:val="auto"/>
        </w:rPr>
      </w:pPr>
    </w:p>
    <w:p w:rsidR="00852FC2" w:rsidRPr="00410F65" w:rsidRDefault="00852FC2" w:rsidP="00452EE5">
      <w:pPr>
        <w:pStyle w:val="Normal1"/>
        <w:widowControl w:val="0"/>
        <w:numPr>
          <w:ilvl w:val="0"/>
          <w:numId w:val="11"/>
        </w:numPr>
        <w:jc w:val="center"/>
        <w:rPr>
          <w:color w:val="auto"/>
        </w:rPr>
      </w:pPr>
      <w:r w:rsidRPr="00410F65">
        <w:rPr>
          <w:b/>
          <w:color w:val="auto"/>
        </w:rPr>
        <w:t xml:space="preserve">ПОСЛІДОВНІСТЬ ПІДГОТОВКИ </w:t>
      </w:r>
    </w:p>
    <w:p w:rsidR="00852FC2" w:rsidRPr="00410F65" w:rsidRDefault="00852FC2" w:rsidP="00260006">
      <w:pPr>
        <w:pStyle w:val="Normal1"/>
        <w:widowControl w:val="0"/>
        <w:ind w:left="720"/>
        <w:jc w:val="center"/>
        <w:rPr>
          <w:color w:val="auto"/>
        </w:rPr>
      </w:pPr>
      <w:r w:rsidRPr="00410F65">
        <w:rPr>
          <w:b/>
          <w:color w:val="auto"/>
        </w:rPr>
        <w:t xml:space="preserve">МАГІСТЕРСЬКОЇ ДИСЕРТАЦІЇ </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jc w:val="center"/>
        <w:rPr>
          <w:color w:val="auto"/>
        </w:rPr>
      </w:pPr>
      <w:r w:rsidRPr="00410F65">
        <w:rPr>
          <w:b/>
          <w:color w:val="auto"/>
        </w:rPr>
        <w:t>2.1.</w:t>
      </w:r>
      <w:r>
        <w:rPr>
          <w:b/>
          <w:color w:val="auto"/>
          <w:lang w:val="en-US"/>
        </w:rPr>
        <w:t xml:space="preserve"> </w:t>
      </w:r>
      <w:r w:rsidRPr="00410F65">
        <w:rPr>
          <w:b/>
          <w:color w:val="auto"/>
        </w:rPr>
        <w:t xml:space="preserve">Вибір теми магістерської дисертації </w:t>
      </w:r>
    </w:p>
    <w:p w:rsidR="00852FC2" w:rsidRPr="00410F65" w:rsidRDefault="00852FC2">
      <w:pPr>
        <w:pStyle w:val="Normal1"/>
        <w:widowControl w:val="0"/>
        <w:ind w:firstLine="567"/>
        <w:jc w:val="both"/>
        <w:rPr>
          <w:color w:val="auto"/>
        </w:rPr>
      </w:pPr>
    </w:p>
    <w:p w:rsidR="00852FC2" w:rsidRPr="00410F65" w:rsidRDefault="00852FC2" w:rsidP="00073E83">
      <w:pPr>
        <w:pStyle w:val="Normal1"/>
        <w:widowControl w:val="0"/>
        <w:ind w:firstLine="567"/>
        <w:jc w:val="both"/>
        <w:rPr>
          <w:color w:val="auto"/>
        </w:rPr>
      </w:pPr>
      <w:r w:rsidRPr="00410F65">
        <w:rPr>
          <w:color w:val="auto"/>
        </w:rPr>
        <w:t xml:space="preserve">КПІ ім.Ігоря Сікорського є університетом дослідницького типу, що знаходить прояв в інтеграції освітнього процесу з науковими дослідженнями та інноваційною діяльністю. Формування напряму наукового дослідження починається з перших років навчання та продовжується у магістерських дисертаціях. У подальшому інтегровані навчальні плани підготовки магістра за освітньо-науковим напрямом та доктора філософії дозволяють розвивати обраний напрям дослідження. </w:t>
      </w:r>
    </w:p>
    <w:p w:rsidR="00852FC2" w:rsidRPr="00410F65" w:rsidRDefault="00852FC2" w:rsidP="00073E83">
      <w:pPr>
        <w:pStyle w:val="Normal1"/>
        <w:widowControl w:val="0"/>
        <w:ind w:firstLine="567"/>
        <w:jc w:val="both"/>
        <w:rPr>
          <w:color w:val="auto"/>
        </w:rPr>
      </w:pPr>
      <w:r w:rsidRPr="00410F65">
        <w:rPr>
          <w:color w:val="auto"/>
        </w:rPr>
        <w:t xml:space="preserve">Виконання студентом магістерської дисертації розпочинається з вибору теми, яка розроблена науковим керівником та затверджена на засіданні кафедри міжнародної економіки. У більшості випадків на рівні магістра студент продовжує розвивати наукове дослідження за напрямом, що обрано при навчанні на бакалавраті. При цьому дозволяється не більше 25% матеріалів дипломної роботи бакалавра використовувати у магістерській дисертації. </w:t>
      </w:r>
    </w:p>
    <w:p w:rsidR="00852FC2" w:rsidRPr="00410F65" w:rsidRDefault="00852FC2" w:rsidP="00073E83">
      <w:pPr>
        <w:pStyle w:val="Normal1"/>
        <w:widowControl w:val="0"/>
        <w:ind w:firstLine="567"/>
        <w:jc w:val="both"/>
        <w:rPr>
          <w:color w:val="auto"/>
        </w:rPr>
      </w:pPr>
      <w:r w:rsidRPr="00410F65">
        <w:rPr>
          <w:color w:val="auto"/>
        </w:rPr>
        <w:t xml:space="preserve">При виборі теми важливо враховувати наявність попередніх напрацювань з даної тематики при написанні курсових робіт та індивідуальних завдань, а також досвід виступів на наукових  конференціях </w:t>
      </w:r>
      <w:r w:rsidRPr="00410F65">
        <w:rPr>
          <w:color w:val="auto"/>
        </w:rPr>
        <w:lastRenderedPageBreak/>
        <w:t>чи на семінарах. Істотну допомогу у виборі теми надають ознайомлення з аналітичними оглядами й статтями в спеціальній періодиці, а також бесіди й консультації з фахівцями-практиками, у процесі яких можна виявити важливі питання, що недостатньо досліджені у науковій літературі. При виборі теми треба враховувати і спеціалізацію наукового колективу кафедри міжнародної економіки, яка накопичила значний колективний досвід насамперед з проблем міжнародного науково-технічного співробітництва.</w:t>
      </w:r>
    </w:p>
    <w:p w:rsidR="00852FC2" w:rsidRPr="00410F65" w:rsidRDefault="00852FC2" w:rsidP="00073E83">
      <w:pPr>
        <w:pStyle w:val="Normal1"/>
        <w:widowControl w:val="0"/>
        <w:ind w:firstLine="567"/>
        <w:jc w:val="both"/>
        <w:rPr>
          <w:color w:val="auto"/>
        </w:rPr>
      </w:pPr>
      <w:r w:rsidRPr="00410F65">
        <w:rPr>
          <w:color w:val="auto"/>
        </w:rPr>
        <w:t xml:space="preserve">Дослідження починається з вибору проблеми, яка формується у стислому вигляді як тема наукового дослідження. </w:t>
      </w:r>
    </w:p>
    <w:p w:rsidR="00852FC2" w:rsidRPr="00410F65" w:rsidRDefault="00852FC2" w:rsidP="00073E83">
      <w:pPr>
        <w:pStyle w:val="Normal1"/>
        <w:widowControl w:val="0"/>
        <w:ind w:firstLine="567"/>
        <w:jc w:val="both"/>
        <w:rPr>
          <w:color w:val="auto"/>
        </w:rPr>
      </w:pPr>
      <w:r w:rsidRPr="00410F65">
        <w:rPr>
          <w:color w:val="auto"/>
        </w:rPr>
        <w:t>Наукова проблема - це:</w:t>
      </w:r>
    </w:p>
    <w:p w:rsidR="00852FC2" w:rsidRPr="00410F65" w:rsidRDefault="00852FC2" w:rsidP="00073E83">
      <w:pPr>
        <w:pStyle w:val="Normal1"/>
        <w:widowControl w:val="0"/>
        <w:jc w:val="both"/>
        <w:rPr>
          <w:color w:val="auto"/>
        </w:rPr>
      </w:pPr>
      <w:r w:rsidRPr="00410F65">
        <w:rPr>
          <w:color w:val="auto"/>
        </w:rPr>
        <w:t>- конкретне питання, яке виникає, коли наявних знань недостатньо для вирішення конкретного завдання, і спосіб, за допомогою якого можна здобути відсутні знання, невідомий;</w:t>
      </w:r>
    </w:p>
    <w:p w:rsidR="00852FC2" w:rsidRPr="00410F65" w:rsidRDefault="00852FC2" w:rsidP="00073E83">
      <w:pPr>
        <w:pStyle w:val="Normal1"/>
        <w:widowControl w:val="0"/>
        <w:jc w:val="both"/>
        <w:rPr>
          <w:color w:val="auto"/>
        </w:rPr>
      </w:pPr>
      <w:r w:rsidRPr="00410F65">
        <w:rPr>
          <w:color w:val="auto"/>
        </w:rPr>
        <w:t>- сукупність нових складних теоретичних та практичних завдань, що заперечують існуючі знання та прикладні методики у даній сфері, вирішення яких є актуальним;</w:t>
      </w:r>
    </w:p>
    <w:p w:rsidR="00852FC2" w:rsidRPr="00410F65" w:rsidRDefault="00852FC2" w:rsidP="00073E83">
      <w:pPr>
        <w:pStyle w:val="Normal1"/>
        <w:widowControl w:val="0"/>
        <w:jc w:val="both"/>
        <w:rPr>
          <w:color w:val="auto"/>
        </w:rPr>
      </w:pPr>
      <w:r w:rsidRPr="00410F65">
        <w:rPr>
          <w:color w:val="auto"/>
          <w:sz w:val="22"/>
          <w:szCs w:val="22"/>
        </w:rPr>
        <w:t>- п</w:t>
      </w:r>
      <w:r w:rsidRPr="00410F65">
        <w:rPr>
          <w:color w:val="auto"/>
        </w:rPr>
        <w:t>роблемна ситуація, яка є приводом для проведення дослідження, знаходиться у межах об’єкту дослідження та являє собою суперечність між властивостями об’єкту дослідження (тими, які є на даний час, і тими, які вони мають бути, тобто реальними та бажаними).</w:t>
      </w:r>
    </w:p>
    <w:p w:rsidR="00852FC2" w:rsidRPr="00410F65" w:rsidRDefault="00852FC2" w:rsidP="00073E83">
      <w:pPr>
        <w:pStyle w:val="Normal1"/>
        <w:widowControl w:val="0"/>
        <w:ind w:firstLine="567"/>
        <w:jc w:val="both"/>
        <w:rPr>
          <w:color w:val="auto"/>
        </w:rPr>
      </w:pPr>
      <w:r w:rsidRPr="00410F65">
        <w:rPr>
          <w:color w:val="auto"/>
        </w:rPr>
        <w:t>Проблема є основним критерієм актуальності дослідження. Проблема дослідження викладається як обґрунтування і необхідність дослідження в цілому. Правильна постановка проблеми визначає стратегію дослідження.</w:t>
      </w:r>
    </w:p>
    <w:p w:rsidR="00852FC2" w:rsidRPr="00410F65" w:rsidRDefault="00852FC2" w:rsidP="00073E83">
      <w:pPr>
        <w:pStyle w:val="Normal1"/>
        <w:widowControl w:val="0"/>
        <w:ind w:firstLine="567"/>
        <w:jc w:val="both"/>
        <w:rPr>
          <w:color w:val="auto"/>
        </w:rPr>
      </w:pPr>
      <w:r w:rsidRPr="00410F65">
        <w:rPr>
          <w:color w:val="auto"/>
        </w:rPr>
        <w:t>Проблема дослідження є логічним завершенням опису актуальності теми дослідження, де дослідник вказує на те, що його тема не може або не могла бути реалізована без вирішення проблеми. Виділяють такі види наукових проблем:</w:t>
      </w:r>
    </w:p>
    <w:p w:rsidR="00852FC2" w:rsidRPr="00410F65" w:rsidRDefault="00852FC2" w:rsidP="00073E83">
      <w:pPr>
        <w:pStyle w:val="Normal1"/>
        <w:widowControl w:val="0"/>
        <w:ind w:firstLine="567"/>
        <w:jc w:val="both"/>
        <w:rPr>
          <w:color w:val="auto"/>
        </w:rPr>
      </w:pPr>
      <w:r w:rsidRPr="00410F65">
        <w:rPr>
          <w:color w:val="auto"/>
        </w:rPr>
        <w:t xml:space="preserve">1) проблеми, що стосуються властивостей та закономірностей </w:t>
      </w:r>
      <w:r w:rsidRPr="00410F65">
        <w:rPr>
          <w:i/>
          <w:color w:val="auto"/>
        </w:rPr>
        <w:t>предмета</w:t>
      </w:r>
      <w:r w:rsidRPr="00410F65">
        <w:rPr>
          <w:color w:val="auto"/>
        </w:rPr>
        <w:t xml:space="preserve"> дослідження;</w:t>
      </w:r>
    </w:p>
    <w:p w:rsidR="00852FC2" w:rsidRPr="00410F65" w:rsidRDefault="00852FC2" w:rsidP="00073E83">
      <w:pPr>
        <w:pStyle w:val="Normal1"/>
        <w:widowControl w:val="0"/>
        <w:ind w:firstLine="567"/>
        <w:jc w:val="both"/>
        <w:rPr>
          <w:color w:val="auto"/>
        </w:rPr>
      </w:pPr>
      <w:r w:rsidRPr="00410F65">
        <w:rPr>
          <w:color w:val="auto"/>
        </w:rPr>
        <w:t>2) проблеми, що стосуються методології дослідження (вибір методів дослідження, способів кількісної обробки отриманих даних, оцінювання отриманих результатів, інтерпретація результатів, вибір альтернативних гіпотез тощо).</w:t>
      </w:r>
    </w:p>
    <w:p w:rsidR="00852FC2" w:rsidRPr="00410F65" w:rsidRDefault="00852FC2" w:rsidP="00073E83">
      <w:pPr>
        <w:pStyle w:val="Normal1"/>
        <w:widowControl w:val="0"/>
        <w:ind w:firstLine="567"/>
        <w:jc w:val="both"/>
        <w:rPr>
          <w:color w:val="auto"/>
        </w:rPr>
      </w:pPr>
      <w:r w:rsidRPr="00410F65">
        <w:rPr>
          <w:color w:val="auto"/>
        </w:rPr>
        <w:t xml:space="preserve">Актуальною вважається тема, що має науково-методологічне значення і у такій постановці до цього часу не розроблялась. Для прикладних та науково-прикладних тем більш актуальними визнаються ті, що можуть забезпечити вищі значення показників економічної ефективності діяльності підприємств, організацій чи галузей національної економіки чи економік </w:t>
      </w:r>
      <w:r w:rsidRPr="00410F65">
        <w:rPr>
          <w:color w:val="auto"/>
        </w:rPr>
        <w:lastRenderedPageBreak/>
        <w:t>зарубіжних країн.</w:t>
      </w:r>
    </w:p>
    <w:p w:rsidR="00852FC2" w:rsidRPr="00410F65" w:rsidRDefault="00852FC2" w:rsidP="00073E83">
      <w:pPr>
        <w:pStyle w:val="Normal1"/>
        <w:widowControl w:val="0"/>
        <w:ind w:firstLine="567"/>
        <w:jc w:val="both"/>
        <w:rPr>
          <w:color w:val="auto"/>
        </w:rPr>
      </w:pPr>
      <w:r w:rsidRPr="00410F65">
        <w:rPr>
          <w:color w:val="auto"/>
        </w:rPr>
        <w:t>Студент може запропонувати свою тему дослідження за умов відповідного обґрунтування доцільності ї</w:t>
      </w:r>
      <w:r>
        <w:rPr>
          <w:color w:val="auto"/>
        </w:rPr>
        <w:t xml:space="preserve">ї розробки. Крім того, </w:t>
      </w:r>
      <w:r w:rsidRPr="00410F65">
        <w:rPr>
          <w:color w:val="auto"/>
        </w:rPr>
        <w:t xml:space="preserve">роботи можуть виконуватися за тематикою, яку замовляють державні установи, підприємства та організації, що уклали із КПІ ім. Сікорського контракти на навчання студентів або мають із ним договори співпраці та співдружності. </w:t>
      </w:r>
    </w:p>
    <w:p w:rsidR="00852FC2" w:rsidRPr="00410F65" w:rsidRDefault="00852FC2" w:rsidP="00073E83">
      <w:pPr>
        <w:pStyle w:val="Normal1"/>
        <w:widowControl w:val="0"/>
        <w:ind w:firstLine="567"/>
        <w:jc w:val="both"/>
        <w:rPr>
          <w:color w:val="auto"/>
        </w:rPr>
      </w:pPr>
      <w:r w:rsidRPr="00410F65">
        <w:rPr>
          <w:color w:val="auto"/>
        </w:rPr>
        <w:t xml:space="preserve">Тема дослідження – </w:t>
      </w:r>
      <w:r w:rsidRPr="00410F65">
        <w:rPr>
          <w:rFonts w:eastAsia="Gungsuh"/>
          <w:color w:val="auto"/>
        </w:rPr>
        <w:t xml:space="preserve">це </w:t>
      </w:r>
      <w:r w:rsidRPr="00410F65">
        <w:rPr>
          <w:color w:val="auto"/>
        </w:rPr>
        <w:t>згорнутий в одне речення головний зміст, вивченню якого вона присвячена. За допомогою ключових понять та сутнісних зв’язків між ними, тема виражає головну ідею, мотив, спрямування дослідження.</w:t>
      </w:r>
    </w:p>
    <w:p w:rsidR="00852FC2" w:rsidRPr="00410F65" w:rsidRDefault="00852FC2">
      <w:pPr>
        <w:pStyle w:val="Normal1"/>
        <w:widowControl w:val="0"/>
        <w:ind w:firstLine="567"/>
        <w:jc w:val="both"/>
        <w:rPr>
          <w:color w:val="auto"/>
        </w:rPr>
      </w:pPr>
      <w:r w:rsidRPr="00410F65">
        <w:rPr>
          <w:color w:val="auto"/>
        </w:rPr>
        <w:t>Критеріями вибору теми дослідження є:</w:t>
      </w:r>
    </w:p>
    <w:p w:rsidR="00852FC2" w:rsidRPr="00410F65" w:rsidRDefault="00852FC2">
      <w:pPr>
        <w:pStyle w:val="Normal1"/>
        <w:widowControl w:val="0"/>
        <w:ind w:firstLine="567"/>
        <w:jc w:val="both"/>
        <w:rPr>
          <w:color w:val="auto"/>
        </w:rPr>
      </w:pPr>
      <w:r w:rsidRPr="00410F65">
        <w:rPr>
          <w:color w:val="auto"/>
        </w:rPr>
        <w:t>1) актуальність;</w:t>
      </w:r>
    </w:p>
    <w:p w:rsidR="00852FC2" w:rsidRPr="00410F65" w:rsidRDefault="00852FC2">
      <w:pPr>
        <w:pStyle w:val="Normal1"/>
        <w:widowControl w:val="0"/>
        <w:ind w:firstLine="567"/>
        <w:jc w:val="both"/>
        <w:rPr>
          <w:color w:val="auto"/>
        </w:rPr>
      </w:pPr>
      <w:r w:rsidRPr="00410F65">
        <w:rPr>
          <w:color w:val="auto"/>
        </w:rPr>
        <w:t>2) передбачувана ефективність розробки;</w:t>
      </w:r>
    </w:p>
    <w:p w:rsidR="00852FC2" w:rsidRPr="00410F65" w:rsidRDefault="00852FC2">
      <w:pPr>
        <w:pStyle w:val="Normal1"/>
        <w:widowControl w:val="0"/>
        <w:ind w:firstLine="567"/>
        <w:jc w:val="both"/>
        <w:rPr>
          <w:color w:val="auto"/>
        </w:rPr>
      </w:pPr>
      <w:r w:rsidRPr="00410F65">
        <w:rPr>
          <w:color w:val="auto"/>
        </w:rPr>
        <w:t>3) новизна;</w:t>
      </w:r>
    </w:p>
    <w:p w:rsidR="00852FC2" w:rsidRPr="00410F65" w:rsidRDefault="00852FC2">
      <w:pPr>
        <w:pStyle w:val="Normal1"/>
        <w:widowControl w:val="0"/>
        <w:ind w:firstLine="567"/>
        <w:jc w:val="both"/>
        <w:rPr>
          <w:color w:val="auto"/>
        </w:rPr>
      </w:pPr>
      <w:r w:rsidRPr="00410F65">
        <w:rPr>
          <w:color w:val="auto"/>
        </w:rPr>
        <w:t>4) цікавість для дослідника;</w:t>
      </w:r>
    </w:p>
    <w:p w:rsidR="00852FC2" w:rsidRPr="00410F65" w:rsidRDefault="00852FC2">
      <w:pPr>
        <w:pStyle w:val="Normal1"/>
        <w:widowControl w:val="0"/>
        <w:ind w:firstLine="567"/>
        <w:jc w:val="both"/>
        <w:rPr>
          <w:color w:val="auto"/>
        </w:rPr>
      </w:pPr>
      <w:r w:rsidRPr="00410F65">
        <w:rPr>
          <w:color w:val="auto"/>
        </w:rPr>
        <w:t>5) перспективність;</w:t>
      </w:r>
    </w:p>
    <w:p w:rsidR="00852FC2" w:rsidRPr="00410F65" w:rsidRDefault="00852FC2">
      <w:pPr>
        <w:pStyle w:val="Normal1"/>
        <w:widowControl w:val="0"/>
        <w:ind w:firstLine="567"/>
        <w:jc w:val="both"/>
        <w:rPr>
          <w:color w:val="auto"/>
        </w:rPr>
      </w:pPr>
      <w:r w:rsidRPr="00410F65">
        <w:rPr>
          <w:color w:val="auto"/>
        </w:rPr>
        <w:t>6) можливість підведення теоретичної бази під її вирішення;</w:t>
      </w:r>
    </w:p>
    <w:p w:rsidR="00852FC2" w:rsidRPr="00410F65" w:rsidRDefault="00852FC2">
      <w:pPr>
        <w:pStyle w:val="Normal1"/>
        <w:widowControl w:val="0"/>
        <w:ind w:firstLine="567"/>
        <w:jc w:val="both"/>
        <w:rPr>
          <w:color w:val="auto"/>
        </w:rPr>
      </w:pPr>
      <w:r w:rsidRPr="00410F65">
        <w:rPr>
          <w:color w:val="auto"/>
        </w:rPr>
        <w:t>7) відповідність профілю дослідження;</w:t>
      </w:r>
    </w:p>
    <w:p w:rsidR="00852FC2" w:rsidRPr="00410F65" w:rsidRDefault="00852FC2">
      <w:pPr>
        <w:pStyle w:val="Normal1"/>
        <w:widowControl w:val="0"/>
        <w:ind w:firstLine="567"/>
        <w:jc w:val="both"/>
        <w:rPr>
          <w:color w:val="auto"/>
        </w:rPr>
      </w:pPr>
      <w:r w:rsidRPr="00410F65">
        <w:rPr>
          <w:color w:val="auto"/>
        </w:rPr>
        <w:t>8) можливість її розробки в умовах навчального закладу.</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spacing w:line="261" w:lineRule="auto"/>
        <w:ind w:right="40" w:firstLine="567"/>
        <w:jc w:val="both"/>
        <w:rPr>
          <w:color w:val="auto"/>
        </w:rPr>
      </w:pPr>
      <w:r w:rsidRPr="00410F65">
        <w:rPr>
          <w:color w:val="auto"/>
        </w:rPr>
        <w:t>Вимоги до формулювання теми:</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тема показує рух від досягнутого, традиційного до нового;</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при формулюванні теми важливо відобразити та узгодити об’єкт, предмет і мету дослідження;</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тема повинна відобразити зміст проведеного дослідження;</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формулювання теми має бути конкретним;</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у темі відображається спрямування дослідження на вивчення конкретного аспекту  теорії чи практики;</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тема має містити границі дослідження;</w:t>
      </w:r>
    </w:p>
    <w:p w:rsidR="00852FC2" w:rsidRPr="00410F65" w:rsidRDefault="00852FC2">
      <w:pPr>
        <w:pStyle w:val="Normal1"/>
        <w:widowControl w:val="0"/>
        <w:spacing w:line="261" w:lineRule="auto"/>
        <w:ind w:right="40"/>
        <w:jc w:val="both"/>
        <w:rPr>
          <w:color w:val="auto"/>
        </w:rPr>
      </w:pPr>
      <w:r w:rsidRPr="00410F65">
        <w:rPr>
          <w:color w:val="auto"/>
        </w:rPr>
        <w:t>-</w:t>
      </w:r>
      <w:r w:rsidRPr="00410F65">
        <w:rPr>
          <w:color w:val="auto"/>
        </w:rPr>
        <w:tab/>
        <w:t>слід уникати багатопредметності при формулюванні теми дослідження (відображати в темі лише один предмет).</w:t>
      </w:r>
    </w:p>
    <w:p w:rsidR="00852FC2" w:rsidRPr="00410F65" w:rsidRDefault="00852FC2" w:rsidP="00073E83">
      <w:pPr>
        <w:pStyle w:val="Normal1"/>
        <w:widowControl w:val="0"/>
        <w:spacing w:line="261" w:lineRule="auto"/>
        <w:ind w:firstLine="567"/>
        <w:jc w:val="both"/>
        <w:rPr>
          <w:color w:val="auto"/>
        </w:rPr>
      </w:pPr>
      <w:r w:rsidRPr="00410F65">
        <w:rPr>
          <w:color w:val="auto"/>
        </w:rPr>
        <w:t xml:space="preserve"> Формулювання теми дослідження складається зі змісту двох смислових елементів: кінцевого результату дослідження (його конкретної користі) і предмета (або предметів) дослідження. </w:t>
      </w:r>
      <w:r w:rsidRPr="00410F65">
        <w:rPr>
          <w:b/>
          <w:color w:val="auto"/>
        </w:rPr>
        <w:t xml:space="preserve">Формулювання теми </w:t>
      </w:r>
      <w:r w:rsidRPr="00410F65">
        <w:rPr>
          <w:color w:val="auto"/>
        </w:rPr>
        <w:t>слід починати словом, яке вказує на конкретну користь практичного використання результатів виконаного у її межах дослідження.</w:t>
      </w:r>
    </w:p>
    <w:p w:rsidR="00852FC2" w:rsidRPr="00410F65" w:rsidRDefault="00852FC2" w:rsidP="00073E83">
      <w:pPr>
        <w:pStyle w:val="Normal1"/>
        <w:widowControl w:val="0"/>
        <w:spacing w:line="276" w:lineRule="auto"/>
        <w:ind w:firstLine="567"/>
        <w:jc w:val="both"/>
        <w:rPr>
          <w:color w:val="auto"/>
        </w:rPr>
      </w:pPr>
      <w:r w:rsidRPr="00410F65">
        <w:rPr>
          <w:color w:val="auto"/>
        </w:rPr>
        <w:lastRenderedPageBreak/>
        <w:t>Кінцевий результат віддзеркалює очікуваний від виконання дослідження позитивний ефект, що формується з двох частин: а) перша частина у вигляді суспільної корисності, віднесеної до об'єкта дослідження: б) друга - у вигляді конкретної користі, віднесеної до основного предмета (чи предметів) дослідження.</w:t>
      </w:r>
    </w:p>
    <w:p w:rsidR="00852FC2" w:rsidRPr="00410F65" w:rsidRDefault="00852FC2" w:rsidP="00073E83">
      <w:pPr>
        <w:pStyle w:val="Normal1"/>
        <w:widowControl w:val="0"/>
        <w:spacing w:line="276" w:lineRule="auto"/>
        <w:ind w:firstLine="567"/>
        <w:jc w:val="both"/>
        <w:rPr>
          <w:color w:val="auto"/>
        </w:rPr>
      </w:pPr>
      <w:r w:rsidRPr="00410F65">
        <w:rPr>
          <w:color w:val="auto"/>
        </w:rPr>
        <w:t xml:space="preserve"> Предмет дослідження є елементом об'єкта дослідження, що включає сукупність властивостей, сторін і відносин об'єкта, опосередкованих людиною (суб'єктом) у процесі наукового пізнання з визначеною метою й у конкретних умовах (табл.1).</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firstLine="700"/>
        <w:jc w:val="both"/>
        <w:rPr>
          <w:b/>
          <w:color w:val="auto"/>
        </w:rPr>
      </w:pPr>
      <w:r w:rsidRPr="00410F65">
        <w:rPr>
          <w:b/>
          <w:color w:val="auto"/>
        </w:rPr>
        <w:t xml:space="preserve">Приклад. </w:t>
      </w:r>
      <w:r w:rsidRPr="00410F65">
        <w:rPr>
          <w:i/>
          <w:color w:val="auto"/>
        </w:rPr>
        <w:t>Тема: «</w:t>
      </w:r>
      <w:r w:rsidRPr="00410F65">
        <w:rPr>
          <w:b/>
          <w:i/>
          <w:color w:val="auto"/>
        </w:rPr>
        <w:t>Удосконалення економічного механізму регулювання міжнародної міграції робочої сили»</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firstLine="700"/>
        <w:jc w:val="both"/>
        <w:rPr>
          <w:i/>
          <w:color w:val="auto"/>
        </w:rPr>
      </w:pPr>
      <w:r w:rsidRPr="00410F65">
        <w:rPr>
          <w:i/>
          <w:color w:val="auto"/>
        </w:rPr>
        <w:t xml:space="preserve">Структурні елементи: </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color w:val="auto"/>
        </w:rPr>
      </w:pPr>
      <w:r w:rsidRPr="00410F65">
        <w:rPr>
          <w:color w:val="auto"/>
        </w:rPr>
        <w:t>Кінцевий результат: «</w:t>
      </w:r>
      <w:r w:rsidRPr="00410F65">
        <w:rPr>
          <w:b/>
          <w:i/>
          <w:color w:val="auto"/>
        </w:rPr>
        <w:t>удосконалення</w:t>
      </w:r>
      <w:r w:rsidRPr="00410F65">
        <w:rPr>
          <w:color w:val="auto"/>
        </w:rPr>
        <w:t xml:space="preserve">» </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Предмет дослідження: «</w:t>
      </w:r>
      <w:r w:rsidRPr="00410F65">
        <w:rPr>
          <w:b/>
          <w:i/>
          <w:color w:val="auto"/>
        </w:rPr>
        <w:t>економічний механізм регулювання міжнародної міграції робочої сили»</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Об'єкт дослідження: «</w:t>
      </w:r>
      <w:r w:rsidRPr="00410F65">
        <w:rPr>
          <w:b/>
          <w:i/>
          <w:color w:val="auto"/>
        </w:rPr>
        <w:t>міжнародна міграція робочої сили»</w:t>
      </w:r>
    </w:p>
    <w:p w:rsidR="00852FC2" w:rsidRPr="00410F65" w:rsidRDefault="00852FC2"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Наукова проблема дослідження: «</w:t>
      </w:r>
      <w:r w:rsidRPr="00410F65">
        <w:rPr>
          <w:b/>
          <w:i/>
          <w:color w:val="auto"/>
        </w:rPr>
        <w:t xml:space="preserve">удосконалення економічного механізму» </w:t>
      </w:r>
    </w:p>
    <w:p w:rsidR="00852FC2" w:rsidRPr="00410F65" w:rsidRDefault="00852FC2">
      <w:pPr>
        <w:pStyle w:val="Normal1"/>
        <w:widowControl w:val="0"/>
        <w:ind w:firstLine="567"/>
        <w:jc w:val="both"/>
        <w:rPr>
          <w:color w:val="auto"/>
        </w:rPr>
      </w:pPr>
    </w:p>
    <w:p w:rsidR="00852FC2" w:rsidRPr="00410F65" w:rsidRDefault="00852FC2" w:rsidP="003D3481">
      <w:pPr>
        <w:pStyle w:val="Normal1"/>
        <w:widowControl w:val="0"/>
        <w:spacing w:line="276" w:lineRule="auto"/>
        <w:ind w:left="120" w:right="120" w:firstLine="700"/>
        <w:jc w:val="right"/>
        <w:rPr>
          <w:color w:val="auto"/>
        </w:rPr>
      </w:pPr>
      <w:r w:rsidRPr="00410F65">
        <w:rPr>
          <w:color w:val="auto"/>
        </w:rPr>
        <w:t xml:space="preserve"> Таблиця.1. </w:t>
      </w:r>
    </w:p>
    <w:p w:rsidR="00852FC2" w:rsidRPr="00410F65" w:rsidRDefault="00852FC2">
      <w:pPr>
        <w:pStyle w:val="Normal1"/>
        <w:widowControl w:val="0"/>
        <w:spacing w:line="276" w:lineRule="auto"/>
        <w:ind w:left="120" w:right="120" w:firstLine="700"/>
        <w:jc w:val="center"/>
        <w:rPr>
          <w:b/>
          <w:color w:val="auto"/>
        </w:rPr>
      </w:pPr>
      <w:r w:rsidRPr="00410F65">
        <w:rPr>
          <w:b/>
          <w:color w:val="auto"/>
        </w:rPr>
        <w:t>Матриця ключових слів і смислових блоків структурних елементів формулювань проблеми, теми, мети та гіпотези економічних досліджень</w:t>
      </w:r>
    </w:p>
    <w:tbl>
      <w:tblPr>
        <w:tblW w:w="6688" w:type="dxa"/>
        <w:tblInd w:w="-98" w:type="dxa"/>
        <w:tblLayout w:type="fixed"/>
        <w:tblCellMar>
          <w:top w:w="100" w:type="dxa"/>
          <w:left w:w="100" w:type="dxa"/>
          <w:bottom w:w="100" w:type="dxa"/>
          <w:right w:w="100" w:type="dxa"/>
        </w:tblCellMar>
        <w:tblLook w:val="0000" w:firstRow="0" w:lastRow="0" w:firstColumn="0" w:lastColumn="0" w:noHBand="0" w:noVBand="0"/>
      </w:tblPr>
      <w:tblGrid>
        <w:gridCol w:w="1488"/>
        <w:gridCol w:w="5200"/>
      </w:tblGrid>
      <w:tr w:rsidR="00852FC2" w:rsidRPr="00410F65" w:rsidTr="00A47472">
        <w:trPr>
          <w:trHeight w:val="1160"/>
        </w:trPr>
        <w:tc>
          <w:tcPr>
            <w:tcW w:w="14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jc w:val="both"/>
              <w:rPr>
                <w:color w:val="auto"/>
                <w:sz w:val="18"/>
                <w:szCs w:val="18"/>
              </w:rPr>
            </w:pPr>
            <w:r w:rsidRPr="00410F65">
              <w:rPr>
                <w:color w:val="auto"/>
                <w:sz w:val="18"/>
                <w:szCs w:val="18"/>
              </w:rPr>
              <w:t>1.Суспільна корисність результату</w:t>
            </w:r>
          </w:p>
        </w:tc>
        <w:tc>
          <w:tcPr>
            <w:tcW w:w="519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EF5B8E">
            <w:pPr>
              <w:pStyle w:val="Normal1"/>
              <w:widowControl w:val="0"/>
              <w:tabs>
                <w:tab w:val="center" w:pos="2440"/>
              </w:tabs>
              <w:ind w:right="120"/>
              <w:jc w:val="both"/>
              <w:rPr>
                <w:color w:val="auto"/>
                <w:sz w:val="18"/>
                <w:szCs w:val="18"/>
              </w:rPr>
            </w:pPr>
            <w:r w:rsidRPr="00410F65">
              <w:rPr>
                <w:color w:val="auto"/>
                <w:sz w:val="18"/>
                <w:szCs w:val="18"/>
              </w:rPr>
              <w:t xml:space="preserve">1.1 –  підвищення рівня, </w:t>
            </w:r>
            <w:r w:rsidRPr="00410F65">
              <w:rPr>
                <w:color w:val="auto"/>
                <w:sz w:val="18"/>
                <w:szCs w:val="18"/>
              </w:rPr>
              <w:tab/>
            </w:r>
          </w:p>
          <w:p w:rsidR="00852FC2" w:rsidRPr="00410F65" w:rsidRDefault="00852FC2" w:rsidP="0015218C">
            <w:pPr>
              <w:pStyle w:val="Normal1"/>
              <w:widowControl w:val="0"/>
              <w:ind w:right="120"/>
              <w:jc w:val="both"/>
              <w:rPr>
                <w:color w:val="auto"/>
                <w:sz w:val="18"/>
                <w:szCs w:val="18"/>
              </w:rPr>
            </w:pPr>
            <w:r w:rsidRPr="00410F65">
              <w:rPr>
                <w:color w:val="auto"/>
                <w:sz w:val="18"/>
                <w:szCs w:val="18"/>
              </w:rPr>
              <w:t xml:space="preserve">1.2 – зниження витрат, </w:t>
            </w:r>
          </w:p>
          <w:p w:rsidR="00852FC2" w:rsidRPr="00410F65" w:rsidRDefault="00852FC2" w:rsidP="0015218C">
            <w:pPr>
              <w:pStyle w:val="Normal1"/>
              <w:widowControl w:val="0"/>
              <w:ind w:right="120"/>
              <w:jc w:val="both"/>
              <w:rPr>
                <w:color w:val="auto"/>
                <w:sz w:val="18"/>
                <w:szCs w:val="18"/>
              </w:rPr>
            </w:pPr>
            <w:r w:rsidRPr="00410F65">
              <w:rPr>
                <w:color w:val="auto"/>
                <w:sz w:val="18"/>
                <w:szCs w:val="18"/>
              </w:rPr>
              <w:t>1.3 – підвищення ефективності/якості,</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1.4 –  розвиток,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1.5 – інтенсифікація міжнародних зв’язків,</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1.6 – розвиток МНТС,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1.7 –  зниження витрат праці,</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1.8 –  скорочення витрат часу,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1.9 – удосконалення механізму,</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1.10 – модернізація основних засобів,</w:t>
            </w:r>
          </w:p>
          <w:p w:rsidR="00852FC2" w:rsidRPr="00410F65" w:rsidRDefault="00852FC2" w:rsidP="0015218C">
            <w:pPr>
              <w:pStyle w:val="Normal1"/>
              <w:widowControl w:val="0"/>
              <w:ind w:right="120"/>
              <w:jc w:val="both"/>
              <w:rPr>
                <w:color w:val="auto"/>
                <w:sz w:val="18"/>
                <w:szCs w:val="18"/>
              </w:rPr>
            </w:pPr>
            <w:r w:rsidRPr="00410F65">
              <w:rPr>
                <w:color w:val="auto"/>
                <w:sz w:val="18"/>
                <w:szCs w:val="18"/>
              </w:rPr>
              <w:t>1.11 – оптимізація бізнес-процесів.</w:t>
            </w:r>
          </w:p>
        </w:tc>
      </w:tr>
      <w:tr w:rsidR="00852FC2" w:rsidRPr="00410F65" w:rsidTr="0041648F">
        <w:trPr>
          <w:trHeight w:val="1339"/>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jc w:val="both"/>
              <w:rPr>
                <w:color w:val="auto"/>
                <w:sz w:val="18"/>
                <w:szCs w:val="18"/>
              </w:rPr>
            </w:pPr>
            <w:r w:rsidRPr="00410F65">
              <w:rPr>
                <w:color w:val="auto"/>
                <w:sz w:val="18"/>
                <w:szCs w:val="18"/>
              </w:rPr>
              <w:lastRenderedPageBreak/>
              <w:t>2.Об’єкт дослідження</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jc w:val="both"/>
              <w:rPr>
                <w:color w:val="auto"/>
                <w:sz w:val="18"/>
                <w:szCs w:val="18"/>
              </w:rPr>
            </w:pPr>
            <w:r w:rsidRPr="00410F65">
              <w:rPr>
                <w:color w:val="auto"/>
                <w:sz w:val="18"/>
                <w:szCs w:val="18"/>
              </w:rPr>
              <w:t xml:space="preserve">2.1 – підприємство (2.1.1 – галузь, 2.1.2 –  країна, 2.1.3 – регіон), </w:t>
            </w:r>
          </w:p>
          <w:p w:rsidR="00852FC2" w:rsidRPr="00410F65" w:rsidRDefault="00852FC2" w:rsidP="0015218C">
            <w:pPr>
              <w:pStyle w:val="Normal1"/>
              <w:widowControl w:val="0"/>
              <w:jc w:val="both"/>
              <w:rPr>
                <w:color w:val="auto"/>
                <w:sz w:val="18"/>
                <w:szCs w:val="18"/>
              </w:rPr>
            </w:pPr>
            <w:r w:rsidRPr="00410F65">
              <w:rPr>
                <w:color w:val="auto"/>
                <w:sz w:val="18"/>
                <w:szCs w:val="18"/>
              </w:rPr>
              <w:t>2.2 – економічні відносини,</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2.3 – інвестиційний проект,</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 xml:space="preserve">2.4 – ринкові відносини, </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2.5 – процес інвестування /залучення інвестицій,</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2.6 – процес управління,</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 xml:space="preserve">2.7 – економічний потенціал, </w:t>
            </w:r>
          </w:p>
          <w:p w:rsidR="00852FC2" w:rsidRPr="00410F65" w:rsidRDefault="00852FC2" w:rsidP="0015218C">
            <w:pPr>
              <w:pStyle w:val="Normal1"/>
              <w:widowControl w:val="0"/>
              <w:jc w:val="both"/>
              <w:rPr>
                <w:color w:val="auto"/>
                <w:sz w:val="18"/>
                <w:szCs w:val="18"/>
                <w:lang w:val="ru-RU"/>
              </w:rPr>
            </w:pPr>
            <w:r w:rsidRPr="00410F65">
              <w:rPr>
                <w:color w:val="auto"/>
                <w:sz w:val="18"/>
                <w:szCs w:val="18"/>
              </w:rPr>
              <w:t xml:space="preserve">2.8 – зовнішня торгівля, </w:t>
            </w:r>
          </w:p>
          <w:p w:rsidR="00852FC2" w:rsidRPr="00410F65" w:rsidRDefault="00852FC2" w:rsidP="0015218C">
            <w:pPr>
              <w:pStyle w:val="Normal1"/>
              <w:widowControl w:val="0"/>
              <w:jc w:val="both"/>
              <w:rPr>
                <w:color w:val="auto"/>
                <w:sz w:val="18"/>
                <w:szCs w:val="18"/>
              </w:rPr>
            </w:pPr>
            <w:r w:rsidRPr="00410F65">
              <w:rPr>
                <w:color w:val="auto"/>
                <w:sz w:val="18"/>
                <w:szCs w:val="18"/>
              </w:rPr>
              <w:t>2.9 – матеріально-технічне забезпечення.</w:t>
            </w:r>
          </w:p>
        </w:tc>
      </w:tr>
      <w:tr w:rsidR="00852FC2" w:rsidRPr="00410F65" w:rsidTr="00A47472">
        <w:trPr>
          <w:trHeight w:val="780"/>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jc w:val="both"/>
              <w:rPr>
                <w:color w:val="auto"/>
                <w:sz w:val="18"/>
                <w:szCs w:val="18"/>
              </w:rPr>
            </w:pPr>
            <w:r w:rsidRPr="00410F65">
              <w:rPr>
                <w:color w:val="auto"/>
                <w:sz w:val="18"/>
                <w:szCs w:val="18"/>
              </w:rPr>
              <w:t>3.Корисність результату</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3.1 – формування,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3.2 – обґрунтування,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3.3 – розробка,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3.4 – удосконалення,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3.5 –  оцінювання,</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3.6 –  розвиток,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3.7 –  оптимізація,</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3.8 –  реалізація,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3.9 – підвищення,</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3.10 – прогнозування, </w:t>
            </w:r>
          </w:p>
          <w:p w:rsidR="00852FC2" w:rsidRPr="00410F65" w:rsidRDefault="00852FC2" w:rsidP="0015218C">
            <w:pPr>
              <w:pStyle w:val="Normal1"/>
              <w:widowControl w:val="0"/>
              <w:ind w:right="120"/>
              <w:jc w:val="both"/>
              <w:rPr>
                <w:color w:val="auto"/>
                <w:sz w:val="18"/>
                <w:szCs w:val="18"/>
              </w:rPr>
            </w:pPr>
            <w:r w:rsidRPr="00410F65">
              <w:rPr>
                <w:color w:val="auto"/>
                <w:sz w:val="18"/>
                <w:szCs w:val="18"/>
              </w:rPr>
              <w:t>3.11 –  інтенсифікація.</w:t>
            </w:r>
          </w:p>
        </w:tc>
      </w:tr>
      <w:tr w:rsidR="00852FC2" w:rsidRPr="00410F65" w:rsidTr="0041648F">
        <w:trPr>
          <w:trHeight w:val="924"/>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jc w:val="both"/>
              <w:rPr>
                <w:color w:val="auto"/>
                <w:sz w:val="18"/>
                <w:szCs w:val="18"/>
              </w:rPr>
            </w:pPr>
            <w:r w:rsidRPr="00410F65">
              <w:rPr>
                <w:color w:val="auto"/>
                <w:sz w:val="18"/>
                <w:szCs w:val="18"/>
              </w:rPr>
              <w:t>4.Предмет дослідження</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4.1 – попит;</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4.2 –  пропозиція;</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4.3 – економічний механізм; </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4.4 – міграція;</w:t>
            </w:r>
          </w:p>
          <w:p w:rsidR="00852FC2" w:rsidRPr="00410F65" w:rsidRDefault="00852FC2" w:rsidP="0015218C">
            <w:pPr>
              <w:pStyle w:val="Normal1"/>
              <w:widowControl w:val="0"/>
              <w:ind w:right="120"/>
              <w:jc w:val="both"/>
              <w:rPr>
                <w:color w:val="auto"/>
                <w:sz w:val="18"/>
                <w:szCs w:val="18"/>
                <w:lang w:val="ru-RU"/>
              </w:rPr>
            </w:pPr>
            <w:r w:rsidRPr="00410F65">
              <w:rPr>
                <w:color w:val="auto"/>
                <w:sz w:val="18"/>
                <w:szCs w:val="18"/>
              </w:rPr>
              <w:t xml:space="preserve">4.5 – капітал; </w:t>
            </w:r>
          </w:p>
          <w:p w:rsidR="00852FC2" w:rsidRPr="00410F65" w:rsidRDefault="00852FC2" w:rsidP="0015218C">
            <w:pPr>
              <w:pStyle w:val="Normal1"/>
              <w:widowControl w:val="0"/>
              <w:ind w:right="120"/>
              <w:jc w:val="both"/>
              <w:rPr>
                <w:color w:val="auto"/>
                <w:sz w:val="18"/>
                <w:szCs w:val="18"/>
              </w:rPr>
            </w:pPr>
            <w:r w:rsidRPr="00410F65">
              <w:rPr>
                <w:color w:val="auto"/>
                <w:sz w:val="18"/>
                <w:szCs w:val="18"/>
              </w:rPr>
              <w:t>4.6 – грошовий потік (процеси, явища, форми, сторони, відношення, зв'язки, закономірності, методи, моделі).</w:t>
            </w:r>
          </w:p>
        </w:tc>
      </w:tr>
    </w:tbl>
    <w:p w:rsidR="00852FC2" w:rsidRPr="00410F65" w:rsidRDefault="00852FC2">
      <w:pPr>
        <w:pStyle w:val="Normal1"/>
        <w:widowControl w:val="0"/>
        <w:spacing w:line="276" w:lineRule="auto"/>
        <w:ind w:left="120" w:right="120" w:firstLine="700"/>
        <w:jc w:val="center"/>
        <w:rPr>
          <w:rFonts w:ascii="Verdana" w:hAnsi="Verdana" w:cs="Verdana"/>
          <w:color w:val="auto"/>
          <w:sz w:val="18"/>
          <w:szCs w:val="18"/>
        </w:rPr>
      </w:pPr>
    </w:p>
    <w:p w:rsidR="00852FC2" w:rsidRPr="00410F65" w:rsidRDefault="00852FC2">
      <w:pPr>
        <w:pStyle w:val="Normal1"/>
        <w:widowControl w:val="0"/>
        <w:ind w:firstLine="567"/>
        <w:jc w:val="both"/>
        <w:rPr>
          <w:color w:val="auto"/>
        </w:rPr>
      </w:pPr>
      <w:r w:rsidRPr="00410F65">
        <w:rPr>
          <w:color w:val="auto"/>
        </w:rPr>
        <w:t>Після затвердження теми роботи на засіданні кафедри видається наказ по університету щодо її закріплення за студентом та призначення наукового керівника. Керівник магістерської дисертації спрямовує роботу магістра, допомагаючи йому оцінити можливі варіанти рішень, але вибір рішень –це завдання самого студента. Він як автор виконуваної роботи відповідає за прийняті рішення, за правильність отриманих результатів та їхню фактичну точність (за методику та результати аналізу).</w:t>
      </w:r>
    </w:p>
    <w:p w:rsidR="00852FC2" w:rsidRPr="00410F65" w:rsidRDefault="00852FC2">
      <w:pPr>
        <w:pStyle w:val="Normal1"/>
        <w:widowControl w:val="0"/>
        <w:ind w:firstLine="567"/>
        <w:jc w:val="both"/>
        <w:rPr>
          <w:color w:val="auto"/>
        </w:rPr>
      </w:pPr>
      <w:r w:rsidRPr="00410F65">
        <w:rPr>
          <w:color w:val="auto"/>
        </w:rPr>
        <w:t xml:space="preserve">З метою полегшення процедури вибору і формування теми магістерської дисертації в Додатку А наводяться орієнтовні напрями дослідження відповідно до освітньо-професійної програми підготовки </w:t>
      </w:r>
      <w:r w:rsidRPr="00410F65">
        <w:rPr>
          <w:color w:val="auto"/>
        </w:rPr>
        <w:lastRenderedPageBreak/>
        <w:t>магістрів та освітньо-наукової програми підготовки магістрів (науковців) із спеціальності - 051</w:t>
      </w:r>
      <w:r w:rsidRPr="00410F65">
        <w:rPr>
          <w:rFonts w:ascii="Arial" w:hAnsi="Arial" w:cs="Arial"/>
          <w:color w:val="auto"/>
        </w:rPr>
        <w:t>«</w:t>
      </w:r>
      <w:r w:rsidRPr="00410F65">
        <w:rPr>
          <w:color w:val="auto"/>
        </w:rPr>
        <w:t>Економіка</w:t>
      </w:r>
      <w:r w:rsidRPr="00410F65">
        <w:rPr>
          <w:b/>
          <w:color w:val="auto"/>
        </w:rPr>
        <w:t>»</w:t>
      </w:r>
      <w:r w:rsidR="00E7362A">
        <w:rPr>
          <w:color w:val="auto"/>
        </w:rPr>
        <w:t>, ОПП</w:t>
      </w:r>
      <w:r w:rsidRPr="00410F65">
        <w:rPr>
          <w:color w:val="auto"/>
        </w:rPr>
        <w:t xml:space="preserve"> </w:t>
      </w:r>
      <w:r w:rsidRPr="00410F65">
        <w:rPr>
          <w:rFonts w:ascii="Arial" w:hAnsi="Arial" w:cs="Arial"/>
          <w:color w:val="auto"/>
        </w:rPr>
        <w:t>«</w:t>
      </w:r>
      <w:r w:rsidRPr="00410F65">
        <w:rPr>
          <w:color w:val="auto"/>
        </w:rPr>
        <w:t>Міжнародна економіка</w:t>
      </w:r>
      <w:r w:rsidRPr="00410F65">
        <w:rPr>
          <w:b/>
          <w:color w:val="auto"/>
        </w:rPr>
        <w:t>»</w:t>
      </w:r>
      <w:r w:rsidRPr="00410F65">
        <w:rPr>
          <w:color w:val="auto"/>
        </w:rPr>
        <w:t>.</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jc w:val="center"/>
        <w:rPr>
          <w:color w:val="auto"/>
        </w:rPr>
      </w:pPr>
      <w:r w:rsidRPr="00410F65">
        <w:rPr>
          <w:b/>
          <w:color w:val="auto"/>
        </w:rPr>
        <w:t>2.2. Складання плану роботи</w:t>
      </w:r>
    </w:p>
    <w:p w:rsidR="00852FC2" w:rsidRPr="00410F65" w:rsidRDefault="00852FC2">
      <w:pPr>
        <w:pStyle w:val="Normal1"/>
        <w:widowControl w:val="0"/>
        <w:ind w:firstLine="851"/>
        <w:jc w:val="center"/>
        <w:rPr>
          <w:color w:val="auto"/>
        </w:rPr>
      </w:pPr>
    </w:p>
    <w:p w:rsidR="00852FC2" w:rsidRPr="00410F65" w:rsidRDefault="00852FC2">
      <w:pPr>
        <w:pStyle w:val="Normal1"/>
        <w:widowControl w:val="0"/>
        <w:ind w:firstLine="567"/>
        <w:jc w:val="both"/>
        <w:rPr>
          <w:color w:val="auto"/>
        </w:rPr>
      </w:pPr>
      <w:r w:rsidRPr="00410F65">
        <w:rPr>
          <w:color w:val="auto"/>
        </w:rPr>
        <w:t xml:space="preserve">Планування роботи починається зі складання </w:t>
      </w:r>
      <w:r w:rsidRPr="00410F65">
        <w:rPr>
          <w:b/>
          <w:i/>
          <w:color w:val="auto"/>
        </w:rPr>
        <w:t>робочого плану</w:t>
      </w:r>
      <w:r w:rsidRPr="00410F65">
        <w:rPr>
          <w:color w:val="auto"/>
        </w:rPr>
        <w:t>, що являє собою своєрідну наочну схему дослідження. Такий план використовується на перших стадіях роботи, дозволяючи ескізно представити досліджувану проблему в різних варіантах, що істотно полегшує керівнику оцінку загальної композиції й рубрикації майбутньої магістерської дисертації.</w:t>
      </w:r>
    </w:p>
    <w:p w:rsidR="00852FC2" w:rsidRPr="00410F65" w:rsidRDefault="00852FC2">
      <w:pPr>
        <w:pStyle w:val="Normal1"/>
        <w:widowControl w:val="0"/>
        <w:ind w:firstLine="567"/>
        <w:jc w:val="both"/>
        <w:rPr>
          <w:color w:val="auto"/>
        </w:rPr>
      </w:pPr>
      <w:r w:rsidRPr="00410F65">
        <w:rPr>
          <w:color w:val="auto"/>
        </w:rPr>
        <w:t xml:space="preserve">Робочий план розробляється за особистої участі керівника магістерської дисертації. Спочатку робочий план тільки в основних рисах дає характеристику предмета дослідження. Надалі такий план може і повинен уточнюватися, однак основне завдання, що стоїть перед роботою в цілому, повинне залишатися незмінним. Робочий план має довільну форму. Звичайно, він складається з переліку розташованих у стовпчик пунктів, зв‘язаних внутрішньою логікою дослідження даної теми і дозволяє за їх місцем судити про їхню доречність і значимість. </w:t>
      </w:r>
    </w:p>
    <w:p w:rsidR="00852FC2" w:rsidRPr="00410F65" w:rsidRDefault="00852FC2">
      <w:pPr>
        <w:pStyle w:val="Normal1"/>
        <w:widowControl w:val="0"/>
        <w:ind w:firstLine="567"/>
        <w:jc w:val="both"/>
        <w:rPr>
          <w:color w:val="auto"/>
        </w:rPr>
      </w:pPr>
      <w:r w:rsidRPr="00410F65">
        <w:rPr>
          <w:color w:val="auto"/>
        </w:rPr>
        <w:t>До складу робочого плану бажано включати, крім заголовків, виділених окремими рядками, заголовки в підбір із текстом, заголовки- внутрітекстові виділення (слова і словосполучення самого тексту, що позначають тему текстового уривка). Це дозволяє оцінити правильність формулювання заголовків в різних розділах й підрозділах.</w:t>
      </w:r>
    </w:p>
    <w:p w:rsidR="00852FC2" w:rsidRPr="00410F65" w:rsidRDefault="00852FC2">
      <w:pPr>
        <w:pStyle w:val="Normal1"/>
        <w:widowControl w:val="0"/>
        <w:ind w:firstLine="567"/>
        <w:jc w:val="both"/>
        <w:rPr>
          <w:color w:val="auto"/>
        </w:rPr>
      </w:pPr>
      <w:r w:rsidRPr="00410F65">
        <w:rPr>
          <w:color w:val="auto"/>
        </w:rPr>
        <w:t xml:space="preserve">На подальших стадіях роботи складають </w:t>
      </w:r>
      <w:r w:rsidRPr="00410F65">
        <w:rPr>
          <w:b/>
          <w:i/>
          <w:color w:val="auto"/>
        </w:rPr>
        <w:t>план-проспект</w:t>
      </w:r>
      <w:r w:rsidRPr="00410F65">
        <w:rPr>
          <w:color w:val="auto"/>
        </w:rPr>
        <w:t>, тобто такий план, що являє собою реферативний виклад розташованих у логічному порядку питань, по яких надалі систематизуватиметься увесь зібраний фактичний матеріал.</w:t>
      </w:r>
    </w:p>
    <w:p w:rsidR="00852FC2" w:rsidRPr="00410F65" w:rsidRDefault="00852FC2">
      <w:pPr>
        <w:pStyle w:val="Normal1"/>
        <w:widowControl w:val="0"/>
        <w:ind w:firstLine="567"/>
        <w:jc w:val="both"/>
        <w:rPr>
          <w:color w:val="auto"/>
        </w:rPr>
      </w:pPr>
      <w:r w:rsidRPr="00410F65">
        <w:rPr>
          <w:color w:val="auto"/>
        </w:rPr>
        <w:t>План-проспект є основою для наступної оцінки керівником відповідності роботи поставленій меті та завданням магістерської дисертації. За цим планом можна судити про основні положення змісту майбутньої дисертації, принципи розкриття теми, побудову й співвідношення обсягів окремих її частин. Практично план-проспект – це вже чорновий зміст роботи з реферативним розкриттям змісту її глав і параграфів.</w:t>
      </w:r>
    </w:p>
    <w:p w:rsidR="00852FC2" w:rsidRPr="00410F65" w:rsidRDefault="00852FC2">
      <w:pPr>
        <w:pStyle w:val="Normal1"/>
        <w:widowControl w:val="0"/>
        <w:ind w:firstLine="567"/>
        <w:jc w:val="both"/>
        <w:rPr>
          <w:color w:val="auto"/>
        </w:rPr>
      </w:pPr>
      <w:r w:rsidRPr="00410F65">
        <w:rPr>
          <w:color w:val="auto"/>
        </w:rPr>
        <w:t xml:space="preserve">План має бути гнучким, для того щоб можна було включати в нього нові аспекти, виявлені в процесі підготовки тексту. При складанні плану ретельно обмірковуються такі питання: що вам уже відомо з теми магістерської дисертації і що необхідно дослідити. </w:t>
      </w:r>
    </w:p>
    <w:p w:rsidR="00852FC2" w:rsidRPr="00410F65" w:rsidRDefault="00852FC2">
      <w:pPr>
        <w:pStyle w:val="Normal1"/>
        <w:widowControl w:val="0"/>
        <w:ind w:firstLine="567"/>
        <w:jc w:val="both"/>
        <w:rPr>
          <w:color w:val="auto"/>
        </w:rPr>
      </w:pPr>
      <w:r w:rsidRPr="00410F65">
        <w:rPr>
          <w:color w:val="auto"/>
        </w:rPr>
        <w:lastRenderedPageBreak/>
        <w:t>Керівник магістерської дисертації не тільки бере участь у розробці робочого плану й плану-проспекту дисертації, але й веде з її автором іншу роботу, зокрема:</w:t>
      </w:r>
    </w:p>
    <w:p w:rsidR="00852FC2" w:rsidRPr="00410F65" w:rsidRDefault="00852FC2" w:rsidP="00452EE5">
      <w:pPr>
        <w:pStyle w:val="Normal1"/>
        <w:numPr>
          <w:ilvl w:val="0"/>
          <w:numId w:val="26"/>
        </w:numPr>
        <w:jc w:val="both"/>
        <w:rPr>
          <w:color w:val="auto"/>
        </w:rPr>
      </w:pPr>
      <w:r w:rsidRPr="00410F65">
        <w:rPr>
          <w:color w:val="auto"/>
        </w:rPr>
        <w:t>рекомендує необхідну літературу, довідкові, статистичні й архівні матеріали та інші джерела з теми;</w:t>
      </w:r>
    </w:p>
    <w:p w:rsidR="00852FC2" w:rsidRPr="00410F65" w:rsidRDefault="00852FC2" w:rsidP="00452EE5">
      <w:pPr>
        <w:pStyle w:val="Normal1"/>
        <w:numPr>
          <w:ilvl w:val="0"/>
          <w:numId w:val="26"/>
        </w:numPr>
        <w:jc w:val="both"/>
        <w:rPr>
          <w:color w:val="auto"/>
        </w:rPr>
      </w:pPr>
      <w:r w:rsidRPr="00410F65">
        <w:rPr>
          <w:color w:val="auto"/>
        </w:rPr>
        <w:t>проводить систематичні, передбачені розкладом бесіди й консультації;</w:t>
      </w:r>
    </w:p>
    <w:p w:rsidR="00852FC2" w:rsidRPr="00410F65" w:rsidRDefault="00852FC2" w:rsidP="00452EE5">
      <w:pPr>
        <w:pStyle w:val="Normal1"/>
        <w:numPr>
          <w:ilvl w:val="0"/>
          <w:numId w:val="26"/>
        </w:numPr>
        <w:jc w:val="both"/>
        <w:rPr>
          <w:color w:val="auto"/>
        </w:rPr>
      </w:pPr>
      <w:r w:rsidRPr="00410F65">
        <w:rPr>
          <w:color w:val="auto"/>
        </w:rPr>
        <w:t>оцінює зміст виконаної магістерської дисертації як частинами, так і в цілому;</w:t>
      </w:r>
    </w:p>
    <w:p w:rsidR="00852FC2" w:rsidRPr="00410F65" w:rsidRDefault="00852FC2" w:rsidP="00452EE5">
      <w:pPr>
        <w:pStyle w:val="Normal1"/>
        <w:numPr>
          <w:ilvl w:val="0"/>
          <w:numId w:val="26"/>
        </w:numPr>
        <w:jc w:val="both"/>
        <w:rPr>
          <w:color w:val="auto"/>
        </w:rPr>
      </w:pPr>
      <w:r w:rsidRPr="00410F65">
        <w:rPr>
          <w:color w:val="auto"/>
        </w:rPr>
        <w:t xml:space="preserve">дає згоду на представлення магістерської дисертації до захисту. </w:t>
      </w:r>
    </w:p>
    <w:p w:rsidR="00852FC2" w:rsidRPr="00410F65" w:rsidRDefault="00852FC2">
      <w:pPr>
        <w:pStyle w:val="Normal1"/>
        <w:ind w:firstLine="567"/>
        <w:jc w:val="both"/>
        <w:rPr>
          <w:color w:val="auto"/>
        </w:rPr>
      </w:pPr>
      <w:r w:rsidRPr="00410F65">
        <w:rPr>
          <w:color w:val="auto"/>
        </w:rPr>
        <w:t>Таким чином, керівник магістерської дисертації 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висновок про готовність роботи в цілому.</w:t>
      </w:r>
    </w:p>
    <w:p w:rsidR="00852FC2" w:rsidRPr="00410F65" w:rsidRDefault="00852FC2">
      <w:pPr>
        <w:pStyle w:val="Normal1"/>
        <w:ind w:firstLine="851"/>
        <w:jc w:val="both"/>
        <w:rPr>
          <w:color w:val="auto"/>
        </w:rPr>
      </w:pPr>
    </w:p>
    <w:p w:rsidR="00852FC2" w:rsidRPr="00410F65" w:rsidRDefault="00852FC2">
      <w:pPr>
        <w:pStyle w:val="Normal1"/>
        <w:jc w:val="center"/>
        <w:rPr>
          <w:color w:val="auto"/>
        </w:rPr>
      </w:pPr>
      <w:r w:rsidRPr="00410F65">
        <w:rPr>
          <w:b/>
          <w:color w:val="auto"/>
        </w:rPr>
        <w:t>2.3. Бібліографічний пошук літературних джерел</w:t>
      </w:r>
    </w:p>
    <w:p w:rsidR="00852FC2" w:rsidRPr="00410F65" w:rsidRDefault="00852FC2">
      <w:pPr>
        <w:pStyle w:val="Normal1"/>
        <w:ind w:firstLine="851"/>
        <w:jc w:val="center"/>
        <w:rPr>
          <w:color w:val="auto"/>
        </w:rPr>
      </w:pPr>
    </w:p>
    <w:p w:rsidR="00852FC2" w:rsidRPr="00410F65" w:rsidRDefault="00852FC2">
      <w:pPr>
        <w:pStyle w:val="Normal1"/>
        <w:ind w:firstLine="567"/>
        <w:jc w:val="both"/>
        <w:rPr>
          <w:color w:val="auto"/>
        </w:rPr>
      </w:pPr>
      <w:r w:rsidRPr="00410F65">
        <w:rPr>
          <w:color w:val="auto"/>
        </w:rPr>
        <w:t xml:space="preserve">Знайомство з опублікованою за темою роботи літературою починається з розробки ідеї, тобто задуму передбачуваного наукового дослідження, що, як уже зазначалося вище, знаходить своє вираження в темі й плані магістерської дисертації.  </w:t>
      </w:r>
    </w:p>
    <w:p w:rsidR="00852FC2" w:rsidRPr="00410F65" w:rsidRDefault="00852FC2">
      <w:pPr>
        <w:pStyle w:val="Normal1"/>
        <w:ind w:firstLine="567"/>
        <w:jc w:val="both"/>
        <w:rPr>
          <w:color w:val="auto"/>
        </w:rPr>
      </w:pPr>
      <w:r w:rsidRPr="00410F65">
        <w:rPr>
          <w:color w:val="auto"/>
        </w:rPr>
        <w:t>Далі варто продумати порядок пошуку й приступити до складання списку літературних джерел з теми. Добре складений список навіть при швидкому огляді заголовків джерел дозволяє охопити тему в цілому. На його підставі можливо вже на початку роботи уточнити цілі дослідження.</w:t>
      </w:r>
    </w:p>
    <w:p w:rsidR="00852FC2" w:rsidRPr="00410F65" w:rsidRDefault="00852FC2">
      <w:pPr>
        <w:pStyle w:val="Normal1"/>
        <w:ind w:firstLine="567"/>
        <w:jc w:val="both"/>
        <w:rPr>
          <w:color w:val="auto"/>
        </w:rPr>
      </w:pPr>
      <w:r w:rsidRPr="00410F65">
        <w:rPr>
          <w:color w:val="auto"/>
        </w:rPr>
        <w:t>Перегляду повинні бути піддані усі види джерел, зміст яких пов‘язаний з темою дослідження. До них відносяться матеріали, опубліковані в різних вітчизняних і закордонних виданнях,  документи, що не видаються (звіти підприємств та науково-технічних організацій, звіти про науково-дослідні роботи, дисертації, рукописи, матеріали закордонних компаній), офіційні матеріали.</w:t>
      </w:r>
    </w:p>
    <w:p w:rsidR="00852FC2" w:rsidRPr="00410F65" w:rsidRDefault="00852FC2">
      <w:pPr>
        <w:pStyle w:val="Normal1"/>
        <w:ind w:firstLine="567"/>
        <w:jc w:val="both"/>
        <w:rPr>
          <w:color w:val="auto"/>
        </w:rPr>
      </w:pPr>
      <w:r w:rsidRPr="00410F65">
        <w:rPr>
          <w:color w:val="auto"/>
        </w:rPr>
        <w:t xml:space="preserve">Стан вивченості теми доцільніше почати зі знайомства з </w:t>
      </w:r>
      <w:r w:rsidRPr="00410F65">
        <w:rPr>
          <w:b/>
          <w:i/>
          <w:color w:val="auto"/>
        </w:rPr>
        <w:t>інформаційними виданнями</w:t>
      </w:r>
      <w:r w:rsidRPr="00410F65">
        <w:rPr>
          <w:b/>
          <w:color w:val="auto"/>
        </w:rPr>
        <w:t>,</w:t>
      </w:r>
      <w:r w:rsidRPr="00410F65">
        <w:rPr>
          <w:color w:val="auto"/>
        </w:rPr>
        <w:t xml:space="preserve"> мета випуску яких – оперативна інформація як про самі публікації, так і про найбільш істотні сторони їхнього змісту. Інформаційні видання на відміну від звичайних бібліографічних видань оперують не тільки зведеннями про друковані добутки, але й ідеями та фактами, що містяться в них. Крім оперативності публікації, їх відрізняють новизна інформації, що повідомляється, повнота охоплення джерел і </w:t>
      </w:r>
      <w:r w:rsidRPr="00410F65">
        <w:rPr>
          <w:color w:val="auto"/>
        </w:rPr>
        <w:lastRenderedPageBreak/>
        <w:t>наявність довідкового апарату, що дозволяє швидко систематизувати й відшукати документи.</w:t>
      </w:r>
    </w:p>
    <w:p w:rsidR="00852FC2" w:rsidRPr="00410F65" w:rsidRDefault="00852FC2">
      <w:pPr>
        <w:pStyle w:val="Normal1"/>
        <w:ind w:firstLine="567"/>
        <w:jc w:val="both"/>
        <w:rPr>
          <w:color w:val="auto"/>
        </w:rPr>
      </w:pPr>
      <w:r w:rsidRPr="00410F65">
        <w:rPr>
          <w:b/>
          <w:i/>
          <w:color w:val="auto"/>
        </w:rPr>
        <w:t>Бібліографічні видання</w:t>
      </w:r>
      <w:r w:rsidRPr="00410F65">
        <w:rPr>
          <w:color w:val="auto"/>
        </w:rPr>
        <w:t xml:space="preserve"> містять упорядковану сукупність бібліографічних описів, які сповіщають фахівців про те, що видано з питання, яке їх цікавить. Бібліографічний опис тут виконує дві функції. З одного боку, він оповіщає про появу документів (сигнальна функція), а з іншого боку – подає необхідні відомості для їхнього відшукання (адресна функція). З бібліографічних описів складають бібліографічні покажчики й бібліографічні списки.</w:t>
      </w:r>
    </w:p>
    <w:p w:rsidR="00852FC2" w:rsidRPr="00410F65" w:rsidRDefault="00852FC2">
      <w:pPr>
        <w:pStyle w:val="Normal1"/>
        <w:ind w:firstLine="567"/>
        <w:jc w:val="both"/>
        <w:rPr>
          <w:color w:val="auto"/>
        </w:rPr>
      </w:pPr>
      <w:r w:rsidRPr="00410F65">
        <w:rPr>
          <w:b/>
          <w:i/>
          <w:color w:val="auto"/>
        </w:rPr>
        <w:t>Реферативні видання</w:t>
      </w:r>
      <w:r w:rsidRPr="00410F65">
        <w:rPr>
          <w:color w:val="auto"/>
        </w:rPr>
        <w:t xml:space="preserve"> містять публікації рефератів, що включають скорочений виклад змісту первинних документів (чи їхніх частин) з основними фактичними зведеннями й висновками. До реферативних видань відносяться реферативні журнали, реферативні збірники, експрес-інформація, інформаційні листки.</w:t>
      </w:r>
    </w:p>
    <w:p w:rsidR="00852FC2" w:rsidRPr="00410F65" w:rsidRDefault="00852FC2">
      <w:pPr>
        <w:pStyle w:val="Normal1"/>
        <w:ind w:firstLine="567"/>
        <w:jc w:val="both"/>
        <w:rPr>
          <w:color w:val="auto"/>
        </w:rPr>
      </w:pPr>
      <w:r w:rsidRPr="00410F65">
        <w:rPr>
          <w:b/>
          <w:i/>
          <w:color w:val="auto"/>
        </w:rPr>
        <w:t>Реферативні збірники</w:t>
      </w:r>
      <w:r w:rsidRPr="00410F65">
        <w:rPr>
          <w:color w:val="auto"/>
        </w:rPr>
        <w:t xml:space="preserve"> являють собою періодичні, триваючі чи неперіодичні видання, що містять реферати неопублікованих документів. Їх випускають центральні інститути науково-технічної інформації й техніко-економічних досліджень. Такі видання носять, зазвичай, вузькотематичний характер.</w:t>
      </w:r>
    </w:p>
    <w:p w:rsidR="00852FC2" w:rsidRPr="00410F65" w:rsidRDefault="00852FC2">
      <w:pPr>
        <w:pStyle w:val="Normal1"/>
        <w:ind w:firstLine="567"/>
        <w:jc w:val="both"/>
        <w:rPr>
          <w:color w:val="auto"/>
        </w:rPr>
      </w:pPr>
      <w:r w:rsidRPr="00410F65">
        <w:rPr>
          <w:b/>
          <w:i/>
          <w:color w:val="auto"/>
        </w:rPr>
        <w:t>Експрес-інформація</w:t>
      </w:r>
      <w:r w:rsidRPr="00410F65">
        <w:rPr>
          <w:color w:val="auto"/>
        </w:rPr>
        <w:t xml:space="preserve"> - це періодичне видання журнальної чи листової форми, що містить розширені реферати найбільш актуальних опублікованих закордонних матеріалів і неопублікованих вітчизняних документів, що вимагають оперативного висвітлення.</w:t>
      </w:r>
    </w:p>
    <w:p w:rsidR="00852FC2" w:rsidRPr="00410F65" w:rsidRDefault="00852FC2">
      <w:pPr>
        <w:pStyle w:val="Normal1"/>
        <w:ind w:firstLine="567"/>
        <w:jc w:val="both"/>
        <w:rPr>
          <w:color w:val="auto"/>
        </w:rPr>
      </w:pPr>
      <w:r w:rsidRPr="00410F65">
        <w:rPr>
          <w:b/>
          <w:i/>
          <w:color w:val="auto"/>
        </w:rPr>
        <w:t>До оглядових видань</w:t>
      </w:r>
      <w:r w:rsidRPr="00410F65">
        <w:rPr>
          <w:color w:val="auto"/>
        </w:rPr>
        <w:t xml:space="preserve"> відносяться огляд з однієї проблеми, напрямку й збірник оглядів. Огляди узагальнюють дані, що містяться в первинних документах, оскільки вони є найвищим ступенем їхньої аналітичної переробки. Такі видання, зазвичай, повідомляють про стан розвитку певної наукової сфери, відображаючи все нове, що зроблено в ній за певний час. Мета оглядів – забезпечити проведення наукових досліджень на сучасному рівні розвитку науки й техніки, усунути паралелізм у роботі науково-дослідних організацій, допомогти зробити правильний вибір напрямку й методів досліджень у певній галузі.</w:t>
      </w:r>
    </w:p>
    <w:p w:rsidR="00852FC2" w:rsidRPr="00410F65" w:rsidRDefault="00852FC2">
      <w:pPr>
        <w:pStyle w:val="Normal1"/>
        <w:ind w:firstLine="567"/>
        <w:jc w:val="both"/>
        <w:rPr>
          <w:color w:val="auto"/>
        </w:rPr>
      </w:pPr>
      <w:r w:rsidRPr="00410F65">
        <w:rPr>
          <w:color w:val="auto"/>
        </w:rPr>
        <w:t xml:space="preserve">У зв‘язку з необхідністю детально аналізувати літературу, що вийшла у попередні роки (насамперед, за останні 5 років), усе більше значення для дослідників здобуває </w:t>
      </w:r>
      <w:r w:rsidRPr="00410F65">
        <w:rPr>
          <w:b/>
          <w:i/>
          <w:color w:val="auto"/>
        </w:rPr>
        <w:t>бібліографія</w:t>
      </w:r>
      <w:r w:rsidRPr="00410F65">
        <w:rPr>
          <w:b/>
          <w:color w:val="auto"/>
        </w:rPr>
        <w:t>,</w:t>
      </w:r>
      <w:r w:rsidRPr="00410F65">
        <w:rPr>
          <w:color w:val="auto"/>
        </w:rPr>
        <w:t xml:space="preserve"> призначенням якої є підготовка й поширення бібліографічної інформації щодо вибраного напряму дослідження за певний період часу. Їхня цінність полягає в тому, що вони містять </w:t>
      </w:r>
      <w:r w:rsidRPr="00410F65">
        <w:rPr>
          <w:color w:val="auto"/>
        </w:rPr>
        <w:lastRenderedPageBreak/>
        <w:t>найбільш повні й точні списки книг з тематичного профілю того чи іншого видавництва.</w:t>
      </w:r>
    </w:p>
    <w:p w:rsidR="00852FC2" w:rsidRPr="00410F65" w:rsidRDefault="00852FC2">
      <w:pPr>
        <w:pStyle w:val="Normal1"/>
        <w:jc w:val="center"/>
        <w:rPr>
          <w:color w:val="auto"/>
        </w:rPr>
      </w:pPr>
    </w:p>
    <w:p w:rsidR="00852FC2" w:rsidRPr="00410F65" w:rsidRDefault="00852FC2">
      <w:pPr>
        <w:pStyle w:val="Normal1"/>
        <w:jc w:val="center"/>
        <w:rPr>
          <w:color w:val="auto"/>
        </w:rPr>
      </w:pPr>
      <w:r w:rsidRPr="00410F65">
        <w:rPr>
          <w:b/>
          <w:color w:val="auto"/>
        </w:rPr>
        <w:t>2.4. Вивчення літератури й підбір фактичного матеріалу</w:t>
      </w:r>
    </w:p>
    <w:p w:rsidR="00852FC2" w:rsidRPr="00410F65" w:rsidRDefault="00852FC2">
      <w:pPr>
        <w:pStyle w:val="Normal1"/>
        <w:ind w:firstLine="851"/>
        <w:jc w:val="center"/>
        <w:rPr>
          <w:color w:val="auto"/>
        </w:rPr>
      </w:pPr>
    </w:p>
    <w:p w:rsidR="00852FC2" w:rsidRPr="00410F65" w:rsidRDefault="00852FC2">
      <w:pPr>
        <w:pStyle w:val="Normal1"/>
        <w:ind w:firstLine="567"/>
        <w:jc w:val="both"/>
        <w:rPr>
          <w:color w:val="auto"/>
        </w:rPr>
      </w:pPr>
      <w:r w:rsidRPr="00410F65">
        <w:rPr>
          <w:color w:val="auto"/>
        </w:rPr>
        <w:t xml:space="preserve">Вивчення літератури за обраною темою потрібно починати із аналізу підручників та навчальних посібників, щоб одержати уявлення про основні складові обраної теми дослідження, а потім уже вести пошук нового матеріалу. </w:t>
      </w:r>
    </w:p>
    <w:p w:rsidR="00852FC2" w:rsidRPr="00410F65" w:rsidRDefault="00852FC2">
      <w:pPr>
        <w:pStyle w:val="Normal1"/>
        <w:ind w:firstLine="567"/>
        <w:jc w:val="both"/>
        <w:rPr>
          <w:color w:val="auto"/>
        </w:rPr>
      </w:pPr>
      <w:r w:rsidRPr="00410F65">
        <w:rPr>
          <w:color w:val="auto"/>
        </w:rPr>
        <w:t>Вивчення наукової літератури бажано здійснювати за етапами:</w:t>
      </w:r>
    </w:p>
    <w:p w:rsidR="00852FC2" w:rsidRPr="00410F65" w:rsidRDefault="00852FC2" w:rsidP="00452EE5">
      <w:pPr>
        <w:pStyle w:val="Normal1"/>
        <w:numPr>
          <w:ilvl w:val="0"/>
          <w:numId w:val="25"/>
        </w:numPr>
        <w:jc w:val="both"/>
        <w:rPr>
          <w:color w:val="auto"/>
        </w:rPr>
      </w:pPr>
      <w:r w:rsidRPr="00410F65">
        <w:rPr>
          <w:color w:val="auto"/>
        </w:rPr>
        <w:t>загальне ознайомлення з роботою у цілому за її змістом;</w:t>
      </w:r>
    </w:p>
    <w:p w:rsidR="00852FC2" w:rsidRPr="00410F65" w:rsidRDefault="00852FC2" w:rsidP="00452EE5">
      <w:pPr>
        <w:pStyle w:val="Normal1"/>
        <w:numPr>
          <w:ilvl w:val="0"/>
          <w:numId w:val="25"/>
        </w:numPr>
        <w:jc w:val="both"/>
        <w:rPr>
          <w:color w:val="auto"/>
        </w:rPr>
      </w:pPr>
      <w:r w:rsidRPr="00410F65">
        <w:rPr>
          <w:color w:val="auto"/>
        </w:rPr>
        <w:t>швидкий перегляд усього змісту;</w:t>
      </w:r>
    </w:p>
    <w:p w:rsidR="00852FC2" w:rsidRPr="00410F65" w:rsidRDefault="00852FC2" w:rsidP="00452EE5">
      <w:pPr>
        <w:pStyle w:val="Normal1"/>
        <w:numPr>
          <w:ilvl w:val="0"/>
          <w:numId w:val="25"/>
        </w:numPr>
        <w:jc w:val="both"/>
        <w:rPr>
          <w:color w:val="auto"/>
        </w:rPr>
      </w:pPr>
      <w:r w:rsidRPr="00410F65">
        <w:rPr>
          <w:color w:val="auto"/>
        </w:rPr>
        <w:t>читання в порядку послідовності розташування матеріалу;</w:t>
      </w:r>
    </w:p>
    <w:p w:rsidR="00852FC2" w:rsidRPr="00410F65" w:rsidRDefault="00852FC2" w:rsidP="00452EE5">
      <w:pPr>
        <w:pStyle w:val="Normal1"/>
        <w:numPr>
          <w:ilvl w:val="0"/>
          <w:numId w:val="25"/>
        </w:numPr>
        <w:jc w:val="both"/>
        <w:rPr>
          <w:color w:val="auto"/>
        </w:rPr>
      </w:pPr>
      <w:r w:rsidRPr="00410F65">
        <w:rPr>
          <w:color w:val="auto"/>
        </w:rPr>
        <w:t>вибіркове читання тієї чи іншої частини роботи;</w:t>
      </w:r>
    </w:p>
    <w:p w:rsidR="00852FC2" w:rsidRPr="00410F65" w:rsidRDefault="00852FC2" w:rsidP="00452EE5">
      <w:pPr>
        <w:pStyle w:val="Normal1"/>
        <w:numPr>
          <w:ilvl w:val="0"/>
          <w:numId w:val="25"/>
        </w:numPr>
        <w:jc w:val="both"/>
        <w:rPr>
          <w:color w:val="auto"/>
        </w:rPr>
      </w:pPr>
      <w:r w:rsidRPr="00410F65">
        <w:rPr>
          <w:color w:val="auto"/>
        </w:rPr>
        <w:t>виписка чи копіювання матеріалів, що представляють інтерес;</w:t>
      </w:r>
    </w:p>
    <w:p w:rsidR="00852FC2" w:rsidRPr="00410F65" w:rsidRDefault="00852FC2" w:rsidP="00452EE5">
      <w:pPr>
        <w:pStyle w:val="Normal1"/>
        <w:numPr>
          <w:ilvl w:val="0"/>
          <w:numId w:val="25"/>
        </w:numPr>
        <w:jc w:val="both"/>
        <w:rPr>
          <w:color w:val="auto"/>
        </w:rPr>
      </w:pPr>
      <w:r w:rsidRPr="00410F65">
        <w:rPr>
          <w:color w:val="auto"/>
        </w:rPr>
        <w:t>критична оцінка записаного, його редагування і «чистовий» запис як фрагмент тексту майбутньої магістерської дисертації.</w:t>
      </w:r>
    </w:p>
    <w:p w:rsidR="00852FC2" w:rsidRPr="00410F65" w:rsidRDefault="00852FC2">
      <w:pPr>
        <w:pStyle w:val="Normal1"/>
        <w:ind w:firstLine="567"/>
        <w:jc w:val="both"/>
        <w:rPr>
          <w:color w:val="auto"/>
        </w:rPr>
      </w:pPr>
      <w:r w:rsidRPr="00410F65">
        <w:rPr>
          <w:color w:val="auto"/>
        </w:rPr>
        <w:t>При вивченні літератури не потрібно прагнути тільки до запозичення матеріалу. Для того, щоб навчитися самостійно викладати власну точку зору, необхідно під час читання не відволікатися на інші справи й думки. Паралельно варто обміркувати отриману з прочитаної літератури інформацію. Цей процес повинен відбуватися протягом усієї роботи над темою, тоді власні думки, що виникли в ході знайомства з чужими роботами, будуть слугувати основою для формування власних уявлень відносно питань, що розглядаються у магістерській дисертації.</w:t>
      </w:r>
    </w:p>
    <w:p w:rsidR="00852FC2" w:rsidRPr="00410F65" w:rsidRDefault="00852FC2">
      <w:pPr>
        <w:pStyle w:val="Normal1"/>
        <w:widowControl w:val="0"/>
        <w:ind w:firstLine="567"/>
        <w:jc w:val="both"/>
        <w:rPr>
          <w:color w:val="auto"/>
        </w:rPr>
      </w:pPr>
      <w:r w:rsidRPr="00410F65">
        <w:rPr>
          <w:color w:val="auto"/>
        </w:rPr>
        <w:t>При вивченні літератури за обраною темою використовується не вся викладена в ній інформація, а тільки та, яка має безпосереднє відношення до теми роботи і є найбільш цінною й корисною. Таким чином, критерієм оцінки прочитаного є можливість його практичного використання в магістерській дисертації.</w:t>
      </w:r>
    </w:p>
    <w:p w:rsidR="00852FC2" w:rsidRPr="00410F65" w:rsidRDefault="00852FC2">
      <w:pPr>
        <w:pStyle w:val="Normal1"/>
        <w:widowControl w:val="0"/>
        <w:ind w:firstLine="567"/>
        <w:jc w:val="both"/>
        <w:rPr>
          <w:color w:val="auto"/>
        </w:rPr>
      </w:pPr>
      <w:r w:rsidRPr="00410F65">
        <w:rPr>
          <w:color w:val="auto"/>
        </w:rPr>
        <w:t>Вивчаючи літературні джерела, треба ретельно стежити за оформленням виписок, щоб надалі було легко ними користуватися. Працюючи над тим чи іншим питанням чи розділом, треба постійно усвідомлювати його зв‘язок із проблемою в цілому, а розробляючи широку проблему, уміти поділяти її на частини, кожну з яких продумувати в деталях.</w:t>
      </w:r>
    </w:p>
    <w:p w:rsidR="00852FC2" w:rsidRPr="00410F65" w:rsidRDefault="00852FC2">
      <w:pPr>
        <w:pStyle w:val="Normal1"/>
        <w:widowControl w:val="0"/>
        <w:ind w:firstLine="567"/>
        <w:jc w:val="both"/>
        <w:rPr>
          <w:color w:val="auto"/>
        </w:rPr>
      </w:pPr>
      <w:r w:rsidRPr="00410F65">
        <w:rPr>
          <w:color w:val="auto"/>
        </w:rPr>
        <w:t xml:space="preserve">Можливо, що частина отриманих виписок чи ксерокопій виявиться марною (дуже рідко вони використовуються цілком). Тому необхідний їхній ретельний добір і оцінка. Наукова творчість включає значну, або навіть </w:t>
      </w:r>
      <w:r w:rsidRPr="00410F65">
        <w:rPr>
          <w:color w:val="auto"/>
        </w:rPr>
        <w:lastRenderedPageBreak/>
        <w:t xml:space="preserve">переважаючу частину чорнової роботи, пов‘язаної з підбором основної й додаткової інформації, її узагальненням і представленням у формі, зручній для аналізу й висновків.  </w:t>
      </w:r>
    </w:p>
    <w:p w:rsidR="00852FC2" w:rsidRPr="00410F65" w:rsidRDefault="00852FC2">
      <w:pPr>
        <w:pStyle w:val="Normal1"/>
        <w:widowControl w:val="0"/>
        <w:jc w:val="both"/>
        <w:rPr>
          <w:color w:val="auto"/>
        </w:rPr>
      </w:pPr>
    </w:p>
    <w:p w:rsidR="00852FC2" w:rsidRPr="00410F65" w:rsidRDefault="00852FC2" w:rsidP="00452EE5">
      <w:pPr>
        <w:pStyle w:val="Normal1"/>
        <w:widowControl w:val="0"/>
        <w:numPr>
          <w:ilvl w:val="0"/>
          <w:numId w:val="11"/>
        </w:numPr>
        <w:jc w:val="center"/>
        <w:rPr>
          <w:color w:val="auto"/>
        </w:rPr>
      </w:pPr>
      <w:r w:rsidRPr="00410F65">
        <w:rPr>
          <w:b/>
          <w:smallCaps/>
          <w:color w:val="auto"/>
        </w:rPr>
        <w:t xml:space="preserve">СТРУКТУРА, ЗМІСТ ТА МЕТОДИ ВИКОНАННЯ МАГІСТЕРСЬКОЇ ДИСЕРТАЦІЇ </w:t>
      </w:r>
    </w:p>
    <w:p w:rsidR="00852FC2" w:rsidRPr="00410F65" w:rsidRDefault="00852FC2">
      <w:pPr>
        <w:pStyle w:val="Normal1"/>
        <w:widowControl w:val="0"/>
        <w:jc w:val="both"/>
        <w:rPr>
          <w:color w:val="auto"/>
        </w:rPr>
      </w:pPr>
    </w:p>
    <w:p w:rsidR="00852FC2" w:rsidRPr="00410F65" w:rsidRDefault="00852FC2">
      <w:pPr>
        <w:pStyle w:val="Normal1"/>
        <w:widowControl w:val="0"/>
        <w:jc w:val="center"/>
        <w:rPr>
          <w:color w:val="auto"/>
        </w:rPr>
      </w:pPr>
      <w:r w:rsidRPr="00410F65">
        <w:rPr>
          <w:b/>
          <w:color w:val="auto"/>
        </w:rPr>
        <w:t xml:space="preserve">3.1. Структура магістерської дисертації </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Структура та зміст роботи визначаються насамперед обраною студентом, погодженою з керівником і затвердженою на кафедрі темою, глибиною її розкриття, наявністю допоміжного матеріалу (нових нормативних матеріалів, допоміжних розрахунків та кошторисів, прайс-листів, копій документів, що стосуються міжнародної діяльності тощо). </w:t>
      </w:r>
    </w:p>
    <w:p w:rsidR="00852FC2" w:rsidRPr="00410F65" w:rsidRDefault="00852FC2">
      <w:pPr>
        <w:pStyle w:val="Normal1"/>
        <w:widowControl w:val="0"/>
        <w:ind w:firstLine="567"/>
        <w:jc w:val="both"/>
        <w:rPr>
          <w:color w:val="auto"/>
        </w:rPr>
      </w:pPr>
      <w:r w:rsidRPr="00410F65">
        <w:rPr>
          <w:color w:val="auto"/>
        </w:rPr>
        <w:t>Матеріал щодо предмету дослідження студент збирає, з</w:t>
      </w:r>
      <w:r>
        <w:rPr>
          <w:color w:val="auto"/>
        </w:rPr>
        <w:t>азвичай, протягом</w:t>
      </w:r>
      <w:r w:rsidRPr="00410F65">
        <w:rPr>
          <w:color w:val="auto"/>
        </w:rPr>
        <w:t xml:space="preserve"> практики, яку він використовує для поглибленого вивчення широкого кола економічної документації, нормативних джерел, статистичної інформації, що стосуються досліджуваної проблеми.</w:t>
      </w:r>
    </w:p>
    <w:p w:rsidR="00852FC2" w:rsidRPr="00410F65" w:rsidRDefault="00852FC2">
      <w:pPr>
        <w:pStyle w:val="Normal1"/>
        <w:widowControl w:val="0"/>
        <w:ind w:firstLine="567"/>
        <w:jc w:val="both"/>
        <w:rPr>
          <w:color w:val="auto"/>
        </w:rPr>
      </w:pPr>
      <w:r w:rsidRPr="00410F65">
        <w:rPr>
          <w:color w:val="auto"/>
        </w:rPr>
        <w:t>Магістерська дисертація повинна відповідати певним вимогам щодо викладення матеріалу:</w:t>
      </w:r>
    </w:p>
    <w:p w:rsidR="00852FC2" w:rsidRPr="00410F65" w:rsidRDefault="00852FC2" w:rsidP="00452EE5">
      <w:pPr>
        <w:pStyle w:val="Normal1"/>
        <w:widowControl w:val="0"/>
        <w:numPr>
          <w:ilvl w:val="0"/>
          <w:numId w:val="27"/>
        </w:numPr>
        <w:jc w:val="both"/>
        <w:rPr>
          <w:b/>
          <w:color w:val="auto"/>
        </w:rPr>
      </w:pPr>
      <w:r w:rsidRPr="00410F65">
        <w:rPr>
          <w:b/>
          <w:color w:val="auto"/>
        </w:rPr>
        <w:t>формулювання назви теми, розділів та підрозділів повинні бути чіткими, лаконічними і в той же час найбільш повно відображати сутність та зміст питань, що розглядаються;</w:t>
      </w:r>
    </w:p>
    <w:p w:rsidR="00852FC2" w:rsidRPr="00410F65" w:rsidRDefault="00852FC2" w:rsidP="00452EE5">
      <w:pPr>
        <w:pStyle w:val="Normal1"/>
        <w:widowControl w:val="0"/>
        <w:numPr>
          <w:ilvl w:val="0"/>
          <w:numId w:val="27"/>
        </w:numPr>
        <w:jc w:val="both"/>
        <w:rPr>
          <w:b/>
          <w:color w:val="auto"/>
        </w:rPr>
      </w:pPr>
      <w:r w:rsidRPr="00410F65">
        <w:rPr>
          <w:b/>
          <w:color w:val="auto"/>
        </w:rPr>
        <w:t>матеріал роботи необхідно викладати грамотно, доступним науковим стилем, він не повинен містити  повторів та не бути перевантаженим  цитатами;</w:t>
      </w:r>
    </w:p>
    <w:p w:rsidR="00852FC2" w:rsidRPr="00410F65" w:rsidRDefault="00852FC2" w:rsidP="00452EE5">
      <w:pPr>
        <w:pStyle w:val="Normal1"/>
        <w:widowControl w:val="0"/>
        <w:numPr>
          <w:ilvl w:val="0"/>
          <w:numId w:val="27"/>
        </w:numPr>
        <w:jc w:val="both"/>
        <w:rPr>
          <w:b/>
          <w:color w:val="auto"/>
        </w:rPr>
      </w:pPr>
      <w:r w:rsidRPr="00410F65">
        <w:rPr>
          <w:b/>
          <w:color w:val="auto"/>
        </w:rPr>
        <w:t>не допускається просте переписування матеріалів із літературних джерел, їх цитування без посилання;</w:t>
      </w:r>
    </w:p>
    <w:p w:rsidR="00852FC2" w:rsidRPr="00410F65" w:rsidRDefault="00852FC2" w:rsidP="00452EE5">
      <w:pPr>
        <w:pStyle w:val="Normal1"/>
        <w:widowControl w:val="0"/>
        <w:numPr>
          <w:ilvl w:val="0"/>
          <w:numId w:val="27"/>
        </w:numPr>
        <w:jc w:val="both"/>
        <w:rPr>
          <w:b/>
          <w:color w:val="auto"/>
        </w:rPr>
      </w:pPr>
      <w:r w:rsidRPr="00410F65">
        <w:rPr>
          <w:b/>
          <w:color w:val="auto"/>
        </w:rPr>
        <w:t>в тексті не повинно  бути виразів типу: «я вважаю», «мені здається», «у нас прийнято», замість них рекомендуються вирази: «на думку автора», «вважається доцільним», «як свідчить проведений аналіз».</w:t>
      </w:r>
    </w:p>
    <w:p w:rsidR="00852FC2" w:rsidRPr="00410F65" w:rsidRDefault="00852FC2">
      <w:pPr>
        <w:pStyle w:val="Normal1"/>
        <w:widowControl w:val="0"/>
        <w:ind w:firstLine="567"/>
        <w:jc w:val="both"/>
        <w:rPr>
          <w:color w:val="auto"/>
        </w:rPr>
      </w:pPr>
    </w:p>
    <w:p w:rsidR="00852FC2" w:rsidRDefault="00852FC2">
      <w:pPr>
        <w:pStyle w:val="Normal1"/>
        <w:widowControl w:val="0"/>
        <w:ind w:firstLine="567"/>
        <w:jc w:val="both"/>
        <w:rPr>
          <w:color w:val="auto"/>
          <w:lang w:val="en-US"/>
        </w:rPr>
      </w:pPr>
      <w:r w:rsidRPr="00410F65">
        <w:rPr>
          <w:b/>
          <w:i/>
          <w:color w:val="auto"/>
        </w:rPr>
        <w:t>Типова структура роботи</w:t>
      </w:r>
      <w:r w:rsidRPr="00410F65">
        <w:rPr>
          <w:color w:val="auto"/>
        </w:rPr>
        <w:t xml:space="preserve"> має стандартизований загальний вигляд та складається з наступних структурних елементів (табл. 2).</w:t>
      </w:r>
    </w:p>
    <w:p w:rsidR="00852FC2" w:rsidRDefault="00852FC2">
      <w:pPr>
        <w:pStyle w:val="Normal1"/>
        <w:widowControl w:val="0"/>
        <w:ind w:firstLine="567"/>
        <w:jc w:val="both"/>
        <w:rPr>
          <w:color w:val="auto"/>
          <w:lang w:val="en-US"/>
        </w:rPr>
      </w:pPr>
    </w:p>
    <w:p w:rsidR="00852FC2" w:rsidRDefault="00852FC2">
      <w:pPr>
        <w:pStyle w:val="Normal1"/>
        <w:widowControl w:val="0"/>
        <w:ind w:firstLine="567"/>
        <w:jc w:val="both"/>
        <w:rPr>
          <w:color w:val="auto"/>
          <w:lang w:val="en-US"/>
        </w:rPr>
      </w:pPr>
    </w:p>
    <w:p w:rsidR="00852FC2" w:rsidRPr="003D3481" w:rsidRDefault="00852FC2">
      <w:pPr>
        <w:pStyle w:val="Normal1"/>
        <w:widowControl w:val="0"/>
        <w:ind w:firstLine="567"/>
        <w:jc w:val="both"/>
        <w:rPr>
          <w:color w:val="auto"/>
          <w:lang w:val="en-US"/>
        </w:rPr>
      </w:pPr>
    </w:p>
    <w:p w:rsidR="00852FC2" w:rsidRPr="00410F65" w:rsidRDefault="00852FC2">
      <w:pPr>
        <w:pStyle w:val="Normal1"/>
        <w:widowControl w:val="0"/>
        <w:ind w:firstLine="567"/>
        <w:jc w:val="right"/>
        <w:rPr>
          <w:color w:val="auto"/>
        </w:rPr>
      </w:pPr>
      <w:r w:rsidRPr="00410F65">
        <w:rPr>
          <w:color w:val="auto"/>
        </w:rPr>
        <w:lastRenderedPageBreak/>
        <w:t>Таблиця 2</w:t>
      </w:r>
    </w:p>
    <w:p w:rsidR="00852FC2" w:rsidRPr="00410F65" w:rsidRDefault="00852FC2">
      <w:pPr>
        <w:pStyle w:val="Normal1"/>
        <w:widowControl w:val="0"/>
        <w:jc w:val="center"/>
        <w:rPr>
          <w:color w:val="auto"/>
        </w:rPr>
      </w:pPr>
      <w:r w:rsidRPr="00410F65">
        <w:rPr>
          <w:color w:val="auto"/>
        </w:rPr>
        <w:t xml:space="preserve">Структура магістерської дисертації </w:t>
      </w:r>
    </w:p>
    <w:tbl>
      <w:tblPr>
        <w:tblW w:w="6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134"/>
        <w:gridCol w:w="2711"/>
        <w:gridCol w:w="15"/>
      </w:tblGrid>
      <w:tr w:rsidR="00852FC2" w:rsidRPr="00410F65" w:rsidTr="005C6468">
        <w:trPr>
          <w:trHeight w:val="493"/>
        </w:trPr>
        <w:tc>
          <w:tcPr>
            <w:tcW w:w="3085" w:type="dxa"/>
            <w:vAlign w:val="center"/>
          </w:tcPr>
          <w:p w:rsidR="00852FC2" w:rsidRPr="00410F65" w:rsidRDefault="00852FC2" w:rsidP="00A47472">
            <w:pPr>
              <w:pStyle w:val="Normal1"/>
              <w:widowControl w:val="0"/>
              <w:jc w:val="center"/>
              <w:rPr>
                <w:color w:val="auto"/>
                <w:sz w:val="18"/>
                <w:szCs w:val="18"/>
              </w:rPr>
            </w:pPr>
            <w:r w:rsidRPr="00410F65">
              <w:rPr>
                <w:color w:val="auto"/>
                <w:sz w:val="18"/>
                <w:szCs w:val="18"/>
              </w:rPr>
              <w:t>Структурний елемент</w:t>
            </w:r>
          </w:p>
        </w:tc>
        <w:tc>
          <w:tcPr>
            <w:tcW w:w="1134" w:type="dxa"/>
            <w:vAlign w:val="center"/>
          </w:tcPr>
          <w:p w:rsidR="00852FC2" w:rsidRPr="00410F65" w:rsidRDefault="00852FC2" w:rsidP="005C6468">
            <w:pPr>
              <w:pStyle w:val="Normal1"/>
              <w:widowControl w:val="0"/>
              <w:jc w:val="center"/>
              <w:rPr>
                <w:color w:val="auto"/>
              </w:rPr>
            </w:pPr>
            <w:r w:rsidRPr="00410F65">
              <w:rPr>
                <w:color w:val="auto"/>
              </w:rPr>
              <w:t>Кількість сторінок</w:t>
            </w:r>
          </w:p>
          <w:p w:rsidR="00852FC2" w:rsidRPr="00410F65" w:rsidRDefault="00852FC2" w:rsidP="00A47472">
            <w:pPr>
              <w:pStyle w:val="Normal1"/>
              <w:widowControl w:val="0"/>
              <w:jc w:val="center"/>
              <w:rPr>
                <w:color w:val="auto"/>
              </w:rPr>
            </w:pPr>
          </w:p>
        </w:tc>
        <w:tc>
          <w:tcPr>
            <w:tcW w:w="2726" w:type="dxa"/>
            <w:gridSpan w:val="2"/>
            <w:vAlign w:val="center"/>
          </w:tcPr>
          <w:p w:rsidR="00852FC2" w:rsidRPr="00410F65" w:rsidRDefault="00852FC2" w:rsidP="00A47472">
            <w:pPr>
              <w:pStyle w:val="Normal1"/>
              <w:widowControl w:val="0"/>
              <w:jc w:val="center"/>
              <w:rPr>
                <w:color w:val="auto"/>
              </w:rPr>
            </w:pPr>
            <w:r w:rsidRPr="00410F65">
              <w:rPr>
                <w:color w:val="auto"/>
              </w:rPr>
              <w:t>Примітка</w:t>
            </w:r>
          </w:p>
        </w:tc>
      </w:tr>
      <w:tr w:rsidR="00852FC2" w:rsidRPr="00410F65" w:rsidTr="005C6468">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Титульний аркуш</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Б</w:t>
            </w:r>
          </w:p>
        </w:tc>
      </w:tr>
      <w:tr w:rsidR="00852FC2" w:rsidRPr="00410F65" w:rsidTr="005C6468">
        <w:tc>
          <w:tcPr>
            <w:tcW w:w="3085" w:type="dxa"/>
          </w:tcPr>
          <w:p w:rsidR="00852FC2" w:rsidRPr="00410F65" w:rsidRDefault="00852FC2" w:rsidP="003E3E14">
            <w:pPr>
              <w:pStyle w:val="Normal1"/>
              <w:widowControl w:val="0"/>
              <w:rPr>
                <w:color w:val="auto"/>
                <w:sz w:val="18"/>
                <w:szCs w:val="18"/>
              </w:rPr>
            </w:pPr>
            <w:r w:rsidRPr="00410F65">
              <w:rPr>
                <w:color w:val="auto"/>
                <w:sz w:val="18"/>
                <w:szCs w:val="18"/>
              </w:rPr>
              <w:t>Завдання на магістерську дисертацію</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В</w:t>
            </w:r>
          </w:p>
        </w:tc>
      </w:tr>
      <w:tr w:rsidR="00852FC2" w:rsidRPr="00410F65" w:rsidTr="005C6468">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 xml:space="preserve">Реферат </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Е</w:t>
            </w:r>
          </w:p>
        </w:tc>
      </w:tr>
      <w:tr w:rsidR="00852FC2" w:rsidRPr="00410F65" w:rsidTr="005C6468">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Анотація (укр.,  англ. )</w:t>
            </w:r>
          </w:p>
        </w:tc>
        <w:tc>
          <w:tcPr>
            <w:tcW w:w="1134" w:type="dxa"/>
          </w:tcPr>
          <w:p w:rsidR="00852FC2" w:rsidRPr="00410F65" w:rsidRDefault="00852FC2" w:rsidP="00A47472">
            <w:pPr>
              <w:pStyle w:val="Normal1"/>
              <w:widowControl w:val="0"/>
              <w:jc w:val="center"/>
              <w:rPr>
                <w:color w:val="auto"/>
                <w:sz w:val="18"/>
                <w:szCs w:val="18"/>
              </w:rPr>
            </w:pPr>
          </w:p>
        </w:tc>
        <w:tc>
          <w:tcPr>
            <w:tcW w:w="2726" w:type="dxa"/>
            <w:gridSpan w:val="2"/>
            <w:vAlign w:val="center"/>
          </w:tcPr>
          <w:p w:rsidR="00852FC2" w:rsidRPr="00410F65" w:rsidRDefault="00852FC2" w:rsidP="00A47472">
            <w:pPr>
              <w:pStyle w:val="Normal1"/>
              <w:widowControl w:val="0"/>
              <w:rPr>
                <w:color w:val="auto"/>
                <w:sz w:val="18"/>
                <w:szCs w:val="18"/>
              </w:rPr>
            </w:pPr>
          </w:p>
        </w:tc>
      </w:tr>
      <w:tr w:rsidR="00852FC2" w:rsidRPr="00410F65" w:rsidTr="005C6468">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Зміст</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1-2</w:t>
            </w:r>
          </w:p>
        </w:tc>
        <w:tc>
          <w:tcPr>
            <w:tcW w:w="2726" w:type="dxa"/>
            <w:gridSpan w:val="2"/>
            <w:vAlign w:val="center"/>
          </w:tcPr>
          <w:p w:rsidR="00852FC2" w:rsidRPr="00410F65" w:rsidRDefault="00852FC2" w:rsidP="00A47472">
            <w:pPr>
              <w:pStyle w:val="Normal1"/>
              <w:widowControl w:val="0"/>
              <w:rPr>
                <w:color w:val="auto"/>
                <w:sz w:val="18"/>
                <w:szCs w:val="18"/>
              </w:rPr>
            </w:pPr>
          </w:p>
        </w:tc>
      </w:tr>
      <w:tr w:rsidR="00852FC2" w:rsidRPr="00410F65" w:rsidTr="005C6468">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 xml:space="preserve">Перелік скорочень, умовних позначень та символів </w:t>
            </w:r>
          </w:p>
        </w:tc>
        <w:tc>
          <w:tcPr>
            <w:tcW w:w="1134" w:type="dxa"/>
            <w:vAlign w:val="center"/>
          </w:tcPr>
          <w:p w:rsidR="00852FC2" w:rsidRPr="00410F65" w:rsidRDefault="00852FC2"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852FC2" w:rsidRPr="00410F65" w:rsidRDefault="00852FC2" w:rsidP="00A47472">
            <w:pPr>
              <w:pStyle w:val="Normal1"/>
              <w:widowControl w:val="0"/>
              <w:rPr>
                <w:color w:val="auto"/>
                <w:sz w:val="18"/>
                <w:szCs w:val="18"/>
              </w:rPr>
            </w:pPr>
            <w:r w:rsidRPr="00410F65">
              <w:rPr>
                <w:color w:val="auto"/>
                <w:sz w:val="18"/>
                <w:szCs w:val="18"/>
              </w:rPr>
              <w:t>У разі потреби</w:t>
            </w:r>
          </w:p>
        </w:tc>
      </w:tr>
      <w:tr w:rsidR="00852FC2" w:rsidRPr="00410F65" w:rsidTr="005C6468">
        <w:tc>
          <w:tcPr>
            <w:tcW w:w="3085" w:type="dxa"/>
          </w:tcPr>
          <w:p w:rsidR="00852FC2" w:rsidRPr="00410F65" w:rsidRDefault="00852FC2" w:rsidP="005C6468">
            <w:pPr>
              <w:pStyle w:val="Normal1"/>
              <w:widowControl w:val="0"/>
              <w:rPr>
                <w:color w:val="auto"/>
                <w:sz w:val="18"/>
                <w:szCs w:val="18"/>
              </w:rPr>
            </w:pPr>
            <w:r w:rsidRPr="00410F65">
              <w:rPr>
                <w:color w:val="auto"/>
                <w:sz w:val="18"/>
                <w:szCs w:val="18"/>
              </w:rPr>
              <w:t>Вступ:</w:t>
            </w:r>
          </w:p>
          <w:p w:rsidR="00852FC2" w:rsidRPr="00410F65" w:rsidRDefault="00852FC2" w:rsidP="005C6468">
            <w:pPr>
              <w:pStyle w:val="Normal1"/>
              <w:widowControl w:val="0"/>
              <w:rPr>
                <w:color w:val="auto"/>
                <w:sz w:val="18"/>
                <w:szCs w:val="18"/>
              </w:rPr>
            </w:pPr>
            <w:r w:rsidRPr="00410F65">
              <w:rPr>
                <w:color w:val="auto"/>
                <w:sz w:val="18"/>
                <w:szCs w:val="18"/>
              </w:rPr>
              <w:t>- актуальність</w:t>
            </w:r>
          </w:p>
          <w:p w:rsidR="00852FC2" w:rsidRPr="00410F65" w:rsidRDefault="00852FC2" w:rsidP="005C6468">
            <w:pPr>
              <w:pStyle w:val="Normal1"/>
              <w:widowControl w:val="0"/>
              <w:rPr>
                <w:color w:val="auto"/>
                <w:sz w:val="18"/>
                <w:szCs w:val="18"/>
              </w:rPr>
            </w:pPr>
            <w:r w:rsidRPr="00410F65">
              <w:rPr>
                <w:color w:val="auto"/>
                <w:sz w:val="18"/>
                <w:szCs w:val="18"/>
              </w:rPr>
              <w:t xml:space="preserve">- огляд літератури </w:t>
            </w:r>
          </w:p>
          <w:p w:rsidR="00852FC2" w:rsidRPr="00410F65" w:rsidRDefault="00852FC2" w:rsidP="005C6468">
            <w:pPr>
              <w:pStyle w:val="Normal1"/>
              <w:widowControl w:val="0"/>
              <w:rPr>
                <w:color w:val="auto"/>
                <w:sz w:val="18"/>
                <w:szCs w:val="18"/>
              </w:rPr>
            </w:pPr>
            <w:r w:rsidRPr="00410F65">
              <w:rPr>
                <w:color w:val="auto"/>
                <w:sz w:val="18"/>
                <w:szCs w:val="18"/>
              </w:rPr>
              <w:t>- мета</w:t>
            </w:r>
          </w:p>
          <w:p w:rsidR="00852FC2" w:rsidRPr="00410F65" w:rsidRDefault="00852FC2" w:rsidP="005C6468">
            <w:pPr>
              <w:pStyle w:val="Normal1"/>
              <w:widowControl w:val="0"/>
              <w:rPr>
                <w:color w:val="auto"/>
                <w:sz w:val="18"/>
                <w:szCs w:val="18"/>
              </w:rPr>
            </w:pPr>
            <w:r w:rsidRPr="00410F65">
              <w:rPr>
                <w:color w:val="auto"/>
                <w:sz w:val="18"/>
                <w:szCs w:val="18"/>
              </w:rPr>
              <w:t>- завдання</w:t>
            </w:r>
          </w:p>
          <w:p w:rsidR="00852FC2" w:rsidRPr="00410F65" w:rsidRDefault="00852FC2" w:rsidP="005C6468">
            <w:pPr>
              <w:pStyle w:val="Normal1"/>
              <w:widowControl w:val="0"/>
              <w:rPr>
                <w:color w:val="auto"/>
                <w:sz w:val="18"/>
                <w:szCs w:val="18"/>
              </w:rPr>
            </w:pPr>
            <w:r w:rsidRPr="00410F65">
              <w:rPr>
                <w:color w:val="auto"/>
                <w:sz w:val="18"/>
                <w:szCs w:val="18"/>
              </w:rPr>
              <w:t>- об‘єкт дослідження</w:t>
            </w:r>
          </w:p>
          <w:p w:rsidR="00852FC2" w:rsidRPr="00410F65" w:rsidRDefault="00852FC2" w:rsidP="005C6468">
            <w:pPr>
              <w:pStyle w:val="Normal1"/>
              <w:widowControl w:val="0"/>
              <w:rPr>
                <w:color w:val="auto"/>
                <w:sz w:val="18"/>
                <w:szCs w:val="18"/>
              </w:rPr>
            </w:pPr>
            <w:r w:rsidRPr="00410F65">
              <w:rPr>
                <w:color w:val="auto"/>
                <w:sz w:val="18"/>
                <w:szCs w:val="18"/>
              </w:rPr>
              <w:t>- предмет дослідження</w:t>
            </w:r>
          </w:p>
          <w:p w:rsidR="00852FC2" w:rsidRPr="00410F65" w:rsidRDefault="00852FC2" w:rsidP="005C6468">
            <w:pPr>
              <w:pStyle w:val="Normal1"/>
              <w:widowControl w:val="0"/>
              <w:rPr>
                <w:color w:val="auto"/>
                <w:sz w:val="18"/>
                <w:szCs w:val="18"/>
              </w:rPr>
            </w:pPr>
            <w:r w:rsidRPr="00410F65">
              <w:rPr>
                <w:color w:val="auto"/>
                <w:sz w:val="18"/>
                <w:szCs w:val="18"/>
              </w:rPr>
              <w:t>- методи дослідження</w:t>
            </w:r>
          </w:p>
          <w:p w:rsidR="00852FC2" w:rsidRPr="00410F65" w:rsidRDefault="00852FC2" w:rsidP="005C6468">
            <w:pPr>
              <w:pStyle w:val="Normal1"/>
              <w:widowControl w:val="0"/>
              <w:rPr>
                <w:color w:val="auto"/>
                <w:sz w:val="18"/>
                <w:szCs w:val="18"/>
              </w:rPr>
            </w:pPr>
            <w:r w:rsidRPr="00410F65">
              <w:rPr>
                <w:color w:val="auto"/>
                <w:sz w:val="18"/>
                <w:szCs w:val="18"/>
              </w:rPr>
              <w:t>- наукова новизна (</w:t>
            </w:r>
            <w:r w:rsidRPr="00410F65">
              <w:rPr>
                <w:i/>
                <w:color w:val="auto"/>
                <w:sz w:val="16"/>
                <w:szCs w:val="16"/>
              </w:rPr>
              <w:t>удосконалено, отримали подальшого розвитку</w:t>
            </w:r>
            <w:r w:rsidRPr="00410F65">
              <w:rPr>
                <w:color w:val="auto"/>
                <w:sz w:val="18"/>
                <w:szCs w:val="18"/>
              </w:rPr>
              <w:t xml:space="preserve">) </w:t>
            </w:r>
          </w:p>
          <w:p w:rsidR="00852FC2" w:rsidRPr="00410F65" w:rsidRDefault="00852FC2" w:rsidP="005C6468">
            <w:pPr>
              <w:pStyle w:val="Normal1"/>
              <w:widowControl w:val="0"/>
              <w:rPr>
                <w:color w:val="auto"/>
                <w:sz w:val="18"/>
                <w:szCs w:val="18"/>
              </w:rPr>
            </w:pPr>
            <w:r w:rsidRPr="00410F65">
              <w:rPr>
                <w:color w:val="auto"/>
                <w:sz w:val="18"/>
                <w:szCs w:val="18"/>
              </w:rPr>
              <w:t>- практичне значення</w:t>
            </w:r>
          </w:p>
          <w:p w:rsidR="00852FC2" w:rsidRPr="00410F65" w:rsidRDefault="00852FC2" w:rsidP="005C6468">
            <w:pPr>
              <w:pStyle w:val="Normal1"/>
              <w:widowControl w:val="0"/>
              <w:rPr>
                <w:color w:val="auto"/>
                <w:sz w:val="18"/>
                <w:szCs w:val="18"/>
              </w:rPr>
            </w:pPr>
            <w:r w:rsidRPr="00410F65">
              <w:rPr>
                <w:color w:val="auto"/>
                <w:sz w:val="18"/>
                <w:szCs w:val="18"/>
              </w:rPr>
              <w:t xml:space="preserve">- публікації </w:t>
            </w:r>
          </w:p>
          <w:p w:rsidR="00852FC2" w:rsidRPr="00410F65" w:rsidRDefault="00852FC2" w:rsidP="005C6468">
            <w:pPr>
              <w:pStyle w:val="Normal1"/>
              <w:widowControl w:val="0"/>
              <w:rPr>
                <w:color w:val="auto"/>
                <w:sz w:val="18"/>
                <w:szCs w:val="18"/>
              </w:rPr>
            </w:pPr>
            <w:r w:rsidRPr="00410F65">
              <w:rPr>
                <w:color w:val="auto"/>
                <w:sz w:val="18"/>
                <w:szCs w:val="18"/>
              </w:rPr>
              <w:t>- структура та обсяг роботи</w:t>
            </w:r>
          </w:p>
        </w:tc>
        <w:tc>
          <w:tcPr>
            <w:tcW w:w="1134" w:type="dxa"/>
            <w:vAlign w:val="center"/>
          </w:tcPr>
          <w:p w:rsidR="00852FC2" w:rsidRPr="00410F65" w:rsidRDefault="00852FC2" w:rsidP="005C6468">
            <w:pPr>
              <w:pStyle w:val="Normal1"/>
              <w:widowControl w:val="0"/>
              <w:jc w:val="center"/>
              <w:rPr>
                <w:color w:val="auto"/>
                <w:sz w:val="18"/>
                <w:szCs w:val="18"/>
              </w:rPr>
            </w:pPr>
            <w:r w:rsidRPr="00410F65">
              <w:rPr>
                <w:color w:val="auto"/>
                <w:sz w:val="18"/>
                <w:szCs w:val="18"/>
              </w:rPr>
              <w:t>4-5</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p w:rsidR="00852FC2" w:rsidRPr="00410F65" w:rsidRDefault="00852FC2" w:rsidP="005C6468">
            <w:pPr>
              <w:pStyle w:val="Normal1"/>
              <w:widowControl w:val="0"/>
              <w:jc w:val="center"/>
              <w:rPr>
                <w:color w:val="auto"/>
                <w:sz w:val="18"/>
                <w:szCs w:val="18"/>
              </w:rPr>
            </w:pPr>
            <w:r w:rsidRPr="00410F65">
              <w:rPr>
                <w:color w:val="auto"/>
                <w:sz w:val="18"/>
                <w:szCs w:val="18"/>
              </w:rPr>
              <w:t>+</w:t>
            </w:r>
          </w:p>
        </w:tc>
        <w:tc>
          <w:tcPr>
            <w:tcW w:w="2726" w:type="dxa"/>
            <w:gridSpan w:val="2"/>
            <w:vAlign w:val="center"/>
          </w:tcPr>
          <w:p w:rsidR="00852FC2" w:rsidRPr="00410F65" w:rsidRDefault="00852FC2" w:rsidP="00A47472">
            <w:pPr>
              <w:pStyle w:val="Normal1"/>
              <w:widowControl w:val="0"/>
              <w:rPr>
                <w:color w:val="auto"/>
                <w:sz w:val="18"/>
                <w:szCs w:val="18"/>
              </w:rPr>
            </w:pPr>
            <w:r w:rsidRPr="00410F65">
              <w:rPr>
                <w:color w:val="auto"/>
                <w:sz w:val="18"/>
                <w:szCs w:val="18"/>
              </w:rPr>
              <w:t xml:space="preserve">Структура «Вступу»: для кожного освітнього ступеня </w:t>
            </w:r>
            <w:r w:rsidRPr="00410F65">
              <w:rPr>
                <w:color w:val="auto"/>
                <w:sz w:val="18"/>
                <w:szCs w:val="18"/>
                <w:lang w:val="ru-RU"/>
              </w:rPr>
              <w:t>(</w:t>
            </w:r>
            <w:r w:rsidRPr="00410F65">
              <w:rPr>
                <w:color w:val="auto"/>
                <w:sz w:val="18"/>
                <w:szCs w:val="18"/>
              </w:rPr>
              <w:t>необхідність структурного елементу позначено символом «+»</w:t>
            </w:r>
            <w:r w:rsidRPr="00410F65">
              <w:rPr>
                <w:color w:val="auto"/>
                <w:sz w:val="18"/>
                <w:szCs w:val="18"/>
                <w:lang w:val="ru-RU"/>
              </w:rPr>
              <w:t>)</w:t>
            </w:r>
          </w:p>
        </w:tc>
      </w:tr>
      <w:tr w:rsidR="00852FC2" w:rsidRPr="00410F65" w:rsidTr="007448E8">
        <w:trPr>
          <w:gridAfter w:val="1"/>
          <w:wAfter w:w="15" w:type="dxa"/>
        </w:trPr>
        <w:tc>
          <w:tcPr>
            <w:tcW w:w="6930" w:type="dxa"/>
            <w:gridSpan w:val="3"/>
          </w:tcPr>
          <w:p w:rsidR="00852FC2" w:rsidRPr="00410F65" w:rsidRDefault="00852FC2" w:rsidP="00A47472">
            <w:pPr>
              <w:pStyle w:val="Normal1"/>
              <w:widowControl w:val="0"/>
              <w:rPr>
                <w:color w:val="auto"/>
                <w:sz w:val="18"/>
                <w:szCs w:val="18"/>
              </w:rPr>
            </w:pPr>
            <w:r w:rsidRPr="00410F65">
              <w:rPr>
                <w:color w:val="auto"/>
                <w:sz w:val="18"/>
                <w:szCs w:val="18"/>
              </w:rPr>
              <w:t>ОСНОВНА ЧАСТИНА:</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smallCaps/>
                <w:color w:val="auto"/>
                <w:sz w:val="18"/>
                <w:szCs w:val="18"/>
              </w:rPr>
              <w:t>РОЗДІЛ 1 (</w:t>
            </w:r>
            <w:r w:rsidRPr="00410F65">
              <w:rPr>
                <w:color w:val="auto"/>
                <w:sz w:val="18"/>
                <w:szCs w:val="18"/>
              </w:rPr>
              <w:t>теоретичний)</w:t>
            </w:r>
          </w:p>
          <w:p w:rsidR="00852FC2" w:rsidRPr="00410F65" w:rsidRDefault="00852FC2" w:rsidP="00A47472">
            <w:pPr>
              <w:pStyle w:val="Normal1"/>
              <w:widowControl w:val="0"/>
              <w:rPr>
                <w:color w:val="auto"/>
                <w:sz w:val="18"/>
                <w:szCs w:val="18"/>
              </w:rPr>
            </w:pPr>
          </w:p>
          <w:p w:rsidR="00852FC2" w:rsidRPr="00410F65" w:rsidRDefault="00852FC2" w:rsidP="005C6468">
            <w:pPr>
              <w:pStyle w:val="Normal1"/>
              <w:widowControl w:val="0"/>
              <w:rPr>
                <w:color w:val="auto"/>
                <w:sz w:val="18"/>
                <w:szCs w:val="18"/>
              </w:rPr>
            </w:pPr>
            <w:r w:rsidRPr="00410F65">
              <w:rPr>
                <w:color w:val="auto"/>
                <w:sz w:val="18"/>
                <w:szCs w:val="18"/>
              </w:rPr>
              <w:t>Висновки до розділу 1</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20-25</w:t>
            </w:r>
          </w:p>
          <w:p w:rsidR="00852FC2" w:rsidRPr="00410F65" w:rsidRDefault="00852FC2" w:rsidP="00D5013E">
            <w:pPr>
              <w:pStyle w:val="Normal1"/>
              <w:widowControl w:val="0"/>
              <w:jc w:val="center"/>
              <w:rPr>
                <w:color w:val="auto"/>
                <w:sz w:val="18"/>
                <w:szCs w:val="18"/>
              </w:rPr>
            </w:pPr>
          </w:p>
        </w:tc>
        <w:tc>
          <w:tcPr>
            <w:tcW w:w="2711" w:type="dxa"/>
          </w:tcPr>
          <w:p w:rsidR="00852FC2" w:rsidRPr="00410F65" w:rsidRDefault="00852FC2" w:rsidP="00D5013E">
            <w:pPr>
              <w:pStyle w:val="Normal1"/>
              <w:widowControl w:val="0"/>
              <w:rPr>
                <w:color w:val="auto"/>
                <w:sz w:val="18"/>
                <w:szCs w:val="18"/>
              </w:rPr>
            </w:pPr>
            <w:r w:rsidRPr="00410F65">
              <w:rPr>
                <w:color w:val="auto"/>
                <w:sz w:val="18"/>
                <w:szCs w:val="18"/>
              </w:rPr>
              <w:t>Розділ містить 2-3 підрозділи. Унікальність тексту 10-12%. Унікальність висновків 100%</w:t>
            </w:r>
          </w:p>
        </w:tc>
      </w:tr>
      <w:tr w:rsidR="00852FC2" w:rsidRPr="00410F65" w:rsidTr="005C6468">
        <w:trPr>
          <w:gridAfter w:val="1"/>
          <w:wAfter w:w="15" w:type="dxa"/>
        </w:trPr>
        <w:tc>
          <w:tcPr>
            <w:tcW w:w="3085" w:type="dxa"/>
          </w:tcPr>
          <w:p w:rsidR="00852FC2" w:rsidRPr="00410F65" w:rsidRDefault="00852FC2" w:rsidP="00D5013E">
            <w:pPr>
              <w:pStyle w:val="Normal1"/>
              <w:widowControl w:val="0"/>
              <w:rPr>
                <w:color w:val="auto"/>
                <w:sz w:val="18"/>
                <w:szCs w:val="18"/>
              </w:rPr>
            </w:pPr>
            <w:r w:rsidRPr="00410F65">
              <w:rPr>
                <w:smallCaps/>
                <w:color w:val="auto"/>
                <w:sz w:val="18"/>
                <w:szCs w:val="18"/>
              </w:rPr>
              <w:t>РОЗДІЛ 2 (</w:t>
            </w:r>
            <w:r w:rsidRPr="00410F65">
              <w:rPr>
                <w:color w:val="auto"/>
                <w:sz w:val="18"/>
                <w:szCs w:val="18"/>
              </w:rPr>
              <w:t>аналітичний)</w:t>
            </w:r>
          </w:p>
          <w:p w:rsidR="00852FC2" w:rsidRPr="00410F65" w:rsidRDefault="00852FC2" w:rsidP="00D5013E">
            <w:pPr>
              <w:pStyle w:val="Normal1"/>
              <w:widowControl w:val="0"/>
              <w:rPr>
                <w:color w:val="auto"/>
                <w:sz w:val="18"/>
                <w:szCs w:val="18"/>
              </w:rPr>
            </w:pPr>
            <w:r w:rsidRPr="00410F65">
              <w:rPr>
                <w:color w:val="auto"/>
                <w:sz w:val="18"/>
                <w:szCs w:val="18"/>
              </w:rPr>
              <w:t>Висновки до розділу 2</w:t>
            </w:r>
          </w:p>
          <w:p w:rsidR="00852FC2" w:rsidRPr="00410F65" w:rsidRDefault="00852FC2" w:rsidP="00A47472">
            <w:pPr>
              <w:pStyle w:val="Normal1"/>
              <w:widowControl w:val="0"/>
              <w:rPr>
                <w:color w:val="auto"/>
                <w:sz w:val="18"/>
                <w:szCs w:val="18"/>
              </w:rPr>
            </w:pPr>
          </w:p>
        </w:tc>
        <w:tc>
          <w:tcPr>
            <w:tcW w:w="1134" w:type="dxa"/>
          </w:tcPr>
          <w:p w:rsidR="00852FC2" w:rsidRPr="00410F65" w:rsidRDefault="00852FC2" w:rsidP="00D5013E">
            <w:pPr>
              <w:pStyle w:val="Normal1"/>
              <w:widowControl w:val="0"/>
              <w:jc w:val="center"/>
              <w:rPr>
                <w:color w:val="auto"/>
                <w:sz w:val="18"/>
                <w:szCs w:val="18"/>
              </w:rPr>
            </w:pPr>
            <w:r w:rsidRPr="00410F65">
              <w:rPr>
                <w:color w:val="auto"/>
                <w:sz w:val="18"/>
                <w:szCs w:val="18"/>
              </w:rPr>
              <w:t>30-35</w:t>
            </w:r>
          </w:p>
          <w:p w:rsidR="00852FC2" w:rsidRPr="00410F65" w:rsidRDefault="00852FC2" w:rsidP="00A47472">
            <w:pPr>
              <w:pStyle w:val="Normal1"/>
              <w:widowControl w:val="0"/>
              <w:jc w:val="center"/>
              <w:rPr>
                <w:b/>
                <w:color w:val="auto"/>
                <w:sz w:val="14"/>
                <w:szCs w:val="14"/>
              </w:rPr>
            </w:pPr>
          </w:p>
        </w:tc>
        <w:tc>
          <w:tcPr>
            <w:tcW w:w="2711" w:type="dxa"/>
            <w:vAlign w:val="center"/>
          </w:tcPr>
          <w:p w:rsidR="00852FC2" w:rsidRPr="00410F65" w:rsidRDefault="00852FC2" w:rsidP="00A47472">
            <w:pPr>
              <w:pStyle w:val="Normal1"/>
              <w:widowControl w:val="0"/>
              <w:rPr>
                <w:color w:val="auto"/>
                <w:sz w:val="18"/>
                <w:szCs w:val="18"/>
              </w:rPr>
            </w:pPr>
            <w:r w:rsidRPr="00410F65">
              <w:rPr>
                <w:color w:val="auto"/>
                <w:sz w:val="18"/>
                <w:szCs w:val="18"/>
              </w:rPr>
              <w:t>Розділ містить 2-3 підрозділи. Унікальність тексту 70-72%. Унікальність висновків 100%</w:t>
            </w:r>
          </w:p>
        </w:tc>
      </w:tr>
      <w:tr w:rsidR="00852FC2" w:rsidRPr="00410F65" w:rsidTr="005C6468">
        <w:trPr>
          <w:gridAfter w:val="1"/>
          <w:wAfter w:w="15" w:type="dxa"/>
        </w:trPr>
        <w:tc>
          <w:tcPr>
            <w:tcW w:w="3085" w:type="dxa"/>
          </w:tcPr>
          <w:p w:rsidR="00852FC2" w:rsidRPr="00410F65" w:rsidRDefault="00852FC2" w:rsidP="00D5013E">
            <w:pPr>
              <w:pStyle w:val="Normal1"/>
              <w:widowControl w:val="0"/>
              <w:rPr>
                <w:color w:val="auto"/>
                <w:sz w:val="18"/>
                <w:szCs w:val="18"/>
              </w:rPr>
            </w:pPr>
            <w:r w:rsidRPr="00410F65">
              <w:rPr>
                <w:smallCaps/>
                <w:color w:val="auto"/>
                <w:sz w:val="18"/>
                <w:szCs w:val="18"/>
              </w:rPr>
              <w:t>РОЗДІЛ 3 (</w:t>
            </w:r>
            <w:r w:rsidRPr="00410F65">
              <w:rPr>
                <w:color w:val="auto"/>
                <w:sz w:val="18"/>
                <w:szCs w:val="18"/>
              </w:rPr>
              <w:t>рекомендаційний)</w:t>
            </w:r>
          </w:p>
          <w:p w:rsidR="00852FC2" w:rsidRPr="00410F65" w:rsidRDefault="00852FC2" w:rsidP="00D5013E">
            <w:pPr>
              <w:pStyle w:val="Normal1"/>
              <w:widowControl w:val="0"/>
              <w:rPr>
                <w:color w:val="auto"/>
                <w:sz w:val="18"/>
                <w:szCs w:val="18"/>
              </w:rPr>
            </w:pPr>
            <w:r w:rsidRPr="00410F65">
              <w:rPr>
                <w:color w:val="auto"/>
                <w:sz w:val="18"/>
                <w:szCs w:val="18"/>
              </w:rPr>
              <w:t>Висновки до розділу 3</w:t>
            </w:r>
          </w:p>
        </w:tc>
        <w:tc>
          <w:tcPr>
            <w:tcW w:w="1134" w:type="dxa"/>
          </w:tcPr>
          <w:p w:rsidR="00852FC2" w:rsidRPr="00410F65" w:rsidRDefault="00852FC2" w:rsidP="00A47472">
            <w:pPr>
              <w:pStyle w:val="Normal1"/>
              <w:widowControl w:val="0"/>
              <w:jc w:val="center"/>
              <w:rPr>
                <w:b/>
                <w:color w:val="auto"/>
                <w:sz w:val="14"/>
                <w:szCs w:val="14"/>
              </w:rPr>
            </w:pPr>
            <w:r w:rsidRPr="00410F65">
              <w:rPr>
                <w:rFonts w:ascii="Arial" w:hAnsi="Arial" w:cs="Arial"/>
                <w:bCs/>
                <w:color w:val="auto"/>
                <w:sz w:val="16"/>
                <w:szCs w:val="16"/>
              </w:rPr>
              <w:t>15-20</w:t>
            </w:r>
            <w:r w:rsidRPr="00410F65">
              <w:rPr>
                <w:rFonts w:ascii="Arial" w:hAnsi="Arial" w:cs="Arial"/>
                <w:color w:val="auto"/>
                <w:sz w:val="16"/>
                <w:szCs w:val="16"/>
              </w:rPr>
              <w:t> </w:t>
            </w:r>
          </w:p>
        </w:tc>
        <w:tc>
          <w:tcPr>
            <w:tcW w:w="2711" w:type="dxa"/>
            <w:vAlign w:val="center"/>
          </w:tcPr>
          <w:p w:rsidR="00852FC2" w:rsidRPr="00410F65" w:rsidRDefault="00852FC2" w:rsidP="005C6468">
            <w:pPr>
              <w:pStyle w:val="Normal1"/>
              <w:widowControl w:val="0"/>
              <w:jc w:val="both"/>
              <w:rPr>
                <w:color w:val="auto"/>
                <w:sz w:val="18"/>
                <w:szCs w:val="18"/>
              </w:rPr>
            </w:pPr>
            <w:r w:rsidRPr="00410F65">
              <w:rPr>
                <w:color w:val="auto"/>
                <w:sz w:val="18"/>
                <w:szCs w:val="18"/>
              </w:rPr>
              <w:t>Розділ містить1-2 підрозділи. Унікальність тексту 95-100%. </w:t>
            </w:r>
          </w:p>
          <w:p w:rsidR="00852FC2" w:rsidRPr="00410F65" w:rsidRDefault="00852FC2" w:rsidP="005C6468">
            <w:pPr>
              <w:pStyle w:val="Normal1"/>
              <w:widowControl w:val="0"/>
              <w:jc w:val="both"/>
              <w:rPr>
                <w:color w:val="auto"/>
                <w:sz w:val="18"/>
                <w:szCs w:val="18"/>
              </w:rPr>
            </w:pPr>
            <w:r w:rsidRPr="00410F65">
              <w:rPr>
                <w:color w:val="auto"/>
                <w:sz w:val="18"/>
                <w:szCs w:val="18"/>
              </w:rPr>
              <w:t>Унікальність висновків 100%</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Узагальнюючі висновки в кінці основної частини (ВИСНОВКИ)</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2-3</w:t>
            </w:r>
          </w:p>
        </w:tc>
        <w:tc>
          <w:tcPr>
            <w:tcW w:w="2711" w:type="dxa"/>
            <w:vAlign w:val="center"/>
          </w:tcPr>
          <w:p w:rsidR="00852FC2" w:rsidRPr="00410F65" w:rsidRDefault="00852FC2" w:rsidP="00A47472">
            <w:pPr>
              <w:pStyle w:val="Normal1"/>
              <w:widowControl w:val="0"/>
              <w:rPr>
                <w:color w:val="auto"/>
                <w:sz w:val="18"/>
                <w:szCs w:val="18"/>
              </w:rPr>
            </w:pPr>
            <w:r w:rsidRPr="00410F65">
              <w:rPr>
                <w:b/>
                <w:i/>
                <w:color w:val="auto"/>
                <w:sz w:val="18"/>
                <w:szCs w:val="18"/>
              </w:rPr>
              <w:t>Висновки кореспондуються з поставленими завданнями до роботи,</w:t>
            </w:r>
            <w:r w:rsidRPr="00410F65">
              <w:rPr>
                <w:color w:val="auto"/>
                <w:sz w:val="18"/>
                <w:szCs w:val="18"/>
              </w:rPr>
              <w:t xml:space="preserve"> носять  підсумковий характер, містять авторські пропозиції. Унікальність </w:t>
            </w:r>
            <w:r w:rsidRPr="00410F65">
              <w:rPr>
                <w:color w:val="auto"/>
                <w:sz w:val="18"/>
                <w:szCs w:val="18"/>
              </w:rPr>
              <w:lastRenderedPageBreak/>
              <w:t>висновків  100%</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lastRenderedPageBreak/>
              <w:t>Список використаної літератури</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70-80 джерел</w:t>
            </w:r>
          </w:p>
        </w:tc>
        <w:tc>
          <w:tcPr>
            <w:tcW w:w="2711" w:type="dxa"/>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З</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 xml:space="preserve">Додатки </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1-15</w:t>
            </w:r>
          </w:p>
        </w:tc>
        <w:tc>
          <w:tcPr>
            <w:tcW w:w="2711" w:type="dxa"/>
            <w:vAlign w:val="center"/>
          </w:tcPr>
          <w:p w:rsidR="00852FC2" w:rsidRPr="00410F65" w:rsidRDefault="00852FC2" w:rsidP="00A47472">
            <w:pPr>
              <w:pStyle w:val="Normal1"/>
              <w:widowControl w:val="0"/>
              <w:rPr>
                <w:color w:val="auto"/>
                <w:sz w:val="18"/>
                <w:szCs w:val="18"/>
              </w:rPr>
            </w:pPr>
            <w:r w:rsidRPr="00410F65">
              <w:rPr>
                <w:color w:val="auto"/>
                <w:sz w:val="18"/>
                <w:szCs w:val="18"/>
              </w:rPr>
              <w:t>У разі необхідності</w:t>
            </w:r>
          </w:p>
        </w:tc>
      </w:tr>
      <w:tr w:rsidR="00852FC2" w:rsidRPr="00410F65" w:rsidTr="007448E8">
        <w:trPr>
          <w:gridAfter w:val="1"/>
          <w:wAfter w:w="15" w:type="dxa"/>
        </w:trPr>
        <w:tc>
          <w:tcPr>
            <w:tcW w:w="6930" w:type="dxa"/>
            <w:gridSpan w:val="3"/>
          </w:tcPr>
          <w:p w:rsidR="00852FC2" w:rsidRPr="00410F65" w:rsidRDefault="00852FC2" w:rsidP="00A47472">
            <w:pPr>
              <w:pStyle w:val="Normal1"/>
              <w:widowControl w:val="0"/>
              <w:jc w:val="center"/>
              <w:rPr>
                <w:color w:val="auto"/>
                <w:sz w:val="18"/>
                <w:szCs w:val="18"/>
              </w:rPr>
            </w:pPr>
            <w:r w:rsidRPr="00410F65">
              <w:rPr>
                <w:b/>
                <w:i/>
                <w:color w:val="auto"/>
                <w:sz w:val="18"/>
                <w:szCs w:val="18"/>
              </w:rPr>
              <w:t>Супровідні документи</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Відгук керівника</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w:t>
            </w:r>
          </w:p>
        </w:tc>
        <w:tc>
          <w:tcPr>
            <w:tcW w:w="2711" w:type="dxa"/>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И</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Зовнішня рецензія</w:t>
            </w:r>
          </w:p>
        </w:tc>
        <w:tc>
          <w:tcPr>
            <w:tcW w:w="1134" w:type="dxa"/>
          </w:tcPr>
          <w:p w:rsidR="00852FC2" w:rsidRPr="00410F65" w:rsidRDefault="00852FC2" w:rsidP="00A47472">
            <w:pPr>
              <w:pStyle w:val="Normal1"/>
              <w:widowControl w:val="0"/>
              <w:jc w:val="center"/>
              <w:rPr>
                <w:color w:val="auto"/>
                <w:sz w:val="18"/>
                <w:szCs w:val="18"/>
              </w:rPr>
            </w:pPr>
            <w:r w:rsidRPr="00410F65">
              <w:rPr>
                <w:color w:val="auto"/>
                <w:sz w:val="18"/>
                <w:szCs w:val="18"/>
              </w:rPr>
              <w:t>+</w:t>
            </w:r>
          </w:p>
        </w:tc>
        <w:tc>
          <w:tcPr>
            <w:tcW w:w="2711" w:type="dxa"/>
          </w:tcPr>
          <w:p w:rsidR="00852FC2" w:rsidRPr="00410F65" w:rsidRDefault="00852FC2" w:rsidP="00A47472">
            <w:pPr>
              <w:pStyle w:val="Normal1"/>
              <w:widowControl w:val="0"/>
              <w:rPr>
                <w:color w:val="auto"/>
              </w:rPr>
            </w:pPr>
            <w:r w:rsidRPr="00410F65">
              <w:rPr>
                <w:color w:val="auto"/>
                <w:sz w:val="18"/>
                <w:szCs w:val="18"/>
              </w:rPr>
              <w:t>Додаток К</w:t>
            </w:r>
          </w:p>
        </w:tc>
      </w:tr>
      <w:tr w:rsidR="00852FC2" w:rsidRPr="00410F65" w:rsidTr="005C6468">
        <w:trPr>
          <w:gridAfter w:val="1"/>
          <w:wAfter w:w="15" w:type="dxa"/>
        </w:trPr>
        <w:tc>
          <w:tcPr>
            <w:tcW w:w="3085" w:type="dxa"/>
          </w:tcPr>
          <w:p w:rsidR="00852FC2" w:rsidRPr="00410F65" w:rsidRDefault="00852FC2" w:rsidP="00A47472">
            <w:pPr>
              <w:pStyle w:val="Normal1"/>
              <w:widowControl w:val="0"/>
              <w:rPr>
                <w:color w:val="auto"/>
                <w:sz w:val="18"/>
                <w:szCs w:val="18"/>
              </w:rPr>
            </w:pPr>
            <w:r w:rsidRPr="00410F65">
              <w:rPr>
                <w:color w:val="auto"/>
                <w:sz w:val="18"/>
                <w:szCs w:val="18"/>
              </w:rPr>
              <w:t>Довідка про впровадження</w:t>
            </w:r>
          </w:p>
        </w:tc>
        <w:tc>
          <w:tcPr>
            <w:tcW w:w="1134" w:type="dxa"/>
            <w:vAlign w:val="center"/>
          </w:tcPr>
          <w:p w:rsidR="00852FC2" w:rsidRPr="00410F65" w:rsidRDefault="00852FC2" w:rsidP="00A47472">
            <w:pPr>
              <w:pStyle w:val="Normal1"/>
              <w:widowControl w:val="0"/>
              <w:jc w:val="center"/>
              <w:rPr>
                <w:color w:val="auto"/>
                <w:sz w:val="18"/>
                <w:szCs w:val="18"/>
              </w:rPr>
            </w:pPr>
            <w:r w:rsidRPr="00410F65">
              <w:rPr>
                <w:color w:val="auto"/>
                <w:sz w:val="18"/>
                <w:szCs w:val="18"/>
              </w:rPr>
              <w:t>+</w:t>
            </w:r>
          </w:p>
        </w:tc>
        <w:tc>
          <w:tcPr>
            <w:tcW w:w="2711" w:type="dxa"/>
            <w:vAlign w:val="center"/>
          </w:tcPr>
          <w:p w:rsidR="00852FC2" w:rsidRPr="00410F65" w:rsidRDefault="00852FC2" w:rsidP="00A47472">
            <w:pPr>
              <w:pStyle w:val="Normal1"/>
              <w:widowControl w:val="0"/>
              <w:rPr>
                <w:color w:val="auto"/>
                <w:sz w:val="18"/>
                <w:szCs w:val="18"/>
              </w:rPr>
            </w:pPr>
            <w:r w:rsidRPr="00410F65">
              <w:rPr>
                <w:color w:val="auto"/>
                <w:sz w:val="18"/>
                <w:szCs w:val="18"/>
              </w:rPr>
              <w:t>Додаток Л</w:t>
            </w:r>
          </w:p>
        </w:tc>
      </w:tr>
    </w:tbl>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b/>
          <w:color w:val="auto"/>
        </w:rPr>
        <w:t>3.2. Вимоги до структурних частин  роботи</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Вимоги до структурних частин магістерської дисертації полягають у наступному.</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Титульний аркуш</w:t>
      </w:r>
      <w:r w:rsidRPr="00410F65">
        <w:rPr>
          <w:color w:val="auto"/>
        </w:rPr>
        <w:t xml:space="preserve"> є першою сторінкою роботи і виступає основним джерелом бібліографічної інформації, яка необхідна для обробки та ідентифікації документів, має містити назву затвердженої на кафедрі теми магістерської дисертації, шифр групи, прізвище, ім‘я та по-батькові студента з підписами завідувача кафедри, наукового керівника та студента [</w:t>
      </w:r>
      <w:r w:rsidRPr="00CE6345">
        <w:rPr>
          <w:color w:val="auto"/>
        </w:rPr>
        <w:t>11</w:t>
      </w:r>
      <w:r w:rsidRPr="00410F65">
        <w:rPr>
          <w:color w:val="auto"/>
        </w:rPr>
        <w:t>]. Титульна сторінка виконується за формою, наведеною у Додатку Б.</w:t>
      </w:r>
    </w:p>
    <w:p w:rsidR="00852FC2" w:rsidRPr="00410F65" w:rsidRDefault="00852FC2">
      <w:pPr>
        <w:pStyle w:val="Normal1"/>
        <w:widowControl w:val="0"/>
        <w:ind w:firstLine="567"/>
        <w:jc w:val="both"/>
        <w:rPr>
          <w:color w:val="auto"/>
          <w:u w:val="single"/>
        </w:rPr>
      </w:pPr>
      <w:r w:rsidRPr="00410F65">
        <w:rPr>
          <w:b/>
          <w:i/>
          <w:color w:val="auto"/>
        </w:rPr>
        <w:t>Завдання на магістерську дисертацію</w:t>
      </w:r>
      <w:r w:rsidRPr="00410F65">
        <w:rPr>
          <w:color w:val="auto"/>
        </w:rPr>
        <w:t>– це документ, який визначає термін здачі студентом закінченої роботи, вихідні дані і перелік питань, які мають бути розроблені [</w:t>
      </w:r>
      <w:r w:rsidRPr="00CE6345">
        <w:rPr>
          <w:color w:val="auto"/>
        </w:rPr>
        <w:t>2</w:t>
      </w:r>
      <w:r w:rsidRPr="00410F65">
        <w:rPr>
          <w:color w:val="auto"/>
        </w:rPr>
        <w:t>]. Бланк завдання повинен відповідати формі, наведеній у Додатку В, містити підписи завідувача кафедри, наукового керівника та студента, заповнюється  студентом після затвердження теми  роботи.</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Календарний план виконання роботи</w:t>
      </w:r>
      <w:r w:rsidRPr="00410F65">
        <w:rPr>
          <w:color w:val="auto"/>
        </w:rPr>
        <w:t xml:space="preserve"> – це документ, який визначає обсяг і термін виконання роботи, який затверджується випусковою кафедрою. Бланк календарного плануповинен відповідати формі, наведеній у Додатку Д, містити підписи наукового керівника та студента.  </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Реферат</w:t>
      </w:r>
      <w:r w:rsidRPr="00410F65">
        <w:rPr>
          <w:color w:val="auto"/>
        </w:rPr>
        <w:t xml:space="preserve"> – це документ, який призначений для першого ознайомлення з роботою і вміщує коротку інформацію, яка розкриває сутність і зміст роботи. Реферат виконується за формою, наведеній у Додатку Е.</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Зміст</w:t>
      </w:r>
      <w:r w:rsidRPr="00410F65">
        <w:rPr>
          <w:color w:val="auto"/>
        </w:rPr>
        <w:t xml:space="preserve"> роботи містить назви всіх розділів і підрозділів із зазначенням </w:t>
      </w:r>
      <w:r w:rsidRPr="00410F65">
        <w:rPr>
          <w:color w:val="auto"/>
        </w:rPr>
        <w:lastRenderedPageBreak/>
        <w:t>номера сторінки, на якій розміщується їх початок. Назви розділів і параграфів у змісті та тексті мають бути однаковими. Титульний аркуш, завдання, календарний план, реферат, перелік скорочень та сам зміст в зміст не включають. Нумерація сторінок проставляється зі змісту з урахуванням всіх попередніх – титульної, завдання, календарного плану, реферату, переліку скорочень, – що не нумеруються, тобто з п’ятої чи шостої сторінки (в залежності від наявності переліку скорочень).</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b/>
          <w:i/>
          <w:color w:val="auto"/>
        </w:rPr>
        <w:t>Вступ</w:t>
      </w:r>
      <w:r w:rsidRPr="00410F65">
        <w:rPr>
          <w:color w:val="auto"/>
        </w:rPr>
        <w:t>до магістерської дисертації з’ясовує актуальність обраної теми, містить в собі коротку інформацію щодо розгляду окремих питань  українськими та зарубіжними дослідниками. У вступі  відображається зв’язок роботи з науковими програмами, темами, планами кафедри міжнародної економіки; викладається мета та завдання роботи; визначаються об’єкт та предмет роботи; методи, які використовувалися при написанні роботи; формулюються елементи наукової новизни; визначається практична значимість дослідження; наводиться апробація окремих результатів роботи; повідомляється у чому полягають теоретична значимість і прикладна цінність отриманих результатів.</w:t>
      </w:r>
    </w:p>
    <w:p w:rsidR="00852FC2" w:rsidRPr="00410F65" w:rsidRDefault="00852FC2" w:rsidP="007B1BF7">
      <w:pPr>
        <w:pStyle w:val="Normal1"/>
        <w:ind w:firstLine="567"/>
        <w:jc w:val="both"/>
        <w:rPr>
          <w:color w:val="auto"/>
        </w:rPr>
      </w:pPr>
      <w:r w:rsidRPr="00410F65">
        <w:rPr>
          <w:color w:val="auto"/>
        </w:rPr>
        <w:t>Таким чином, вступ – дуже відповідальна частина роботи, оскільки він не тільки орієнтує на подальше розкриття теми, але й містить усі необхідні кваліфікаційні характеристики. Тому основні деталі вступу до магістерської дисертації розглянемо більш докладно.</w:t>
      </w:r>
    </w:p>
    <w:p w:rsidR="00852FC2" w:rsidRPr="00410F65" w:rsidRDefault="00852FC2">
      <w:pPr>
        <w:pStyle w:val="Normal1"/>
        <w:widowControl w:val="0"/>
        <w:ind w:firstLine="567"/>
        <w:jc w:val="both"/>
        <w:rPr>
          <w:color w:val="auto"/>
          <w:u w:val="single"/>
        </w:rPr>
      </w:pPr>
    </w:p>
    <w:p w:rsidR="00852FC2" w:rsidRPr="00410F65" w:rsidRDefault="00852FC2">
      <w:pPr>
        <w:pStyle w:val="Normal1"/>
        <w:widowControl w:val="0"/>
        <w:ind w:firstLine="567"/>
        <w:jc w:val="both"/>
        <w:rPr>
          <w:color w:val="auto"/>
        </w:rPr>
      </w:pPr>
      <w:r w:rsidRPr="00410F65">
        <w:rPr>
          <w:b/>
          <w:i/>
          <w:color w:val="auto"/>
        </w:rPr>
        <w:t>Актуальність</w:t>
      </w:r>
      <w:r w:rsidRPr="00410F65">
        <w:rPr>
          <w:color w:val="auto"/>
        </w:rPr>
        <w:t xml:space="preserve"> магістерської дисертації  висвітлюється у вступі обсягом не більше однієї сторінки. Рекомендується така послідовність викладання цієї частини вступу:</w:t>
      </w:r>
    </w:p>
    <w:p w:rsidR="00852FC2" w:rsidRPr="00410F65" w:rsidRDefault="00852FC2" w:rsidP="00452EE5">
      <w:pPr>
        <w:pStyle w:val="Normal1"/>
        <w:widowControl w:val="0"/>
        <w:numPr>
          <w:ilvl w:val="0"/>
          <w:numId w:val="17"/>
        </w:numPr>
        <w:jc w:val="both"/>
        <w:rPr>
          <w:color w:val="auto"/>
        </w:rPr>
      </w:pPr>
      <w:r w:rsidRPr="00410F65">
        <w:rPr>
          <w:color w:val="auto"/>
        </w:rPr>
        <w:t>формулювання сутності проблемної ситуації, її значущість для національної та міжнародної економіки;</w:t>
      </w:r>
    </w:p>
    <w:p w:rsidR="00852FC2" w:rsidRPr="00410F65" w:rsidRDefault="00852FC2" w:rsidP="00452EE5">
      <w:pPr>
        <w:pStyle w:val="Normal1"/>
        <w:widowControl w:val="0"/>
        <w:numPr>
          <w:ilvl w:val="0"/>
          <w:numId w:val="17"/>
        </w:numPr>
        <w:jc w:val="both"/>
        <w:rPr>
          <w:color w:val="auto"/>
        </w:rPr>
      </w:pPr>
      <w:r w:rsidRPr="00410F65">
        <w:rPr>
          <w:color w:val="auto"/>
        </w:rPr>
        <w:t>значення розв’язання поставленої в дослідженні проблеми для подальшого розвитку відповідної галузі науки чи виробництва;</w:t>
      </w:r>
    </w:p>
    <w:p w:rsidR="00852FC2" w:rsidRPr="00410F65" w:rsidRDefault="00852FC2" w:rsidP="00452EE5">
      <w:pPr>
        <w:pStyle w:val="Normal1"/>
        <w:widowControl w:val="0"/>
        <w:numPr>
          <w:ilvl w:val="0"/>
          <w:numId w:val="17"/>
        </w:numPr>
        <w:jc w:val="both"/>
        <w:rPr>
          <w:color w:val="auto"/>
        </w:rPr>
      </w:pPr>
      <w:r w:rsidRPr="00410F65">
        <w:rPr>
          <w:color w:val="auto"/>
        </w:rPr>
        <w:t>економічна, соціальна, наукова, технічна та екологічна значущість досліджень для економіки України, міжнародної економіки;</w:t>
      </w:r>
    </w:p>
    <w:p w:rsidR="00852FC2" w:rsidRPr="00410F65" w:rsidRDefault="00852FC2">
      <w:pPr>
        <w:pStyle w:val="Normal1"/>
        <w:widowControl w:val="0"/>
        <w:ind w:firstLine="567"/>
        <w:jc w:val="both"/>
        <w:rPr>
          <w:color w:val="auto"/>
        </w:rPr>
      </w:pPr>
      <w:r w:rsidRPr="00410F65">
        <w:rPr>
          <w:color w:val="auto"/>
        </w:rPr>
        <w:t xml:space="preserve">Особливу увагу слід звернути на формулювання сутності проблемної ситуації. Загалом, проблема дослідження відображає суперечність між реальним станом об’єкта дослідження і вимогами суспільства до підвищення ефективності його функціонування. Проблема в науці – це найчастіше суперечлива ситуація, що потребує вирішення. Вона виникає в результаті відкриття нових фактів, які не вписуються в рамки попередніх теоретичних </w:t>
      </w:r>
      <w:r w:rsidRPr="00410F65">
        <w:rPr>
          <w:color w:val="auto"/>
        </w:rPr>
        <w:lastRenderedPageBreak/>
        <w:t>уявлень, причому жодна із теорій міжнародної економіки не спроможна пояснити ці факти. Таким чином, вибір проблеми і визначає в основному напрями наукового пошуку студента.</w:t>
      </w: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color w:val="auto"/>
                <w:sz w:val="16"/>
                <w:szCs w:val="16"/>
              </w:rPr>
            </w:pPr>
            <w:r w:rsidRPr="00410F65">
              <w:rPr>
                <w:b/>
                <w:i/>
                <w:color w:val="auto"/>
                <w:sz w:val="16"/>
                <w:szCs w:val="16"/>
              </w:rPr>
              <w:t>Приклад</w:t>
            </w:r>
          </w:p>
          <w:p w:rsidR="00852FC2" w:rsidRPr="00410F65" w:rsidRDefault="00852FC2" w:rsidP="00A47472">
            <w:pPr>
              <w:pStyle w:val="Normal1"/>
              <w:shd w:val="clear" w:color="auto" w:fill="FFFFFF"/>
              <w:ind w:firstLine="567"/>
              <w:jc w:val="both"/>
              <w:rPr>
                <w:color w:val="auto"/>
                <w:sz w:val="16"/>
                <w:szCs w:val="16"/>
              </w:rPr>
            </w:pPr>
            <w:r w:rsidRPr="00410F65">
              <w:rPr>
                <w:b/>
                <w:color w:val="auto"/>
                <w:sz w:val="16"/>
                <w:szCs w:val="16"/>
              </w:rPr>
              <w:t>Актуальність теми дослідження</w:t>
            </w:r>
            <w:r w:rsidRPr="00410F65">
              <w:rPr>
                <w:color w:val="auto"/>
                <w:sz w:val="16"/>
                <w:szCs w:val="16"/>
              </w:rPr>
              <w:t>. Основною метою економічних перетворень, що проходять в Україні, є досягнення збалансованого та стійкого розвитку країни на основі участі у світових економічних процесах, що невідривно пов'язано зі створенням необхідних умов, які забезпечують конкурентоспроможність національної економічної системи. Досвід високорозвинених країн показує, що ключовим фактором економічного зростання, підвищення ефективності економіки є впровадження у виробництво прогресивних технологічних інновацій. Ступінь і динаміка розвитку інноваційних процесів виступають визначальним показником економічного «портрету» країни.</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Розвиток інноваційної діяльності як на рівні підприємства, так і на рівні держави зумовлює створення якісно організованої та обґрунтованої системи кредитного забезпечення впровадження інноваційних підприємницьких проектів. В умовах неефективного процесу формування державних фінансових ресурсів відбувається зменшення можливостей централізованого фінансування науково-технічного розвитку на фоні практичної відсутності у підприємств власних коштів для здійснення інноваційної діяльності.</w:t>
            </w:r>
          </w:p>
          <w:p w:rsidR="00852FC2" w:rsidRPr="00410F65" w:rsidRDefault="00852FC2" w:rsidP="00A47472">
            <w:pPr>
              <w:pStyle w:val="Normal1"/>
              <w:ind w:firstLine="567"/>
              <w:jc w:val="both"/>
              <w:rPr>
                <w:color w:val="auto"/>
              </w:rPr>
            </w:pPr>
            <w:r w:rsidRPr="00410F65">
              <w:rPr>
                <w:color w:val="auto"/>
                <w:sz w:val="16"/>
                <w:szCs w:val="16"/>
              </w:rPr>
              <w:t>Таким чином, економічна ситуація, що склалася в Україні, приводить до зростання ролі та значення кредитного забезпечення інноваційної діяльності.</w:t>
            </w: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Щоб повідомити про стан розробки обраної теми, магістерської дисертації  складаєтьсякороткий </w:t>
      </w:r>
      <w:r w:rsidRPr="00410F65">
        <w:rPr>
          <w:b/>
          <w:i/>
          <w:color w:val="auto"/>
        </w:rPr>
        <w:t>огляд літератури з обраної проблеми</w:t>
      </w:r>
      <w:r w:rsidRPr="00410F65">
        <w:rPr>
          <w:color w:val="auto"/>
        </w:rPr>
        <w:t>, мета якого довести, що саме ця соціально-економічна проблема ще не вирішена, або вирішена лише частково чи в іншому аспекті і тому потребує подальшого опрацювання. У разі, коли такого висновку немає, то під сумнів ставиться доцільність всього дослідження.</w:t>
      </w:r>
    </w:p>
    <w:p w:rsidR="00852FC2" w:rsidRPr="00410F65" w:rsidRDefault="00852FC2">
      <w:pPr>
        <w:pStyle w:val="Normal1"/>
        <w:widowControl w:val="0"/>
        <w:ind w:firstLine="567"/>
        <w:jc w:val="both"/>
        <w:rPr>
          <w:color w:val="auto"/>
        </w:rPr>
      </w:pPr>
      <w:r w:rsidRPr="00410F65">
        <w:rPr>
          <w:color w:val="auto"/>
        </w:rPr>
        <w:t xml:space="preserve">Огляд літератури за темою повинен показати ґрунтовне знайомство студента зі спеціальною літературою, його уміння систематизувати джерела, критично їх розглядати, виділяти істотне, оцінювати раніше зроблене іншими дослідниками, визначати головне в сучасному стані вивченості теми. </w:t>
      </w: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shd w:val="clear" w:color="auto" w:fill="FFFFFF"/>
              <w:ind w:right="10"/>
              <w:jc w:val="both"/>
              <w:rPr>
                <w:color w:val="auto"/>
                <w:sz w:val="16"/>
                <w:szCs w:val="16"/>
              </w:rPr>
            </w:pPr>
            <w:r w:rsidRPr="00410F65">
              <w:rPr>
                <w:b/>
                <w:i/>
                <w:color w:val="auto"/>
                <w:sz w:val="16"/>
                <w:szCs w:val="16"/>
              </w:rPr>
              <w:t>Приклад</w:t>
            </w:r>
          </w:p>
          <w:p w:rsidR="00852FC2" w:rsidRPr="00410F65" w:rsidRDefault="00852FC2" w:rsidP="00A47472">
            <w:pPr>
              <w:pStyle w:val="Normal1"/>
              <w:shd w:val="clear" w:color="auto" w:fill="FFFFFF"/>
              <w:ind w:right="10" w:firstLine="485"/>
              <w:jc w:val="both"/>
              <w:rPr>
                <w:color w:val="auto"/>
                <w:sz w:val="16"/>
                <w:szCs w:val="16"/>
              </w:rPr>
            </w:pPr>
            <w:r w:rsidRPr="00410F65">
              <w:rPr>
                <w:color w:val="auto"/>
                <w:sz w:val="16"/>
                <w:szCs w:val="16"/>
              </w:rPr>
              <w:t>Питанням дослідження сутності інновацій, інноваційних проектів, їх впровадження та кредитного забезпечення займаються наступні зарубіжні та вітчизняні економісти: Л.І. Абалкін [2], Ю.М. Бажал [6], С.В. Войтко [8], О.А Гавриш [11], В.М. Геєць [14], В.Г. Герасимчук [15], І.М. Грінько [18],  Я. І. Глущенко [19], В.В. Дергачова [28], О.О. Корогодова [41], А.Д. Кухарук [49], Т.Є. Моїсеєнко [54], С.В. Нараєвський [59], В.Є. Новицький [65], О.О. Охріменко [70], С.М. Савченко [72], Б.С. Серебренніков [74], Н.Є. Скоробогатова [86], Н.О Черненко [88] та ін.</w:t>
            </w:r>
          </w:p>
        </w:tc>
      </w:tr>
    </w:tbl>
    <w:p w:rsidR="00852FC2" w:rsidRPr="00410F65" w:rsidRDefault="00852FC2">
      <w:pPr>
        <w:pStyle w:val="Normal1"/>
        <w:ind w:firstLine="851"/>
        <w:jc w:val="both"/>
        <w:rPr>
          <w:color w:val="auto"/>
        </w:rPr>
      </w:pPr>
    </w:p>
    <w:p w:rsidR="00852FC2" w:rsidRPr="00410F65" w:rsidRDefault="00852FC2">
      <w:pPr>
        <w:pStyle w:val="Normal1"/>
        <w:widowControl w:val="0"/>
        <w:ind w:firstLine="567"/>
        <w:jc w:val="both"/>
        <w:rPr>
          <w:color w:val="auto"/>
        </w:rPr>
      </w:pPr>
      <w:r w:rsidRPr="00410F65">
        <w:rPr>
          <w:color w:val="auto"/>
        </w:rPr>
        <w:t xml:space="preserve">Сформулювавши науково-дослідницьку проблему і довівши, що вона </w:t>
      </w:r>
      <w:r w:rsidRPr="00410F65">
        <w:rPr>
          <w:color w:val="auto"/>
        </w:rPr>
        <w:lastRenderedPageBreak/>
        <w:t>не розроблена і не висвітлена в спеціальній літературі, формулюють мету магістерської дисертації і завдання, які мають бути вирішені студентом в процесі проведення дослідження.</w:t>
      </w:r>
    </w:p>
    <w:p w:rsidR="00852FC2" w:rsidRPr="00410F65" w:rsidRDefault="00852FC2">
      <w:pPr>
        <w:pStyle w:val="Normal1"/>
        <w:widowControl w:val="0"/>
        <w:ind w:firstLine="567"/>
        <w:jc w:val="both"/>
        <w:rPr>
          <w:color w:val="auto"/>
          <w:u w:val="single"/>
        </w:rPr>
      </w:pPr>
    </w:p>
    <w:p w:rsidR="00852FC2" w:rsidRPr="00410F65" w:rsidRDefault="00852FC2">
      <w:pPr>
        <w:pStyle w:val="Normal1"/>
        <w:widowControl w:val="0"/>
        <w:ind w:firstLine="567"/>
        <w:jc w:val="both"/>
        <w:rPr>
          <w:color w:val="auto"/>
        </w:rPr>
      </w:pPr>
      <w:r w:rsidRPr="00410F65">
        <w:rPr>
          <w:b/>
          <w:i/>
          <w:color w:val="auto"/>
        </w:rPr>
        <w:t>Метамагістерської дисертації</w:t>
      </w:r>
      <w:r w:rsidRPr="00410F65">
        <w:rPr>
          <w:color w:val="auto"/>
        </w:rPr>
        <w:t xml:space="preserve">– це той результат, на досягнення якого спрямоване наукове дослідження. Мета дослідження повинна бути пов’язана із темою  роботи.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 </w:t>
      </w: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color w:val="auto"/>
                <w:sz w:val="16"/>
                <w:szCs w:val="16"/>
              </w:rPr>
            </w:pPr>
            <w:r w:rsidRPr="00410F65">
              <w:rPr>
                <w:b/>
                <w:i/>
                <w:color w:val="auto"/>
                <w:sz w:val="16"/>
                <w:szCs w:val="16"/>
              </w:rPr>
              <w:t xml:space="preserve">Приклад </w:t>
            </w:r>
          </w:p>
          <w:p w:rsidR="00852FC2" w:rsidRPr="00410F65" w:rsidRDefault="00852FC2" w:rsidP="003E3E14">
            <w:pPr>
              <w:pStyle w:val="Normal1"/>
              <w:ind w:firstLine="567"/>
              <w:jc w:val="both"/>
              <w:rPr>
                <w:color w:val="auto"/>
                <w:sz w:val="16"/>
                <w:szCs w:val="16"/>
              </w:rPr>
            </w:pPr>
            <w:r w:rsidRPr="00410F65">
              <w:rPr>
                <w:b/>
                <w:i/>
                <w:color w:val="auto"/>
                <w:sz w:val="16"/>
                <w:szCs w:val="16"/>
              </w:rPr>
              <w:t>Метою магістерської дисертації</w:t>
            </w:r>
            <w:r w:rsidRPr="00410F65">
              <w:rPr>
                <w:color w:val="auto"/>
                <w:sz w:val="16"/>
                <w:szCs w:val="16"/>
              </w:rPr>
              <w:t xml:space="preserve"> є теоретичне обґрунтування, вироблення науково-методичних засад і практичних пропозицій, спрямованих на вдосконалення механізму банківського кредитування інноваційних проектів як чинника розширення інноваційної сфери і підвищення конкурентоспроможності економіки України в умовах сучасних економічних процесів.</w:t>
            </w:r>
          </w:p>
        </w:tc>
      </w:tr>
    </w:tbl>
    <w:p w:rsidR="00852FC2" w:rsidRPr="00410F65" w:rsidRDefault="00852FC2">
      <w:pPr>
        <w:pStyle w:val="Normal1"/>
        <w:widowControl w:val="0"/>
        <w:ind w:firstLine="567"/>
        <w:jc w:val="both"/>
        <w:rPr>
          <w:color w:val="auto"/>
        </w:rPr>
      </w:pPr>
      <w:r w:rsidRPr="00410F65">
        <w:rPr>
          <w:color w:val="auto"/>
        </w:rPr>
        <w:t xml:space="preserve">Тобто, мета магістерської дисертаціїполягає у вирішенні заявленої наукової проблеми. Якщо наукова проблема у темі не заявлена, мету визначити досить складно. У більшості таких випадків студенти зазначають, що метою роботи є «охарактеризувати…», «розглянути…», «дослідити…» тощо, що є недопустимим. </w:t>
      </w:r>
    </w:p>
    <w:p w:rsidR="00852FC2" w:rsidRPr="00410F65" w:rsidRDefault="00852FC2">
      <w:pPr>
        <w:pStyle w:val="Normal1"/>
        <w:widowControl w:val="0"/>
        <w:ind w:firstLine="640"/>
        <w:jc w:val="both"/>
        <w:rPr>
          <w:color w:val="auto"/>
        </w:rPr>
      </w:pPr>
      <w:r w:rsidRPr="00410F65">
        <w:rPr>
          <w:color w:val="auto"/>
        </w:rPr>
        <w:t>Треба уникати назв, що починаються зі слів «Дослідження питання., «Матеріали до вивчення», «До питання», «Характеристика», «Огляд» та ін., у яких не відображено в достатній мірі суть проблеми.</w:t>
      </w:r>
    </w:p>
    <w:p w:rsidR="00852FC2" w:rsidRPr="00410F65" w:rsidRDefault="00852FC2">
      <w:pPr>
        <w:pStyle w:val="Normal1"/>
        <w:widowControl w:val="0"/>
        <w:spacing w:line="261" w:lineRule="auto"/>
        <w:ind w:right="40" w:firstLine="567"/>
        <w:jc w:val="both"/>
        <w:rPr>
          <w:color w:val="auto"/>
        </w:rPr>
      </w:pPr>
      <w:r w:rsidRPr="00410F65">
        <w:rPr>
          <w:b/>
          <w:color w:val="auto"/>
        </w:rPr>
        <w:t xml:space="preserve">Мета магістерської дисертації </w:t>
      </w:r>
      <w:r w:rsidRPr="00410F65">
        <w:rPr>
          <w:color w:val="auto"/>
        </w:rPr>
        <w:t>має включати три змістовні частини:</w:t>
      </w:r>
    </w:p>
    <w:p w:rsidR="00852FC2" w:rsidRPr="00410F65" w:rsidRDefault="00852FC2">
      <w:pPr>
        <w:pStyle w:val="Normal1"/>
        <w:widowControl w:val="0"/>
        <w:spacing w:line="261" w:lineRule="auto"/>
        <w:ind w:right="40" w:firstLine="567"/>
        <w:jc w:val="both"/>
        <w:rPr>
          <w:color w:val="auto"/>
        </w:rPr>
      </w:pPr>
      <w:r w:rsidRPr="00410F65">
        <w:rPr>
          <w:color w:val="auto"/>
        </w:rPr>
        <w:t xml:space="preserve"> 1) чого необхідно досягти в теорії проблеми, що досліджується; </w:t>
      </w:r>
    </w:p>
    <w:p w:rsidR="00852FC2" w:rsidRPr="00410F65" w:rsidRDefault="00852FC2">
      <w:pPr>
        <w:pStyle w:val="Normal1"/>
        <w:widowControl w:val="0"/>
        <w:spacing w:line="261" w:lineRule="auto"/>
        <w:ind w:right="40" w:firstLine="567"/>
        <w:jc w:val="both"/>
        <w:rPr>
          <w:color w:val="auto"/>
        </w:rPr>
      </w:pPr>
      <w:r w:rsidRPr="00410F65">
        <w:rPr>
          <w:color w:val="auto"/>
        </w:rPr>
        <w:t xml:space="preserve">2)  які розробити практичні рекомендації; </w:t>
      </w:r>
    </w:p>
    <w:p w:rsidR="00852FC2" w:rsidRPr="00410F65" w:rsidRDefault="00852FC2">
      <w:pPr>
        <w:pStyle w:val="Normal1"/>
        <w:widowControl w:val="0"/>
        <w:spacing w:line="261" w:lineRule="auto"/>
        <w:ind w:right="40" w:firstLine="567"/>
        <w:jc w:val="both"/>
        <w:rPr>
          <w:color w:val="auto"/>
        </w:rPr>
      </w:pPr>
      <w:r w:rsidRPr="00410F65">
        <w:rPr>
          <w:color w:val="auto"/>
        </w:rPr>
        <w:t>3) вказати реальну економічну проблему, яка буде вирішена в результаті дослідження.</w:t>
      </w:r>
    </w:p>
    <w:p w:rsidR="00852FC2" w:rsidRPr="00410F65" w:rsidRDefault="00852FC2">
      <w:pPr>
        <w:pStyle w:val="Normal1"/>
        <w:widowControl w:val="0"/>
        <w:ind w:firstLine="567"/>
        <w:jc w:val="both"/>
        <w:rPr>
          <w:b/>
          <w:color w:val="auto"/>
        </w:rPr>
      </w:pPr>
      <w:r w:rsidRPr="00410F65">
        <w:rPr>
          <w:color w:val="auto"/>
        </w:rPr>
        <w:t>Складові мети наукового дослідження приведені у додатку Г</w:t>
      </w:r>
      <w:r w:rsidRPr="00410F65">
        <w:rPr>
          <w:b/>
          <w:color w:val="auto"/>
        </w:rPr>
        <w:t>.</w:t>
      </w:r>
    </w:p>
    <w:p w:rsidR="00852FC2" w:rsidRPr="00410F65" w:rsidRDefault="00852FC2">
      <w:pPr>
        <w:pStyle w:val="Normal1"/>
        <w:widowControl w:val="0"/>
        <w:ind w:firstLine="567"/>
        <w:jc w:val="both"/>
        <w:rPr>
          <w:color w:val="auto"/>
        </w:rPr>
      </w:pPr>
      <w:r w:rsidRPr="00410F65">
        <w:rPr>
          <w:b/>
          <w:color w:val="auto"/>
        </w:rPr>
        <w:t>Невірне формулювання мети наукового дослідження</w:t>
      </w:r>
      <w:r w:rsidRPr="00410F65">
        <w:rPr>
          <w:color w:val="auto"/>
        </w:rPr>
        <w:t>, коли відсутні один або навіть декілька ї складових. Наведемо і такі приклади:</w:t>
      </w:r>
    </w:p>
    <w:p w:rsidR="00852FC2" w:rsidRPr="00410F65" w:rsidRDefault="00852FC2" w:rsidP="00F55B9D">
      <w:pPr>
        <w:pStyle w:val="Normal1"/>
        <w:widowControl w:val="0"/>
        <w:pBdr>
          <w:top w:val="single" w:sz="4" w:space="1" w:color="auto"/>
          <w:left w:val="single" w:sz="4" w:space="4" w:color="auto"/>
          <w:bottom w:val="single" w:sz="4" w:space="1" w:color="auto"/>
          <w:right w:val="single" w:sz="4" w:space="4" w:color="auto"/>
        </w:pBdr>
        <w:ind w:firstLine="567"/>
        <w:jc w:val="both"/>
        <w:rPr>
          <w:i/>
          <w:color w:val="auto"/>
          <w:sz w:val="16"/>
          <w:szCs w:val="16"/>
        </w:rPr>
      </w:pPr>
      <w:r w:rsidRPr="00410F65">
        <w:rPr>
          <w:i/>
          <w:color w:val="auto"/>
          <w:sz w:val="16"/>
          <w:szCs w:val="16"/>
        </w:rPr>
        <w:t>Приклад</w:t>
      </w:r>
    </w:p>
    <w:p w:rsidR="00852FC2" w:rsidRPr="00410F65" w:rsidRDefault="00852FC2" w:rsidP="00F55B9D">
      <w:pPr>
        <w:pStyle w:val="Normal1"/>
        <w:widowControl w:val="0"/>
        <w:pBdr>
          <w:top w:val="single" w:sz="4" w:space="1" w:color="auto"/>
          <w:left w:val="single" w:sz="4" w:space="4" w:color="auto"/>
          <w:bottom w:val="single" w:sz="4" w:space="1" w:color="auto"/>
          <w:right w:val="single" w:sz="4" w:space="4" w:color="auto"/>
        </w:pBdr>
        <w:ind w:firstLine="567"/>
        <w:jc w:val="both"/>
        <w:rPr>
          <w:i/>
          <w:color w:val="auto"/>
          <w:sz w:val="16"/>
          <w:szCs w:val="16"/>
        </w:rPr>
      </w:pPr>
      <w:r w:rsidRPr="00410F65">
        <w:rPr>
          <w:b/>
          <w:i/>
          <w:color w:val="auto"/>
        </w:rPr>
        <w:t>Невірне формулювання мети наукового дослідження:</w:t>
      </w:r>
    </w:p>
    <w:p w:rsidR="00852FC2" w:rsidRPr="00410F65" w:rsidRDefault="00852FC2"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1) Обґрунтування методологічних і методичних засад та розробка практичних рекомендацій щодо використання категорій витрат  та собівартості в регулюванні економічних відносин сільськогосподарських підприємств (відсутній 3-й компонент);</w:t>
      </w:r>
    </w:p>
    <w:p w:rsidR="00852FC2" w:rsidRPr="00410F65" w:rsidRDefault="00852FC2"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 xml:space="preserve">2) Визначення методичних підходів та розробка практичних рекомендацій, спрямованих на підвищення ефективності зовнішньоекономічної діяльності на підприємствах </w:t>
      </w:r>
      <w:r w:rsidRPr="00410F65">
        <w:rPr>
          <w:color w:val="auto"/>
          <w:sz w:val="16"/>
          <w:szCs w:val="16"/>
        </w:rPr>
        <w:lastRenderedPageBreak/>
        <w:t>машинобудування (відсутні 1-й та 3-й компоненти);</w:t>
      </w:r>
    </w:p>
    <w:p w:rsidR="00852FC2" w:rsidRPr="00410F65" w:rsidRDefault="00852FC2"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3) Удосконалення науково-методичних основ міжнародної інвестиційної діяльності, а також визначення шляхів її практичного використання (відсутній 3-й компонент).</w:t>
      </w:r>
    </w:p>
    <w:p w:rsidR="00852FC2" w:rsidRPr="00410F65" w:rsidRDefault="00852FC2" w:rsidP="00F55B9D">
      <w:pPr>
        <w:pStyle w:val="Normal1"/>
        <w:widowControl w:val="0"/>
        <w:ind w:firstLine="567"/>
        <w:jc w:val="both"/>
        <w:rPr>
          <w:color w:val="auto"/>
        </w:rPr>
      </w:pPr>
      <w:r w:rsidRPr="00410F65">
        <w:rPr>
          <w:color w:val="auto"/>
        </w:rPr>
        <w:t xml:space="preserve">Мета магістерської дисертації реалізується через конкретні </w:t>
      </w:r>
      <w:r w:rsidRPr="00410F65">
        <w:rPr>
          <w:b/>
          <w:i/>
          <w:color w:val="auto"/>
        </w:rPr>
        <w:t>завдання</w:t>
      </w:r>
      <w:r w:rsidRPr="00410F65">
        <w:rPr>
          <w:color w:val="auto"/>
        </w:rPr>
        <w:t xml:space="preserve">, які не повинні формулюватись як глобальні, а мають деталізувати мету дослідження. Завдання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«встановити», «обґрунтувати», «розробити» тощо. Перелік цих завдань необхідно робити якомога більш ретельно, оскільки опис їхнього рішення повинен скласти зміст підрозділів магістерської дисертації. </w:t>
      </w:r>
    </w:p>
    <w:p w:rsidR="00852FC2" w:rsidRPr="00410F65" w:rsidRDefault="00852FC2" w:rsidP="00F55B9D">
      <w:pPr>
        <w:pStyle w:val="Normal1"/>
        <w:widowControl w:val="0"/>
        <w:ind w:firstLine="567"/>
        <w:jc w:val="both"/>
        <w:rPr>
          <w:color w:val="auto"/>
        </w:rPr>
      </w:pPr>
      <w:r w:rsidRPr="00410F65">
        <w:rPr>
          <w:b/>
          <w:i/>
          <w:color w:val="auto"/>
        </w:rPr>
        <w:t>Вирішення поставлених завдань стисло засвідчується у висновках до відповідних розділів, а досягнення мети у загальних висновках магістерської дисертації.</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color w:val="auto"/>
              </w:rPr>
              <w:tab/>
            </w:r>
            <w:r w:rsidRPr="00410F65">
              <w:rPr>
                <w:b/>
                <w:i/>
                <w:color w:val="auto"/>
                <w:sz w:val="16"/>
                <w:szCs w:val="16"/>
              </w:rPr>
              <w:t>Приклад</w:t>
            </w:r>
          </w:p>
          <w:p w:rsidR="00852FC2" w:rsidRPr="00410F65" w:rsidRDefault="00852FC2" w:rsidP="00A47472">
            <w:pPr>
              <w:pStyle w:val="Normal1"/>
              <w:shd w:val="clear" w:color="auto" w:fill="FFFFFF"/>
              <w:ind w:firstLine="567"/>
              <w:jc w:val="both"/>
              <w:rPr>
                <w:b/>
                <w:color w:val="auto"/>
                <w:sz w:val="16"/>
                <w:szCs w:val="16"/>
              </w:rPr>
            </w:pPr>
            <w:r w:rsidRPr="00410F65">
              <w:rPr>
                <w:b/>
                <w:color w:val="auto"/>
                <w:sz w:val="16"/>
                <w:szCs w:val="16"/>
              </w:rPr>
              <w:t xml:space="preserve">Відповідно до поставленої мети в роботі було визначено і вирішено такі </w:t>
            </w:r>
            <w:r w:rsidRPr="00410F65">
              <w:rPr>
                <w:b/>
                <w:i/>
                <w:color w:val="auto"/>
                <w:sz w:val="16"/>
                <w:szCs w:val="16"/>
              </w:rPr>
              <w:t>завдання</w:t>
            </w:r>
            <w:r w:rsidRPr="00410F65">
              <w:rPr>
                <w:b/>
                <w:color w:val="auto"/>
                <w:sz w:val="16"/>
                <w:szCs w:val="16"/>
              </w:rPr>
              <w:t>:</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розкрити теоретичну сутність інноваційної діяльності та її функціональної ролі в економічній системі;</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виявити фактори економічного впливу на розвиток інноваційної діяльності;</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узагальнити та систематизувати теоретичні й практичні засади інноваційного підприємницького проекту, а також поняття проектного і банківського кредитування;</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розробити механізм банківського кредитування інноваційних проектів, спрямований на оптимізацію формування, розподілу банківських ресурсів та ресурсів підприємств;</w:t>
            </w:r>
          </w:p>
          <w:p w:rsidR="00852FC2" w:rsidRPr="00410F65" w:rsidRDefault="00852FC2" w:rsidP="00A47472">
            <w:pPr>
              <w:pStyle w:val="Normal1"/>
              <w:ind w:firstLine="142"/>
              <w:jc w:val="both"/>
              <w:rPr>
                <w:color w:val="auto"/>
                <w:sz w:val="16"/>
                <w:szCs w:val="16"/>
              </w:rPr>
            </w:pPr>
            <w:r w:rsidRPr="00410F65">
              <w:rPr>
                <w:color w:val="auto"/>
                <w:sz w:val="16"/>
                <w:szCs w:val="16"/>
              </w:rPr>
              <w:t>– проаналізувати інноваційну активність підприємств в динаміці, обсяги банківського кредитування з метою визначення загальної економічної картини, що склалася в Україні;</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запропонувати підходи щодо вдосконалення організації процесу проектного кредитування, які ґрунтуються на засадах системності для виявлення організаційно-економічних передумов підвищення ефективності використання кредиту в процесі реалізації інноваційного проекту;</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обґрунтувати проблеми оцінки проектних ризиків на всіх етапах розроблення і реалізації інноваційного проекту, окреслити систему інструментів управління проектними ризиками;</w:t>
            </w:r>
          </w:p>
          <w:p w:rsidR="00852FC2" w:rsidRPr="00410F65" w:rsidRDefault="00852FC2" w:rsidP="00A47472">
            <w:pPr>
              <w:pStyle w:val="Normal1"/>
              <w:shd w:val="clear" w:color="auto" w:fill="FFFFFF"/>
              <w:ind w:firstLine="142"/>
              <w:jc w:val="both"/>
              <w:rPr>
                <w:color w:val="auto"/>
                <w:sz w:val="16"/>
                <w:szCs w:val="16"/>
              </w:rPr>
            </w:pPr>
            <w:r w:rsidRPr="00410F65">
              <w:rPr>
                <w:color w:val="auto"/>
                <w:sz w:val="16"/>
                <w:szCs w:val="16"/>
              </w:rPr>
              <w:t>– оцінити економічний потенціал НВП «Техномет» та запропонувати підходи щодо організації процесу залучення міжнародних кредитних ресурсів для фінансування інноваційного проекту.</w:t>
            </w: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Невід’ємною частиною вступу є визначення об’єкту та предмету дослідження. </w:t>
      </w:r>
      <w:r w:rsidRPr="00410F65">
        <w:rPr>
          <w:b/>
          <w:i/>
          <w:color w:val="auto"/>
        </w:rPr>
        <w:t>Об’єкт дослідження</w:t>
      </w:r>
      <w:r w:rsidRPr="00410F65">
        <w:rPr>
          <w:color w:val="auto"/>
        </w:rPr>
        <w:t xml:space="preserve"> – це соціально-, фінансово- чи техніко-економічний процес або явище у сфері міжнародної економіки, що породжує проблемну ситуацію й обране для вивчення [1</w:t>
      </w:r>
      <w:r w:rsidRPr="00CE6345">
        <w:rPr>
          <w:color w:val="auto"/>
        </w:rPr>
        <w:t>4</w:t>
      </w:r>
      <w:r w:rsidRPr="00410F65">
        <w:rPr>
          <w:color w:val="auto"/>
        </w:rPr>
        <w:t xml:space="preserve">]. </w:t>
      </w:r>
      <w:r w:rsidRPr="00410F65">
        <w:rPr>
          <w:b/>
          <w:i/>
          <w:color w:val="auto"/>
        </w:rPr>
        <w:t>Предмет дослідження</w:t>
      </w:r>
      <w:r w:rsidRPr="00410F65">
        <w:rPr>
          <w:color w:val="auto"/>
        </w:rPr>
        <w:t xml:space="preserve"> міститься в межах об‘єкта. Як категорії наукового процесу об’єкт і предмет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410F65">
        <w:rPr>
          <w:color w:val="auto"/>
          <w:lang w:val="ru-RU"/>
        </w:rPr>
        <w:t>1</w:t>
      </w:r>
      <w:r w:rsidRPr="00CE6345">
        <w:rPr>
          <w:color w:val="auto"/>
          <w:lang w:val="ru-RU"/>
        </w:rPr>
        <w:t>4</w:t>
      </w:r>
      <w:r w:rsidRPr="00410F65">
        <w:rPr>
          <w:color w:val="auto"/>
        </w:rPr>
        <w:t xml:space="preserve">]. </w:t>
      </w:r>
      <w:r w:rsidRPr="00410F65">
        <w:rPr>
          <w:b/>
          <w:i/>
          <w:color w:val="auto"/>
        </w:rPr>
        <w:t>Предмет дослідження визначає тему магістерської дисертації.</w:t>
      </w:r>
      <w:r w:rsidRPr="00410F65">
        <w:rPr>
          <w:color w:val="auto"/>
        </w:rPr>
        <w:t xml:space="preserve"> Об’єкт і предмет, </w:t>
      </w:r>
      <w:r w:rsidRPr="00410F65">
        <w:rPr>
          <w:color w:val="auto"/>
        </w:rPr>
        <w:lastRenderedPageBreak/>
        <w:t>мета і завдання дослідження та тема роботи перебувають у нерозривному зв’язку між собою і зумовлюють зміст магістерської дисертації.</w:t>
      </w: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b/>
                <w:i/>
                <w:color w:val="auto"/>
                <w:sz w:val="16"/>
                <w:szCs w:val="16"/>
              </w:rPr>
              <w:t xml:space="preserve">Приклад </w:t>
            </w:r>
          </w:p>
          <w:p w:rsidR="00852FC2" w:rsidRPr="00410F65" w:rsidRDefault="00852FC2" w:rsidP="00A47472">
            <w:pPr>
              <w:pStyle w:val="Normal1"/>
              <w:widowControl w:val="0"/>
              <w:ind w:firstLine="567"/>
              <w:jc w:val="both"/>
              <w:rPr>
                <w:color w:val="auto"/>
                <w:sz w:val="16"/>
                <w:szCs w:val="16"/>
              </w:rPr>
            </w:pPr>
            <w:r w:rsidRPr="00410F65">
              <w:rPr>
                <w:b/>
                <w:i/>
                <w:color w:val="auto"/>
                <w:sz w:val="16"/>
                <w:szCs w:val="16"/>
              </w:rPr>
              <w:t>Об‘єктом дослідження</w:t>
            </w:r>
            <w:r w:rsidRPr="00410F65">
              <w:rPr>
                <w:color w:val="auto"/>
                <w:sz w:val="16"/>
                <w:szCs w:val="16"/>
              </w:rPr>
              <w:t xml:space="preserve"> є організація процесу міжнародного банківського кредитування інноваційних проектів промислових підприємств. </w:t>
            </w:r>
          </w:p>
          <w:p w:rsidR="00852FC2" w:rsidRPr="00410F65" w:rsidRDefault="00852FC2" w:rsidP="0063377A">
            <w:pPr>
              <w:pStyle w:val="Normal1"/>
              <w:widowControl w:val="0"/>
              <w:ind w:firstLine="567"/>
              <w:jc w:val="both"/>
              <w:rPr>
                <w:color w:val="auto"/>
              </w:rPr>
            </w:pPr>
            <w:r w:rsidRPr="00410F65">
              <w:rPr>
                <w:b/>
                <w:i/>
                <w:color w:val="auto"/>
                <w:sz w:val="16"/>
                <w:szCs w:val="16"/>
              </w:rPr>
              <w:t>Предметом дослідження</w:t>
            </w:r>
            <w:r w:rsidRPr="00410F65">
              <w:rPr>
                <w:color w:val="auto"/>
                <w:sz w:val="16"/>
                <w:szCs w:val="16"/>
              </w:rPr>
              <w:t xml:space="preserve"> є теоретичні, методологічні та прикладні аспекти системи економічних відносин, що виникають між учасниками кредитного ринку з приводу фінансового забезпечення інноваційних проектів.</w:t>
            </w:r>
          </w:p>
        </w:tc>
      </w:tr>
    </w:tbl>
    <w:p w:rsidR="00852FC2" w:rsidRPr="00410F65" w:rsidRDefault="00852FC2">
      <w:pPr>
        <w:pStyle w:val="Normal1"/>
        <w:ind w:firstLine="567"/>
        <w:jc w:val="both"/>
        <w:rPr>
          <w:color w:val="auto"/>
        </w:rPr>
      </w:pPr>
      <w:r w:rsidRPr="00410F65">
        <w:rPr>
          <w:color w:val="auto"/>
        </w:rPr>
        <w:t>Обов‘язковим елементом вступу магістерської дисертації є також перелік</w:t>
      </w:r>
      <w:r w:rsidRPr="00410F65">
        <w:rPr>
          <w:b/>
          <w:i/>
          <w:color w:val="auto"/>
        </w:rPr>
        <w:t>методів дослідження</w:t>
      </w:r>
      <w:r w:rsidRPr="00410F65">
        <w:rPr>
          <w:b/>
          <w:color w:val="auto"/>
        </w:rPr>
        <w:t>,</w:t>
      </w:r>
      <w:r w:rsidRPr="00410F65">
        <w:rPr>
          <w:color w:val="auto"/>
        </w:rPr>
        <w:t xml:space="preserve"> що слугують інструментом отримання фактичного матеріалу та його обробки і є необхідною умовою досягнення поставленої в роботі мети. Їх перелік необхідно робити не «взагалі», тобто відірвано від змісту роботи, а коротко та змістовно визначаючи, що саме досліджувалось тим чи іншим методом. Це дасть змогу переконатись в логічності та прийнятності вибору саме цих методів.</w:t>
      </w:r>
    </w:p>
    <w:p w:rsidR="00852FC2" w:rsidRPr="00410F65" w:rsidRDefault="00852FC2">
      <w:pPr>
        <w:pStyle w:val="Normal1"/>
        <w:ind w:firstLine="567"/>
        <w:jc w:val="both"/>
        <w:rPr>
          <w:color w:val="auto"/>
        </w:rPr>
      </w:pPr>
      <w:r w:rsidRPr="00410F65">
        <w:rPr>
          <w:color w:val="auto"/>
        </w:rPr>
        <w:t xml:space="preserve">Вирішення поставлених у магістерській дисертації завдань можуть здійснюватися з використанням наступних методів (перелік не є вичерпним): </w:t>
      </w:r>
    </w:p>
    <w:p w:rsidR="00852FC2" w:rsidRPr="00410F65" w:rsidRDefault="00852FC2" w:rsidP="00452EE5">
      <w:pPr>
        <w:pStyle w:val="Normal1"/>
        <w:numPr>
          <w:ilvl w:val="0"/>
          <w:numId w:val="18"/>
        </w:numPr>
        <w:jc w:val="both"/>
        <w:rPr>
          <w:color w:val="auto"/>
        </w:rPr>
      </w:pPr>
      <w:r w:rsidRPr="00410F65">
        <w:rPr>
          <w:color w:val="auto"/>
        </w:rPr>
        <w:t>загальнонаукові методи: аналогія, системний аналіз, формалізація;</w:t>
      </w:r>
    </w:p>
    <w:p w:rsidR="00852FC2" w:rsidRPr="00410F65" w:rsidRDefault="00852FC2" w:rsidP="00452EE5">
      <w:pPr>
        <w:pStyle w:val="Normal1"/>
        <w:numPr>
          <w:ilvl w:val="0"/>
          <w:numId w:val="18"/>
        </w:numPr>
        <w:jc w:val="both"/>
        <w:rPr>
          <w:color w:val="auto"/>
        </w:rPr>
      </w:pPr>
      <w:r w:rsidRPr="00410F65">
        <w:rPr>
          <w:color w:val="auto"/>
        </w:rPr>
        <w:t>методи логічної абстракції: аналіз і синтез, індукція та дедукція;</w:t>
      </w:r>
    </w:p>
    <w:p w:rsidR="00852FC2" w:rsidRPr="00410F65" w:rsidRDefault="00852FC2" w:rsidP="00452EE5">
      <w:pPr>
        <w:pStyle w:val="Normal1"/>
        <w:numPr>
          <w:ilvl w:val="0"/>
          <w:numId w:val="18"/>
        </w:numPr>
        <w:jc w:val="both"/>
        <w:rPr>
          <w:color w:val="auto"/>
        </w:rPr>
      </w:pPr>
      <w:r w:rsidRPr="00410F65">
        <w:rPr>
          <w:color w:val="auto"/>
        </w:rPr>
        <w:t>економіко-математичні методи: факторний, системно-структурного аналізу;</w:t>
      </w:r>
    </w:p>
    <w:p w:rsidR="00852FC2" w:rsidRPr="00410F65" w:rsidRDefault="00852FC2" w:rsidP="00452EE5">
      <w:pPr>
        <w:pStyle w:val="Normal1"/>
        <w:numPr>
          <w:ilvl w:val="0"/>
          <w:numId w:val="18"/>
        </w:numPr>
        <w:jc w:val="both"/>
        <w:rPr>
          <w:color w:val="auto"/>
        </w:rPr>
      </w:pPr>
      <w:r w:rsidRPr="00410F65">
        <w:rPr>
          <w:color w:val="auto"/>
        </w:rPr>
        <w:t xml:space="preserve">методи економіко-статистичного аналізу: табличний, графічний, групування, класифікації; </w:t>
      </w:r>
    </w:p>
    <w:p w:rsidR="00852FC2" w:rsidRPr="00410F65" w:rsidRDefault="00852FC2" w:rsidP="00452EE5">
      <w:pPr>
        <w:pStyle w:val="Normal1"/>
        <w:numPr>
          <w:ilvl w:val="0"/>
          <w:numId w:val="18"/>
        </w:numPr>
        <w:jc w:val="both"/>
        <w:rPr>
          <w:color w:val="auto"/>
        </w:rPr>
      </w:pPr>
      <w:r w:rsidRPr="00410F65">
        <w:rPr>
          <w:color w:val="auto"/>
        </w:rPr>
        <w:t>маркетингові методи: SWOT, матричний, спостереження, опитування;</w:t>
      </w:r>
    </w:p>
    <w:p w:rsidR="00852FC2" w:rsidRPr="00410F65" w:rsidRDefault="00852FC2" w:rsidP="00452EE5">
      <w:pPr>
        <w:pStyle w:val="Normal1"/>
        <w:numPr>
          <w:ilvl w:val="0"/>
          <w:numId w:val="18"/>
        </w:numPr>
        <w:jc w:val="both"/>
        <w:rPr>
          <w:color w:val="auto"/>
        </w:rPr>
      </w:pPr>
      <w:r w:rsidRPr="00410F65">
        <w:rPr>
          <w:color w:val="auto"/>
        </w:rPr>
        <w:t>методи експертної діагностики: ранжування, порівняння, оцінювання;</w:t>
      </w:r>
    </w:p>
    <w:p w:rsidR="00852FC2" w:rsidRPr="00410F65" w:rsidRDefault="00852FC2" w:rsidP="00452EE5">
      <w:pPr>
        <w:pStyle w:val="Normal1"/>
        <w:numPr>
          <w:ilvl w:val="0"/>
          <w:numId w:val="18"/>
        </w:numPr>
        <w:jc w:val="both"/>
        <w:rPr>
          <w:color w:val="auto"/>
        </w:rPr>
      </w:pPr>
      <w:r w:rsidRPr="00410F65">
        <w:rPr>
          <w:color w:val="auto"/>
        </w:rPr>
        <w:t>методи моделювання: математичний, економічний, організаційно-економічний.</w:t>
      </w:r>
    </w:p>
    <w:p w:rsidR="00852FC2" w:rsidRPr="00410F65" w:rsidRDefault="00852FC2">
      <w:pPr>
        <w:pStyle w:val="Normal1"/>
        <w:ind w:firstLine="567"/>
        <w:jc w:val="both"/>
        <w:rPr>
          <w:color w:val="auto"/>
        </w:rPr>
      </w:pPr>
      <w:r w:rsidRPr="00410F65">
        <w:rPr>
          <w:color w:val="auto"/>
        </w:rPr>
        <w:t>Тут також дається характеристика основних джерел одержання інформації (офіційних, наукових, літературних, бібліографічних), а також указуються методичні основи проведеного дослідження.</w:t>
      </w:r>
    </w:p>
    <w:p w:rsidR="00852FC2" w:rsidRPr="00410F65" w:rsidRDefault="00852FC2">
      <w:pPr>
        <w:pStyle w:val="Normal1"/>
        <w:ind w:firstLine="851"/>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color w:val="auto"/>
              </w:rPr>
            </w:pPr>
            <w:r w:rsidRPr="00410F65">
              <w:rPr>
                <w:b/>
                <w:i/>
                <w:color w:val="auto"/>
                <w:sz w:val="16"/>
                <w:szCs w:val="16"/>
              </w:rPr>
              <w:t>Приклад</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xml:space="preserve">Для досягнення мети та вирішення основних задач магістерської дисертації застосовані різноманітні </w:t>
            </w:r>
            <w:r w:rsidRPr="00410F65">
              <w:rPr>
                <w:b/>
                <w:i/>
                <w:color w:val="auto"/>
                <w:sz w:val="16"/>
                <w:szCs w:val="16"/>
              </w:rPr>
              <w:t>методи дослідження</w:t>
            </w:r>
            <w:r w:rsidRPr="00410F65">
              <w:rPr>
                <w:color w:val="auto"/>
                <w:sz w:val="16"/>
                <w:szCs w:val="16"/>
              </w:rPr>
              <w:t xml:space="preserve">. До основних загальнонаукових методів дослідження, які використані автором, відносяться: діалектичний метод пізнання; логічний та формально-логічний методи; метод порівняння, узагальнення, систематизації та синтезу (при дослідженні суті проектного кредитування, інноваційного проекту, проектних ризиків); групування, </w:t>
            </w:r>
            <w:r w:rsidRPr="00410F65">
              <w:rPr>
                <w:color w:val="auto"/>
                <w:sz w:val="16"/>
                <w:szCs w:val="16"/>
              </w:rPr>
              <w:lastRenderedPageBreak/>
              <w:t>статистичні, математичні, графічного аналізу, (при оцінці показників діяльності підприємства, оцінці кредитоспроможності позичальника); системний і комплексний підходи,економіко-статистичні, методи прогнозування (для визначення  шляхів удосконалення механізму міжнародного банківського кредитування).</w:t>
            </w:r>
          </w:p>
          <w:p w:rsidR="00852FC2" w:rsidRPr="00410F65" w:rsidRDefault="00852FC2" w:rsidP="00A47472">
            <w:pPr>
              <w:pStyle w:val="Normal1"/>
              <w:shd w:val="clear" w:color="auto" w:fill="FFFFFF"/>
              <w:ind w:firstLine="567"/>
              <w:jc w:val="both"/>
              <w:rPr>
                <w:color w:val="auto"/>
                <w:sz w:val="28"/>
                <w:szCs w:val="28"/>
              </w:rPr>
            </w:pPr>
            <w:r w:rsidRPr="00410F65">
              <w:rPr>
                <w:color w:val="auto"/>
                <w:sz w:val="16"/>
                <w:szCs w:val="16"/>
              </w:rPr>
              <w:t>Теоретико-інформаційну основу дослідження становлять фундаментальні положення економічної теорії, законодавча база, періодичні та монографічні видання, матеріали міжнародних, всеукраїнських науково-практичних конференцій, статистичні матеріали Державного комітету статистики України, а також внутрішня статистична звітність НВП «Техномет».</w:t>
            </w:r>
          </w:p>
        </w:tc>
      </w:tr>
    </w:tbl>
    <w:p w:rsidR="00852FC2" w:rsidRPr="00410F65" w:rsidRDefault="00852FC2">
      <w:pPr>
        <w:pStyle w:val="Normal1"/>
        <w:widowControl w:val="0"/>
        <w:ind w:firstLine="567"/>
        <w:jc w:val="both"/>
        <w:rPr>
          <w:color w:val="auto"/>
          <w:u w:val="single"/>
        </w:rPr>
      </w:pPr>
    </w:p>
    <w:p w:rsidR="00852FC2" w:rsidRPr="00410F65" w:rsidRDefault="00852FC2">
      <w:pPr>
        <w:pStyle w:val="Normal1"/>
        <w:ind w:firstLine="567"/>
        <w:jc w:val="both"/>
        <w:rPr>
          <w:color w:val="auto"/>
        </w:rPr>
      </w:pPr>
      <w:r w:rsidRPr="00410F65">
        <w:rPr>
          <w:color w:val="auto"/>
        </w:rPr>
        <w:t xml:space="preserve">Для магістерської дисертації обов’язковим елементом вступу є </w:t>
      </w:r>
      <w:r w:rsidRPr="00410F65">
        <w:rPr>
          <w:b/>
          <w:i/>
          <w:color w:val="auto"/>
        </w:rPr>
        <w:t>наукова новизна</w:t>
      </w:r>
      <w:r w:rsidRPr="00410F65">
        <w:rPr>
          <w:color w:val="auto"/>
        </w:rPr>
        <w:t xml:space="preserve"> отриманих результатів. Найважливіші результати роботи, які характеризують її новизну, розкривають особистий внесок автора у дослідження надаються у формі переліку та розділяють на дві частини: «удосконалено» та «дістало подальший розвиток». </w:t>
      </w:r>
    </w:p>
    <w:p w:rsidR="00852FC2" w:rsidRPr="00410F65" w:rsidRDefault="00852FC2">
      <w:pPr>
        <w:pStyle w:val="Normal1"/>
        <w:ind w:firstLine="567"/>
        <w:jc w:val="both"/>
        <w:rPr>
          <w:color w:val="auto"/>
        </w:rPr>
      </w:pPr>
      <w:r w:rsidRPr="00410F65">
        <w:rPr>
          <w:color w:val="auto"/>
        </w:rPr>
        <w:t>Кожне наукове положення чітко формулюють, виокремлюючи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сприйняття його сутності, деталей та уточнень). У жодному випадку не можна вдаватись до викладу наукового положення у вигляді анотації, коли просто  констатують, що в роботі зроблено те й те, а сутності і новизни із написаного виявити неможливо [</w:t>
      </w:r>
      <w:r w:rsidRPr="00410F65">
        <w:rPr>
          <w:color w:val="auto"/>
          <w:lang w:val="ru-RU"/>
        </w:rPr>
        <w:t>1</w:t>
      </w:r>
      <w:r w:rsidRPr="00CE6345">
        <w:rPr>
          <w:color w:val="auto"/>
          <w:lang w:val="ru-RU"/>
        </w:rPr>
        <w:t>4</w:t>
      </w:r>
      <w:r w:rsidRPr="00410F65">
        <w:rPr>
          <w:color w:val="auto"/>
        </w:rPr>
        <w:t>].</w:t>
      </w:r>
    </w:p>
    <w:p w:rsidR="00852FC2" w:rsidRPr="00410F65" w:rsidRDefault="00852FC2">
      <w:pPr>
        <w:pStyle w:val="Normal1"/>
        <w:widowControl w:val="0"/>
        <w:ind w:firstLine="567"/>
        <w:jc w:val="both"/>
        <w:rPr>
          <w:color w:val="auto"/>
        </w:rPr>
      </w:pPr>
      <w:r w:rsidRPr="00410F65">
        <w:rPr>
          <w:color w:val="auto"/>
        </w:rPr>
        <w:t xml:space="preserve">При формулюванні пунктів наукової новизни </w:t>
      </w:r>
      <w:r w:rsidRPr="00410F65">
        <w:rPr>
          <w:b/>
          <w:color w:val="auto"/>
          <w:u w:val="single"/>
        </w:rPr>
        <w:t xml:space="preserve">рекомендується </w:t>
      </w:r>
      <w:r w:rsidRPr="00410F65">
        <w:rPr>
          <w:color w:val="auto"/>
        </w:rPr>
        <w:t>використовувати наступні вирази: «створено концепцію…», «визначено…», «вперше здійснено…», «розроблено…», «обґрунтовано…», «удосконалено…», «встановлено…», «зроблено оцінку…», «сформульовано…», «здійснено прогноз…», «створено…», «проранжовано…», «перевірено…».</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b/>
                <w:i/>
                <w:color w:val="auto"/>
                <w:sz w:val="16"/>
                <w:szCs w:val="16"/>
              </w:rPr>
            </w:pPr>
            <w:r w:rsidRPr="00410F65">
              <w:rPr>
                <w:b/>
                <w:i/>
                <w:color w:val="auto"/>
                <w:sz w:val="16"/>
                <w:szCs w:val="16"/>
              </w:rPr>
              <w:t xml:space="preserve">Приклад </w:t>
            </w:r>
          </w:p>
          <w:p w:rsidR="00852FC2" w:rsidRPr="00410F65" w:rsidRDefault="00852FC2" w:rsidP="00F9776B">
            <w:pPr>
              <w:pStyle w:val="Normal1"/>
              <w:jc w:val="center"/>
              <w:rPr>
                <w:color w:val="auto"/>
                <w:u w:val="single"/>
              </w:rPr>
            </w:pPr>
            <w:r w:rsidRPr="00410F65">
              <w:rPr>
                <w:b/>
                <w:color w:val="auto"/>
                <w:sz w:val="16"/>
                <w:szCs w:val="16"/>
                <w:u w:val="single"/>
              </w:rPr>
              <w:t>(!підкреслені елементи обов’язково мають бути при формулюванні елементів наукової новизни!)</w:t>
            </w:r>
          </w:p>
          <w:p w:rsidR="00852FC2" w:rsidRPr="00410F65" w:rsidRDefault="00852FC2" w:rsidP="00A47472">
            <w:pPr>
              <w:pStyle w:val="Normal1"/>
              <w:shd w:val="clear" w:color="auto" w:fill="FFFFFF"/>
              <w:ind w:firstLine="567"/>
              <w:jc w:val="both"/>
              <w:rPr>
                <w:color w:val="auto"/>
                <w:sz w:val="16"/>
                <w:szCs w:val="16"/>
              </w:rPr>
            </w:pPr>
            <w:r w:rsidRPr="00410F65">
              <w:rPr>
                <w:b/>
                <w:i/>
                <w:color w:val="auto"/>
                <w:sz w:val="16"/>
                <w:szCs w:val="16"/>
              </w:rPr>
              <w:t>Наукова новизна одержаних результатів</w:t>
            </w:r>
            <w:r w:rsidRPr="00410F65">
              <w:rPr>
                <w:color w:val="auto"/>
                <w:sz w:val="16"/>
                <w:szCs w:val="16"/>
              </w:rPr>
              <w:t>полягає у дослідженні та подальшому розвитку теоретичних засад проектного кредитування в контексті тенденцій розвитку економіки України. Положення магістерської дисертації, що визначають її наукову новизну і виносяться на захист, полягають у наступному:</w:t>
            </w:r>
          </w:p>
          <w:p w:rsidR="00852FC2" w:rsidRPr="00410F65" w:rsidRDefault="00852FC2" w:rsidP="00A47472">
            <w:pPr>
              <w:pStyle w:val="Normal1"/>
              <w:shd w:val="clear" w:color="auto" w:fill="FFFFFF"/>
              <w:ind w:firstLine="567"/>
              <w:jc w:val="both"/>
              <w:rPr>
                <w:color w:val="auto"/>
                <w:sz w:val="16"/>
                <w:szCs w:val="16"/>
              </w:rPr>
            </w:pPr>
            <w:r w:rsidRPr="00410F65">
              <w:rPr>
                <w:i/>
                <w:color w:val="auto"/>
                <w:sz w:val="16"/>
                <w:szCs w:val="16"/>
              </w:rPr>
              <w:t>удосконалено:</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порядок організації процесу управління проектними ризиками</w:t>
            </w:r>
            <w:r w:rsidRPr="00410F65">
              <w:rPr>
                <w:b/>
                <w:color w:val="auto"/>
                <w:sz w:val="16"/>
                <w:szCs w:val="16"/>
                <w:u w:val="single"/>
              </w:rPr>
              <w:t xml:space="preserve"> як</w:t>
            </w:r>
            <w:r w:rsidRPr="00410F65">
              <w:rPr>
                <w:color w:val="auto"/>
                <w:sz w:val="16"/>
                <w:szCs w:val="16"/>
              </w:rPr>
              <w:t xml:space="preserve"> складового елементу організаційної структури управління проектом, </w:t>
            </w:r>
            <w:r w:rsidRPr="00410F65">
              <w:rPr>
                <w:b/>
                <w:color w:val="auto"/>
                <w:sz w:val="16"/>
                <w:szCs w:val="16"/>
                <w:u w:val="single"/>
              </w:rPr>
              <w:t>що дало можливість</w:t>
            </w:r>
            <w:r w:rsidRPr="00410F65">
              <w:rPr>
                <w:color w:val="auto"/>
                <w:sz w:val="16"/>
                <w:szCs w:val="16"/>
              </w:rPr>
              <w:t xml:space="preserve"> обґрунтувати його як безперервну діяльність протягом всього циклу проекту</w:t>
            </w:r>
            <w:r w:rsidRPr="00410F65">
              <w:rPr>
                <w:b/>
                <w:color w:val="auto"/>
                <w:sz w:val="16"/>
                <w:szCs w:val="16"/>
                <w:u w:val="single"/>
              </w:rPr>
              <w:t>, яка охоплює</w:t>
            </w:r>
            <w:r w:rsidRPr="00410F65">
              <w:rPr>
                <w:color w:val="auto"/>
                <w:sz w:val="16"/>
                <w:szCs w:val="16"/>
              </w:rPr>
              <w:t xml:space="preserve"> сукупність інструментів та принципів, спрямованих на досягнення запланованого результату інвестиційного проекту;</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метод оцінки кредитоспроможності позичальника</w:t>
            </w:r>
            <w:r w:rsidRPr="00410F65">
              <w:rPr>
                <w:b/>
                <w:color w:val="auto"/>
                <w:sz w:val="16"/>
                <w:szCs w:val="16"/>
                <w:u w:val="single"/>
              </w:rPr>
              <w:t>, що дає змогу</w:t>
            </w:r>
            <w:r w:rsidRPr="00410F65">
              <w:rPr>
                <w:color w:val="auto"/>
                <w:sz w:val="16"/>
                <w:szCs w:val="16"/>
              </w:rPr>
              <w:t xml:space="preserve"> визначити </w:t>
            </w:r>
            <w:r w:rsidRPr="00410F65">
              <w:rPr>
                <w:color w:val="auto"/>
                <w:sz w:val="16"/>
                <w:szCs w:val="16"/>
              </w:rPr>
              <w:lastRenderedPageBreak/>
              <w:t xml:space="preserve">допустимий рівень проектних ризиків </w:t>
            </w:r>
            <w:r w:rsidRPr="00410F65">
              <w:rPr>
                <w:b/>
                <w:color w:val="auto"/>
                <w:sz w:val="16"/>
                <w:szCs w:val="16"/>
                <w:u w:val="single"/>
              </w:rPr>
              <w:t>відносно</w:t>
            </w:r>
            <w:r w:rsidRPr="00410F65">
              <w:rPr>
                <w:color w:val="auto"/>
                <w:sz w:val="16"/>
                <w:szCs w:val="16"/>
              </w:rPr>
              <w:t xml:space="preserve"> розрахованого вінвестиційному проекті;</w:t>
            </w:r>
          </w:p>
          <w:p w:rsidR="00852FC2" w:rsidRPr="00410F65" w:rsidRDefault="00852FC2" w:rsidP="00A47472">
            <w:pPr>
              <w:pStyle w:val="Normal1"/>
              <w:ind w:firstLine="567"/>
              <w:jc w:val="both"/>
              <w:rPr>
                <w:color w:val="auto"/>
                <w:sz w:val="16"/>
                <w:szCs w:val="16"/>
              </w:rPr>
            </w:pPr>
            <w:r w:rsidRPr="00410F65">
              <w:rPr>
                <w:i/>
                <w:color w:val="auto"/>
                <w:sz w:val="16"/>
                <w:szCs w:val="16"/>
              </w:rPr>
              <w:t>отримали подальший розвиток:</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xml:space="preserve">– механізм міжнародного кредитування інноваційних проектів промислових підприємств </w:t>
            </w:r>
            <w:r w:rsidRPr="00410F65">
              <w:rPr>
                <w:b/>
                <w:color w:val="auto"/>
                <w:sz w:val="16"/>
                <w:szCs w:val="16"/>
                <w:u w:val="single"/>
              </w:rPr>
              <w:t>з урахуванням специфіки</w:t>
            </w:r>
            <w:r w:rsidRPr="00410F65">
              <w:rPr>
                <w:color w:val="auto"/>
                <w:sz w:val="16"/>
                <w:szCs w:val="16"/>
              </w:rPr>
              <w:t xml:space="preserve"> українського законодавства та ведення господарської діяльності українськими підприємствами;</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поняття «кредитування інноваційних проектів»</w:t>
            </w:r>
            <w:r w:rsidRPr="00410F65">
              <w:rPr>
                <w:b/>
                <w:color w:val="auto"/>
                <w:sz w:val="16"/>
                <w:szCs w:val="16"/>
                <w:u w:val="single"/>
              </w:rPr>
              <w:t xml:space="preserve"> як</w:t>
            </w:r>
            <w:r w:rsidRPr="00410F65">
              <w:rPr>
                <w:color w:val="auto"/>
                <w:sz w:val="16"/>
                <w:szCs w:val="16"/>
              </w:rPr>
              <w:t xml:space="preserve"> комплекс заходів щодо спрямування кредитних ресурсів на інвестиційні потреби позичальника, </w:t>
            </w:r>
            <w:r w:rsidRPr="00410F65">
              <w:rPr>
                <w:b/>
                <w:color w:val="auto"/>
                <w:sz w:val="16"/>
                <w:szCs w:val="16"/>
                <w:u w:val="single"/>
              </w:rPr>
              <w:t>які скеровані</w:t>
            </w:r>
            <w:r w:rsidRPr="00410F65">
              <w:rPr>
                <w:color w:val="auto"/>
                <w:sz w:val="16"/>
                <w:szCs w:val="16"/>
              </w:rPr>
              <w:t xml:space="preserve"> на розширене відтворення капіталу </w:t>
            </w:r>
            <w:r w:rsidRPr="00410F65">
              <w:rPr>
                <w:b/>
                <w:color w:val="auto"/>
                <w:sz w:val="16"/>
                <w:szCs w:val="16"/>
                <w:u w:val="single"/>
              </w:rPr>
              <w:t>відповідно до</w:t>
            </w:r>
            <w:r w:rsidRPr="00410F65">
              <w:rPr>
                <w:color w:val="auto"/>
                <w:sz w:val="16"/>
                <w:szCs w:val="16"/>
              </w:rPr>
              <w:t xml:space="preserve"> принципів банківського кредитування;</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поняття «механізм кредитування інвестиційного проекту</w:t>
            </w:r>
            <w:r w:rsidRPr="00410F65">
              <w:rPr>
                <w:b/>
                <w:color w:val="auto"/>
                <w:sz w:val="16"/>
                <w:szCs w:val="16"/>
                <w:u w:val="single"/>
              </w:rPr>
              <w:t>» як</w:t>
            </w:r>
            <w:r w:rsidRPr="00410F65">
              <w:rPr>
                <w:color w:val="auto"/>
                <w:sz w:val="16"/>
                <w:szCs w:val="16"/>
              </w:rPr>
              <w:t xml:space="preserve"> взаємопов'язану цілісну сукупність практичних заходів банку </w:t>
            </w:r>
            <w:r w:rsidRPr="00410F65">
              <w:rPr>
                <w:b/>
                <w:color w:val="auto"/>
                <w:sz w:val="16"/>
                <w:szCs w:val="16"/>
                <w:u w:val="single"/>
              </w:rPr>
              <w:t>щодо</w:t>
            </w:r>
            <w:r w:rsidRPr="00410F65">
              <w:rPr>
                <w:color w:val="auto"/>
                <w:sz w:val="16"/>
                <w:szCs w:val="16"/>
              </w:rPr>
              <w:t xml:space="preserve"> спрямування та управління кредитними ресурсами в інвестиційній діяльності суб'єктів господарювання.</w:t>
            </w:r>
          </w:p>
        </w:tc>
      </w:tr>
    </w:tbl>
    <w:p w:rsidR="00852FC2" w:rsidRPr="00410F65" w:rsidRDefault="00852FC2">
      <w:pPr>
        <w:pStyle w:val="Normal1"/>
        <w:widowControl w:val="0"/>
        <w:ind w:firstLine="567"/>
        <w:jc w:val="both"/>
        <w:rPr>
          <w:color w:val="auto"/>
        </w:rPr>
      </w:pPr>
      <w:r w:rsidRPr="00410F65">
        <w:rPr>
          <w:color w:val="auto"/>
        </w:rPr>
        <w:lastRenderedPageBreak/>
        <w:t xml:space="preserve">Складовою вступу є </w:t>
      </w:r>
      <w:r w:rsidRPr="00410F65">
        <w:rPr>
          <w:b/>
          <w:i/>
          <w:color w:val="auto"/>
        </w:rPr>
        <w:t>практична значущість</w:t>
      </w:r>
      <w:r w:rsidRPr="00410F65">
        <w:rPr>
          <w:color w:val="auto"/>
        </w:rPr>
        <w:t>, яка складається з  практичного значення одержаних результатів та  апробації результатів, є одним із основних критеріїв оцінювання магістерської дисертації. Практична значущість може полягати у публікації основних результатів дослідження в наукових статтях (фахових та наукометричних виданнях); апробації на науково-практичних конференціях та симпозіумах; використанні наукових розробок на підприємствах чи установах, які здійснюють зовнішньоекономічну діяльність; використанні результатів дослідження для підготовки методичних документів, у навчальному процесі, тощо.</w:t>
      </w:r>
    </w:p>
    <w:p w:rsidR="00852FC2" w:rsidRPr="00410F65" w:rsidRDefault="00852FC2">
      <w:pPr>
        <w:pStyle w:val="Normal1"/>
        <w:ind w:firstLine="851"/>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color w:val="auto"/>
              </w:rPr>
            </w:pPr>
            <w:r w:rsidRPr="00410F65">
              <w:rPr>
                <w:b/>
                <w:i/>
                <w:color w:val="auto"/>
                <w:sz w:val="16"/>
                <w:szCs w:val="16"/>
              </w:rPr>
              <w:t>Приклад</w:t>
            </w:r>
          </w:p>
          <w:p w:rsidR="00852FC2" w:rsidRPr="00410F65" w:rsidRDefault="00852FC2" w:rsidP="00A47472">
            <w:pPr>
              <w:pStyle w:val="Normal1"/>
              <w:shd w:val="clear" w:color="auto" w:fill="FFFFFF"/>
              <w:ind w:firstLine="567"/>
              <w:jc w:val="both"/>
              <w:rPr>
                <w:color w:val="auto"/>
                <w:sz w:val="16"/>
                <w:szCs w:val="16"/>
              </w:rPr>
            </w:pPr>
            <w:r w:rsidRPr="00410F65">
              <w:rPr>
                <w:b/>
                <w:i/>
                <w:color w:val="auto"/>
                <w:sz w:val="16"/>
                <w:szCs w:val="16"/>
              </w:rPr>
              <w:t>Практичне значення одержаних результатів.</w:t>
            </w:r>
            <w:r w:rsidRPr="00410F65">
              <w:rPr>
                <w:color w:val="auto"/>
                <w:sz w:val="16"/>
                <w:szCs w:val="16"/>
              </w:rPr>
              <w:t>Сформульовані та обґрунтовані в магістерській дисертації наукові положення можуть бути використані для підвищення ефективності механізму проектного кредитування інноваційних проектів, а також для організації процесу міжнародного кредитування інноваційного проекту НВП «Техномет» на практиці.</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Отримані результати, які мають практичне значення, полягають у наступних положеннях:</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обґрунтовано рекомендації щодо здійснення аналізу та оцінки інвестиційної кредитоспроможності позичальників;</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сформульовано пропозиції щодо побудови системи ідентифікації й управління проектними ризиками;</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 визначено підходи щодо удосконалення процесу міжнародного кредитування через механізми консалтингового супроводу та кредитної підтримки інноваційних проектів.</w:t>
            </w:r>
          </w:p>
          <w:p w:rsidR="00852FC2" w:rsidRPr="00410F65" w:rsidRDefault="00852FC2" w:rsidP="002808E3">
            <w:pPr>
              <w:pStyle w:val="Normal1"/>
              <w:shd w:val="clear" w:color="auto" w:fill="FFFFFF"/>
              <w:ind w:firstLine="567"/>
              <w:jc w:val="both"/>
              <w:rPr>
                <w:color w:val="auto"/>
                <w:sz w:val="16"/>
                <w:szCs w:val="16"/>
              </w:rPr>
            </w:pPr>
            <w:r w:rsidRPr="00410F65">
              <w:rPr>
                <w:b/>
                <w:i/>
                <w:color w:val="auto"/>
                <w:sz w:val="16"/>
                <w:szCs w:val="16"/>
              </w:rPr>
              <w:t xml:space="preserve">Апробація результатів магістерської дисертації)  та публікації. </w:t>
            </w:r>
            <w:r w:rsidRPr="00410F65">
              <w:rPr>
                <w:color w:val="auto"/>
                <w:sz w:val="16"/>
                <w:szCs w:val="16"/>
              </w:rPr>
              <w:t>Основні положення магістерської дисертації були використані для організації процесу міжнародного кредитування НВП «Техномет», обговорювались, а також були опубліковані в матеріалах всеукраїнської науково-практичної конференції "Теорія і практика стратегічного управління розвитком регіональних суспільних систем" (м. Івано-Франківськ, 2017 р.), в збірнику наукових праць молодих вчених факультету менеджменту та маркетингу НТУУ «КПІ» «Актуальні проблеми економіки та управління» (м.Київ, 2017 р.), в матеріалах XVI Міжнародної науково-практичної конференції «Управління підприємством: діагностика, стратегія, ефективність» (м. Таллін,  2017 р.).</w:t>
            </w:r>
          </w:p>
        </w:tc>
      </w:tr>
    </w:tbl>
    <w:p w:rsidR="00852FC2" w:rsidRPr="00410F65" w:rsidRDefault="00852FC2">
      <w:pPr>
        <w:pStyle w:val="Normal1"/>
        <w:widowControl w:val="0"/>
        <w:ind w:firstLine="567"/>
        <w:jc w:val="both"/>
        <w:rPr>
          <w:color w:val="auto"/>
          <w:u w:val="single"/>
        </w:rPr>
      </w:pPr>
    </w:p>
    <w:p w:rsidR="00852FC2" w:rsidRPr="00410F65" w:rsidRDefault="00852FC2">
      <w:pPr>
        <w:pStyle w:val="Normal1"/>
        <w:widowControl w:val="0"/>
        <w:ind w:firstLine="567"/>
        <w:jc w:val="both"/>
        <w:rPr>
          <w:color w:val="auto"/>
        </w:rPr>
      </w:pPr>
      <w:r w:rsidRPr="00410F65">
        <w:rPr>
          <w:color w:val="auto"/>
        </w:rPr>
        <w:lastRenderedPageBreak/>
        <w:t xml:space="preserve">Вступ має закінчуватись </w:t>
      </w:r>
      <w:r w:rsidRPr="00410F65">
        <w:rPr>
          <w:b/>
          <w:i/>
          <w:color w:val="auto"/>
        </w:rPr>
        <w:t>переліком структурних частин</w:t>
      </w:r>
      <w:r w:rsidRPr="00410F65">
        <w:rPr>
          <w:color w:val="auto"/>
        </w:rPr>
        <w:t>, вказівкою про обсяг тексту роботи, кількість таблиць і рисунків, кількості  використаних джерел та додатків.</w:t>
      </w:r>
    </w:p>
    <w:p w:rsidR="00852FC2" w:rsidRPr="00410F65" w:rsidRDefault="00852FC2">
      <w:pPr>
        <w:pStyle w:val="Normal1"/>
        <w:widowControl w:val="0"/>
        <w:ind w:firstLine="567"/>
        <w:jc w:val="both"/>
        <w:rPr>
          <w:color w:val="auto"/>
        </w:rPr>
      </w:pPr>
    </w:p>
    <w:p w:rsidR="00852FC2" w:rsidRPr="00410F65" w:rsidRDefault="00852FC2" w:rsidP="009A2B77">
      <w:pPr>
        <w:pStyle w:val="Normal1"/>
        <w:widowControl w:val="0"/>
        <w:ind w:firstLine="567"/>
        <w:jc w:val="both"/>
        <w:rPr>
          <w:color w:val="auto"/>
        </w:rPr>
      </w:pPr>
      <w:r w:rsidRPr="00410F65">
        <w:rPr>
          <w:color w:val="auto"/>
        </w:rPr>
        <w:t xml:space="preserve">Суттєву частину магістерської дисертації становить </w:t>
      </w:r>
      <w:r w:rsidRPr="00410F65">
        <w:rPr>
          <w:b/>
          <w:i/>
          <w:color w:val="auto"/>
        </w:rPr>
        <w:t>список використаної літератури</w:t>
      </w:r>
      <w:r w:rsidRPr="00410F65">
        <w:rPr>
          <w:color w:val="auto"/>
        </w:rPr>
        <w:t xml:space="preserve">, котрий містить бібліографічні описи використаних джерел і розміщується після  висновків (оформлення за поточними вимогами, що діють (Додаток 3). 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При цьому враховують відповідність бібліографічного опису вимогам чинних стандартів з бібліотечної та видавничої справи. </w:t>
      </w:r>
    </w:p>
    <w:p w:rsidR="00852FC2" w:rsidRPr="00410F65" w:rsidRDefault="00852FC2" w:rsidP="009A2B77">
      <w:pPr>
        <w:pStyle w:val="Normal1"/>
        <w:widowControl w:val="0"/>
        <w:ind w:firstLine="567"/>
        <w:jc w:val="both"/>
        <w:rPr>
          <w:color w:val="auto"/>
        </w:rPr>
      </w:pPr>
      <w:r w:rsidRPr="00410F65">
        <w:rPr>
          <w:color w:val="auto"/>
        </w:rPr>
        <w:t xml:space="preserve">Зокрема, потрібну інформацію можна одержати із таких міждержавних і державних стандартів: </w:t>
      </w:r>
    </w:p>
    <w:p w:rsidR="00852FC2" w:rsidRPr="00410F65" w:rsidRDefault="00852FC2" w:rsidP="00C469AD">
      <w:pPr>
        <w:shd w:val="clear" w:color="auto" w:fill="FFFFFF"/>
        <w:jc w:val="both"/>
        <w:rPr>
          <w:color w:val="auto"/>
          <w:lang w:eastAsia="uk-UA"/>
        </w:rPr>
      </w:pPr>
      <w:r w:rsidRPr="00410F65">
        <w:rPr>
          <w:color w:val="auto"/>
          <w:shd w:val="clear" w:color="auto" w:fill="FFFFFF"/>
          <w:lang w:eastAsia="uk-UA"/>
        </w:rPr>
        <w:t>ДСТУ 8302:2015.   </w:t>
      </w:r>
      <w:r w:rsidRPr="00410F65">
        <w:rPr>
          <w:color w:val="auto"/>
          <w:shd w:val="clear" w:color="auto" w:fill="FFFFFF"/>
          <w:lang w:val="ru-RU" w:eastAsia="uk-UA"/>
        </w:rPr>
        <w:t>Бібліографічне посилання. Загальні положення та правила складання</w:t>
      </w:r>
      <w:r w:rsidRPr="00CE6345">
        <w:rPr>
          <w:color w:val="auto"/>
          <w:shd w:val="clear" w:color="auto" w:fill="FFFFFF"/>
          <w:lang w:val="ru-RU" w:eastAsia="uk-UA"/>
        </w:rPr>
        <w:t xml:space="preserve"> </w:t>
      </w:r>
      <w:r w:rsidRPr="00410F65">
        <w:rPr>
          <w:color w:val="auto"/>
        </w:rPr>
        <w:t>[</w:t>
      </w:r>
      <w:r w:rsidRPr="00410F65">
        <w:rPr>
          <w:color w:val="auto"/>
          <w:lang w:val="ru-RU"/>
        </w:rPr>
        <w:t>1</w:t>
      </w:r>
      <w:r w:rsidRPr="00410F65">
        <w:rPr>
          <w:color w:val="auto"/>
        </w:rPr>
        <w:t>].</w:t>
      </w:r>
      <w:r w:rsidRPr="00410F65">
        <w:rPr>
          <w:color w:val="auto"/>
          <w:shd w:val="clear" w:color="auto" w:fill="FFFFFF"/>
          <w:lang w:val="ru-RU" w:eastAsia="uk-UA"/>
        </w:rPr>
        <w:t> </w:t>
      </w:r>
    </w:p>
    <w:p w:rsidR="00852FC2" w:rsidRPr="00410F65" w:rsidRDefault="00852FC2">
      <w:pPr>
        <w:pStyle w:val="Normal1"/>
        <w:widowControl w:val="0"/>
        <w:ind w:firstLine="567"/>
        <w:jc w:val="both"/>
        <w:rPr>
          <w:color w:val="auto"/>
        </w:rPr>
      </w:pPr>
      <w:r w:rsidRPr="00410F65">
        <w:rPr>
          <w:color w:val="auto"/>
        </w:rPr>
        <w:t>Використані джерела можна розміщувати одним з таких способів: у порядку появи посилань у тексті чи в алфавітному порядку прізвищ перших авторів або заголовків [</w:t>
      </w:r>
      <w:r w:rsidRPr="00CE6345">
        <w:rPr>
          <w:color w:val="auto"/>
          <w:lang w:val="ru-RU"/>
        </w:rPr>
        <w:t>2</w:t>
      </w:r>
      <w:r w:rsidRPr="00410F65">
        <w:rPr>
          <w:color w:val="auto"/>
        </w:rPr>
        <w:t xml:space="preserve">]. </w:t>
      </w:r>
    </w:p>
    <w:p w:rsidR="00852FC2" w:rsidRPr="00410F65" w:rsidRDefault="00852FC2">
      <w:pPr>
        <w:pStyle w:val="Normal1"/>
        <w:widowControl w:val="0"/>
        <w:ind w:firstLine="567"/>
        <w:jc w:val="both"/>
        <w:rPr>
          <w:color w:val="auto"/>
        </w:rPr>
      </w:pPr>
      <w:r w:rsidRPr="00410F65">
        <w:rPr>
          <w:color w:val="auto"/>
        </w:rPr>
        <w:t xml:space="preserve">Загальна кількість використаних джерел залежить від змісту дослідження і складає, зазвичай: для магістерської дисертації 70-80 джерел. В цей список не включаються ті роботи, на які нема посилань у тексті роботи і які не були використанні, рекламні матеріали, прайс-листи тощо. Приклади оформлення списку використаних джерел наводяться у Додатку З. </w:t>
      </w:r>
    </w:p>
    <w:p w:rsidR="00852FC2" w:rsidRPr="00410F65" w:rsidRDefault="00852FC2">
      <w:pPr>
        <w:pStyle w:val="Normal1"/>
        <w:widowControl w:val="0"/>
        <w:ind w:firstLine="567"/>
        <w:jc w:val="both"/>
        <w:rPr>
          <w:color w:val="auto"/>
        </w:rPr>
      </w:pPr>
      <w:r w:rsidRPr="00410F65">
        <w:rPr>
          <w:b/>
          <w:i/>
          <w:color w:val="auto"/>
        </w:rPr>
        <w:t>Додатки</w:t>
      </w:r>
      <w:r w:rsidRPr="00410F65">
        <w:rPr>
          <w:color w:val="auto"/>
        </w:rPr>
        <w:t xml:space="preserve"> приводять у разі необхідності подати допоміжний матеріал, який сприяє кращому розумінню окремих частин магістерського дослідження. Ними можуть бути таблиці, графіки, блок-схеми, розрахунки, веб-сайти, інструкції, методики, ілюстрації тощо.</w:t>
      </w: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b/>
          <w:color w:val="auto"/>
        </w:rPr>
        <w:t>3.3. Зміст основної частини роботи</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Зміст проведеного студентом дослідження розкриває основна частина  роботи, яка складається із трьох розділів, підрозділів та висновків. У розділахосновної частини магістерської дисертації докладно викладається теоретична, аналітична і рекомендаційна частини й узагальнюються результати дослідження Усі матеріали, що не є принципово важливими, виносяться в додатки.</w:t>
      </w:r>
    </w:p>
    <w:p w:rsidR="00852FC2" w:rsidRPr="00410F65" w:rsidRDefault="00852FC2">
      <w:pPr>
        <w:pStyle w:val="Normal1"/>
        <w:widowControl w:val="0"/>
        <w:ind w:firstLine="567"/>
        <w:jc w:val="both"/>
        <w:rPr>
          <w:color w:val="auto"/>
        </w:rPr>
      </w:pPr>
      <w:r w:rsidRPr="00410F65">
        <w:rPr>
          <w:color w:val="auto"/>
        </w:rPr>
        <w:t xml:space="preserve">Зміст розділів основної частини повинен відповідати темі  </w:t>
      </w:r>
      <w:r w:rsidRPr="00410F65">
        <w:rPr>
          <w:color w:val="auto"/>
        </w:rPr>
        <w:lastRenderedPageBreak/>
        <w:t xml:space="preserve">магістерської дисертації і цілком її розкривати. Ці розділи повинні показувати уміння студента стисло, логічно й аргументовано подавати матеріал, виклад і оформлення якого повинні відповідати вимогам, що висуваються до друкованих робіт. </w:t>
      </w:r>
    </w:p>
    <w:p w:rsidR="00852FC2" w:rsidRPr="00410F65" w:rsidRDefault="00852FC2" w:rsidP="002A6747">
      <w:pPr>
        <w:pStyle w:val="Normal1"/>
        <w:widowControl w:val="0"/>
        <w:ind w:firstLine="567"/>
        <w:jc w:val="both"/>
        <w:rPr>
          <w:color w:val="auto"/>
        </w:rPr>
      </w:pPr>
      <w:r w:rsidRPr="00410F65">
        <w:rPr>
          <w:b/>
          <w:i/>
          <w:color w:val="auto"/>
        </w:rPr>
        <w:t>Магістерське дослідження</w:t>
      </w:r>
      <w:r w:rsidRPr="00410F65">
        <w:rPr>
          <w:color w:val="auto"/>
        </w:rPr>
        <w:t xml:space="preserve"> носить науково-практичний характер, має містити вирішення важливої науково-практичної проблеми, пов’язаної з предметом дослідження, та розробку рекомендацій щодо поліпшення результатів його функціонування. </w:t>
      </w:r>
    </w:p>
    <w:p w:rsidR="00852FC2" w:rsidRPr="00410F65" w:rsidRDefault="00852FC2">
      <w:pPr>
        <w:pStyle w:val="Normal1"/>
        <w:widowControl w:val="0"/>
        <w:ind w:firstLine="567"/>
        <w:jc w:val="right"/>
        <w:rPr>
          <w:color w:val="auto"/>
        </w:rPr>
      </w:pPr>
    </w:p>
    <w:p w:rsidR="00852FC2" w:rsidRPr="00410F65" w:rsidRDefault="00852FC2">
      <w:pPr>
        <w:pStyle w:val="Normal1"/>
        <w:widowControl w:val="0"/>
        <w:ind w:firstLine="567"/>
        <w:jc w:val="right"/>
        <w:rPr>
          <w:color w:val="auto"/>
        </w:rPr>
      </w:pPr>
      <w:r w:rsidRPr="00410F65">
        <w:rPr>
          <w:color w:val="auto"/>
        </w:rPr>
        <w:t>Таблиця 3.</w:t>
      </w:r>
    </w:p>
    <w:p w:rsidR="00852FC2" w:rsidRPr="00410F65" w:rsidRDefault="00852FC2">
      <w:pPr>
        <w:pStyle w:val="Normal1"/>
        <w:widowControl w:val="0"/>
        <w:jc w:val="center"/>
        <w:rPr>
          <w:color w:val="auto"/>
        </w:rPr>
      </w:pPr>
      <w:r w:rsidRPr="00410F65">
        <w:rPr>
          <w:color w:val="auto"/>
        </w:rPr>
        <w:t xml:space="preserve">Зміст розділів основної частини магістерської дисертації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9"/>
        <w:gridCol w:w="4703"/>
        <w:gridCol w:w="134"/>
      </w:tblGrid>
      <w:tr w:rsidR="00852FC2" w:rsidRPr="00410F65" w:rsidTr="003D3481">
        <w:trPr>
          <w:gridAfter w:val="1"/>
          <w:wAfter w:w="97" w:type="pct"/>
          <w:trHeight w:val="378"/>
        </w:trPr>
        <w:tc>
          <w:tcPr>
            <w:tcW w:w="1498" w:type="pct"/>
          </w:tcPr>
          <w:p w:rsidR="00852FC2" w:rsidRPr="003D3481" w:rsidRDefault="00852FC2" w:rsidP="00A47472">
            <w:pPr>
              <w:pStyle w:val="Normal1"/>
              <w:widowControl w:val="0"/>
              <w:jc w:val="center"/>
              <w:rPr>
                <w:color w:val="auto"/>
              </w:rPr>
            </w:pPr>
            <w:r w:rsidRPr="003D3481">
              <w:rPr>
                <w:color w:val="auto"/>
              </w:rPr>
              <w:t>Розділ основної частини</w:t>
            </w:r>
          </w:p>
        </w:tc>
        <w:tc>
          <w:tcPr>
            <w:tcW w:w="3405" w:type="pct"/>
          </w:tcPr>
          <w:p w:rsidR="00852FC2" w:rsidRPr="003D3481" w:rsidRDefault="00852FC2" w:rsidP="00A47472">
            <w:pPr>
              <w:pStyle w:val="Normal1"/>
              <w:widowControl w:val="0"/>
              <w:jc w:val="center"/>
              <w:rPr>
                <w:color w:val="auto"/>
              </w:rPr>
            </w:pPr>
            <w:r w:rsidRPr="003D3481">
              <w:rPr>
                <w:color w:val="auto"/>
              </w:rPr>
              <w:t>Зміст</w:t>
            </w:r>
          </w:p>
        </w:tc>
      </w:tr>
      <w:tr w:rsidR="00852FC2" w:rsidRPr="00410F65" w:rsidTr="003D3481">
        <w:trPr>
          <w:gridAfter w:val="1"/>
          <w:wAfter w:w="97" w:type="pct"/>
          <w:trHeight w:val="1120"/>
        </w:trPr>
        <w:tc>
          <w:tcPr>
            <w:tcW w:w="1498" w:type="pct"/>
          </w:tcPr>
          <w:p w:rsidR="00852FC2" w:rsidRPr="00410F65" w:rsidRDefault="00852FC2" w:rsidP="00A47472">
            <w:pPr>
              <w:pStyle w:val="Normal1"/>
              <w:widowControl w:val="0"/>
              <w:ind w:left="113" w:right="113"/>
              <w:jc w:val="center"/>
              <w:rPr>
                <w:color w:val="auto"/>
              </w:rPr>
            </w:pPr>
            <w:r w:rsidRPr="00410F65">
              <w:rPr>
                <w:smallCaps/>
                <w:color w:val="auto"/>
              </w:rPr>
              <w:t xml:space="preserve">РОЗДІЛ 1 </w:t>
            </w:r>
          </w:p>
          <w:p w:rsidR="00852FC2" w:rsidRPr="00410F65" w:rsidRDefault="00852FC2" w:rsidP="00A47472">
            <w:pPr>
              <w:pStyle w:val="Normal1"/>
              <w:widowControl w:val="0"/>
              <w:ind w:left="113" w:right="113"/>
              <w:jc w:val="center"/>
              <w:rPr>
                <w:color w:val="auto"/>
              </w:rPr>
            </w:pPr>
            <w:r w:rsidRPr="00410F65">
              <w:rPr>
                <w:smallCaps/>
                <w:color w:val="auto"/>
              </w:rPr>
              <w:t>(</w:t>
            </w:r>
            <w:r w:rsidRPr="00410F65">
              <w:rPr>
                <w:color w:val="auto"/>
              </w:rPr>
              <w:t>теоретичний)</w:t>
            </w:r>
          </w:p>
        </w:tc>
        <w:tc>
          <w:tcPr>
            <w:tcW w:w="3405" w:type="pct"/>
          </w:tcPr>
          <w:p w:rsidR="00852FC2" w:rsidRPr="00410F65" w:rsidRDefault="00852FC2" w:rsidP="003D3481">
            <w:pPr>
              <w:pStyle w:val="Normal1"/>
              <w:widowControl w:val="0"/>
              <w:jc w:val="both"/>
              <w:rPr>
                <w:color w:val="auto"/>
              </w:rPr>
            </w:pPr>
            <w:r w:rsidRPr="00410F65">
              <w:rPr>
                <w:color w:val="auto"/>
              </w:rPr>
              <w:t>- аналітичний огляд літератури з теми магістерського дослідження;</w:t>
            </w:r>
          </w:p>
          <w:p w:rsidR="00852FC2" w:rsidRPr="00410F65" w:rsidRDefault="00852FC2" w:rsidP="003D3481">
            <w:pPr>
              <w:pStyle w:val="Normal1"/>
              <w:widowControl w:val="0"/>
              <w:jc w:val="both"/>
              <w:rPr>
                <w:color w:val="auto"/>
              </w:rPr>
            </w:pPr>
            <w:r w:rsidRPr="00410F65">
              <w:rPr>
                <w:color w:val="auto"/>
              </w:rPr>
              <w:t>- аналіз основних дефініцій та економічних категорій;</w:t>
            </w:r>
          </w:p>
          <w:p w:rsidR="00852FC2" w:rsidRPr="00410F65" w:rsidRDefault="00852FC2" w:rsidP="003D3481">
            <w:pPr>
              <w:pStyle w:val="Normal1"/>
              <w:widowControl w:val="0"/>
              <w:jc w:val="both"/>
              <w:rPr>
                <w:color w:val="auto"/>
              </w:rPr>
            </w:pPr>
            <w:r w:rsidRPr="00410F65">
              <w:rPr>
                <w:color w:val="auto"/>
              </w:rPr>
              <w:t>- теоретичне обґрунтування основних напрямів дослідження, обґрунтування їх доцільності;</w:t>
            </w:r>
          </w:p>
          <w:p w:rsidR="00852FC2" w:rsidRPr="00410F65" w:rsidRDefault="00852FC2" w:rsidP="003D3481">
            <w:pPr>
              <w:pStyle w:val="Normal1"/>
              <w:widowControl w:val="0"/>
              <w:jc w:val="both"/>
              <w:rPr>
                <w:color w:val="auto"/>
              </w:rPr>
            </w:pPr>
            <w:r w:rsidRPr="00410F65">
              <w:rPr>
                <w:color w:val="auto"/>
              </w:rPr>
              <w:t>- загальна методика, конкретні методи і моделі дослідження</w:t>
            </w:r>
          </w:p>
        </w:tc>
      </w:tr>
      <w:tr w:rsidR="00852FC2" w:rsidRPr="00410F65" w:rsidTr="003D3481">
        <w:trPr>
          <w:gridAfter w:val="1"/>
          <w:wAfter w:w="97" w:type="pct"/>
          <w:trHeight w:val="352"/>
        </w:trPr>
        <w:tc>
          <w:tcPr>
            <w:tcW w:w="1498" w:type="pct"/>
          </w:tcPr>
          <w:p w:rsidR="00852FC2" w:rsidRPr="00410F65" w:rsidRDefault="00852FC2" w:rsidP="00A47472">
            <w:pPr>
              <w:pStyle w:val="Normal1"/>
              <w:widowControl w:val="0"/>
              <w:ind w:left="113" w:right="113"/>
              <w:jc w:val="center"/>
              <w:rPr>
                <w:color w:val="auto"/>
              </w:rPr>
            </w:pPr>
            <w:r w:rsidRPr="00410F65">
              <w:rPr>
                <w:smallCaps/>
                <w:color w:val="auto"/>
              </w:rPr>
              <w:t xml:space="preserve">РОЗДІЛ 2 </w:t>
            </w:r>
          </w:p>
          <w:p w:rsidR="00852FC2" w:rsidRPr="00410F65" w:rsidRDefault="00852FC2" w:rsidP="00A47472">
            <w:pPr>
              <w:pStyle w:val="Normal1"/>
              <w:widowControl w:val="0"/>
              <w:ind w:left="113" w:right="113"/>
              <w:jc w:val="center"/>
              <w:rPr>
                <w:color w:val="auto"/>
              </w:rPr>
            </w:pPr>
            <w:r w:rsidRPr="00410F65">
              <w:rPr>
                <w:smallCaps/>
                <w:color w:val="auto"/>
              </w:rPr>
              <w:t>(</w:t>
            </w:r>
            <w:r w:rsidRPr="00410F65">
              <w:rPr>
                <w:color w:val="auto"/>
              </w:rPr>
              <w:t>аналітичний)</w:t>
            </w:r>
          </w:p>
        </w:tc>
        <w:tc>
          <w:tcPr>
            <w:tcW w:w="3405" w:type="pct"/>
          </w:tcPr>
          <w:p w:rsidR="00852FC2" w:rsidRPr="00410F65" w:rsidRDefault="00852FC2" w:rsidP="003D3481">
            <w:pPr>
              <w:pStyle w:val="Normal1"/>
              <w:widowControl w:val="0"/>
              <w:jc w:val="both"/>
              <w:rPr>
                <w:color w:val="auto"/>
              </w:rPr>
            </w:pPr>
            <w:r w:rsidRPr="00410F65">
              <w:rPr>
                <w:color w:val="auto"/>
              </w:rPr>
              <w:t>- аналіз та оцінка статистичних та аналітичних матеріалів, які визначають місце предмету дослідження в національній або світовій економіці та рівень вирішення окремих аспектів досліджуваної проблеми;</w:t>
            </w:r>
          </w:p>
          <w:p w:rsidR="00852FC2" w:rsidRPr="00410F65" w:rsidRDefault="00852FC2" w:rsidP="003D3481">
            <w:pPr>
              <w:pStyle w:val="Normal1"/>
              <w:widowControl w:val="0"/>
              <w:jc w:val="both"/>
              <w:rPr>
                <w:color w:val="auto"/>
              </w:rPr>
            </w:pPr>
            <w:r w:rsidRPr="00410F65">
              <w:rPr>
                <w:color w:val="auto"/>
              </w:rPr>
              <w:t xml:space="preserve">- на основі конкретних методів та моделей, наданих у теоретичній частині дослідження - аналіз та оцінка предмету дослідження , вирішення проблеми, поставленою для даного предмета дослідження чи сфери його діяльності; </w:t>
            </w:r>
          </w:p>
          <w:p w:rsidR="00852FC2" w:rsidRPr="00410F65" w:rsidRDefault="00852FC2" w:rsidP="003D3481">
            <w:pPr>
              <w:pStyle w:val="Normal1"/>
              <w:widowControl w:val="0"/>
              <w:jc w:val="both"/>
              <w:rPr>
                <w:color w:val="auto"/>
              </w:rPr>
            </w:pPr>
            <w:r w:rsidRPr="00410F65">
              <w:rPr>
                <w:color w:val="auto"/>
              </w:rPr>
              <w:t>- аналіз впливу поточної економічної діяльності на динаміку та тенденції розвитку предмету дослідження з урахуванням прогнозу його впливу на навколишнє середовище</w:t>
            </w:r>
          </w:p>
        </w:tc>
      </w:tr>
      <w:tr w:rsidR="00852FC2" w:rsidRPr="00410F65" w:rsidTr="003D3481">
        <w:trPr>
          <w:gridAfter w:val="1"/>
          <w:wAfter w:w="97" w:type="pct"/>
          <w:trHeight w:val="1120"/>
        </w:trPr>
        <w:tc>
          <w:tcPr>
            <w:tcW w:w="1498" w:type="pct"/>
          </w:tcPr>
          <w:p w:rsidR="00852FC2" w:rsidRPr="00410F65" w:rsidRDefault="00852FC2" w:rsidP="00A47472">
            <w:pPr>
              <w:pStyle w:val="Normal1"/>
              <w:widowControl w:val="0"/>
              <w:ind w:left="113" w:right="113"/>
              <w:jc w:val="center"/>
              <w:rPr>
                <w:color w:val="auto"/>
              </w:rPr>
            </w:pPr>
            <w:r w:rsidRPr="00410F65">
              <w:rPr>
                <w:smallCaps/>
                <w:color w:val="auto"/>
              </w:rPr>
              <w:lastRenderedPageBreak/>
              <w:t xml:space="preserve">РОЗДІЛ 3 </w:t>
            </w:r>
          </w:p>
          <w:p w:rsidR="00852FC2" w:rsidRPr="00410F65" w:rsidRDefault="00852FC2" w:rsidP="00A47472">
            <w:pPr>
              <w:pStyle w:val="Normal1"/>
              <w:widowControl w:val="0"/>
              <w:ind w:left="113" w:right="113"/>
              <w:jc w:val="center"/>
              <w:rPr>
                <w:color w:val="auto"/>
              </w:rPr>
            </w:pPr>
            <w:r w:rsidRPr="00410F65">
              <w:rPr>
                <w:smallCaps/>
                <w:color w:val="auto"/>
              </w:rPr>
              <w:t>(</w:t>
            </w:r>
            <w:r w:rsidRPr="00410F65">
              <w:rPr>
                <w:color w:val="auto"/>
              </w:rPr>
              <w:t>рекомендаційний)</w:t>
            </w:r>
          </w:p>
        </w:tc>
        <w:tc>
          <w:tcPr>
            <w:tcW w:w="3405" w:type="pct"/>
          </w:tcPr>
          <w:p w:rsidR="00852FC2" w:rsidRPr="00410F65" w:rsidRDefault="00852FC2" w:rsidP="003D3481">
            <w:pPr>
              <w:pStyle w:val="Normal1"/>
              <w:widowControl w:val="0"/>
              <w:jc w:val="both"/>
              <w:rPr>
                <w:color w:val="auto"/>
              </w:rPr>
            </w:pPr>
            <w:r w:rsidRPr="00410F65">
              <w:rPr>
                <w:color w:val="auto"/>
              </w:rPr>
              <w:t>- оцінка ефективності результатів проведеного дослідження, визначення факторів та напрямів, спрямованих на підвищення ефективності діяльності предмета дослідження;</w:t>
            </w:r>
          </w:p>
          <w:p w:rsidR="00852FC2" w:rsidRPr="00410F65" w:rsidRDefault="00852FC2" w:rsidP="003D3481">
            <w:pPr>
              <w:pStyle w:val="Normal1"/>
              <w:widowControl w:val="0"/>
              <w:jc w:val="both"/>
              <w:rPr>
                <w:color w:val="auto"/>
              </w:rPr>
            </w:pPr>
            <w:r w:rsidRPr="00410F65">
              <w:rPr>
                <w:color w:val="auto"/>
              </w:rPr>
              <w:t>- розробка рекомендацій які спрямовані на розвиток нових і підвищення ефективності діючих форм і методів міжнародної діяльності досліджуваного предмета;</w:t>
            </w:r>
          </w:p>
          <w:p w:rsidR="00852FC2" w:rsidRPr="00410F65" w:rsidRDefault="00852FC2" w:rsidP="003D3481">
            <w:pPr>
              <w:pStyle w:val="Normal1"/>
              <w:widowControl w:val="0"/>
              <w:jc w:val="both"/>
              <w:rPr>
                <w:color w:val="auto"/>
              </w:rPr>
            </w:pPr>
            <w:r w:rsidRPr="00410F65">
              <w:rPr>
                <w:color w:val="auto"/>
              </w:rPr>
              <w:t>- апробація розроблених гіпотез, механізмів, концепцій, принципових схем, програм, методик, моделей, стратегій механізмів тощо.</w:t>
            </w:r>
          </w:p>
        </w:tc>
      </w:tr>
      <w:tr w:rsidR="00852FC2" w:rsidRPr="00410F65" w:rsidTr="003D3481">
        <w:trPr>
          <w:trHeight w:val="340"/>
        </w:trPr>
        <w:tc>
          <w:tcPr>
            <w:tcW w:w="5000" w:type="pct"/>
            <w:gridSpan w:val="3"/>
            <w:vAlign w:val="center"/>
          </w:tcPr>
          <w:p w:rsidR="00852FC2" w:rsidRPr="00410F65" w:rsidRDefault="00852FC2" w:rsidP="0048354B">
            <w:pPr>
              <w:pStyle w:val="Normal1"/>
              <w:widowControl w:val="0"/>
              <w:jc w:val="center"/>
              <w:rPr>
                <w:color w:val="auto"/>
              </w:rPr>
            </w:pPr>
            <w:r w:rsidRPr="00410F65">
              <w:rPr>
                <w:b/>
                <w:color w:val="auto"/>
              </w:rPr>
              <w:t>Необхідною складовою магістерської дисертації  є наявність автореферату (див. п.5.)</w:t>
            </w:r>
          </w:p>
        </w:tc>
      </w:tr>
      <w:tr w:rsidR="00852FC2" w:rsidRPr="00410F65" w:rsidTr="003D3481">
        <w:trPr>
          <w:trHeight w:val="340"/>
        </w:trPr>
        <w:tc>
          <w:tcPr>
            <w:tcW w:w="5000" w:type="pct"/>
            <w:gridSpan w:val="3"/>
            <w:vAlign w:val="center"/>
          </w:tcPr>
          <w:p w:rsidR="00852FC2" w:rsidRPr="00410F65" w:rsidRDefault="00852FC2" w:rsidP="0048354B">
            <w:pPr>
              <w:pStyle w:val="Normal1"/>
              <w:widowControl w:val="0"/>
              <w:jc w:val="center"/>
              <w:rPr>
                <w:b/>
                <w:color w:val="auto"/>
              </w:rPr>
            </w:pPr>
            <w:r w:rsidRPr="00410F65">
              <w:rPr>
                <w:b/>
                <w:color w:val="auto"/>
              </w:rPr>
              <w:t>Необхідною складовою захисту є:</w:t>
            </w:r>
          </w:p>
          <w:p w:rsidR="00852FC2" w:rsidRPr="00410F65" w:rsidRDefault="00852FC2" w:rsidP="003D3481">
            <w:pPr>
              <w:pStyle w:val="Normal1"/>
              <w:widowControl w:val="0"/>
              <w:jc w:val="both"/>
              <w:rPr>
                <w:color w:val="auto"/>
              </w:rPr>
            </w:pPr>
            <w:r w:rsidRPr="00410F65">
              <w:rPr>
                <w:color w:val="auto"/>
              </w:rPr>
              <w:t xml:space="preserve"> - для магістерської дисертації освітнього ступеня «Магістр-професіонал» та «Магістр-науковець» - наявність комп’ютерної презентації, роздавального матеріалу.</w:t>
            </w:r>
          </w:p>
        </w:tc>
      </w:tr>
    </w:tbl>
    <w:p w:rsidR="00852FC2" w:rsidRPr="00410F65" w:rsidRDefault="00852FC2">
      <w:pPr>
        <w:pStyle w:val="Normal1"/>
        <w:widowControl w:val="0"/>
        <w:ind w:firstLine="567"/>
        <w:jc w:val="both"/>
        <w:rPr>
          <w:color w:val="auto"/>
        </w:rPr>
      </w:pPr>
    </w:p>
    <w:p w:rsidR="00852FC2" w:rsidRPr="00410F65" w:rsidRDefault="00852FC2">
      <w:pPr>
        <w:pStyle w:val="Normal1"/>
        <w:ind w:firstLine="567"/>
        <w:jc w:val="both"/>
        <w:rPr>
          <w:color w:val="auto"/>
        </w:rPr>
      </w:pPr>
      <w:r w:rsidRPr="00410F65">
        <w:rPr>
          <w:b/>
          <w:i/>
          <w:color w:val="auto"/>
        </w:rPr>
        <w:t>Загальні вимоги до першого (теоретичного) розділу</w:t>
      </w:r>
    </w:p>
    <w:p w:rsidR="00852FC2" w:rsidRPr="00410F65" w:rsidRDefault="00852FC2">
      <w:pPr>
        <w:pStyle w:val="Normal1"/>
        <w:widowControl w:val="0"/>
        <w:ind w:firstLine="567"/>
        <w:jc w:val="both"/>
        <w:rPr>
          <w:color w:val="auto"/>
        </w:rPr>
      </w:pPr>
      <w:r w:rsidRPr="00410F65">
        <w:rPr>
          <w:color w:val="auto"/>
        </w:rPr>
        <w:t xml:space="preserve">У першому розділі викладаються основні теоретичні положення теми, проводиться аналіз існуючих різноманітних поглядів на ті чи інші аспекти досліджуваної тематики, виявляються проблеми, що потребують розв’язання в теоретичному, методичному та прикладному плані, визначаються дискусійні та невирішені аспекти теми, виходячи з рівня її розробленості в сучасній теорії. </w:t>
      </w:r>
    </w:p>
    <w:p w:rsidR="00852FC2" w:rsidRPr="00410F65" w:rsidRDefault="00852FC2">
      <w:pPr>
        <w:pStyle w:val="Normal1"/>
        <w:widowControl w:val="0"/>
        <w:ind w:firstLine="567"/>
        <w:jc w:val="both"/>
        <w:rPr>
          <w:color w:val="auto"/>
        </w:rPr>
      </w:pPr>
      <w:r w:rsidRPr="00410F65">
        <w:rPr>
          <w:color w:val="auto"/>
        </w:rPr>
        <w:t>В теоретичному розділі необхідно розкрити сучасний стан наукової думки щодо проблем досліджуваної теми, проаналізувати різні теорії та погляди, зробити критичний огляд відповідних наукових джерел, у тому числі зарубіжних, висловити й обґрунтувати своє ставлення, навести власний аналіз основних категорій і понять, сформулювати проблемні питання.</w:t>
      </w:r>
    </w:p>
    <w:p w:rsidR="00852FC2" w:rsidRPr="00410F65" w:rsidRDefault="00852FC2" w:rsidP="00601325">
      <w:pPr>
        <w:pStyle w:val="Normal1"/>
        <w:widowControl w:val="0"/>
        <w:ind w:firstLine="567"/>
        <w:jc w:val="both"/>
        <w:rPr>
          <w:color w:val="auto"/>
        </w:rPr>
      </w:pP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b/>
                <w:i/>
                <w:color w:val="auto"/>
                <w:sz w:val="16"/>
                <w:szCs w:val="16"/>
              </w:rPr>
              <w:t>Увага!</w:t>
            </w:r>
          </w:p>
          <w:p w:rsidR="00852FC2" w:rsidRPr="00410F65" w:rsidRDefault="00852FC2" w:rsidP="00A47472">
            <w:pPr>
              <w:pStyle w:val="Normal1"/>
              <w:widowControl w:val="0"/>
              <w:ind w:firstLine="567"/>
              <w:jc w:val="both"/>
              <w:rPr>
                <w:color w:val="auto"/>
                <w:sz w:val="16"/>
                <w:szCs w:val="16"/>
              </w:rPr>
            </w:pPr>
            <w:r w:rsidRPr="00410F65">
              <w:rPr>
                <w:color w:val="auto"/>
                <w:sz w:val="16"/>
                <w:szCs w:val="16"/>
              </w:rPr>
              <w:t xml:space="preserve">Огляд літератури з теми дослідження рекомендується подавати під наступними назвами: «Наукові основи…», «Теоретичні підходи до…», «Теоретико-методичні засади…» тощо. У цій частині роботи студент висвітлює етапи розвитку наукових уявлень відносно проблеми, що розглядається. Критично аналізуючи наукові праці попередників, необхідно виокремити невирішені на сьогодні питання і обґрунтувати необхідність їх розв’язання, тобто обґрунтувати вибір напрямів наукового дослідження. Огляд джерел при цьому рекомендується робити не з </w:t>
            </w:r>
            <w:r w:rsidRPr="00410F65">
              <w:rPr>
                <w:color w:val="auto"/>
                <w:sz w:val="16"/>
                <w:szCs w:val="16"/>
              </w:rPr>
              <w:lastRenderedPageBreak/>
              <w:t>усієї тематики, а розглядати тільки ті публікації, що мають безпосереднє відношення до проблеми дослідження [7].</w:t>
            </w: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Важливе місце в даному розділі посідає викладення методик аналізу визначених проблем чи соціально-економічних процесів і явищ, які будуть використовуватись у наступних частинах роботи. Сутність економічних явищ і процесів надзвичайно складна і велике значення мають конкретні робочі методичні підходи до їх дослідження. Автор має продемонструвати свою обізнаність із методами аналізу та на основі їх критичного огляду обґрунтувати вибір найбільш придатних із них для обраного напряму дослідження.</w:t>
      </w:r>
    </w:p>
    <w:p w:rsidR="00852FC2" w:rsidRPr="00410F65" w:rsidRDefault="00852FC2" w:rsidP="00601325">
      <w:pPr>
        <w:pStyle w:val="Normal1"/>
        <w:widowControl w:val="0"/>
        <w:ind w:firstLine="567"/>
        <w:jc w:val="both"/>
        <w:rPr>
          <w:color w:val="auto"/>
        </w:rPr>
      </w:pPr>
      <w:r w:rsidRPr="00410F65">
        <w:rPr>
          <w:color w:val="auto"/>
        </w:rPr>
        <w:t>Важливо розкрити науково-методичний підхід, розроблений автором, що відображає позицію дослідника, його точку зору на спосіб реалізації того чи іншого методу чи їх сукупності задля розв’язання наукової проблеми.</w:t>
      </w:r>
    </w:p>
    <w:p w:rsidR="00852FC2" w:rsidRPr="00410F65" w:rsidRDefault="00852FC2">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b/>
                <w:i/>
                <w:color w:val="auto"/>
                <w:sz w:val="16"/>
                <w:szCs w:val="16"/>
              </w:rPr>
              <w:t>Увага!</w:t>
            </w:r>
          </w:p>
          <w:p w:rsidR="00852FC2" w:rsidRPr="00410F65" w:rsidRDefault="00852FC2" w:rsidP="00A47472">
            <w:pPr>
              <w:pStyle w:val="Normal1"/>
              <w:widowControl w:val="0"/>
              <w:ind w:firstLine="567"/>
              <w:jc w:val="both"/>
              <w:rPr>
                <w:color w:val="auto"/>
                <w:sz w:val="16"/>
                <w:szCs w:val="16"/>
              </w:rPr>
            </w:pPr>
            <w:r w:rsidRPr="00410F65">
              <w:rPr>
                <w:color w:val="auto"/>
                <w:sz w:val="16"/>
                <w:szCs w:val="16"/>
              </w:rPr>
              <w:t>Міжнародна економіка як наука використовує велику кількість методів досліджень, вибір яких залежить у першу чергу від характеру економічного явища чи процесу і поставлених дослідником завдань.</w:t>
            </w:r>
          </w:p>
          <w:p w:rsidR="00852FC2" w:rsidRPr="00410F65" w:rsidRDefault="00852FC2" w:rsidP="00A47472">
            <w:pPr>
              <w:pStyle w:val="Normal1"/>
              <w:widowControl w:val="0"/>
              <w:ind w:firstLine="567"/>
              <w:jc w:val="both"/>
              <w:rPr>
                <w:color w:val="auto"/>
              </w:rPr>
            </w:pPr>
            <w:r w:rsidRPr="00410F65">
              <w:rPr>
                <w:color w:val="auto"/>
                <w:sz w:val="16"/>
                <w:szCs w:val="16"/>
              </w:rPr>
              <w:t xml:space="preserve">Вітчизняна наука розмежовує поняття «методологія» і «методика» дослідження. </w:t>
            </w:r>
            <w:r w:rsidRPr="00410F65">
              <w:rPr>
                <w:b/>
                <w:i/>
                <w:color w:val="auto"/>
                <w:sz w:val="16"/>
                <w:szCs w:val="16"/>
              </w:rPr>
              <w:t>Методологія</w:t>
            </w:r>
            <w:r w:rsidRPr="00410F65">
              <w:rPr>
                <w:color w:val="auto"/>
                <w:sz w:val="16"/>
                <w:szCs w:val="16"/>
              </w:rPr>
              <w:t xml:space="preserve"> – це система наукових принципів, на яких базується дослідження і здійснюється вибір методів, способів і прийомів дослідження. Таким чином, методологію можна тлумачити як теорію методів дослідження. </w:t>
            </w:r>
            <w:r w:rsidRPr="00410F65">
              <w:rPr>
                <w:b/>
                <w:i/>
                <w:color w:val="auto"/>
                <w:sz w:val="16"/>
                <w:szCs w:val="16"/>
              </w:rPr>
              <w:t>Методикою</w:t>
            </w:r>
            <w:r w:rsidRPr="00410F65">
              <w:rPr>
                <w:color w:val="auto"/>
                <w:sz w:val="16"/>
                <w:szCs w:val="16"/>
              </w:rPr>
              <w:t xml:space="preserve"> вважають сукупність способів і робочих прийомів дослідження, включаючи різноманітні операції з фактичними даними [8].</w:t>
            </w: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Загальний обсяг першого розділу магістерської дисертації має бути від 20 до 25 сторінок. (табл. 2) і закінчуватись висновками. </w:t>
      </w:r>
      <w:r w:rsidRPr="00410F65">
        <w:rPr>
          <w:b/>
          <w:i/>
          <w:color w:val="auto"/>
        </w:rPr>
        <w:t>Висновки обов’язково мають містити інформацію про всі завдання, що були розглянуті в розділі.</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left="708" w:hanging="167"/>
        <w:jc w:val="both"/>
        <w:rPr>
          <w:b/>
          <w:color w:val="auto"/>
        </w:rPr>
      </w:pPr>
      <w:r w:rsidRPr="00410F65">
        <w:rPr>
          <w:b/>
          <w:i/>
          <w:color w:val="auto"/>
        </w:rPr>
        <w:t>Загальні вимоги до другого (аналітичного) розділу</w:t>
      </w:r>
    </w:p>
    <w:p w:rsidR="00852FC2" w:rsidRPr="00410F65" w:rsidRDefault="00852FC2">
      <w:pPr>
        <w:pStyle w:val="Normal1"/>
        <w:widowControl w:val="0"/>
        <w:ind w:firstLine="567"/>
        <w:jc w:val="both"/>
        <w:rPr>
          <w:color w:val="auto"/>
        </w:rPr>
      </w:pPr>
      <w:r w:rsidRPr="00410F65">
        <w:rPr>
          <w:color w:val="auto"/>
        </w:rPr>
        <w:t>У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обраної організації (підприємства, науково-технічної організації, державної установи, галузі та інших об’єктів досліджень).</w:t>
      </w:r>
    </w:p>
    <w:p w:rsidR="00852FC2" w:rsidRPr="00410F65" w:rsidRDefault="00852FC2">
      <w:pPr>
        <w:pStyle w:val="Normal1"/>
        <w:ind w:firstLine="567"/>
        <w:jc w:val="both"/>
        <w:rPr>
          <w:b/>
          <w:i/>
          <w:color w:val="auto"/>
        </w:rPr>
      </w:pPr>
      <w:r w:rsidRPr="00410F65">
        <w:rPr>
          <w:color w:val="auto"/>
        </w:rPr>
        <w:t xml:space="preserve">У цьому розділі можна виділити2-3підрозділів, що містять аналіз і оцінку конкретних сфер діяльності предмета дослідження та середовища, що його оточує, статистичних та аналітичних матеріалів, які визначають рівень вирішення окремих аспектів досліджуваної проблеми. З цією метою слід </w:t>
      </w:r>
      <w:r w:rsidRPr="00410F65">
        <w:rPr>
          <w:color w:val="auto"/>
        </w:rPr>
        <w:lastRenderedPageBreak/>
        <w:t xml:space="preserve">використовувати дані державної й відомчої статистики, дані спеціальних економічних і соціологічних досліджень, особисті спостереження, узагальнення та прикладні напрацювання, зроблені під час проходження практики. </w:t>
      </w:r>
      <w:r w:rsidRPr="00410F65">
        <w:rPr>
          <w:b/>
          <w:i/>
          <w:color w:val="auto"/>
        </w:rPr>
        <w:t>Детально описувати історію виникнення і розвитку організації недоцільно.</w:t>
      </w:r>
    </w:p>
    <w:p w:rsidR="00852FC2" w:rsidRPr="00410F65" w:rsidRDefault="00852FC2">
      <w:pPr>
        <w:pStyle w:val="Normal1"/>
        <w:widowControl w:val="0"/>
        <w:ind w:firstLine="567"/>
        <w:jc w:val="both"/>
        <w:rPr>
          <w:color w:val="auto"/>
        </w:rPr>
      </w:pPr>
      <w:r w:rsidRPr="00410F65">
        <w:rPr>
          <w:color w:val="auto"/>
        </w:rPr>
        <w:t xml:space="preserve">Розділ повинен бути максимально насиченим фактологічною інформацією (таблиці, графіки, діаграми, схеми), яка відображає </w:t>
      </w:r>
      <w:r w:rsidRPr="00410F65">
        <w:rPr>
          <w:b/>
          <w:color w:val="auto"/>
        </w:rPr>
        <w:t>результати діяльності організації за останні 7-10 років</w:t>
      </w:r>
      <w:r w:rsidRPr="00410F65">
        <w:rPr>
          <w:color w:val="auto"/>
        </w:rPr>
        <w:t xml:space="preserve">і характеризує середовище діяльності підприємства чи організації, його зміни та розвиток. Наведенні в цьому 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і, найголовніше, створювати об’єктивну базу для виявлення невикористаних резервів в діяльності предмету дослідження. </w:t>
      </w:r>
    </w:p>
    <w:p w:rsidR="00852FC2" w:rsidRPr="00410F65" w:rsidRDefault="00852FC2">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b/>
                <w:i/>
                <w:color w:val="auto"/>
                <w:sz w:val="16"/>
                <w:szCs w:val="16"/>
              </w:rPr>
              <w:t>Увага!</w:t>
            </w:r>
          </w:p>
          <w:p w:rsidR="00852FC2" w:rsidRPr="00410F65" w:rsidRDefault="00852FC2" w:rsidP="00A47472">
            <w:pPr>
              <w:pStyle w:val="Normal1"/>
              <w:widowControl w:val="0"/>
              <w:ind w:firstLine="567"/>
              <w:jc w:val="both"/>
              <w:rPr>
                <w:color w:val="auto"/>
              </w:rPr>
            </w:pPr>
            <w:r w:rsidRPr="00410F65">
              <w:rPr>
                <w:color w:val="auto"/>
                <w:sz w:val="16"/>
                <w:szCs w:val="16"/>
              </w:rPr>
              <w:t>Текст розділу бажано підтверджувати реальними документами та даними: плановими та фактичними показниками виробничо-господарської діяльності, бухгалтерською та статистичною звітністю, адміністративними та нормативними документами, результатами опитувань та спостережень тощо. Методи збору та узагальнення економічної інформації докладно описані в [8,9].</w:t>
            </w:r>
          </w:p>
        </w:tc>
      </w:tr>
    </w:tbl>
    <w:p w:rsidR="00852FC2" w:rsidRPr="00410F65" w:rsidRDefault="00852FC2">
      <w:pPr>
        <w:pStyle w:val="Normal1"/>
        <w:widowControl w:val="0"/>
        <w:ind w:firstLine="567"/>
        <w:jc w:val="both"/>
        <w:rPr>
          <w:color w:val="auto"/>
        </w:rPr>
      </w:pPr>
    </w:p>
    <w:p w:rsidR="00852FC2" w:rsidRPr="00410F65" w:rsidRDefault="00852FC2">
      <w:pPr>
        <w:pStyle w:val="Normal1"/>
        <w:ind w:firstLine="567"/>
        <w:jc w:val="both"/>
        <w:rPr>
          <w:color w:val="auto"/>
        </w:rPr>
      </w:pPr>
      <w:r w:rsidRPr="00410F65">
        <w:rPr>
          <w:color w:val="auto"/>
        </w:rPr>
        <w:t>Особливу увагу при підготовці магістерської дисертації студент повинен приділити групуванню і обробці зібраного фактичного матеріалу, його аналізу та узагальненню отриманих рекомендацій. Слід чітко розмежувати джерела походження використаної при аналізі інформації: що запозичене з літератури, що одержано з документів організації, а які дані здобуті шляхом власних спостережень, експериментів, розрахунків, соціологічних опитувань тощо.</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sz w:val="16"/>
                <w:szCs w:val="16"/>
              </w:rPr>
            </w:pPr>
            <w:r w:rsidRPr="00410F65">
              <w:rPr>
                <w:b/>
                <w:i/>
                <w:color w:val="auto"/>
                <w:sz w:val="16"/>
                <w:szCs w:val="16"/>
              </w:rPr>
              <w:t>Увага!</w:t>
            </w:r>
          </w:p>
          <w:p w:rsidR="00852FC2" w:rsidRPr="00410F65" w:rsidRDefault="00852FC2" w:rsidP="00E02ACC">
            <w:pPr>
              <w:pStyle w:val="Normal1"/>
              <w:ind w:firstLine="567"/>
              <w:jc w:val="both"/>
              <w:rPr>
                <w:color w:val="auto"/>
                <w:sz w:val="16"/>
                <w:szCs w:val="16"/>
              </w:rPr>
            </w:pPr>
            <w:r w:rsidRPr="00410F65">
              <w:rPr>
                <w:color w:val="auto"/>
                <w:sz w:val="16"/>
                <w:szCs w:val="16"/>
              </w:rPr>
              <w:t>В рамках виконуваного дослідження студент має показати вміння використовувати програмне забезпечення для ПК. Стандартні програми, які використовуються з метою спрощення громіздких розрахунків, повинні бути адаптовані під потреби дослідження. Назва розділу чи підрозділу, при розробці яких були використанні комп’ютерні технології, повинна включати фразу: «… із застосуванням комп’ютерних технологій».</w:t>
            </w:r>
          </w:p>
        </w:tc>
      </w:tr>
    </w:tbl>
    <w:p w:rsidR="00852FC2" w:rsidRPr="00410F65" w:rsidRDefault="00852FC2">
      <w:pPr>
        <w:pStyle w:val="Normal1"/>
        <w:ind w:firstLine="567"/>
        <w:jc w:val="both"/>
        <w:rPr>
          <w:color w:val="auto"/>
        </w:rPr>
      </w:pPr>
    </w:p>
    <w:p w:rsidR="00852FC2" w:rsidRPr="00410F65" w:rsidRDefault="00852FC2">
      <w:pPr>
        <w:pStyle w:val="Normal1"/>
        <w:ind w:firstLine="567"/>
        <w:jc w:val="both"/>
        <w:rPr>
          <w:color w:val="auto"/>
        </w:rPr>
      </w:pPr>
      <w:r w:rsidRPr="00410F65">
        <w:rPr>
          <w:color w:val="auto"/>
        </w:rPr>
        <w:t xml:space="preserve">На основі вивчення, обробки та узагальнення аналітичних матеріалів студент повинен виявити вплив позитивних і негативних чинників, встановити причини недоліків, оцінити можливості підприємства, організації, галузі, національної економіки в цілому щодо підвищення ефективності та </w:t>
      </w:r>
      <w:r w:rsidRPr="00410F65">
        <w:rPr>
          <w:color w:val="auto"/>
        </w:rPr>
        <w:lastRenderedPageBreak/>
        <w:t>забезпечення розвитку тих чи інших напрямів міжнародної економічної діяльності.</w:t>
      </w:r>
    </w:p>
    <w:p w:rsidR="00852FC2" w:rsidRPr="00410F65" w:rsidRDefault="00852FC2" w:rsidP="00E40A6C">
      <w:pPr>
        <w:pStyle w:val="Normal1"/>
        <w:ind w:firstLine="567"/>
        <w:jc w:val="both"/>
        <w:rPr>
          <w:color w:val="auto"/>
        </w:rPr>
      </w:pPr>
      <w:r w:rsidRPr="00410F65">
        <w:rPr>
          <w:color w:val="auto"/>
        </w:rPr>
        <w:t xml:space="preserve">Розділ завершується висновками. Загальний обсяг другого розділу має бути від 30 до 35 сторінок(табл. 2). </w:t>
      </w:r>
      <w:r w:rsidRPr="00410F65">
        <w:rPr>
          <w:b/>
          <w:i/>
          <w:color w:val="auto"/>
        </w:rPr>
        <w:t>Висновки обов’язково мають містити інформацію про всі завдання, що були розглянуті в розділі.</w:t>
      </w:r>
    </w:p>
    <w:p w:rsidR="00852FC2" w:rsidRPr="00410F65" w:rsidRDefault="00852FC2">
      <w:pPr>
        <w:pStyle w:val="Normal1"/>
        <w:ind w:firstLine="567"/>
        <w:jc w:val="both"/>
        <w:rPr>
          <w:b/>
          <w:i/>
          <w:color w:val="auto"/>
        </w:rPr>
      </w:pPr>
    </w:p>
    <w:p w:rsidR="00852FC2" w:rsidRPr="00410F65" w:rsidRDefault="00852FC2">
      <w:pPr>
        <w:pStyle w:val="Normal1"/>
        <w:ind w:right="409" w:firstLine="540"/>
        <w:jc w:val="both"/>
        <w:rPr>
          <w:color w:val="auto"/>
        </w:rPr>
      </w:pPr>
      <w:r w:rsidRPr="00410F65">
        <w:rPr>
          <w:b/>
          <w:i/>
          <w:color w:val="auto"/>
        </w:rPr>
        <w:t>Загальні вимоги до третього (рекомендаційного)розділу</w:t>
      </w:r>
    </w:p>
    <w:p w:rsidR="00852FC2" w:rsidRPr="00410F65" w:rsidRDefault="00852FC2">
      <w:pPr>
        <w:pStyle w:val="Normal1"/>
        <w:ind w:right="-31" w:firstLine="567"/>
        <w:jc w:val="both"/>
        <w:rPr>
          <w:color w:val="auto"/>
        </w:rPr>
      </w:pPr>
      <w:r w:rsidRPr="00410F65">
        <w:rPr>
          <w:color w:val="auto"/>
        </w:rPr>
        <w:t>Підготовка третього розділу роботи вимагає від студента найбільших творчих зусиль. Саме тут він має застосувати і довести свої креативні та інноваційні компетенції.</w:t>
      </w:r>
    </w:p>
    <w:p w:rsidR="00852FC2" w:rsidRPr="00410F65" w:rsidRDefault="00852FC2">
      <w:pPr>
        <w:pStyle w:val="Normal1"/>
        <w:ind w:right="-31" w:firstLine="567"/>
        <w:jc w:val="both"/>
        <w:rPr>
          <w:color w:val="auto"/>
        </w:rPr>
      </w:pPr>
      <w:r w:rsidRPr="00410F65">
        <w:rPr>
          <w:color w:val="auto"/>
        </w:rPr>
        <w:t xml:space="preserve">Рекомендаційний розділ магістерської дисертації носить конструктивний характер і присвячується розробці конкретних науково-практичних рекомендацій, пропозицій, бізнес-планів, стратегій, проектів та програм (реструктуризації, реінжинірингу, оновлення, змін, санації тощо), методик та інших інновацій і має містити обґрунтовані пропозиції студента, спрямовані на досягнення мети, визначеної у вступі. </w:t>
      </w:r>
    </w:p>
    <w:p w:rsidR="00852FC2" w:rsidRPr="00410F65" w:rsidRDefault="00852FC2">
      <w:pPr>
        <w:pStyle w:val="Normal1"/>
        <w:ind w:right="-31" w:firstLine="567"/>
        <w:jc w:val="both"/>
        <w:rPr>
          <w:color w:val="auto"/>
        </w:rPr>
      </w:pPr>
      <w:r w:rsidRPr="00410F65">
        <w:rPr>
          <w:color w:val="auto"/>
        </w:rPr>
        <w:t>Характер і зміст заходів, що пропонуються, повинні базуватися на теоретичних положеннях першого розділу та аналізу, проведеного у другому розділі основної частини роботи.</w:t>
      </w:r>
    </w:p>
    <w:p w:rsidR="00852FC2" w:rsidRPr="00410F65" w:rsidRDefault="00852FC2">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widowControl w:val="0"/>
              <w:jc w:val="both"/>
              <w:rPr>
                <w:color w:val="auto"/>
              </w:rPr>
            </w:pPr>
            <w:r w:rsidRPr="00410F65">
              <w:rPr>
                <w:b/>
                <w:i/>
                <w:color w:val="auto"/>
              </w:rPr>
              <w:t>Увага!</w:t>
            </w:r>
          </w:p>
          <w:p w:rsidR="00852FC2" w:rsidRPr="00410F65" w:rsidRDefault="00852FC2" w:rsidP="00A47472">
            <w:pPr>
              <w:pStyle w:val="Normal1"/>
              <w:ind w:firstLine="567"/>
              <w:jc w:val="both"/>
              <w:rPr>
                <w:color w:val="auto"/>
                <w:sz w:val="16"/>
                <w:szCs w:val="16"/>
              </w:rPr>
            </w:pPr>
            <w:r w:rsidRPr="00410F65">
              <w:rPr>
                <w:color w:val="auto"/>
                <w:sz w:val="16"/>
                <w:szCs w:val="16"/>
              </w:rPr>
              <w:t xml:space="preserve">Для </w:t>
            </w:r>
            <w:r w:rsidRPr="00410F65">
              <w:rPr>
                <w:b/>
                <w:i/>
                <w:color w:val="auto"/>
                <w:sz w:val="16"/>
                <w:szCs w:val="16"/>
              </w:rPr>
              <w:t>магістерських</w:t>
            </w:r>
            <w:r w:rsidRPr="00410F65">
              <w:rPr>
                <w:color w:val="auto"/>
                <w:sz w:val="16"/>
                <w:szCs w:val="16"/>
              </w:rPr>
              <w:t xml:space="preserve"> досліджень увагу слід акцентувати на обґрунтуванні конкретних пропозицій щодо прийняття стратегічних управлінських рішень, які спрямовані на розвиток нових і підвищення ефективності діючих форм і методів міжнародної діяльності предмета дослідження. Також необхідно акцентувати увагу на оцінці й використанні конкурентних переваг предмета дослідження, на умовах та особливостях їх ефективної реалізації. Доцільно також визначити шляхи оптимізації системи ресурсного та інформаційно-аналітичного забезпечення, виконання запропонованих управлінських рішень. </w:t>
            </w:r>
          </w:p>
          <w:p w:rsidR="00852FC2" w:rsidRPr="00410F65" w:rsidRDefault="00852FC2" w:rsidP="00A47472">
            <w:pPr>
              <w:pStyle w:val="Normal1"/>
              <w:ind w:firstLine="567"/>
              <w:jc w:val="both"/>
              <w:rPr>
                <w:color w:val="auto"/>
                <w:sz w:val="16"/>
                <w:szCs w:val="16"/>
              </w:rPr>
            </w:pPr>
            <w:r w:rsidRPr="00410F65">
              <w:rPr>
                <w:b/>
                <w:i/>
                <w:color w:val="auto"/>
                <w:sz w:val="16"/>
                <w:szCs w:val="16"/>
              </w:rPr>
              <w:t xml:space="preserve">Невід’ємною частиною обґрунтування пропонованих студентом заходів у магістерській дисертації має бути розрахунок економічної (фінансової, екологічної, енергетичної) ефективності. </w:t>
            </w: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Ця частина роботи є на 100% самостійною розробкою студента і визначає науково-практичний результат дослідження. Запропоновані студентом удосконалення й інновації мають бути всебічно і, в першу чергу, економічно обґрунтовані з використанням сучасних підходів і методик. У разі значних обсягів економічних розрахунків бажано використовувати сучасні комп’ютерні технології. </w:t>
      </w:r>
    </w:p>
    <w:p w:rsidR="00852FC2" w:rsidRPr="00410F65" w:rsidRDefault="00852FC2" w:rsidP="0076359D">
      <w:pPr>
        <w:pStyle w:val="Normal1"/>
        <w:widowControl w:val="0"/>
        <w:ind w:firstLine="567"/>
        <w:jc w:val="both"/>
        <w:rPr>
          <w:color w:val="auto"/>
        </w:rPr>
      </w:pPr>
      <w:r w:rsidRPr="00410F65">
        <w:rPr>
          <w:color w:val="auto"/>
        </w:rPr>
        <w:t xml:space="preserve">Загальний обсяг третього розділу має бути в межах 15-20 сторінок (табл. 2) і закінчуватись висновками. </w:t>
      </w:r>
      <w:r w:rsidRPr="00410F65">
        <w:rPr>
          <w:b/>
          <w:i/>
          <w:color w:val="auto"/>
        </w:rPr>
        <w:t xml:space="preserve">Висновки обов’язково мають містити </w:t>
      </w:r>
      <w:r w:rsidRPr="00410F65">
        <w:rPr>
          <w:b/>
          <w:i/>
          <w:color w:val="auto"/>
        </w:rPr>
        <w:lastRenderedPageBreak/>
        <w:t xml:space="preserve">інформацію про всі завдання, що були розглянуті в розділі. </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b/>
          <w:i/>
          <w:color w:val="auto"/>
        </w:rPr>
      </w:pPr>
      <w:r w:rsidRPr="00410F65">
        <w:rPr>
          <w:color w:val="auto"/>
        </w:rPr>
        <w:t xml:space="preserve">У </w:t>
      </w:r>
      <w:r w:rsidRPr="00410F65">
        <w:rPr>
          <w:b/>
          <w:i/>
          <w:color w:val="auto"/>
        </w:rPr>
        <w:t>висновках до кожного розділу</w:t>
      </w:r>
      <w:r w:rsidRPr="00410F65">
        <w:rPr>
          <w:color w:val="auto"/>
        </w:rPr>
        <w:t xml:space="preserve">, стисло наводяться суть наукового результату, обґрунтування його новизни (при її наявності у розділі), дається характеристика практичного значення результатів дослідження.  Сутність результатів роботи має бути викладена конкретно, зрозуміло, без загальних фраз. Обсяг висновків до кожного розділу основної частини не повинен перевищувати однієї сторінки. </w:t>
      </w:r>
      <w:r w:rsidRPr="00410F65">
        <w:rPr>
          <w:b/>
          <w:i/>
          <w:color w:val="auto"/>
        </w:rPr>
        <w:t>Висновки обов’язково мають містити інформацію про всі завдання, що були розглянуті в розділі.</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У </w:t>
      </w:r>
      <w:r w:rsidRPr="00410F65">
        <w:rPr>
          <w:b/>
          <w:i/>
          <w:color w:val="auto"/>
        </w:rPr>
        <w:t>загальних висновках</w:t>
      </w:r>
      <w:r w:rsidRPr="00410F65">
        <w:rPr>
          <w:color w:val="auto"/>
        </w:rPr>
        <w:t xml:space="preserve"> студент в порядку основних розділів викладає найважливіші наукові та практичні результати магістерської дисертації. Загальні висновки слід розділити на окремі пункти. У першому пункті загальних висновків стисло описують стан економічної проблеми, що вивчається. У другому рекомендується розкрити методи, які були використані студентом при досліджені наукової проблеми. В наступних пунктах чітко формулюється суть і значення розв’язаної проблеми, сутність конкретних результатів, їх новизна, наукова та практична цінність проведеного дослідження, рекомендації щодо використання отриманих результатів. </w:t>
      </w:r>
      <w:r w:rsidRPr="00410F65">
        <w:rPr>
          <w:b/>
          <w:i/>
          <w:color w:val="auto"/>
        </w:rPr>
        <w:t>Загальні висновки мають кореспондуватися із поставленими завданнями у вступ:</w:t>
      </w:r>
      <w:r w:rsidRPr="00410F65">
        <w:rPr>
          <w:color w:val="auto"/>
        </w:rPr>
        <w:t xml:space="preserve"> до кожного поставленого завдання має бути сформульований висновок. У загальних висновках рекомендується підкреслити, що мету дослідження досягнуто і всі намічені завдання вирішені. П</w:t>
      </w:r>
      <w:r w:rsidRPr="00410F65">
        <w:rPr>
          <w:rFonts w:eastAsia="Batang"/>
          <w:color w:val="auto"/>
          <w:lang w:eastAsia="ko-KR"/>
        </w:rPr>
        <w:t>овинні мати 95% унікальності тексту.</w:t>
      </w:r>
    </w:p>
    <w:p w:rsidR="00852FC2" w:rsidRPr="00410F65" w:rsidRDefault="00852FC2">
      <w:pPr>
        <w:pStyle w:val="Normal1"/>
        <w:widowControl w:val="0"/>
        <w:jc w:val="both"/>
        <w:rPr>
          <w:color w:val="auto"/>
        </w:rPr>
      </w:pPr>
    </w:p>
    <w:p w:rsidR="00852FC2" w:rsidRPr="00410F65" w:rsidRDefault="00852FC2">
      <w:pPr>
        <w:pStyle w:val="Normal1"/>
        <w:jc w:val="center"/>
        <w:rPr>
          <w:color w:val="auto"/>
        </w:rPr>
      </w:pPr>
      <w:r w:rsidRPr="00410F65">
        <w:rPr>
          <w:b/>
          <w:color w:val="auto"/>
        </w:rPr>
        <w:t>3.4. Підготовка чорнового рукопису і виклад наукових матеріалів</w:t>
      </w:r>
    </w:p>
    <w:p w:rsidR="00852FC2" w:rsidRPr="00410F65" w:rsidRDefault="00852FC2">
      <w:pPr>
        <w:pStyle w:val="Normal1"/>
        <w:ind w:firstLine="851"/>
        <w:jc w:val="center"/>
        <w:rPr>
          <w:color w:val="auto"/>
        </w:rPr>
      </w:pPr>
    </w:p>
    <w:p w:rsidR="00852FC2" w:rsidRPr="00410F65" w:rsidRDefault="00852FC2">
      <w:pPr>
        <w:pStyle w:val="Normal1"/>
        <w:ind w:firstLine="567"/>
        <w:jc w:val="both"/>
        <w:rPr>
          <w:color w:val="auto"/>
        </w:rPr>
      </w:pPr>
      <w:r w:rsidRPr="00410F65">
        <w:rPr>
          <w:b/>
          <w:i/>
          <w:color w:val="auto"/>
        </w:rPr>
        <w:t>Підготовка чорнового рукопису</w:t>
      </w:r>
      <w:r w:rsidRPr="00410F65">
        <w:rPr>
          <w:i/>
          <w:color w:val="auto"/>
        </w:rPr>
        <w:t xml:space="preserve">. </w:t>
      </w:r>
      <w:r w:rsidRPr="00410F65">
        <w:rPr>
          <w:color w:val="auto"/>
        </w:rPr>
        <w:t>Для підготовки дисертацій є кілька методичних прийомів викладу наукових матеріалів. Найбільш часто використовуються такі прийоми: суворо послідовний; цілісний (із наступною обробкою кожного розділу); вибірковий (розділи та підрозділи  пишуться окремо в будь-якій послідовності).</w:t>
      </w:r>
    </w:p>
    <w:p w:rsidR="00852FC2" w:rsidRPr="00410F65" w:rsidRDefault="00852FC2">
      <w:pPr>
        <w:pStyle w:val="Normal1"/>
        <w:ind w:firstLine="567"/>
        <w:jc w:val="both"/>
        <w:rPr>
          <w:color w:val="auto"/>
        </w:rPr>
      </w:pPr>
      <w:r w:rsidRPr="00410F65">
        <w:rPr>
          <w:b/>
          <w:i/>
          <w:color w:val="auto"/>
        </w:rPr>
        <w:t>Суворо послідовнийвиклад</w:t>
      </w:r>
      <w:r w:rsidRPr="00410F65">
        <w:rPr>
          <w:color w:val="auto"/>
        </w:rPr>
        <w:t xml:space="preserve"> матеріалу вимагає порівняно багато часу, тому що поки її автор не закінчив повністю чергового розділу, він не може переходити до наступного. Але для обробки одного розділу потрібно іноді перепробувати кілька варіантів, поки не знайдений кращий з них. У цей час матеріал, що майже не вимагає чорнової обробки, очікує черги й лежить без руху.</w:t>
      </w:r>
    </w:p>
    <w:p w:rsidR="00852FC2" w:rsidRPr="00410F65" w:rsidRDefault="00852FC2">
      <w:pPr>
        <w:pStyle w:val="Normal1"/>
        <w:ind w:firstLine="567"/>
        <w:jc w:val="both"/>
        <w:rPr>
          <w:color w:val="auto"/>
        </w:rPr>
      </w:pPr>
      <w:r w:rsidRPr="00410F65">
        <w:rPr>
          <w:b/>
          <w:i/>
          <w:color w:val="auto"/>
        </w:rPr>
        <w:lastRenderedPageBreak/>
        <w:t>Цілісний прийом</w:t>
      </w:r>
      <w:r w:rsidRPr="00410F65">
        <w:rPr>
          <w:color w:val="auto"/>
        </w:rPr>
        <w:t xml:space="preserve"> вимагає майже вдвічі менше часу на підготовку чистового рукопису, тому що спочатку пишеться вся робота у чорновому варіанті, начебто грубими мазками, потім здійснюється його обробка в частинах і деталях з доповненням й виправленнями.</w:t>
      </w:r>
    </w:p>
    <w:p w:rsidR="00852FC2" w:rsidRPr="00410F65" w:rsidRDefault="00852FC2">
      <w:pPr>
        <w:pStyle w:val="Normal1"/>
        <w:ind w:firstLine="567"/>
        <w:jc w:val="both"/>
        <w:rPr>
          <w:color w:val="auto"/>
        </w:rPr>
      </w:pPr>
      <w:r w:rsidRPr="00410F65">
        <w:rPr>
          <w:b/>
          <w:i/>
          <w:color w:val="auto"/>
        </w:rPr>
        <w:t>Вибірковий виклад</w:t>
      </w:r>
      <w:r w:rsidRPr="00410F65">
        <w:rPr>
          <w:color w:val="auto"/>
        </w:rPr>
        <w:t xml:space="preserve"> матеріалів також часто застосовується студентами. У міру готовності фактичних даних автор обробляє матеріали в будь-якому зручному для нього порядку. </w:t>
      </w:r>
    </w:p>
    <w:p w:rsidR="00852FC2" w:rsidRPr="00410F65" w:rsidRDefault="00852FC2">
      <w:pPr>
        <w:pStyle w:val="Normal1"/>
        <w:ind w:firstLine="567"/>
        <w:jc w:val="both"/>
        <w:rPr>
          <w:color w:val="auto"/>
        </w:rPr>
      </w:pPr>
      <w:r w:rsidRPr="00410F65">
        <w:rPr>
          <w:color w:val="auto"/>
        </w:rPr>
        <w:t xml:space="preserve">Виберіть той прийом викладу, що вважаєте найбільш прийнятним для перетворення так званого чорнового рукопису в проміжний чи в чистовий (це може бути і так званий «змішаний» варіант). На цьому етапі роботи над рукописом окремих глав бажано виділити наступні композиційні елементи роботи: вступ; висновки й пропозиції; список використаної літератури; додатки. </w:t>
      </w:r>
    </w:p>
    <w:p w:rsidR="00852FC2" w:rsidRPr="00410F65" w:rsidRDefault="00852FC2">
      <w:pPr>
        <w:pStyle w:val="Normal1"/>
        <w:ind w:firstLine="567"/>
        <w:jc w:val="both"/>
        <w:rPr>
          <w:color w:val="auto"/>
        </w:rPr>
      </w:pPr>
      <w:r w:rsidRPr="00410F65">
        <w:rPr>
          <w:color w:val="auto"/>
        </w:rPr>
        <w:t xml:space="preserve">Не треба починати написання роботи зі вступу. Вступ краще написати пізніше, коли буде завершена вся робота над основною частиною. </w:t>
      </w:r>
    </w:p>
    <w:p w:rsidR="00852FC2" w:rsidRPr="00410F65" w:rsidRDefault="00852FC2">
      <w:pPr>
        <w:pStyle w:val="Normal1"/>
        <w:ind w:firstLine="567"/>
        <w:jc w:val="both"/>
        <w:rPr>
          <w:color w:val="auto"/>
        </w:rPr>
      </w:pPr>
      <w:r w:rsidRPr="00410F65">
        <w:rPr>
          <w:color w:val="auto"/>
        </w:rPr>
        <w:t>Перед тим, як переходити до остаточної обробки чорнового рукопису, корисно обговорити основні положення його змісту зі своїм керівником.</w:t>
      </w:r>
    </w:p>
    <w:p w:rsidR="00852FC2" w:rsidRPr="00410F65" w:rsidRDefault="00852FC2">
      <w:pPr>
        <w:pStyle w:val="Normal1"/>
        <w:ind w:firstLine="567"/>
        <w:jc w:val="both"/>
        <w:rPr>
          <w:color w:val="auto"/>
        </w:rPr>
      </w:pPr>
    </w:p>
    <w:p w:rsidR="00852FC2" w:rsidRPr="00410F65" w:rsidRDefault="00852FC2">
      <w:pPr>
        <w:pStyle w:val="Normal1"/>
        <w:ind w:firstLine="567"/>
        <w:jc w:val="both"/>
        <w:rPr>
          <w:color w:val="auto"/>
        </w:rPr>
      </w:pPr>
      <w:r w:rsidRPr="00410F65">
        <w:rPr>
          <w:b/>
          <w:i/>
          <w:color w:val="auto"/>
        </w:rPr>
        <w:t xml:space="preserve">Роботу над чистовим рукописом </w:t>
      </w:r>
      <w:r w:rsidRPr="00410F65">
        <w:rPr>
          <w:color w:val="auto"/>
        </w:rPr>
        <w:t>доцільно використовувати, коли макет чорнового рукопису готовий. Після того, як студентом зібрані усі потрібні матеріали, зроблені необхідні узагальнення (які одержали схвалення керівника), необхідно детально відшліфувати текст рукопису. Перевіряються й критично оцінюються висновки, формули, таблиці, пропозиції та інше.</w:t>
      </w:r>
    </w:p>
    <w:p w:rsidR="00852FC2" w:rsidRPr="00410F65" w:rsidRDefault="00852FC2">
      <w:pPr>
        <w:pStyle w:val="Normal1"/>
        <w:ind w:firstLine="567"/>
        <w:jc w:val="both"/>
        <w:rPr>
          <w:color w:val="auto"/>
        </w:rPr>
      </w:pPr>
      <w:r w:rsidRPr="00410F65">
        <w:rPr>
          <w:color w:val="auto"/>
        </w:rPr>
        <w:t xml:space="preserve">Студент ще раз перевіряє, наскільки заголовок його роботи й назва її розділів і підрозділів відповідає їх змісту, уточнює композицію і структуру роботи. Бажано також ще раз перевірити переконливість аргументів у захист своїх наукових положень. </w:t>
      </w:r>
    </w:p>
    <w:p w:rsidR="00852FC2" w:rsidRPr="00410F65" w:rsidRDefault="00852FC2">
      <w:pPr>
        <w:pStyle w:val="Normal1"/>
        <w:widowControl w:val="0"/>
        <w:jc w:val="both"/>
        <w:rPr>
          <w:color w:val="auto"/>
        </w:rPr>
      </w:pPr>
    </w:p>
    <w:p w:rsidR="00852FC2" w:rsidRPr="00410F65" w:rsidRDefault="00852FC2" w:rsidP="00714A6A">
      <w:pPr>
        <w:pStyle w:val="Normal1"/>
        <w:widowControl w:val="0"/>
        <w:numPr>
          <w:ilvl w:val="0"/>
          <w:numId w:val="11"/>
        </w:numPr>
        <w:jc w:val="center"/>
        <w:rPr>
          <w:color w:val="auto"/>
        </w:rPr>
      </w:pPr>
      <w:r w:rsidRPr="00410F65">
        <w:rPr>
          <w:b/>
          <w:smallCaps/>
          <w:color w:val="auto"/>
        </w:rPr>
        <w:t xml:space="preserve">ОФОРМЛЕННЯ МАГІСТЕРСЬКОЇ ДИСЕРТАЦІЇ  </w:t>
      </w:r>
    </w:p>
    <w:p w:rsidR="00852FC2" w:rsidRPr="00410F65" w:rsidRDefault="00852FC2" w:rsidP="00714A6A">
      <w:pPr>
        <w:pStyle w:val="Normal1"/>
        <w:widowControl w:val="0"/>
        <w:ind w:left="720"/>
        <w:rPr>
          <w:color w:val="auto"/>
        </w:rPr>
      </w:pPr>
    </w:p>
    <w:p w:rsidR="00852FC2" w:rsidRPr="00410F65" w:rsidRDefault="00852FC2" w:rsidP="00714A6A">
      <w:pPr>
        <w:pStyle w:val="Normal1"/>
        <w:widowControl w:val="0"/>
        <w:jc w:val="center"/>
        <w:rPr>
          <w:color w:val="auto"/>
        </w:rPr>
      </w:pPr>
      <w:r w:rsidRPr="00410F65">
        <w:rPr>
          <w:b/>
          <w:color w:val="auto"/>
        </w:rPr>
        <w:t>4.1. Загальні вимоги</w:t>
      </w:r>
    </w:p>
    <w:p w:rsidR="00852FC2" w:rsidRPr="00410F65" w:rsidRDefault="00852FC2" w:rsidP="00714A6A">
      <w:pPr>
        <w:pStyle w:val="Normal1"/>
        <w:widowControl w:val="0"/>
        <w:ind w:left="360"/>
        <w:jc w:val="center"/>
        <w:rPr>
          <w:color w:val="auto"/>
        </w:rPr>
      </w:pPr>
    </w:p>
    <w:p w:rsidR="00852FC2" w:rsidRPr="00410F65" w:rsidRDefault="00852FC2" w:rsidP="00714A6A">
      <w:pPr>
        <w:pStyle w:val="Normal1"/>
        <w:ind w:firstLine="567"/>
        <w:jc w:val="both"/>
        <w:rPr>
          <w:color w:val="auto"/>
        </w:rPr>
      </w:pPr>
      <w:r w:rsidRPr="00410F65">
        <w:rPr>
          <w:color w:val="auto"/>
        </w:rPr>
        <w:t>Важливим етапом виконання роботи є оформлення її тексту. Від того, наскільки вимогливо поставиться автор до форми своєї роботи, суттєво залежатиме її якість, а отже, і підсумкова оцінка.</w:t>
      </w:r>
    </w:p>
    <w:p w:rsidR="00852FC2" w:rsidRPr="00410F65" w:rsidRDefault="00852FC2" w:rsidP="00714A6A">
      <w:pPr>
        <w:pStyle w:val="Normal1"/>
        <w:widowControl w:val="0"/>
        <w:ind w:firstLine="567"/>
        <w:jc w:val="both"/>
        <w:rPr>
          <w:color w:val="auto"/>
        </w:rPr>
      </w:pPr>
      <w:r w:rsidRPr="00410F65">
        <w:rPr>
          <w:color w:val="auto"/>
        </w:rPr>
        <w:t xml:space="preserve">Мова магістерської дисертації, зазвичай, – державна. За погодженням із завідувачем кафедри у ряді випадків робота може бути викладена також однією із іноземних мов (при наявності варіанта роботи українською мовою). </w:t>
      </w:r>
      <w:r w:rsidRPr="00410F65">
        <w:rPr>
          <w:color w:val="auto"/>
        </w:rPr>
        <w:lastRenderedPageBreak/>
        <w:t>Культура наукової мови передбачаєформально-логічний спосіб викладання матеріалу, а також стислість, точність і ясність. Не слід вживати без потреби чужомовні слова, які дублюють українські і ускладнюють сприйняття викладеного матеріалу.</w:t>
      </w:r>
    </w:p>
    <w:p w:rsidR="00852FC2" w:rsidRPr="00410F65" w:rsidRDefault="00852FC2" w:rsidP="00714A6A">
      <w:pPr>
        <w:pStyle w:val="Normal1"/>
        <w:widowControl w:val="0"/>
        <w:ind w:firstLine="567"/>
        <w:jc w:val="both"/>
        <w:rPr>
          <w:color w:val="auto"/>
        </w:rPr>
      </w:pPr>
      <w:r w:rsidRPr="00410F65">
        <w:rPr>
          <w:color w:val="auto"/>
        </w:rPr>
        <w:t xml:space="preserve">При написані роботи слід неухильно дотримуватися єдності всіх термінів, визначень понять, скорочень, символів і абревіатур. Перелік скорочень, умовних позначень, символів і абревіатур дається перед вступом у формі стовпчика: символ (скорочення, умовне позначення, абревіатура) наводиться ліворуч, відповідна розшифровка – праворуч. </w:t>
      </w:r>
    </w:p>
    <w:p w:rsidR="00852FC2" w:rsidRPr="00410F65" w:rsidRDefault="00852FC2" w:rsidP="00714A6A">
      <w:pPr>
        <w:pStyle w:val="Normal1"/>
        <w:widowControl w:val="0"/>
        <w:ind w:firstLine="567"/>
        <w:jc w:val="both"/>
        <w:rPr>
          <w:color w:val="auto"/>
        </w:rPr>
      </w:pPr>
    </w:p>
    <w:p w:rsidR="00852FC2" w:rsidRPr="00410F65" w:rsidRDefault="00852FC2" w:rsidP="00714A6A">
      <w:pPr>
        <w:pStyle w:val="Normal1"/>
        <w:widowControl w:val="0"/>
        <w:pBdr>
          <w:top w:val="single" w:sz="4" w:space="1" w:color="auto"/>
          <w:left w:val="single" w:sz="4" w:space="4" w:color="auto"/>
          <w:bottom w:val="single" w:sz="4" w:space="1" w:color="auto"/>
          <w:right w:val="single" w:sz="4" w:space="4" w:color="auto"/>
        </w:pBdr>
        <w:ind w:firstLine="567"/>
        <w:jc w:val="both"/>
        <w:rPr>
          <w:color w:val="auto"/>
        </w:rPr>
      </w:pPr>
      <w:r w:rsidRPr="00410F65">
        <w:rPr>
          <w:color w:val="auto"/>
        </w:rPr>
        <w:t>Текст роботи друкують за допомогою принтера на одній стороні аркуша білого кольору формату А4. Рекомендується використовувати шрифт Times New Roman Cyr текстового редактора Word розміру 14 пунктів з полуторним міжрядковим інтервалом. Великі таблиці, блок-схеми та ілюстрації можна подавати на аркушах А3. Текст  роботи друкують з полями таких розмірів: ліве – 25 мм, праве – 10 мм, верхнє та нижнє – 20 мм.</w:t>
      </w:r>
    </w:p>
    <w:p w:rsidR="00852FC2" w:rsidRPr="00410F65" w:rsidRDefault="00852FC2" w:rsidP="00714A6A">
      <w:pPr>
        <w:pStyle w:val="Normal1"/>
        <w:widowControl w:val="0"/>
        <w:ind w:firstLine="567"/>
        <w:jc w:val="both"/>
        <w:rPr>
          <w:color w:val="auto"/>
        </w:rPr>
      </w:pPr>
    </w:p>
    <w:p w:rsidR="00852FC2" w:rsidRPr="00410F65" w:rsidRDefault="00852FC2" w:rsidP="00714A6A">
      <w:pPr>
        <w:pStyle w:val="Normal1"/>
        <w:widowControl w:val="0"/>
        <w:ind w:firstLine="567"/>
        <w:jc w:val="both"/>
        <w:rPr>
          <w:color w:val="auto"/>
        </w:rPr>
      </w:pPr>
      <w:r w:rsidRPr="00410F65">
        <w:rPr>
          <w:color w:val="auto"/>
        </w:rPr>
        <w:t>Будь-яка робота починається з титульного аркуша (який включають до загальної нумерації сторінок магістерської дисертації)</w:t>
      </w:r>
      <w:r w:rsidRPr="00410F65">
        <w:rPr>
          <w:b/>
          <w:color w:val="auto"/>
        </w:rPr>
        <w:t xml:space="preserve">, </w:t>
      </w:r>
      <w:r w:rsidRPr="00410F65">
        <w:rPr>
          <w:color w:val="auto"/>
        </w:rPr>
        <w:t xml:space="preserve">за титульним аркушем послідовно розміщують: завдання на роботу, календарний план виконання роботи, реферат, зміст роботи, перелік скорочень (у разі потреби), вступ, перший, другий, тертій розділи, узагальнюючі висновки, список використаних джерел, анотація, додатки (починаються з відзиву наукового керівника та зовнішньої рецензії).На титульному аркуші номер сторінки не ставлять, на наступних сторінках номер проставляють </w:t>
      </w:r>
      <w:r w:rsidRPr="00410F65">
        <w:rPr>
          <w:b/>
          <w:color w:val="auto"/>
        </w:rPr>
        <w:t>у правому верхньому куті сторінки без крапки в кінці.</w:t>
      </w:r>
    </w:p>
    <w:p w:rsidR="00852FC2" w:rsidRPr="00410F65" w:rsidRDefault="00852FC2" w:rsidP="00714A6A">
      <w:pPr>
        <w:pStyle w:val="Normal1"/>
        <w:widowControl w:val="0"/>
        <w:ind w:firstLine="567"/>
        <w:jc w:val="both"/>
        <w:rPr>
          <w:color w:val="auto"/>
        </w:rPr>
      </w:pPr>
      <w:r w:rsidRPr="00410F65">
        <w:rPr>
          <w:color w:val="auto"/>
        </w:rPr>
        <w:t>Текст основної частини роботи поділяється на розділи і підрозділи згідно з планом, затвердженим у завданні на виконання роботи.</w:t>
      </w:r>
    </w:p>
    <w:p w:rsidR="00852FC2" w:rsidRPr="00410F65" w:rsidRDefault="00852FC2" w:rsidP="00714A6A">
      <w:pPr>
        <w:pStyle w:val="Normal1"/>
        <w:widowControl w:val="0"/>
        <w:ind w:firstLine="567"/>
        <w:jc w:val="both"/>
        <w:rPr>
          <w:color w:val="auto"/>
        </w:rPr>
      </w:pPr>
      <w:r w:rsidRPr="00410F65">
        <w:rPr>
          <w:color w:val="auto"/>
        </w:rPr>
        <w:t>Заголовки структурних частин магістерської дисертації: «</w:t>
      </w:r>
      <w:r w:rsidRPr="00410F65">
        <w:rPr>
          <w:smallCaps/>
          <w:color w:val="auto"/>
        </w:rPr>
        <w:t>РЕФЕРАТ», «ПЕРЕЛІК УМОВНИХ ПОЗНАЧЕНЬ»</w:t>
      </w:r>
      <w:r w:rsidRPr="00410F65">
        <w:rPr>
          <w:color w:val="auto"/>
        </w:rPr>
        <w:t xml:space="preserve"> «ЗМІСТ», «ВСТУП», «РОЗДІЛ», «ВИСНОВКИ», «СПИСОК ВИКОРИСТАНИХ ДЖЕРЕЛ», «ДОДАТКИ» пишуться великими літерами посередині рядка. Причому, всі структурні частини роботи крім розділів не мають порядкового номера. Звертаємо увагу на те, що нумерація сторінок проставляється зі змісту з урахуванням всіх попередніх сторінок – титульної, завдання, календарного плану, реферату, переліку скорочень, – що не нумеруються, тобто з п’ятої чи шостої сторінки (в залежності від наявності переліку скорочень). Не нумерують лише їх заголовки, тобто не можна друкувати: «1. ВСТУП» або «5. ВИСНОВКИ». </w:t>
      </w:r>
      <w:r w:rsidRPr="00410F65">
        <w:rPr>
          <w:color w:val="auto"/>
        </w:rPr>
        <w:lastRenderedPageBreak/>
        <w:t>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w:t>
      </w:r>
    </w:p>
    <w:p w:rsidR="00852FC2" w:rsidRPr="00410F65" w:rsidRDefault="00852FC2" w:rsidP="00714A6A">
      <w:pPr>
        <w:pStyle w:val="Normal1"/>
        <w:widowControl w:val="0"/>
        <w:ind w:firstLine="567"/>
        <w:jc w:val="both"/>
        <w:rPr>
          <w:color w:val="auto"/>
        </w:rPr>
      </w:pPr>
      <w:r w:rsidRPr="00410F65">
        <w:rPr>
          <w:color w:val="auto"/>
        </w:rPr>
        <w:t xml:space="preserve">Заголовки підрозділів пишуться маленькими літерами (крім першої великої) теж посередині рядка. 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рядками заголовків приймають такими ж, як у тексті. Крапку наприкінці заголовка, розташованого посередині рядка, не ставлять. Підкреслювати заголовки і переносити слова в заголовку не допускається. </w:t>
      </w:r>
    </w:p>
    <w:p w:rsidR="00852FC2" w:rsidRPr="00410F65" w:rsidRDefault="00852FC2" w:rsidP="00714A6A">
      <w:pPr>
        <w:pStyle w:val="Normal1"/>
        <w:widowControl w:val="0"/>
        <w:ind w:firstLine="567"/>
        <w:jc w:val="both"/>
        <w:rPr>
          <w:color w:val="auto"/>
        </w:rPr>
      </w:pPr>
      <w:r w:rsidRPr="00410F65">
        <w:rPr>
          <w:color w:val="auto"/>
        </w:rPr>
        <w:t xml:space="preserve">Вступ, кожний розділ, загальні висновки і список літератури починаються з нової сторінки, а наступний підрозділ – одразу після закінчення попереднього. Нумерацію сторінок, розділів, підрозділів, пунктів, підпунктів, рисунків, таблиць, формул подають арабськими цифрами без знака №. Розділи повинні мати порядкову нумерацію в межах усього тексту (1, 2, 3) за винятком додатків. </w:t>
      </w:r>
    </w:p>
    <w:p w:rsidR="00852FC2" w:rsidRPr="00410F65" w:rsidRDefault="00852FC2" w:rsidP="00714A6A">
      <w:pPr>
        <w:pStyle w:val="Normal1"/>
        <w:widowControl w:val="0"/>
        <w:ind w:firstLine="567"/>
        <w:jc w:val="both"/>
        <w:rPr>
          <w:color w:val="auto"/>
        </w:rPr>
      </w:pPr>
      <w:r w:rsidRPr="00410F65">
        <w:rPr>
          <w:color w:val="auto"/>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w:t>
      </w:r>
    </w:p>
    <w:p w:rsidR="00852FC2" w:rsidRPr="00410F65" w:rsidRDefault="00852FC2" w:rsidP="00714A6A">
      <w:pPr>
        <w:pStyle w:val="Normal1"/>
        <w:widowControl w:val="0"/>
        <w:ind w:firstLine="567"/>
        <w:jc w:val="both"/>
        <w:rPr>
          <w:color w:val="auto"/>
        </w:rPr>
      </w:pPr>
      <w:r w:rsidRPr="00410F65">
        <w:rPr>
          <w:color w:val="auto"/>
        </w:rPr>
        <w:t>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 «1.3.2.» (другий пункт третього підрозділу першого розділу). Потім у тому ж рядку наводять заголовок пункту. Пункт може не мати заголовка.</w:t>
      </w:r>
    </w:p>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ind w:right="409"/>
        <w:jc w:val="center"/>
        <w:rPr>
          <w:color w:val="auto"/>
        </w:rPr>
      </w:pPr>
      <w:r w:rsidRPr="00410F65">
        <w:rPr>
          <w:b/>
          <w:color w:val="auto"/>
        </w:rPr>
        <w:t>4.2. Оформлення таблиць і посилань на таблиці</w:t>
      </w:r>
    </w:p>
    <w:p w:rsidR="00852FC2" w:rsidRPr="00410F65" w:rsidRDefault="00852FC2" w:rsidP="00714A6A">
      <w:pPr>
        <w:pStyle w:val="Normal1"/>
        <w:ind w:right="409"/>
        <w:jc w:val="center"/>
        <w:rPr>
          <w:color w:val="auto"/>
        </w:rPr>
      </w:pPr>
    </w:p>
    <w:p w:rsidR="00852FC2" w:rsidRPr="00410F65" w:rsidRDefault="00852FC2" w:rsidP="00714A6A">
      <w:pPr>
        <w:pStyle w:val="Normal1"/>
        <w:ind w:firstLine="567"/>
        <w:jc w:val="both"/>
        <w:rPr>
          <w:color w:val="auto"/>
        </w:rPr>
      </w:pPr>
      <w:r w:rsidRPr="00410F65">
        <w:rPr>
          <w:color w:val="auto"/>
        </w:rPr>
        <w:t xml:space="preserve">Цифровий матеріал, коли його багато чи коли є необхідність у зіставленні й виведенні визначених закономірностей, оформляють у магістерській дисертації у вигляді таблиць. Таблиці застосовують для кращого уточнення та зручності порівнювання показників. </w:t>
      </w:r>
    </w:p>
    <w:p w:rsidR="00852FC2" w:rsidRPr="00410F65" w:rsidRDefault="00852FC2" w:rsidP="00714A6A">
      <w:pPr>
        <w:pStyle w:val="Normal1"/>
        <w:ind w:firstLine="540"/>
        <w:jc w:val="both"/>
        <w:rPr>
          <w:color w:val="auto"/>
        </w:rPr>
      </w:pPr>
      <w:r w:rsidRPr="00410F65">
        <w:rPr>
          <w:color w:val="auto"/>
        </w:rPr>
        <w:t xml:space="preserve">За змістом таблиці поділяються на аналітичні й неаналітичні. Аналітичні таблиці є результатом обробки й аналізу цифрових показників. Як правило, після таких таблиць робиться узагальнення у вигляді нового знання, що вводиться в текст словами: «таблиця дозволяє зробити висновок, що...», </w:t>
      </w:r>
      <w:r w:rsidRPr="00410F65">
        <w:rPr>
          <w:color w:val="auto"/>
        </w:rPr>
        <w:lastRenderedPageBreak/>
        <w:t>«з таблиці видно, що...» тощо. Часто такі таблиці дають можливість виявити і сформулювати певні закономірності. У неаналітичних таблицях містяться, як правило, неопрацьовані статистичні дані, необхідні лише для  інформації  чи констатації.</w:t>
      </w:r>
    </w:p>
    <w:p w:rsidR="00852FC2" w:rsidRPr="00410F65" w:rsidRDefault="00852FC2" w:rsidP="00714A6A">
      <w:pPr>
        <w:pStyle w:val="Normal1"/>
        <w:ind w:firstLine="540"/>
        <w:jc w:val="both"/>
        <w:rPr>
          <w:color w:val="auto"/>
        </w:rPr>
      </w:pPr>
      <w:r w:rsidRPr="00410F65">
        <w:rPr>
          <w:color w:val="auto"/>
        </w:rPr>
        <w:t>Таблиці необхідно подавати безпосередньо після тексту, де вони згадані вперше, або на наступній сторінці. Таблиці, розміщені на окремих сторінках магістерської дисертації, включають до загальної нумерації сторінок. Якщо в розділі магістерської дисертації одна таблиця, її нумерують за загальними правилами.</w:t>
      </w:r>
    </w:p>
    <w:p w:rsidR="00852FC2" w:rsidRPr="00410F65" w:rsidRDefault="00852FC2" w:rsidP="00714A6A">
      <w:pPr>
        <w:pStyle w:val="Normal1"/>
        <w:widowControl w:val="0"/>
        <w:ind w:firstLine="567"/>
        <w:jc w:val="both"/>
        <w:rPr>
          <w:color w:val="auto"/>
        </w:rPr>
      </w:pPr>
      <w:r w:rsidRPr="00410F65">
        <w:rPr>
          <w:color w:val="auto"/>
        </w:rPr>
        <w:t xml:space="preserve">Кожна таблиця повинна мати тематичний заголовок, що відображає її зміст. Назву слід розміщувати безпосередньо над таблицею посередині рядка. Таблиці позначають словом «Таблиця» в правому верхньому куті над заголовком таблиці. Номер таблиці повинен складатися з номера розділу і порядкового номера таблиці в межах цього розділу, між якими ставиться крапка. Крапку у кінці назви таблиці і після номера таблиці ставити не треба. </w:t>
      </w:r>
    </w:p>
    <w:p w:rsidR="00852FC2" w:rsidRPr="00410F65" w:rsidRDefault="00852FC2" w:rsidP="00714A6A">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48354B">
        <w:tc>
          <w:tcPr>
            <w:tcW w:w="6906" w:type="dxa"/>
          </w:tcPr>
          <w:p w:rsidR="00852FC2" w:rsidRPr="00410F65" w:rsidRDefault="00852FC2"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widowControl w:val="0"/>
              <w:jc w:val="right"/>
              <w:rPr>
                <w:color w:val="auto"/>
                <w:sz w:val="16"/>
                <w:szCs w:val="16"/>
              </w:rPr>
            </w:pPr>
            <w:r w:rsidRPr="00410F65">
              <w:rPr>
                <w:color w:val="auto"/>
                <w:sz w:val="16"/>
                <w:szCs w:val="16"/>
              </w:rPr>
              <w:t>Таблиця 2.3</w:t>
            </w:r>
          </w:p>
          <w:p w:rsidR="00852FC2" w:rsidRPr="00410F65" w:rsidRDefault="00852FC2" w:rsidP="0048354B">
            <w:pPr>
              <w:pStyle w:val="Normal1"/>
              <w:widowControl w:val="0"/>
              <w:jc w:val="center"/>
              <w:rPr>
                <w:color w:val="auto"/>
                <w:sz w:val="16"/>
                <w:szCs w:val="16"/>
              </w:rPr>
            </w:pPr>
            <w:r w:rsidRPr="00410F65">
              <w:rPr>
                <w:color w:val="auto"/>
                <w:sz w:val="16"/>
                <w:szCs w:val="16"/>
              </w:rPr>
              <w:t>Осбсяги іноземного інвестування по регіонах України</w:t>
            </w:r>
          </w:p>
        </w:tc>
      </w:tr>
    </w:tbl>
    <w:p w:rsidR="00852FC2" w:rsidRPr="00410F65" w:rsidRDefault="00852FC2" w:rsidP="00714A6A">
      <w:pPr>
        <w:pStyle w:val="Normal1"/>
        <w:widowControl w:val="0"/>
        <w:ind w:firstLine="567"/>
        <w:jc w:val="both"/>
        <w:rPr>
          <w:color w:val="auto"/>
        </w:rPr>
      </w:pPr>
    </w:p>
    <w:p w:rsidR="00852FC2" w:rsidRPr="00410F65" w:rsidRDefault="00852FC2" w:rsidP="00714A6A">
      <w:pPr>
        <w:pStyle w:val="Normal1"/>
        <w:widowControl w:val="0"/>
        <w:ind w:firstLine="567"/>
        <w:jc w:val="both"/>
        <w:rPr>
          <w:color w:val="auto"/>
        </w:rPr>
      </w:pPr>
      <w:r w:rsidRPr="00410F65">
        <w:rPr>
          <w:color w:val="auto"/>
        </w:rPr>
        <w:t xml:space="preserve">Якщо таблиця самостійно складена, або показники в ній самостійно розраховані, то після таблиці слід зробити наступне посилання: </w:t>
      </w:r>
      <w:r w:rsidRPr="00410F65">
        <w:rPr>
          <w:i/>
          <w:color w:val="auto"/>
        </w:rPr>
        <w:t>*) Складено (або розраховано) за [посилання на джерело].</w:t>
      </w:r>
    </w:p>
    <w:p w:rsidR="00852FC2" w:rsidRPr="00410F65" w:rsidRDefault="00852FC2" w:rsidP="00714A6A">
      <w:pPr>
        <w:pStyle w:val="Normal1"/>
        <w:ind w:firstLine="567"/>
        <w:jc w:val="both"/>
        <w:rPr>
          <w:color w:val="auto"/>
        </w:rPr>
      </w:pPr>
      <w:r w:rsidRPr="00410F65">
        <w:rPr>
          <w:color w:val="auto"/>
        </w:rPr>
        <w:t>Таблиці кожного додатка позначають окремою нумерацією арабськими цифрами з додаванням перед цифрою позначення букви додатка.</w:t>
      </w:r>
    </w:p>
    <w:p w:rsidR="00852FC2" w:rsidRPr="00410F65" w:rsidRDefault="00852FC2" w:rsidP="00714A6A">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48354B">
        <w:tc>
          <w:tcPr>
            <w:tcW w:w="6906" w:type="dxa"/>
          </w:tcPr>
          <w:p w:rsidR="00852FC2" w:rsidRPr="00410F65" w:rsidRDefault="00852FC2"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widowControl w:val="0"/>
              <w:jc w:val="right"/>
              <w:rPr>
                <w:color w:val="auto"/>
                <w:sz w:val="16"/>
                <w:szCs w:val="16"/>
              </w:rPr>
            </w:pPr>
            <w:r w:rsidRPr="00410F65">
              <w:rPr>
                <w:color w:val="auto"/>
                <w:sz w:val="16"/>
                <w:szCs w:val="16"/>
              </w:rPr>
              <w:t>Таблиця А.3</w:t>
            </w:r>
          </w:p>
          <w:p w:rsidR="00852FC2" w:rsidRPr="00410F65" w:rsidRDefault="00852FC2" w:rsidP="0048354B">
            <w:pPr>
              <w:pStyle w:val="Normal1"/>
              <w:jc w:val="center"/>
              <w:rPr>
                <w:color w:val="auto"/>
              </w:rPr>
            </w:pPr>
            <w:r w:rsidRPr="00410F65">
              <w:rPr>
                <w:color w:val="auto"/>
                <w:sz w:val="16"/>
                <w:szCs w:val="16"/>
              </w:rPr>
              <w:t>Динаміка іноземного інвестування національної економіки</w:t>
            </w:r>
          </w:p>
        </w:tc>
      </w:tr>
    </w:tbl>
    <w:p w:rsidR="00852FC2" w:rsidRPr="00410F65" w:rsidRDefault="00852FC2" w:rsidP="00714A6A">
      <w:pPr>
        <w:pStyle w:val="Normal1"/>
        <w:shd w:val="clear" w:color="auto" w:fill="FFFFFF"/>
        <w:ind w:firstLine="567"/>
        <w:jc w:val="both"/>
        <w:rPr>
          <w:color w:val="auto"/>
        </w:rPr>
      </w:pPr>
      <w:r w:rsidRPr="00410F65">
        <w:rPr>
          <w:color w:val="auto"/>
        </w:rPr>
        <w:t xml:space="preserve">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 табл.» із зазначенням номера таблиці. </w:t>
      </w:r>
    </w:p>
    <w:p w:rsidR="00852FC2" w:rsidRPr="00410F65" w:rsidRDefault="00852FC2" w:rsidP="00714A6A">
      <w:pPr>
        <w:pStyle w:val="Normal1"/>
        <w:shd w:val="clear" w:color="auto" w:fill="FFFFFF"/>
        <w:ind w:firstLine="567"/>
        <w:jc w:val="both"/>
        <w:rPr>
          <w:color w:val="auto"/>
        </w:rPr>
      </w:pPr>
      <w:r w:rsidRPr="00410F65">
        <w:rPr>
          <w:color w:val="auto"/>
        </w:rPr>
        <w:t xml:space="preserve">Таблицю з великою кількістю граф (рис.1) можна ділити на частини і розміщувати одну частину під іншою в межах однієї сторінки. </w:t>
      </w:r>
    </w:p>
    <w:p w:rsidR="00852FC2" w:rsidRPr="00410F65" w:rsidRDefault="00852FC2" w:rsidP="00714A6A">
      <w:pPr>
        <w:pStyle w:val="Normal1"/>
        <w:shd w:val="clear" w:color="auto" w:fill="FFFFFF"/>
        <w:ind w:firstLine="567"/>
        <w:jc w:val="both"/>
        <w:rPr>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2"/>
        <w:gridCol w:w="1378"/>
        <w:gridCol w:w="1384"/>
        <w:gridCol w:w="1378"/>
        <w:gridCol w:w="1384"/>
      </w:tblGrid>
      <w:tr w:rsidR="00852FC2" w:rsidRPr="00410F65" w:rsidTr="0048354B">
        <w:trPr>
          <w:trHeight w:val="480"/>
        </w:trPr>
        <w:tc>
          <w:tcPr>
            <w:tcW w:w="1000" w:type="pct"/>
            <w:vMerge w:val="restart"/>
          </w:tcPr>
          <w:p w:rsidR="00852FC2" w:rsidRPr="00410F65" w:rsidRDefault="00852FC2" w:rsidP="00714A6A">
            <w:pPr>
              <w:pStyle w:val="Normal1"/>
              <w:ind w:left="284"/>
              <w:jc w:val="center"/>
              <w:rPr>
                <w:color w:val="auto"/>
              </w:rPr>
            </w:pPr>
          </w:p>
        </w:tc>
        <w:tc>
          <w:tcPr>
            <w:tcW w:w="2000" w:type="pct"/>
            <w:gridSpan w:val="2"/>
          </w:tcPr>
          <w:p w:rsidR="00852FC2" w:rsidRPr="00410F65" w:rsidRDefault="00852FC2" w:rsidP="00714A6A">
            <w:pPr>
              <w:pStyle w:val="Normal1"/>
              <w:ind w:left="284"/>
              <w:jc w:val="center"/>
              <w:rPr>
                <w:color w:val="auto"/>
              </w:rPr>
            </w:pPr>
          </w:p>
        </w:tc>
        <w:tc>
          <w:tcPr>
            <w:tcW w:w="2000" w:type="pct"/>
            <w:gridSpan w:val="2"/>
          </w:tcPr>
          <w:p w:rsidR="00852FC2" w:rsidRPr="00410F65" w:rsidRDefault="00852FC2" w:rsidP="00714A6A">
            <w:pPr>
              <w:pStyle w:val="Normal1"/>
              <w:ind w:left="284"/>
              <w:jc w:val="center"/>
              <w:rPr>
                <w:color w:val="auto"/>
              </w:rPr>
            </w:pPr>
          </w:p>
        </w:tc>
      </w:tr>
      <w:tr w:rsidR="00852FC2" w:rsidRPr="00410F65" w:rsidTr="0048354B">
        <w:trPr>
          <w:trHeight w:val="180"/>
        </w:trPr>
        <w:tc>
          <w:tcPr>
            <w:tcW w:w="1000" w:type="pct"/>
            <w:vMerge/>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r>
      <w:tr w:rsidR="00852FC2" w:rsidRPr="00410F65" w:rsidTr="0048354B">
        <w:trPr>
          <w:trHeight w:val="500"/>
        </w:trPr>
        <w:tc>
          <w:tcPr>
            <w:tcW w:w="1000" w:type="pct"/>
          </w:tcPr>
          <w:p w:rsidR="00852FC2" w:rsidRPr="00410F65" w:rsidRDefault="00852FC2" w:rsidP="00714A6A">
            <w:pPr>
              <w:pStyle w:val="Normal1"/>
              <w:ind w:left="284"/>
              <w:jc w:val="center"/>
              <w:rPr>
                <w:color w:val="auto"/>
              </w:rPr>
            </w:pPr>
            <w:r w:rsidRPr="00410F65">
              <w:rPr>
                <w:color w:val="auto"/>
              </w:rPr>
              <w:lastRenderedPageBreak/>
              <w:t>1</w:t>
            </w:r>
          </w:p>
        </w:tc>
        <w:tc>
          <w:tcPr>
            <w:tcW w:w="998" w:type="pct"/>
          </w:tcPr>
          <w:p w:rsidR="00852FC2" w:rsidRPr="00410F65" w:rsidRDefault="00852FC2" w:rsidP="00714A6A">
            <w:pPr>
              <w:pStyle w:val="Normal1"/>
              <w:ind w:left="284"/>
              <w:jc w:val="center"/>
              <w:rPr>
                <w:color w:val="auto"/>
              </w:rPr>
            </w:pPr>
            <w:r w:rsidRPr="00410F65">
              <w:rPr>
                <w:color w:val="auto"/>
              </w:rPr>
              <w:t>2</w:t>
            </w:r>
          </w:p>
        </w:tc>
        <w:tc>
          <w:tcPr>
            <w:tcW w:w="1002" w:type="pct"/>
          </w:tcPr>
          <w:p w:rsidR="00852FC2" w:rsidRPr="00410F65" w:rsidRDefault="00852FC2" w:rsidP="00714A6A">
            <w:pPr>
              <w:pStyle w:val="Normal1"/>
              <w:ind w:left="284"/>
              <w:jc w:val="center"/>
              <w:rPr>
                <w:color w:val="auto"/>
              </w:rPr>
            </w:pPr>
            <w:r w:rsidRPr="00410F65">
              <w:rPr>
                <w:color w:val="auto"/>
              </w:rPr>
              <w:t>3</w:t>
            </w:r>
          </w:p>
        </w:tc>
        <w:tc>
          <w:tcPr>
            <w:tcW w:w="998" w:type="pct"/>
          </w:tcPr>
          <w:p w:rsidR="00852FC2" w:rsidRPr="00410F65" w:rsidRDefault="00852FC2" w:rsidP="00714A6A">
            <w:pPr>
              <w:pStyle w:val="Normal1"/>
              <w:ind w:left="284"/>
              <w:jc w:val="center"/>
              <w:rPr>
                <w:color w:val="auto"/>
              </w:rPr>
            </w:pPr>
            <w:r w:rsidRPr="00410F65">
              <w:rPr>
                <w:color w:val="auto"/>
              </w:rPr>
              <w:t>4</w:t>
            </w:r>
          </w:p>
        </w:tc>
        <w:tc>
          <w:tcPr>
            <w:tcW w:w="1002" w:type="pct"/>
          </w:tcPr>
          <w:p w:rsidR="00852FC2" w:rsidRPr="00410F65" w:rsidRDefault="00852FC2" w:rsidP="00714A6A">
            <w:pPr>
              <w:pStyle w:val="Normal1"/>
              <w:ind w:left="284"/>
              <w:jc w:val="center"/>
              <w:rPr>
                <w:color w:val="auto"/>
              </w:rPr>
            </w:pPr>
            <w:r w:rsidRPr="00410F65">
              <w:rPr>
                <w:color w:val="auto"/>
              </w:rPr>
              <w:t>5</w:t>
            </w:r>
          </w:p>
        </w:tc>
      </w:tr>
      <w:tr w:rsidR="00852FC2" w:rsidRPr="00410F65" w:rsidTr="0048354B">
        <w:trPr>
          <w:trHeight w:val="420"/>
        </w:trPr>
        <w:tc>
          <w:tcPr>
            <w:tcW w:w="1000" w:type="pct"/>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r>
      <w:tr w:rsidR="00852FC2" w:rsidRPr="00410F65" w:rsidTr="0048354B">
        <w:trPr>
          <w:trHeight w:val="420"/>
        </w:trPr>
        <w:tc>
          <w:tcPr>
            <w:tcW w:w="1000" w:type="pct"/>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c>
          <w:tcPr>
            <w:tcW w:w="998" w:type="pct"/>
          </w:tcPr>
          <w:p w:rsidR="00852FC2" w:rsidRPr="00410F65" w:rsidRDefault="00852FC2" w:rsidP="00714A6A">
            <w:pPr>
              <w:pStyle w:val="Normal1"/>
              <w:ind w:left="284"/>
              <w:jc w:val="center"/>
              <w:rPr>
                <w:color w:val="auto"/>
              </w:rPr>
            </w:pPr>
          </w:p>
        </w:tc>
        <w:tc>
          <w:tcPr>
            <w:tcW w:w="1002" w:type="pct"/>
          </w:tcPr>
          <w:p w:rsidR="00852FC2" w:rsidRPr="00410F65" w:rsidRDefault="00852FC2" w:rsidP="00714A6A">
            <w:pPr>
              <w:pStyle w:val="Normal1"/>
              <w:ind w:left="284"/>
              <w:jc w:val="center"/>
              <w:rPr>
                <w:color w:val="auto"/>
              </w:rPr>
            </w:pPr>
          </w:p>
        </w:tc>
      </w:tr>
    </w:tbl>
    <w:p w:rsidR="00852FC2" w:rsidRPr="00410F65" w:rsidRDefault="00852FC2" w:rsidP="00714A6A">
      <w:pPr>
        <w:pStyle w:val="Normal1"/>
        <w:jc w:val="both"/>
        <w:rPr>
          <w:color w:val="auto"/>
        </w:rPr>
      </w:pPr>
    </w:p>
    <w:p w:rsidR="00852FC2" w:rsidRPr="00410F65" w:rsidRDefault="00852FC2" w:rsidP="00714A6A">
      <w:pPr>
        <w:pStyle w:val="Normal1"/>
        <w:ind w:firstLine="567"/>
        <w:jc w:val="center"/>
        <w:rPr>
          <w:color w:val="auto"/>
        </w:rPr>
      </w:pPr>
      <w:r w:rsidRPr="00410F65">
        <w:rPr>
          <w:color w:val="auto"/>
        </w:rPr>
        <w:t>Рис. 1. Структурні елементи таблиці</w:t>
      </w:r>
    </w:p>
    <w:p w:rsidR="00852FC2" w:rsidRPr="00410F65" w:rsidRDefault="00852FC2" w:rsidP="00714A6A">
      <w:pPr>
        <w:pStyle w:val="Normal1"/>
        <w:ind w:firstLine="567"/>
        <w:jc w:val="center"/>
        <w:rPr>
          <w:color w:val="auto"/>
          <w:sz w:val="10"/>
          <w:szCs w:val="10"/>
        </w:rPr>
      </w:pPr>
    </w:p>
    <w:p w:rsidR="00852FC2" w:rsidRPr="00410F65" w:rsidRDefault="00852FC2" w:rsidP="00714A6A">
      <w:pPr>
        <w:pStyle w:val="Normal1"/>
        <w:ind w:firstLine="567"/>
        <w:jc w:val="both"/>
        <w:rPr>
          <w:color w:val="auto"/>
        </w:rPr>
      </w:pPr>
      <w:r w:rsidRPr="00410F65">
        <w:rPr>
          <w:color w:val="auto"/>
        </w:rPr>
        <w:t>У разі поділу таблиці на частини допускається її «шапку» або «боковик» замінити відповідно номерами стовпців і рядків. При цьому нумерують арабськими цифрами стовпці і (або) рядки і першої і другої частини таблиці.</w:t>
      </w:r>
    </w:p>
    <w:p w:rsidR="00852FC2" w:rsidRPr="00410F65" w:rsidRDefault="00852FC2" w:rsidP="00714A6A">
      <w:pPr>
        <w:pStyle w:val="Normal1"/>
        <w:ind w:firstLine="540"/>
        <w:jc w:val="both"/>
        <w:rPr>
          <w:color w:val="auto"/>
        </w:rPr>
      </w:pPr>
    </w:p>
    <w:p w:rsidR="00852FC2" w:rsidRPr="00410F65" w:rsidRDefault="00852FC2" w:rsidP="00714A6A">
      <w:pPr>
        <w:pStyle w:val="Normal1"/>
        <w:ind w:firstLine="540"/>
        <w:jc w:val="both"/>
        <w:rPr>
          <w:color w:val="auto"/>
        </w:rPr>
      </w:pPr>
      <w:r w:rsidRPr="00410F65">
        <w:rPr>
          <w:b/>
          <w:i/>
          <w:color w:val="auto"/>
        </w:rPr>
        <w:t>Шапка</w:t>
      </w:r>
      <w:r w:rsidRPr="00410F65">
        <w:rPr>
          <w:color w:val="auto"/>
        </w:rPr>
        <w:t xml:space="preserve"> – це частина таблиці, у якій наводиться зміст вертикальних граф. Вона може складатися як з одного, так і декількох поверхів (ярусів). Заголовки граф наводяться в називному відмінку однини.Заголовки граф у першому ярусі варто писати з прописної букви, наприкінці ні крапку, ні кому не ставлять. Заголовки граф другого і наступних ярусів (підзаголовки) пишуть у такий спосіб. Якщо ярус складає єдину граматичну форму з попереднім ярусом, то з малої літери пишуть підзаголовки, що знаходяться нижче.</w:t>
      </w:r>
    </w:p>
    <w:p w:rsidR="00852FC2" w:rsidRPr="00410F65" w:rsidRDefault="00852FC2" w:rsidP="00714A6A">
      <w:pPr>
        <w:pStyle w:val="Normal1"/>
        <w:jc w:val="both"/>
        <w:rPr>
          <w:color w:val="auto"/>
          <w:sz w:val="16"/>
          <w:szCs w:val="16"/>
        </w:rPr>
      </w:pPr>
    </w:p>
    <w:p w:rsidR="00852FC2" w:rsidRPr="00410F65" w:rsidRDefault="00852FC2"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714A6A">
      <w:pPr>
        <w:pStyle w:val="Normal1"/>
        <w:jc w:val="both"/>
        <w:rPr>
          <w:color w:val="auto"/>
          <w:sz w:val="16"/>
          <w:szCs w:val="16"/>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2225"/>
        <w:gridCol w:w="2225"/>
      </w:tblGrid>
      <w:tr w:rsidR="00852FC2" w:rsidRPr="00410F65" w:rsidTr="0048354B">
        <w:tc>
          <w:tcPr>
            <w:tcW w:w="2225" w:type="dxa"/>
            <w:vMerge w:val="restart"/>
            <w:vAlign w:val="center"/>
          </w:tcPr>
          <w:p w:rsidR="00852FC2" w:rsidRPr="00410F65" w:rsidRDefault="00852FC2" w:rsidP="0048354B">
            <w:pPr>
              <w:pStyle w:val="Normal1"/>
              <w:jc w:val="center"/>
              <w:rPr>
                <w:color w:val="auto"/>
                <w:sz w:val="16"/>
                <w:szCs w:val="16"/>
              </w:rPr>
            </w:pPr>
            <w:r w:rsidRPr="00410F65">
              <w:rPr>
                <w:color w:val="auto"/>
                <w:sz w:val="16"/>
                <w:szCs w:val="16"/>
              </w:rPr>
              <w:t>Рік</w:t>
            </w:r>
          </w:p>
        </w:tc>
        <w:tc>
          <w:tcPr>
            <w:tcW w:w="4450" w:type="dxa"/>
            <w:gridSpan w:val="2"/>
            <w:vAlign w:val="center"/>
          </w:tcPr>
          <w:p w:rsidR="00852FC2" w:rsidRPr="00410F65" w:rsidRDefault="00852FC2" w:rsidP="0048354B">
            <w:pPr>
              <w:pStyle w:val="Normal1"/>
              <w:jc w:val="center"/>
              <w:rPr>
                <w:color w:val="auto"/>
                <w:sz w:val="16"/>
                <w:szCs w:val="16"/>
              </w:rPr>
            </w:pPr>
            <w:r w:rsidRPr="00410F65">
              <w:rPr>
                <w:color w:val="auto"/>
                <w:sz w:val="16"/>
                <w:szCs w:val="16"/>
              </w:rPr>
              <w:t>Виробництво</w:t>
            </w:r>
          </w:p>
        </w:tc>
      </w:tr>
      <w:tr w:rsidR="00852FC2" w:rsidRPr="00410F65" w:rsidTr="0048354B">
        <w:tc>
          <w:tcPr>
            <w:tcW w:w="2225" w:type="dxa"/>
            <w:vMerge/>
            <w:vAlign w:val="center"/>
          </w:tcPr>
          <w:p w:rsidR="00852FC2" w:rsidRPr="00410F65" w:rsidRDefault="00852FC2" w:rsidP="0048354B">
            <w:pPr>
              <w:pStyle w:val="Normal1"/>
              <w:jc w:val="center"/>
              <w:rPr>
                <w:color w:val="auto"/>
                <w:sz w:val="16"/>
                <w:szCs w:val="16"/>
              </w:rPr>
            </w:pPr>
          </w:p>
        </w:tc>
        <w:tc>
          <w:tcPr>
            <w:tcW w:w="2225" w:type="dxa"/>
            <w:vAlign w:val="center"/>
          </w:tcPr>
          <w:p w:rsidR="00852FC2" w:rsidRPr="00410F65" w:rsidRDefault="00852FC2" w:rsidP="0048354B">
            <w:pPr>
              <w:pStyle w:val="Normal1"/>
              <w:jc w:val="center"/>
              <w:rPr>
                <w:color w:val="auto"/>
                <w:sz w:val="16"/>
                <w:szCs w:val="16"/>
              </w:rPr>
            </w:pPr>
            <w:r w:rsidRPr="00410F65">
              <w:rPr>
                <w:color w:val="auto"/>
                <w:sz w:val="16"/>
                <w:szCs w:val="16"/>
              </w:rPr>
              <w:t>план</w:t>
            </w:r>
          </w:p>
        </w:tc>
        <w:tc>
          <w:tcPr>
            <w:tcW w:w="2225" w:type="dxa"/>
            <w:vAlign w:val="center"/>
          </w:tcPr>
          <w:p w:rsidR="00852FC2" w:rsidRPr="00410F65" w:rsidRDefault="00852FC2" w:rsidP="0048354B">
            <w:pPr>
              <w:pStyle w:val="Normal1"/>
              <w:jc w:val="center"/>
              <w:rPr>
                <w:color w:val="auto"/>
                <w:sz w:val="16"/>
                <w:szCs w:val="16"/>
              </w:rPr>
            </w:pPr>
            <w:r w:rsidRPr="00410F65">
              <w:rPr>
                <w:color w:val="auto"/>
                <w:sz w:val="16"/>
                <w:szCs w:val="16"/>
              </w:rPr>
              <w:t>факт</w:t>
            </w:r>
          </w:p>
        </w:tc>
      </w:tr>
    </w:tbl>
    <w:p w:rsidR="00852FC2" w:rsidRPr="00410F65" w:rsidRDefault="00852FC2" w:rsidP="00714A6A">
      <w:pPr>
        <w:pStyle w:val="Normal1"/>
        <w:jc w:val="center"/>
        <w:rPr>
          <w:color w:val="auto"/>
        </w:rPr>
      </w:pPr>
    </w:p>
    <w:p w:rsidR="00852FC2" w:rsidRPr="00410F65" w:rsidRDefault="00852FC2" w:rsidP="00714A6A">
      <w:pPr>
        <w:pStyle w:val="Normal1"/>
        <w:ind w:firstLine="567"/>
        <w:jc w:val="both"/>
        <w:rPr>
          <w:color w:val="auto"/>
        </w:rPr>
      </w:pPr>
      <w:r w:rsidRPr="00410F65">
        <w:rPr>
          <w:color w:val="auto"/>
        </w:rPr>
        <w:t xml:space="preserve">Якщо ярус має самостійне значення, то з прописної букви пишуться і підзаголовки. </w:t>
      </w:r>
    </w:p>
    <w:p w:rsidR="00852FC2" w:rsidRPr="00410F65" w:rsidRDefault="00852FC2" w:rsidP="00714A6A">
      <w:pPr>
        <w:pStyle w:val="Normal1"/>
        <w:jc w:val="both"/>
        <w:rPr>
          <w:color w:val="auto"/>
          <w:sz w:val="16"/>
          <w:szCs w:val="16"/>
        </w:rPr>
      </w:pPr>
    </w:p>
    <w:p w:rsidR="00852FC2" w:rsidRPr="00410F65" w:rsidRDefault="00852FC2"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714A6A">
      <w:pPr>
        <w:pStyle w:val="Normal1"/>
        <w:jc w:val="both"/>
        <w:rPr>
          <w:color w:val="auto"/>
          <w:sz w:val="16"/>
          <w:szCs w:val="16"/>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669"/>
        <w:gridCol w:w="1669"/>
        <w:gridCol w:w="1669"/>
      </w:tblGrid>
      <w:tr w:rsidR="00852FC2" w:rsidRPr="00410F65" w:rsidTr="0048354B">
        <w:tc>
          <w:tcPr>
            <w:tcW w:w="1668" w:type="dxa"/>
            <w:vMerge w:val="restart"/>
          </w:tcPr>
          <w:p w:rsidR="00852FC2" w:rsidRPr="00410F65" w:rsidRDefault="00852FC2" w:rsidP="0048354B">
            <w:pPr>
              <w:pStyle w:val="Normal1"/>
              <w:ind w:hanging="40"/>
              <w:jc w:val="center"/>
              <w:rPr>
                <w:color w:val="auto"/>
                <w:sz w:val="16"/>
                <w:szCs w:val="16"/>
              </w:rPr>
            </w:pPr>
            <w:r w:rsidRPr="00410F65">
              <w:rPr>
                <w:color w:val="auto"/>
                <w:sz w:val="16"/>
                <w:szCs w:val="16"/>
              </w:rPr>
              <w:t>Рік</w:t>
            </w:r>
          </w:p>
          <w:p w:rsidR="00852FC2" w:rsidRPr="00410F65" w:rsidRDefault="00852FC2" w:rsidP="0048354B">
            <w:pPr>
              <w:pStyle w:val="Normal1"/>
              <w:ind w:firstLine="851"/>
              <w:jc w:val="center"/>
              <w:rPr>
                <w:color w:val="auto"/>
                <w:sz w:val="16"/>
                <w:szCs w:val="16"/>
              </w:rPr>
            </w:pPr>
          </w:p>
        </w:tc>
        <w:tc>
          <w:tcPr>
            <w:tcW w:w="5007" w:type="dxa"/>
            <w:gridSpan w:val="3"/>
          </w:tcPr>
          <w:p w:rsidR="00852FC2" w:rsidRPr="00410F65" w:rsidRDefault="00852FC2" w:rsidP="0048354B">
            <w:pPr>
              <w:pStyle w:val="Normal1"/>
              <w:jc w:val="center"/>
              <w:rPr>
                <w:color w:val="auto"/>
                <w:sz w:val="16"/>
                <w:szCs w:val="16"/>
              </w:rPr>
            </w:pPr>
            <w:r w:rsidRPr="00410F65">
              <w:rPr>
                <w:color w:val="auto"/>
                <w:sz w:val="16"/>
                <w:szCs w:val="16"/>
              </w:rPr>
              <w:t>Обсяг продажу сталі в країни</w:t>
            </w:r>
          </w:p>
        </w:tc>
      </w:tr>
      <w:tr w:rsidR="00852FC2" w:rsidRPr="00410F65" w:rsidTr="0048354B">
        <w:tc>
          <w:tcPr>
            <w:tcW w:w="1668" w:type="dxa"/>
            <w:vMerge/>
          </w:tcPr>
          <w:p w:rsidR="00852FC2" w:rsidRPr="00410F65" w:rsidRDefault="00852FC2" w:rsidP="0048354B">
            <w:pPr>
              <w:pStyle w:val="Normal1"/>
              <w:jc w:val="both"/>
              <w:rPr>
                <w:color w:val="auto"/>
                <w:sz w:val="16"/>
                <w:szCs w:val="16"/>
              </w:rPr>
            </w:pPr>
          </w:p>
        </w:tc>
        <w:tc>
          <w:tcPr>
            <w:tcW w:w="1669" w:type="dxa"/>
          </w:tcPr>
          <w:p w:rsidR="00852FC2" w:rsidRPr="00410F65" w:rsidRDefault="00852FC2" w:rsidP="0048354B">
            <w:pPr>
              <w:pStyle w:val="Normal1"/>
              <w:jc w:val="center"/>
              <w:rPr>
                <w:color w:val="auto"/>
                <w:sz w:val="16"/>
                <w:szCs w:val="16"/>
              </w:rPr>
            </w:pPr>
            <w:r w:rsidRPr="00410F65">
              <w:rPr>
                <w:color w:val="auto"/>
                <w:sz w:val="16"/>
                <w:szCs w:val="16"/>
              </w:rPr>
              <w:t>Німеччина</w:t>
            </w:r>
          </w:p>
        </w:tc>
        <w:tc>
          <w:tcPr>
            <w:tcW w:w="1669" w:type="dxa"/>
          </w:tcPr>
          <w:p w:rsidR="00852FC2" w:rsidRPr="00410F65" w:rsidRDefault="00852FC2" w:rsidP="0048354B">
            <w:pPr>
              <w:pStyle w:val="Normal1"/>
              <w:jc w:val="center"/>
              <w:rPr>
                <w:color w:val="auto"/>
                <w:sz w:val="16"/>
                <w:szCs w:val="16"/>
              </w:rPr>
            </w:pPr>
            <w:r w:rsidRPr="00410F65">
              <w:rPr>
                <w:color w:val="auto"/>
                <w:sz w:val="16"/>
                <w:szCs w:val="16"/>
              </w:rPr>
              <w:t>США</w:t>
            </w:r>
          </w:p>
        </w:tc>
        <w:tc>
          <w:tcPr>
            <w:tcW w:w="1669" w:type="dxa"/>
          </w:tcPr>
          <w:p w:rsidR="00852FC2" w:rsidRPr="00410F65" w:rsidRDefault="00852FC2" w:rsidP="0048354B">
            <w:pPr>
              <w:pStyle w:val="Normal1"/>
              <w:jc w:val="center"/>
              <w:rPr>
                <w:color w:val="auto"/>
                <w:sz w:val="16"/>
                <w:szCs w:val="16"/>
              </w:rPr>
            </w:pPr>
            <w:r w:rsidRPr="00410F65">
              <w:rPr>
                <w:color w:val="auto"/>
                <w:sz w:val="16"/>
                <w:szCs w:val="16"/>
              </w:rPr>
              <w:t>Україна</w:t>
            </w:r>
          </w:p>
        </w:tc>
      </w:tr>
    </w:tbl>
    <w:p w:rsidR="00852FC2" w:rsidRPr="00410F65" w:rsidRDefault="00852FC2" w:rsidP="00714A6A">
      <w:pPr>
        <w:pStyle w:val="Normal1"/>
        <w:jc w:val="both"/>
        <w:rPr>
          <w:color w:val="auto"/>
          <w:sz w:val="16"/>
          <w:szCs w:val="16"/>
        </w:rPr>
      </w:pPr>
    </w:p>
    <w:p w:rsidR="00852FC2" w:rsidRPr="00410F65" w:rsidRDefault="00852FC2" w:rsidP="00714A6A">
      <w:pPr>
        <w:pStyle w:val="Normal1"/>
        <w:ind w:firstLine="567"/>
        <w:jc w:val="both"/>
        <w:rPr>
          <w:color w:val="auto"/>
        </w:rPr>
      </w:pPr>
      <w:r w:rsidRPr="00410F65">
        <w:rPr>
          <w:color w:val="auto"/>
        </w:rPr>
        <w:t>Заголовки стовпців, як правило, друкують паралельно рядкам таблиці. За необхідності допускається перпендикулярне розміщення заголовків стовпців.</w:t>
      </w:r>
    </w:p>
    <w:p w:rsidR="00852FC2" w:rsidRPr="00410F65" w:rsidRDefault="00852FC2" w:rsidP="00714A6A">
      <w:pPr>
        <w:pStyle w:val="Normal1"/>
        <w:ind w:firstLine="540"/>
        <w:jc w:val="both"/>
        <w:rPr>
          <w:color w:val="auto"/>
        </w:rPr>
      </w:pPr>
      <w:r w:rsidRPr="00410F65">
        <w:rPr>
          <w:b/>
          <w:i/>
          <w:color w:val="auto"/>
        </w:rPr>
        <w:lastRenderedPageBreak/>
        <w:t>Боковик</w:t>
      </w:r>
      <w:r w:rsidRPr="00410F65">
        <w:rPr>
          <w:color w:val="auto"/>
        </w:rPr>
        <w:t xml:space="preserve"> – це крайня ліва графа, що містить зведення про горизонтальні рядки і є складовою частиною так званого «хвоста» таблиці, тобто тієї її частини, що знаходиться нижче голівки. Кожен боковик повинен мати заголовок, що пишеться в називному відмінку з прописної букви й без крапки на кінці. Рядки боковика повинні суворо підкорятися його заголовку. Повторювані величини обов‘язково групуються.</w:t>
      </w:r>
    </w:p>
    <w:p w:rsidR="00852FC2" w:rsidRPr="00410F65" w:rsidRDefault="00852FC2" w:rsidP="00714A6A">
      <w:pPr>
        <w:pStyle w:val="Normal1"/>
        <w:ind w:firstLine="540"/>
        <w:jc w:val="both"/>
        <w:rPr>
          <w:color w:val="auto"/>
          <w:sz w:val="10"/>
          <w:szCs w:val="10"/>
        </w:rPr>
      </w:pPr>
    </w:p>
    <w:p w:rsidR="00852FC2" w:rsidRPr="00410F65" w:rsidRDefault="00852FC2"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714A6A">
      <w:pPr>
        <w:pStyle w:val="Normal1"/>
        <w:jc w:val="both"/>
        <w:rPr>
          <w:color w:val="auto"/>
          <w:sz w:val="16"/>
          <w:szCs w:val="16"/>
        </w:rPr>
      </w:pPr>
      <w:r w:rsidRPr="00410F65">
        <w:rPr>
          <w:color w:val="auto"/>
          <w:sz w:val="16"/>
          <w:szCs w:val="16"/>
        </w:rPr>
        <w:t>До виправлення                                                                     Після виправлення</w:t>
      </w:r>
    </w:p>
    <w:p w:rsidR="00852FC2" w:rsidRPr="00410F65" w:rsidRDefault="00852FC2" w:rsidP="00714A6A">
      <w:pPr>
        <w:pStyle w:val="Normal1"/>
        <w:jc w:val="both"/>
        <w:rPr>
          <w:color w:val="auto"/>
          <w:sz w:val="10"/>
          <w:szCs w:val="10"/>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709"/>
        <w:gridCol w:w="2852"/>
      </w:tblGrid>
      <w:tr w:rsidR="00852FC2" w:rsidRPr="00410F65" w:rsidTr="0048354B">
        <w:tc>
          <w:tcPr>
            <w:tcW w:w="3114" w:type="dxa"/>
          </w:tcPr>
          <w:p w:rsidR="00852FC2" w:rsidRPr="00410F65" w:rsidRDefault="00852FC2" w:rsidP="0048354B">
            <w:pPr>
              <w:pStyle w:val="Normal1"/>
              <w:jc w:val="both"/>
              <w:rPr>
                <w:color w:val="auto"/>
                <w:sz w:val="16"/>
                <w:szCs w:val="16"/>
              </w:rPr>
            </w:pPr>
            <w:r w:rsidRPr="00410F65">
              <w:rPr>
                <w:color w:val="auto"/>
                <w:sz w:val="16"/>
                <w:szCs w:val="16"/>
              </w:rPr>
              <w:t>Назва «боковика»</w:t>
            </w:r>
          </w:p>
        </w:tc>
        <w:tc>
          <w:tcPr>
            <w:tcW w:w="709" w:type="dxa"/>
            <w:tcBorders>
              <w:top w:val="nil"/>
              <w:bottom w:val="nil"/>
            </w:tcBorders>
          </w:tcPr>
          <w:p w:rsidR="00852FC2" w:rsidRPr="00410F65" w:rsidRDefault="00852FC2" w:rsidP="0048354B">
            <w:pPr>
              <w:pStyle w:val="Normal1"/>
              <w:jc w:val="both"/>
              <w:rPr>
                <w:color w:val="auto"/>
                <w:sz w:val="16"/>
                <w:szCs w:val="16"/>
              </w:rPr>
            </w:pPr>
          </w:p>
        </w:tc>
        <w:tc>
          <w:tcPr>
            <w:tcW w:w="2852" w:type="dxa"/>
          </w:tcPr>
          <w:p w:rsidR="00852FC2" w:rsidRPr="00410F65" w:rsidRDefault="00852FC2" w:rsidP="0048354B">
            <w:pPr>
              <w:pStyle w:val="Normal1"/>
              <w:jc w:val="both"/>
              <w:rPr>
                <w:color w:val="auto"/>
                <w:sz w:val="16"/>
                <w:szCs w:val="16"/>
              </w:rPr>
            </w:pPr>
            <w:r w:rsidRPr="00410F65">
              <w:rPr>
                <w:color w:val="auto"/>
                <w:sz w:val="16"/>
                <w:szCs w:val="16"/>
              </w:rPr>
              <w:t>Назва «боковика»</w:t>
            </w:r>
          </w:p>
        </w:tc>
      </w:tr>
      <w:tr w:rsidR="00852FC2" w:rsidRPr="00410F65" w:rsidTr="0048354B">
        <w:tc>
          <w:tcPr>
            <w:tcW w:w="3114" w:type="dxa"/>
          </w:tcPr>
          <w:p w:rsidR="00852FC2" w:rsidRPr="00410F65" w:rsidRDefault="00852FC2" w:rsidP="0048354B">
            <w:pPr>
              <w:pStyle w:val="Normal1"/>
              <w:jc w:val="both"/>
              <w:rPr>
                <w:color w:val="auto"/>
                <w:sz w:val="16"/>
                <w:szCs w:val="16"/>
              </w:rPr>
            </w:pPr>
            <w:r w:rsidRPr="00410F65">
              <w:rPr>
                <w:color w:val="auto"/>
                <w:sz w:val="16"/>
                <w:szCs w:val="16"/>
              </w:rPr>
              <w:t>Експорт Київської області, тис. дол.</w:t>
            </w:r>
          </w:p>
          <w:p w:rsidR="00852FC2" w:rsidRPr="00410F65" w:rsidRDefault="00852FC2" w:rsidP="0048354B">
            <w:pPr>
              <w:pStyle w:val="Normal1"/>
              <w:jc w:val="both"/>
              <w:rPr>
                <w:color w:val="auto"/>
              </w:rPr>
            </w:pPr>
            <w:r w:rsidRPr="00410F65">
              <w:rPr>
                <w:color w:val="auto"/>
                <w:sz w:val="16"/>
                <w:szCs w:val="16"/>
              </w:rPr>
              <w:t>Експорт Запорізької області, тис. дол.</w:t>
            </w:r>
          </w:p>
        </w:tc>
        <w:tc>
          <w:tcPr>
            <w:tcW w:w="709" w:type="dxa"/>
            <w:tcBorders>
              <w:top w:val="nil"/>
              <w:bottom w:val="nil"/>
            </w:tcBorders>
          </w:tcPr>
          <w:p w:rsidR="00852FC2" w:rsidRPr="00410F65" w:rsidRDefault="00852FC2" w:rsidP="0048354B">
            <w:pPr>
              <w:pStyle w:val="Normal1"/>
              <w:jc w:val="both"/>
              <w:rPr>
                <w:color w:val="auto"/>
              </w:rPr>
            </w:pPr>
          </w:p>
        </w:tc>
        <w:tc>
          <w:tcPr>
            <w:tcW w:w="2852" w:type="dxa"/>
          </w:tcPr>
          <w:p w:rsidR="00852FC2" w:rsidRPr="00410F65" w:rsidRDefault="00852FC2" w:rsidP="0048354B">
            <w:pPr>
              <w:pStyle w:val="Normal1"/>
              <w:jc w:val="both"/>
              <w:rPr>
                <w:color w:val="auto"/>
                <w:sz w:val="16"/>
                <w:szCs w:val="16"/>
              </w:rPr>
            </w:pPr>
            <w:r w:rsidRPr="00410F65">
              <w:rPr>
                <w:color w:val="auto"/>
                <w:sz w:val="16"/>
                <w:szCs w:val="16"/>
              </w:rPr>
              <w:t>Експорт, тис. дол. США</w:t>
            </w:r>
          </w:p>
          <w:p w:rsidR="00852FC2" w:rsidRPr="00410F65" w:rsidRDefault="00852FC2" w:rsidP="0048354B">
            <w:pPr>
              <w:pStyle w:val="Normal1"/>
              <w:jc w:val="both"/>
              <w:rPr>
                <w:color w:val="auto"/>
                <w:sz w:val="16"/>
                <w:szCs w:val="16"/>
              </w:rPr>
            </w:pPr>
            <w:r w:rsidRPr="00410F65">
              <w:rPr>
                <w:color w:val="auto"/>
                <w:sz w:val="16"/>
                <w:szCs w:val="16"/>
              </w:rPr>
              <w:t xml:space="preserve">                Київської області</w:t>
            </w:r>
          </w:p>
          <w:p w:rsidR="00852FC2" w:rsidRPr="00410F65" w:rsidRDefault="00852FC2" w:rsidP="0048354B">
            <w:pPr>
              <w:pStyle w:val="Normal1"/>
              <w:jc w:val="both"/>
              <w:rPr>
                <w:color w:val="auto"/>
              </w:rPr>
            </w:pPr>
            <w:r w:rsidRPr="00410F65">
              <w:rPr>
                <w:color w:val="auto"/>
                <w:sz w:val="16"/>
                <w:szCs w:val="16"/>
              </w:rPr>
              <w:t xml:space="preserve">               Запорізької області</w:t>
            </w:r>
          </w:p>
        </w:tc>
      </w:tr>
    </w:tbl>
    <w:p w:rsidR="00852FC2" w:rsidRPr="00410F65" w:rsidRDefault="00852FC2" w:rsidP="00714A6A">
      <w:pPr>
        <w:pStyle w:val="Normal1"/>
        <w:shd w:val="clear" w:color="auto" w:fill="FFFFFF"/>
        <w:ind w:firstLine="567"/>
        <w:jc w:val="both"/>
        <w:rPr>
          <w:color w:val="auto"/>
          <w:sz w:val="10"/>
          <w:szCs w:val="10"/>
        </w:rPr>
      </w:pPr>
    </w:p>
    <w:p w:rsidR="00852FC2" w:rsidRPr="00410F65" w:rsidRDefault="00852FC2" w:rsidP="00714A6A">
      <w:pPr>
        <w:pStyle w:val="Normal1"/>
        <w:shd w:val="clear" w:color="auto" w:fill="FFFFFF"/>
        <w:ind w:firstLine="567"/>
        <w:jc w:val="both"/>
        <w:rPr>
          <w:color w:val="auto"/>
        </w:rPr>
      </w:pPr>
      <w:r w:rsidRPr="00410F65">
        <w:rPr>
          <w:color w:val="auto"/>
        </w:rPr>
        <w:t>Кожен заголовок над графою стосується всіх даних цієї графи, кожен заголовок рядка в «боковику» - всіх даних цього рядка. У кінці заголовків і підзаголовків таблиць крапки не ставлять. Заголовок кожної графи в «шапці» таблиці має бути по можливості коротким. Слід уникати повторів тематичного заголовка таблиці в заголовках граф. «Боковик», як і «шапка», потребує лаконічності. Повторювані слова виносять у об‘єднувальні рубрики, загальні для всіх заголовків «боковика» слова розміщують у заголовку над ним.</w:t>
      </w:r>
    </w:p>
    <w:p w:rsidR="00852FC2" w:rsidRPr="00410F65" w:rsidRDefault="00852FC2" w:rsidP="00714A6A">
      <w:pPr>
        <w:pStyle w:val="Normal1"/>
        <w:ind w:firstLine="567"/>
        <w:jc w:val="both"/>
        <w:rPr>
          <w:color w:val="auto"/>
        </w:rPr>
      </w:pPr>
      <w:r w:rsidRPr="00410F65">
        <w:rPr>
          <w:color w:val="auto"/>
        </w:rPr>
        <w:t>Оформлення в боковику слів «у тому числі» має два варіанти. Перший варіант – ці слова пишуться на окремому рядку з відступом управо, якщо після них йде більш одного рядка. Другий варіант – ці слова пишуться в підбір, якщо за ними йде всього один рядок.</w:t>
      </w:r>
    </w:p>
    <w:p w:rsidR="00852FC2" w:rsidRPr="00410F65" w:rsidRDefault="00852FC2" w:rsidP="00714A6A">
      <w:pPr>
        <w:pStyle w:val="Normal1"/>
        <w:jc w:val="both"/>
        <w:rPr>
          <w:color w:val="auto"/>
          <w:sz w:val="10"/>
          <w:szCs w:val="10"/>
        </w:rPr>
      </w:pPr>
    </w:p>
    <w:p w:rsidR="00852FC2" w:rsidRPr="00410F65" w:rsidRDefault="00852FC2"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714A6A">
      <w:pPr>
        <w:pStyle w:val="Normal1"/>
        <w:jc w:val="both"/>
        <w:rPr>
          <w:color w:val="auto"/>
          <w:sz w:val="16"/>
          <w:szCs w:val="16"/>
        </w:rPr>
      </w:pPr>
      <w:r w:rsidRPr="00410F65">
        <w:rPr>
          <w:color w:val="auto"/>
          <w:sz w:val="16"/>
          <w:szCs w:val="16"/>
        </w:rPr>
        <w:t>Перший варіант                                                                     Другий варіант</w:t>
      </w:r>
    </w:p>
    <w:p w:rsidR="00852FC2" w:rsidRPr="00410F65" w:rsidRDefault="00852FC2" w:rsidP="00714A6A">
      <w:pPr>
        <w:pStyle w:val="Normal1"/>
        <w:jc w:val="both"/>
        <w:rPr>
          <w:color w:val="auto"/>
          <w:sz w:val="10"/>
          <w:szCs w:val="10"/>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709"/>
        <w:gridCol w:w="2852"/>
      </w:tblGrid>
      <w:tr w:rsidR="00852FC2" w:rsidRPr="00410F65" w:rsidTr="0048354B">
        <w:tc>
          <w:tcPr>
            <w:tcW w:w="3114" w:type="dxa"/>
          </w:tcPr>
          <w:p w:rsidR="00852FC2" w:rsidRPr="00410F65" w:rsidRDefault="00852FC2" w:rsidP="0048354B">
            <w:pPr>
              <w:pStyle w:val="Normal1"/>
              <w:jc w:val="both"/>
              <w:rPr>
                <w:color w:val="auto"/>
                <w:sz w:val="16"/>
                <w:szCs w:val="16"/>
              </w:rPr>
            </w:pPr>
            <w:r w:rsidRPr="00410F65">
              <w:rPr>
                <w:color w:val="auto"/>
                <w:sz w:val="16"/>
                <w:szCs w:val="16"/>
              </w:rPr>
              <w:t>Назва «боковика»</w:t>
            </w:r>
          </w:p>
        </w:tc>
        <w:tc>
          <w:tcPr>
            <w:tcW w:w="709" w:type="dxa"/>
            <w:tcBorders>
              <w:top w:val="nil"/>
              <w:bottom w:val="nil"/>
            </w:tcBorders>
          </w:tcPr>
          <w:p w:rsidR="00852FC2" w:rsidRPr="00410F65" w:rsidRDefault="00852FC2" w:rsidP="0048354B">
            <w:pPr>
              <w:pStyle w:val="Normal1"/>
              <w:jc w:val="both"/>
              <w:rPr>
                <w:color w:val="auto"/>
                <w:sz w:val="16"/>
                <w:szCs w:val="16"/>
              </w:rPr>
            </w:pPr>
          </w:p>
        </w:tc>
        <w:tc>
          <w:tcPr>
            <w:tcW w:w="2852" w:type="dxa"/>
          </w:tcPr>
          <w:p w:rsidR="00852FC2" w:rsidRPr="00410F65" w:rsidRDefault="00852FC2" w:rsidP="0048354B">
            <w:pPr>
              <w:pStyle w:val="Normal1"/>
              <w:jc w:val="both"/>
              <w:rPr>
                <w:color w:val="auto"/>
                <w:sz w:val="16"/>
                <w:szCs w:val="16"/>
              </w:rPr>
            </w:pPr>
            <w:r w:rsidRPr="00410F65">
              <w:rPr>
                <w:color w:val="auto"/>
                <w:sz w:val="16"/>
                <w:szCs w:val="16"/>
              </w:rPr>
              <w:t>Назва «боковика»</w:t>
            </w:r>
          </w:p>
        </w:tc>
      </w:tr>
      <w:tr w:rsidR="00852FC2" w:rsidRPr="00410F65" w:rsidTr="0048354B">
        <w:tc>
          <w:tcPr>
            <w:tcW w:w="3114" w:type="dxa"/>
          </w:tcPr>
          <w:p w:rsidR="00852FC2" w:rsidRPr="00410F65" w:rsidRDefault="00852FC2" w:rsidP="0048354B">
            <w:pPr>
              <w:pStyle w:val="Normal1"/>
              <w:jc w:val="both"/>
              <w:rPr>
                <w:color w:val="auto"/>
                <w:sz w:val="16"/>
                <w:szCs w:val="16"/>
              </w:rPr>
            </w:pPr>
            <w:r w:rsidRPr="00410F65">
              <w:rPr>
                <w:color w:val="auto"/>
                <w:sz w:val="16"/>
                <w:szCs w:val="16"/>
              </w:rPr>
              <w:t xml:space="preserve">Експорт України, тис. дол. </w:t>
            </w:r>
          </w:p>
          <w:p w:rsidR="00852FC2" w:rsidRPr="00410F65" w:rsidRDefault="00852FC2" w:rsidP="0048354B">
            <w:pPr>
              <w:pStyle w:val="Normal1"/>
              <w:jc w:val="both"/>
              <w:rPr>
                <w:color w:val="auto"/>
                <w:sz w:val="16"/>
                <w:szCs w:val="16"/>
              </w:rPr>
            </w:pPr>
            <w:r w:rsidRPr="00410F65">
              <w:rPr>
                <w:color w:val="auto"/>
                <w:sz w:val="16"/>
                <w:szCs w:val="16"/>
              </w:rPr>
              <w:t xml:space="preserve">       У тому числі:</w:t>
            </w:r>
          </w:p>
          <w:p w:rsidR="00852FC2" w:rsidRPr="00410F65" w:rsidRDefault="00852FC2" w:rsidP="0048354B">
            <w:pPr>
              <w:pStyle w:val="Normal1"/>
              <w:jc w:val="both"/>
              <w:rPr>
                <w:color w:val="auto"/>
                <w:sz w:val="16"/>
                <w:szCs w:val="16"/>
              </w:rPr>
            </w:pPr>
            <w:r w:rsidRPr="00410F65">
              <w:rPr>
                <w:color w:val="auto"/>
                <w:sz w:val="16"/>
                <w:szCs w:val="16"/>
              </w:rPr>
              <w:t xml:space="preserve">                Київської області</w:t>
            </w:r>
          </w:p>
          <w:p w:rsidR="00852FC2" w:rsidRPr="00410F65" w:rsidRDefault="00852FC2" w:rsidP="0048354B">
            <w:pPr>
              <w:pStyle w:val="Normal1"/>
              <w:jc w:val="both"/>
              <w:rPr>
                <w:color w:val="auto"/>
                <w:sz w:val="16"/>
                <w:szCs w:val="16"/>
              </w:rPr>
            </w:pPr>
            <w:r w:rsidRPr="00410F65">
              <w:rPr>
                <w:color w:val="auto"/>
                <w:sz w:val="16"/>
                <w:szCs w:val="16"/>
              </w:rPr>
              <w:t xml:space="preserve">                Дніпропетровської області</w:t>
            </w:r>
          </w:p>
          <w:p w:rsidR="00852FC2" w:rsidRPr="00410F65" w:rsidRDefault="00852FC2" w:rsidP="0048354B">
            <w:pPr>
              <w:pStyle w:val="Normal1"/>
              <w:jc w:val="both"/>
              <w:rPr>
                <w:color w:val="auto"/>
              </w:rPr>
            </w:pPr>
            <w:r w:rsidRPr="00410F65">
              <w:rPr>
                <w:color w:val="auto"/>
                <w:sz w:val="16"/>
                <w:szCs w:val="16"/>
              </w:rPr>
              <w:t xml:space="preserve">                Запорізької області</w:t>
            </w:r>
          </w:p>
        </w:tc>
        <w:tc>
          <w:tcPr>
            <w:tcW w:w="709" w:type="dxa"/>
            <w:tcBorders>
              <w:top w:val="nil"/>
              <w:bottom w:val="nil"/>
            </w:tcBorders>
          </w:tcPr>
          <w:p w:rsidR="00852FC2" w:rsidRPr="00410F65" w:rsidRDefault="00852FC2" w:rsidP="0048354B">
            <w:pPr>
              <w:pStyle w:val="Normal1"/>
              <w:jc w:val="both"/>
              <w:rPr>
                <w:color w:val="auto"/>
              </w:rPr>
            </w:pPr>
          </w:p>
        </w:tc>
        <w:tc>
          <w:tcPr>
            <w:tcW w:w="2852" w:type="dxa"/>
          </w:tcPr>
          <w:p w:rsidR="00852FC2" w:rsidRPr="00410F65" w:rsidRDefault="00852FC2" w:rsidP="0048354B">
            <w:pPr>
              <w:pStyle w:val="Normal1"/>
              <w:jc w:val="both"/>
              <w:rPr>
                <w:color w:val="auto"/>
                <w:sz w:val="16"/>
                <w:szCs w:val="16"/>
              </w:rPr>
            </w:pPr>
            <w:r w:rsidRPr="00410F65">
              <w:rPr>
                <w:color w:val="auto"/>
                <w:sz w:val="16"/>
                <w:szCs w:val="16"/>
              </w:rPr>
              <w:t xml:space="preserve">Експорт України, тис. дол. </w:t>
            </w:r>
          </w:p>
          <w:p w:rsidR="00852FC2" w:rsidRPr="00410F65" w:rsidRDefault="00852FC2" w:rsidP="0048354B">
            <w:pPr>
              <w:pStyle w:val="Normal1"/>
              <w:jc w:val="both"/>
              <w:rPr>
                <w:color w:val="auto"/>
                <w:sz w:val="16"/>
                <w:szCs w:val="16"/>
              </w:rPr>
            </w:pPr>
            <w:r w:rsidRPr="00410F65">
              <w:rPr>
                <w:color w:val="auto"/>
                <w:sz w:val="16"/>
                <w:szCs w:val="16"/>
              </w:rPr>
              <w:t>У тому числі:</w:t>
            </w:r>
          </w:p>
          <w:p w:rsidR="00852FC2" w:rsidRPr="00410F65" w:rsidRDefault="00852FC2" w:rsidP="0048354B">
            <w:pPr>
              <w:pStyle w:val="Normal1"/>
              <w:jc w:val="both"/>
              <w:rPr>
                <w:color w:val="auto"/>
                <w:sz w:val="16"/>
                <w:szCs w:val="16"/>
              </w:rPr>
            </w:pPr>
            <w:r w:rsidRPr="00410F65">
              <w:rPr>
                <w:color w:val="auto"/>
                <w:sz w:val="16"/>
                <w:szCs w:val="16"/>
              </w:rPr>
              <w:t xml:space="preserve">                Київської області</w:t>
            </w:r>
          </w:p>
        </w:tc>
      </w:tr>
    </w:tbl>
    <w:p w:rsidR="00852FC2" w:rsidRPr="00410F65" w:rsidRDefault="00852FC2" w:rsidP="00714A6A">
      <w:pPr>
        <w:pStyle w:val="Normal1"/>
        <w:ind w:firstLine="567"/>
        <w:jc w:val="both"/>
        <w:rPr>
          <w:color w:val="auto"/>
        </w:rPr>
      </w:pPr>
      <w:r w:rsidRPr="00410F65">
        <w:rPr>
          <w:color w:val="auto"/>
        </w:rPr>
        <w:t>При оформленні вертикальні колонки таблиці нумерують тільки в тих випадках, коли у тексті на них є посилання або таблицю частково переносять. Якщо всі показники таблиці мають однакові одиниці виміру, їх виносять у заголовок таблиці, якщо різні – вказують збоку. Позначення одиниць виміру має відповідати вимогам стандарту. Графу з порядковими номерами горизонтальних рядків до таблиці включати не треба.</w:t>
      </w:r>
    </w:p>
    <w:p w:rsidR="00852FC2" w:rsidRPr="00410F65" w:rsidRDefault="00852FC2" w:rsidP="00714A6A">
      <w:pPr>
        <w:pStyle w:val="Normal1"/>
        <w:ind w:firstLine="567"/>
        <w:jc w:val="both"/>
        <w:rPr>
          <w:color w:val="auto"/>
        </w:rPr>
      </w:pPr>
      <w:r w:rsidRPr="00410F65">
        <w:rPr>
          <w:color w:val="auto"/>
        </w:rPr>
        <w:lastRenderedPageBreak/>
        <w:t>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лапками. Ставити лапки замість цифр, знаків, математичних символів, які повторюються, не можна. Якщо цифрові або інші дані в якому-небудь рядку таблиці недодають, то в ньому ставлять прочерк.</w:t>
      </w:r>
    </w:p>
    <w:p w:rsidR="00852FC2" w:rsidRPr="00410F65" w:rsidRDefault="00852FC2" w:rsidP="00714A6A">
      <w:pPr>
        <w:pStyle w:val="Normal1"/>
        <w:shd w:val="clear" w:color="auto" w:fill="FFFFFF"/>
        <w:ind w:firstLine="567"/>
        <w:jc w:val="both"/>
        <w:rPr>
          <w:color w:val="auto"/>
        </w:rPr>
      </w:pPr>
      <w:r w:rsidRPr="00410F65">
        <w:rPr>
          <w:color w:val="auto"/>
        </w:rPr>
        <w:t>На всі таблиці в магістерській дисертації 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Не варто оформлювати посилання на таблиці як самостійні фрази, в яких лише повторюється те, що міститься у підписі. У повторних посиланнях на таблиці треба вказувати скорочено слово «дивись» (див. табл. 3.1).</w:t>
      </w:r>
    </w:p>
    <w:p w:rsidR="00852FC2" w:rsidRPr="00410F65" w:rsidRDefault="00852FC2" w:rsidP="00714A6A">
      <w:pPr>
        <w:pStyle w:val="Normal1"/>
        <w:ind w:firstLine="567"/>
        <w:jc w:val="both"/>
        <w:rPr>
          <w:color w:val="auto"/>
        </w:rPr>
      </w:pPr>
      <w:r w:rsidRPr="00410F65">
        <w:rPr>
          <w:color w:val="auto"/>
        </w:rPr>
        <w:t>Таблиці ліворуч, праворуч і знизу, як правило, обмежують лініями. Розділяти заголовки і підзаголовки «боковика» та стовпців діагональними лініями не допускається. Горизонтальні й вертикальні лінії, що розмежовують рядки таблиці, можна не креслити, якщо брак таких не ускладнює користування таблицею.</w:t>
      </w:r>
    </w:p>
    <w:p w:rsidR="00852FC2" w:rsidRPr="00410F65" w:rsidRDefault="00852FC2" w:rsidP="00714A6A">
      <w:pPr>
        <w:pStyle w:val="Normal1"/>
        <w:ind w:firstLine="567"/>
        <w:jc w:val="both"/>
        <w:rPr>
          <w:color w:val="auto"/>
        </w:rPr>
      </w:pPr>
    </w:p>
    <w:p w:rsidR="00852FC2" w:rsidRPr="00410F65" w:rsidRDefault="00852FC2" w:rsidP="00714A6A">
      <w:pPr>
        <w:pStyle w:val="Normal1"/>
        <w:ind w:left="180" w:right="409" w:hanging="180"/>
        <w:jc w:val="center"/>
        <w:rPr>
          <w:color w:val="auto"/>
        </w:rPr>
      </w:pPr>
      <w:r w:rsidRPr="00410F65">
        <w:rPr>
          <w:b/>
          <w:color w:val="auto"/>
        </w:rPr>
        <w:t>4.3. Оформлення ілюстрацій і посилань на ілюстрації</w:t>
      </w:r>
    </w:p>
    <w:p w:rsidR="00852FC2" w:rsidRPr="00410F65" w:rsidRDefault="00852FC2" w:rsidP="00714A6A">
      <w:pPr>
        <w:pStyle w:val="Normal1"/>
        <w:ind w:left="180" w:right="409" w:hanging="180"/>
        <w:jc w:val="center"/>
        <w:rPr>
          <w:color w:val="auto"/>
        </w:rPr>
      </w:pPr>
    </w:p>
    <w:p w:rsidR="00852FC2" w:rsidRPr="00410F65" w:rsidRDefault="00852FC2" w:rsidP="00714A6A">
      <w:pPr>
        <w:pStyle w:val="Normal1"/>
        <w:ind w:firstLine="567"/>
        <w:jc w:val="both"/>
        <w:rPr>
          <w:color w:val="auto"/>
        </w:rPr>
      </w:pPr>
      <w:r w:rsidRPr="00410F65">
        <w:rPr>
          <w:color w:val="auto"/>
        </w:rPr>
        <w:t>Графічний матеріал – рисунки, схеми, діаграми тощо – застосовують для детального встановлення властивостей або характеристик предмета дослідження роботи. Ілюструвати магістерську дисертацію необхідно виходячи з певного загального задуму, за  ретельно продуманим тематичним планом, що допомагає позбутися випадкових ілюстрацій, зв‘язаних із другорядними деталями тексту, і попередити невиправдані пропуски ілюстрацій до найважливіших тем. Кожна ілюстрація повинна відповідати тексту, а текст – ілюстрації.</w:t>
      </w:r>
    </w:p>
    <w:p w:rsidR="00852FC2" w:rsidRPr="00410F65" w:rsidRDefault="00852FC2" w:rsidP="00714A6A">
      <w:pPr>
        <w:pStyle w:val="Normal1"/>
        <w:shd w:val="clear" w:color="auto" w:fill="FFFFFF"/>
        <w:ind w:firstLine="567"/>
        <w:jc w:val="both"/>
        <w:rPr>
          <w:color w:val="auto"/>
        </w:rPr>
      </w:pPr>
      <w:r w:rsidRPr="00410F65">
        <w:rPr>
          <w:color w:val="auto"/>
        </w:rPr>
        <w:t>Графічний матеріал розміщується безпосередньо після першого посилання на нього, або на наступній сторінці, а за необхідності – у додатку (посилання на графічний матеріал в тексті роботи є обов’язковим). Ілюстрації, розміщені на окремих сторінках магістерської дисертації, включають до загальної нумерації сторінок. Рисунок або креслення, розміри якого більше формату А4, враховують як одну сторінку і розміщують у відповідних місцях після згадування у тексті або в додатках.</w:t>
      </w:r>
    </w:p>
    <w:p w:rsidR="00852FC2" w:rsidRPr="00410F65" w:rsidRDefault="00852FC2" w:rsidP="00714A6A">
      <w:pPr>
        <w:pStyle w:val="Normal1"/>
        <w:shd w:val="clear" w:color="auto" w:fill="FFFFFF"/>
        <w:ind w:firstLine="567"/>
        <w:jc w:val="both"/>
        <w:rPr>
          <w:color w:val="auto"/>
        </w:rPr>
      </w:pPr>
      <w:r w:rsidRPr="00410F65">
        <w:rPr>
          <w:color w:val="auto"/>
        </w:rPr>
        <w:t xml:space="preserve">Не варто оформлювати посилання на ілюстрації як самостійні фрази, в яких лише повторюється те, що міститься у підписі. У тому місці, де </w:t>
      </w:r>
      <w:r w:rsidRPr="00410F65">
        <w:rPr>
          <w:color w:val="auto"/>
        </w:rPr>
        <w:lastRenderedPageBreak/>
        <w:t>викладається тема, пов‘язана з ілюстрацією, і де читачеві треба вказати на неї, розміщують посилання у вигляді виразу в круглих дужках «(рис. 3.1) » або зворот типу: «...як це видно з рис. 3.1» або «... як це показано на рис 3.1». У повторних посиланнях на ілюстрації треба вказувати скорочено слово «дивись», наприклад: «див. рис. 3.1».</w:t>
      </w:r>
    </w:p>
    <w:p w:rsidR="00852FC2" w:rsidRPr="00410F65" w:rsidRDefault="00852FC2" w:rsidP="00714A6A">
      <w:pPr>
        <w:pStyle w:val="Normal1"/>
        <w:shd w:val="clear" w:color="auto" w:fill="FFFFFF"/>
        <w:ind w:firstLine="567"/>
        <w:jc w:val="both"/>
        <w:rPr>
          <w:color w:val="auto"/>
        </w:rPr>
      </w:pPr>
      <w:r w:rsidRPr="00410F65">
        <w:rPr>
          <w:color w:val="auto"/>
        </w:rPr>
        <w:t>Графічний матеріал може мати тематичну назву, яку розміщують під ним. За необхідності ілюстрації доповнюють пояснювальними даними (підрисунковий підпис).</w:t>
      </w:r>
    </w:p>
    <w:p w:rsidR="00852FC2" w:rsidRPr="00410F65" w:rsidRDefault="00852FC2" w:rsidP="00714A6A">
      <w:pPr>
        <w:pStyle w:val="Normal1"/>
        <w:widowControl w:val="0"/>
        <w:ind w:firstLine="567"/>
        <w:jc w:val="both"/>
        <w:rPr>
          <w:color w:val="auto"/>
        </w:rPr>
      </w:pPr>
      <w:r w:rsidRPr="00410F65">
        <w:rPr>
          <w:color w:val="auto"/>
        </w:rPr>
        <w:t>Ілюстрації позначають словом «Рис.» і нумерують послідовно в межах розділу за винятком ілюстрацій, поданих у додатках. Номер ілюстрації повинен складатися з номера розділу і порядкового номера рисунку в межах 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посередині рядка. Крапку у кінці назви рисунку ставити не треба.</w:t>
      </w:r>
    </w:p>
    <w:p w:rsidR="00852FC2" w:rsidRPr="00410F65" w:rsidRDefault="00852FC2" w:rsidP="00714A6A">
      <w:pPr>
        <w:pStyle w:val="Normal1"/>
        <w:widowControl w:val="0"/>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widowControl w:val="0"/>
              <w:jc w:val="center"/>
              <w:rPr>
                <w:color w:val="auto"/>
                <w:sz w:val="16"/>
                <w:szCs w:val="16"/>
              </w:rPr>
            </w:pPr>
            <w:r w:rsidRPr="00410F65">
              <w:rPr>
                <w:color w:val="auto"/>
                <w:sz w:val="16"/>
                <w:szCs w:val="16"/>
              </w:rPr>
              <w:t>Рис. 1.2. Функціональнийзв‘язок зовнішньоекономічного відділу з іншими підрозділами</w:t>
            </w:r>
          </w:p>
        </w:tc>
      </w:tr>
    </w:tbl>
    <w:p w:rsidR="00852FC2" w:rsidRPr="00410F65" w:rsidRDefault="00852FC2" w:rsidP="00714A6A">
      <w:pPr>
        <w:pStyle w:val="Normal1"/>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Номер ілюстрації, її назва і пояснювальні підписи розміщують послідовно під ілюстрацією. Якщо в розділі магістерської дисертації подано одну ілюстрацію, то її нумерують за загальними правилами.</w:t>
      </w:r>
    </w:p>
    <w:p w:rsidR="00852FC2" w:rsidRPr="00410F65" w:rsidRDefault="00852FC2" w:rsidP="00714A6A">
      <w:pPr>
        <w:pStyle w:val="Normal1"/>
        <w:ind w:firstLine="567"/>
        <w:jc w:val="both"/>
        <w:rPr>
          <w:color w:val="auto"/>
        </w:rPr>
      </w:pPr>
      <w:r w:rsidRPr="00410F65">
        <w:rPr>
          <w:color w:val="auto"/>
        </w:rPr>
        <w:t>Графічний матеріал кожного додатка позначають окремою нумерацією арабськими цифрами з додаванням перед цифрою позначення букви додатка.</w:t>
      </w:r>
    </w:p>
    <w:p w:rsidR="00852FC2" w:rsidRPr="00410F65" w:rsidRDefault="00852FC2" w:rsidP="00714A6A">
      <w:pPr>
        <w:pStyle w:val="Normal1"/>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ind w:firstLine="567"/>
              <w:jc w:val="both"/>
              <w:rPr>
                <w:color w:val="auto"/>
              </w:rPr>
            </w:pPr>
            <w:r w:rsidRPr="00410F65">
              <w:rPr>
                <w:color w:val="auto"/>
                <w:sz w:val="16"/>
                <w:szCs w:val="16"/>
              </w:rPr>
              <w:t>Рис. В.2. Обсяги іноземного інвестування по регіонах України</w:t>
            </w:r>
          </w:p>
        </w:tc>
      </w:tr>
    </w:tbl>
    <w:p w:rsidR="00852FC2" w:rsidRPr="00410F65" w:rsidRDefault="00852FC2" w:rsidP="00714A6A">
      <w:pPr>
        <w:pStyle w:val="Normal1"/>
        <w:ind w:firstLine="567"/>
        <w:jc w:val="both"/>
        <w:rPr>
          <w:color w:val="auto"/>
        </w:rPr>
      </w:pPr>
    </w:p>
    <w:p w:rsidR="00852FC2" w:rsidRPr="00410F65" w:rsidRDefault="00852FC2" w:rsidP="00714A6A">
      <w:pPr>
        <w:pStyle w:val="Normal1"/>
        <w:ind w:firstLine="567"/>
        <w:jc w:val="both"/>
        <w:rPr>
          <w:color w:val="auto"/>
        </w:rPr>
      </w:pPr>
      <w:r w:rsidRPr="00410F65">
        <w:rPr>
          <w:color w:val="auto"/>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 …, аркуш …», якщо є кілька рисунків, і «Рис. 1, аркуш …», якщо є один рисунок.</w:t>
      </w:r>
    </w:p>
    <w:p w:rsidR="00852FC2" w:rsidRPr="00410F65" w:rsidRDefault="00852FC2" w:rsidP="00714A6A">
      <w:pPr>
        <w:pStyle w:val="Normal1"/>
        <w:ind w:firstLine="540"/>
        <w:jc w:val="both"/>
        <w:rPr>
          <w:color w:val="auto"/>
        </w:rPr>
      </w:pPr>
      <w:r w:rsidRPr="00410F65">
        <w:rPr>
          <w:color w:val="auto"/>
        </w:rPr>
        <w:t>Основними видами ілюстративного матеріалу в магістерській дисертації є схема, діаграма і графік.</w:t>
      </w:r>
    </w:p>
    <w:p w:rsidR="00852FC2" w:rsidRPr="00410F65" w:rsidRDefault="00852FC2" w:rsidP="00714A6A">
      <w:pPr>
        <w:pStyle w:val="Normal1"/>
        <w:ind w:firstLine="540"/>
        <w:jc w:val="both"/>
        <w:rPr>
          <w:color w:val="auto"/>
        </w:rPr>
      </w:pPr>
      <w:r w:rsidRPr="00410F65">
        <w:rPr>
          <w:b/>
          <w:i/>
          <w:color w:val="auto"/>
        </w:rPr>
        <w:t>Схема</w:t>
      </w:r>
      <w:r w:rsidRPr="00410F65">
        <w:rPr>
          <w:color w:val="auto"/>
        </w:rPr>
        <w:t xml:space="preserve"> – це зображення, що передає звичайно за допомогою умовних позначок і без дотримання масштабу основну ідею якого-небудь пристрою, предмета,  споруди чи процесу і показує взаємозв'язок їхніх головних </w:t>
      </w:r>
      <w:r w:rsidRPr="00410F65">
        <w:rPr>
          <w:color w:val="auto"/>
        </w:rPr>
        <w:lastRenderedPageBreak/>
        <w:t xml:space="preserve">елементів. На схемах усіх видів повинна бути витримана товщина ліній зображення основних і допоміжних і товщина ліній їхніх зв‘язків. </w:t>
      </w:r>
    </w:p>
    <w:p w:rsidR="00852FC2" w:rsidRPr="00410F65" w:rsidRDefault="00852FC2" w:rsidP="00714A6A">
      <w:pPr>
        <w:pStyle w:val="Normal1"/>
        <w:ind w:firstLine="540"/>
        <w:jc w:val="both"/>
        <w:rPr>
          <w:color w:val="auto"/>
        </w:rPr>
      </w:pPr>
      <w:r w:rsidRPr="00410F65">
        <w:rPr>
          <w:b/>
          <w:i/>
          <w:color w:val="auto"/>
        </w:rPr>
        <w:t>Діаграма</w:t>
      </w:r>
      <w:r w:rsidRPr="00410F65">
        <w:rPr>
          <w:color w:val="auto"/>
        </w:rPr>
        <w:t xml:space="preserve"> – один із способів графічного зображення залежності між величинами. Діаграми складають для наочності зображення й аналізу масових даних. Відповідно до форми побудови розрізняють діаграми площинні, лінійні й об‘ємні. У магістерських дисертаціях найбільшого поширення набули лінійні діаграми, а з площинних – стовпчикові і секторні.</w:t>
      </w:r>
    </w:p>
    <w:p w:rsidR="00852FC2" w:rsidRPr="00410F65" w:rsidRDefault="00852FC2" w:rsidP="00714A6A">
      <w:pPr>
        <w:pStyle w:val="Normal1"/>
        <w:ind w:firstLine="540"/>
        <w:jc w:val="both"/>
        <w:rPr>
          <w:color w:val="auto"/>
        </w:rPr>
      </w:pPr>
      <w:r w:rsidRPr="00410F65">
        <w:rPr>
          <w:b/>
          <w:i/>
          <w:color w:val="auto"/>
        </w:rPr>
        <w:t>Графік</w:t>
      </w:r>
      <w:r w:rsidRPr="00410F65">
        <w:rPr>
          <w:color w:val="auto"/>
        </w:rPr>
        <w:t xml:space="preserve"> – умовне зображення величин і їхніх співвідношень через геометричні фігури, крапки й лінії. Графіки використовуються як для аналізу, так і для підвищення наочності ілюстрованого матеріалу. Крім геометричного образу, графік повинен містити ряд допоміжних елементів: загальний заголовок графіка; словесні пояснення умовних знаків й змісту окремих елементів графічного образа; числові дані, що доповнюють чи уточнюють величину нанесених на графік показників.</w:t>
      </w:r>
    </w:p>
    <w:p w:rsidR="00852FC2" w:rsidRPr="00410F65" w:rsidRDefault="00852FC2" w:rsidP="00714A6A">
      <w:pPr>
        <w:pStyle w:val="Normal1"/>
        <w:widowControl w:val="0"/>
        <w:ind w:firstLine="851"/>
        <w:jc w:val="both"/>
        <w:rPr>
          <w:rFonts w:ascii="Arial" w:hAnsi="Arial" w:cs="Arial"/>
          <w:color w:val="auto"/>
        </w:rPr>
      </w:pPr>
    </w:p>
    <w:p w:rsidR="00852FC2" w:rsidRPr="00410F65" w:rsidRDefault="00852FC2" w:rsidP="00714A6A">
      <w:pPr>
        <w:pStyle w:val="Normal1"/>
        <w:jc w:val="center"/>
        <w:rPr>
          <w:color w:val="auto"/>
        </w:rPr>
      </w:pPr>
      <w:r w:rsidRPr="00410F65">
        <w:rPr>
          <w:b/>
          <w:color w:val="auto"/>
        </w:rPr>
        <w:t>4.4. Оформлення формул і посилань на формули</w:t>
      </w:r>
    </w:p>
    <w:p w:rsidR="00852FC2" w:rsidRPr="00410F65" w:rsidRDefault="00852FC2" w:rsidP="00714A6A">
      <w:pPr>
        <w:pStyle w:val="Normal1"/>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При використанні формул необхідно дотримуватися певних правил.</w:t>
      </w:r>
    </w:p>
    <w:p w:rsidR="00852FC2" w:rsidRPr="00410F65" w:rsidRDefault="00852FC2" w:rsidP="00714A6A">
      <w:pPr>
        <w:pStyle w:val="Normal1"/>
        <w:shd w:val="clear" w:color="auto" w:fill="FFFFFF"/>
        <w:ind w:firstLine="567"/>
        <w:jc w:val="both"/>
        <w:rPr>
          <w:color w:val="auto"/>
        </w:rPr>
      </w:pPr>
      <w:r w:rsidRPr="00410F65">
        <w:rPr>
          <w:color w:val="auto"/>
        </w:rPr>
        <w:t>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w:t>
      </w:r>
    </w:p>
    <w:p w:rsidR="00852FC2" w:rsidRPr="00410F65" w:rsidRDefault="00852FC2" w:rsidP="00714A6A">
      <w:pPr>
        <w:pStyle w:val="Normal1"/>
        <w:shd w:val="clear" w:color="auto" w:fill="FFFFFF"/>
        <w:ind w:firstLine="567"/>
        <w:jc w:val="both"/>
        <w:rPr>
          <w:color w:val="auto"/>
        </w:rPr>
      </w:pPr>
      <w:r w:rsidRPr="00410F65">
        <w:rPr>
          <w:color w:val="auto"/>
        </w:rPr>
        <w:t>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символа і числового коефіцієнта треба подавати з нового рядка. Перший рядок пояснення починають зі слова «де» без двокрапки.</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rPr>
                <w:color w:val="auto"/>
                <w:sz w:val="16"/>
                <w:szCs w:val="16"/>
              </w:rPr>
            </w:pPr>
            <w:r w:rsidRPr="00410F65">
              <w:rPr>
                <w:b/>
                <w:i/>
                <w:color w:val="auto"/>
                <w:sz w:val="16"/>
                <w:szCs w:val="16"/>
              </w:rPr>
              <w:t>Наприклад:</w:t>
            </w:r>
          </w:p>
          <w:p w:rsidR="00852FC2" w:rsidRPr="00410F65" w:rsidRDefault="00852FC2" w:rsidP="0048354B">
            <w:pPr>
              <w:pStyle w:val="Normal1"/>
              <w:shd w:val="clear" w:color="auto" w:fill="FFFFFF"/>
              <w:tabs>
                <w:tab w:val="left" w:pos="3402"/>
                <w:tab w:val="left" w:pos="8789"/>
              </w:tabs>
              <w:jc w:val="center"/>
              <w:rPr>
                <w:color w:val="auto"/>
                <w:sz w:val="16"/>
                <w:szCs w:val="16"/>
              </w:rPr>
            </w:pPr>
            <w:r w:rsidRPr="00410F65">
              <w:rPr>
                <w:i/>
                <w:color w:val="auto"/>
                <w:sz w:val="16"/>
                <w:szCs w:val="16"/>
              </w:rPr>
              <w:t xml:space="preserve">GDP = C + I + E,          </w:t>
            </w:r>
            <w:r w:rsidRPr="00410F65">
              <w:rPr>
                <w:color w:val="auto"/>
                <w:sz w:val="16"/>
                <w:szCs w:val="16"/>
              </w:rPr>
              <w:t>(3.1)</w:t>
            </w:r>
          </w:p>
          <w:p w:rsidR="00852FC2" w:rsidRPr="00410F65" w:rsidRDefault="00852FC2" w:rsidP="0048354B">
            <w:pPr>
              <w:pStyle w:val="Normal1"/>
              <w:shd w:val="clear" w:color="auto" w:fill="FFFFFF"/>
              <w:ind w:left="14" w:hanging="14"/>
              <w:jc w:val="both"/>
              <w:rPr>
                <w:color w:val="auto"/>
                <w:sz w:val="16"/>
                <w:szCs w:val="16"/>
              </w:rPr>
            </w:pPr>
            <w:r w:rsidRPr="00410F65">
              <w:rPr>
                <w:color w:val="auto"/>
                <w:sz w:val="16"/>
                <w:szCs w:val="16"/>
              </w:rPr>
              <w:t xml:space="preserve">де </w:t>
            </w:r>
            <w:r w:rsidRPr="00410F65">
              <w:rPr>
                <w:i/>
                <w:color w:val="auto"/>
                <w:sz w:val="16"/>
                <w:szCs w:val="16"/>
              </w:rPr>
              <w:t>GDP</w:t>
            </w:r>
            <w:r w:rsidRPr="00410F65">
              <w:rPr>
                <w:color w:val="auto"/>
                <w:sz w:val="16"/>
                <w:szCs w:val="16"/>
              </w:rPr>
              <w:t xml:space="preserve">  – валовий внутрішній продукт; </w:t>
            </w:r>
          </w:p>
          <w:p w:rsidR="00852FC2" w:rsidRPr="00410F65" w:rsidRDefault="00852FC2" w:rsidP="0048354B">
            <w:pPr>
              <w:pStyle w:val="Normal1"/>
              <w:shd w:val="clear" w:color="auto" w:fill="FFFFFF"/>
              <w:jc w:val="both"/>
              <w:rPr>
                <w:color w:val="auto"/>
                <w:sz w:val="16"/>
                <w:szCs w:val="16"/>
              </w:rPr>
            </w:pPr>
            <w:r w:rsidRPr="00410F65">
              <w:rPr>
                <w:i/>
                <w:color w:val="auto"/>
                <w:sz w:val="16"/>
                <w:szCs w:val="16"/>
              </w:rPr>
              <w:t xml:space="preserve">     C</w:t>
            </w:r>
            <w:r w:rsidRPr="00410F65">
              <w:rPr>
                <w:color w:val="auto"/>
                <w:sz w:val="16"/>
                <w:szCs w:val="16"/>
              </w:rPr>
              <w:t xml:space="preserve"> – кінцеве споживання; </w:t>
            </w:r>
          </w:p>
          <w:p w:rsidR="00852FC2" w:rsidRPr="00410F65" w:rsidRDefault="00852FC2" w:rsidP="0048354B">
            <w:pPr>
              <w:pStyle w:val="Normal1"/>
              <w:shd w:val="clear" w:color="auto" w:fill="FFFFFF"/>
              <w:jc w:val="both"/>
              <w:rPr>
                <w:color w:val="auto"/>
                <w:sz w:val="16"/>
                <w:szCs w:val="16"/>
              </w:rPr>
            </w:pPr>
            <w:r w:rsidRPr="00410F65">
              <w:rPr>
                <w:i/>
                <w:color w:val="auto"/>
                <w:sz w:val="16"/>
                <w:szCs w:val="16"/>
              </w:rPr>
              <w:t xml:space="preserve">     I</w:t>
            </w:r>
            <w:r w:rsidRPr="00410F65">
              <w:rPr>
                <w:color w:val="auto"/>
                <w:sz w:val="16"/>
                <w:szCs w:val="16"/>
              </w:rPr>
              <w:t xml:space="preserve"> – інвестиції (валове нагромадження основних фондів, приріст запасів матеріальних </w:t>
            </w:r>
          </w:p>
          <w:p w:rsidR="00852FC2" w:rsidRPr="00410F65" w:rsidRDefault="00852FC2" w:rsidP="0048354B">
            <w:pPr>
              <w:pStyle w:val="Normal1"/>
              <w:shd w:val="clear" w:color="auto" w:fill="FFFFFF"/>
              <w:ind w:left="14" w:firstLine="412"/>
              <w:jc w:val="both"/>
              <w:rPr>
                <w:color w:val="auto"/>
                <w:sz w:val="16"/>
                <w:szCs w:val="16"/>
              </w:rPr>
            </w:pPr>
            <w:r w:rsidRPr="00410F65">
              <w:rPr>
                <w:color w:val="auto"/>
                <w:sz w:val="16"/>
                <w:szCs w:val="16"/>
              </w:rPr>
              <w:t xml:space="preserve">обігових коштів, чисте придбання цінностей); </w:t>
            </w:r>
          </w:p>
          <w:p w:rsidR="00852FC2" w:rsidRPr="00410F65" w:rsidRDefault="00852FC2" w:rsidP="0048354B">
            <w:pPr>
              <w:pStyle w:val="Normal1"/>
              <w:shd w:val="clear" w:color="auto" w:fill="FFFFFF"/>
              <w:jc w:val="both"/>
              <w:rPr>
                <w:color w:val="auto"/>
                <w:sz w:val="16"/>
                <w:szCs w:val="16"/>
              </w:rPr>
            </w:pPr>
            <w:r w:rsidRPr="00410F65">
              <w:rPr>
                <w:i/>
                <w:color w:val="auto"/>
                <w:sz w:val="16"/>
                <w:szCs w:val="16"/>
              </w:rPr>
              <w:t xml:space="preserve">    Е</w:t>
            </w:r>
            <w:r w:rsidRPr="00410F65">
              <w:rPr>
                <w:color w:val="auto"/>
                <w:sz w:val="16"/>
                <w:szCs w:val="16"/>
              </w:rPr>
              <w:t xml:space="preserve"> – чистий експорт.</w:t>
            </w:r>
          </w:p>
        </w:tc>
      </w:tr>
    </w:tbl>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rFonts w:eastAsia="Gungsuh"/>
          <w:color w:val="auto"/>
        </w:rPr>
        <w:lastRenderedPageBreak/>
        <w:t>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p>
    <w:p w:rsidR="00852FC2" w:rsidRPr="00410F65" w:rsidRDefault="00852FC2" w:rsidP="00714A6A">
      <w:pPr>
        <w:pStyle w:val="Normal1"/>
        <w:ind w:firstLine="540"/>
        <w:jc w:val="both"/>
        <w:rPr>
          <w:color w:val="auto"/>
        </w:rPr>
      </w:pPr>
      <w:r w:rsidRPr="00410F65">
        <w:rPr>
          <w:color w:val="auto"/>
        </w:rPr>
        <w:t xml:space="preserve">Формули, за винятком формул, що містяться у додатках, мають нумеруватися наскрізною нумерацією у межах розділу. У цьому разі номер формули складається з номера розділу та порядкового номера формули, відокремлених крапкою. </w:t>
      </w:r>
    </w:p>
    <w:p w:rsidR="00852FC2" w:rsidRPr="00410F65" w:rsidRDefault="00852FC2" w:rsidP="00714A6A">
      <w:pPr>
        <w:pStyle w:val="Normal1"/>
        <w:ind w:firstLine="540"/>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rPr>
                <w:color w:val="auto"/>
                <w:sz w:val="16"/>
                <w:szCs w:val="16"/>
              </w:rPr>
            </w:pPr>
            <w:r w:rsidRPr="00410F65">
              <w:rPr>
                <w:b/>
                <w:i/>
                <w:color w:val="auto"/>
                <w:sz w:val="16"/>
                <w:szCs w:val="16"/>
              </w:rPr>
              <w:t>Наприклад:</w:t>
            </w:r>
          </w:p>
          <w:p w:rsidR="00852FC2" w:rsidRPr="00410F65" w:rsidRDefault="00852FC2" w:rsidP="0048354B">
            <w:pPr>
              <w:pStyle w:val="Normal1"/>
              <w:shd w:val="clear" w:color="auto" w:fill="FFFFFF"/>
              <w:tabs>
                <w:tab w:val="left" w:pos="2694"/>
                <w:tab w:val="left" w:pos="8789"/>
              </w:tabs>
              <w:jc w:val="center"/>
              <w:rPr>
                <w:color w:val="auto"/>
                <w:sz w:val="16"/>
                <w:szCs w:val="16"/>
              </w:rPr>
            </w:pPr>
            <w:r w:rsidRPr="00410F65">
              <w:rPr>
                <w:i/>
                <w:color w:val="auto"/>
                <w:sz w:val="16"/>
                <w:szCs w:val="16"/>
              </w:rPr>
              <w:t>GDP = W + Q + R + P + T,</w:t>
            </w:r>
            <w:r w:rsidRPr="00410F65">
              <w:rPr>
                <w:i/>
                <w:color w:val="auto"/>
                <w:sz w:val="16"/>
                <w:szCs w:val="16"/>
              </w:rPr>
              <w:tab/>
            </w:r>
            <w:r w:rsidRPr="00410F65">
              <w:rPr>
                <w:color w:val="auto"/>
                <w:sz w:val="16"/>
                <w:szCs w:val="16"/>
              </w:rPr>
              <w:t>(3.2)</w:t>
            </w:r>
          </w:p>
        </w:tc>
      </w:tr>
    </w:tbl>
    <w:p w:rsidR="00852FC2" w:rsidRPr="00410F65" w:rsidRDefault="00852FC2" w:rsidP="00714A6A">
      <w:pPr>
        <w:pStyle w:val="Normal1"/>
        <w:ind w:firstLine="540"/>
        <w:jc w:val="center"/>
        <w:rPr>
          <w:color w:val="auto"/>
          <w:sz w:val="16"/>
          <w:szCs w:val="16"/>
        </w:rPr>
      </w:pPr>
    </w:p>
    <w:p w:rsidR="00852FC2" w:rsidRPr="00410F65" w:rsidRDefault="00852FC2" w:rsidP="00714A6A">
      <w:pPr>
        <w:pStyle w:val="Normal1"/>
        <w:ind w:firstLine="540"/>
        <w:jc w:val="both"/>
        <w:rPr>
          <w:color w:val="auto"/>
        </w:rPr>
      </w:pPr>
      <w:r w:rsidRPr="00410F65">
        <w:rPr>
          <w:color w:val="auto"/>
        </w:rPr>
        <w:t>Формули – різновиди наведеної раніше основної формули допускається нумерувати арабською цифрою і прямою малою літерою українського алфавіту, що пишеться разом з цифрою (1.4а).</w:t>
      </w:r>
    </w:p>
    <w:p w:rsidR="00852FC2" w:rsidRPr="00410F65" w:rsidRDefault="00852FC2" w:rsidP="00714A6A">
      <w:pPr>
        <w:pStyle w:val="Normal1"/>
        <w:ind w:firstLine="540"/>
        <w:jc w:val="both"/>
        <w:rPr>
          <w:color w:val="auto"/>
        </w:rPr>
      </w:pPr>
      <w:r w:rsidRPr="00410F65">
        <w:rPr>
          <w:color w:val="auto"/>
        </w:rPr>
        <w:t xml:space="preserve">Посилання у тексті на порядкові номери формули дають у дужках (… у формулі (2.1)). Формули в додатках нумерують окремо арабськими цифрами в межах кожного додатка з додаванням перед цифрою позначення букви додатка (… у формулі (В.1)). Якщо посилання на номер формули знаходиться усередині виразу, узятого в круглі дужки, то їх рекомендується заміняти квадратними дужками. </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 xml:space="preserve">: </w:t>
            </w:r>
          </w:p>
          <w:p w:rsidR="00852FC2" w:rsidRPr="00410F65" w:rsidRDefault="00852FC2" w:rsidP="0048354B">
            <w:pPr>
              <w:pStyle w:val="Normal1"/>
              <w:ind w:firstLine="540"/>
              <w:jc w:val="both"/>
              <w:rPr>
                <w:color w:val="auto"/>
                <w:sz w:val="16"/>
                <w:szCs w:val="16"/>
              </w:rPr>
            </w:pPr>
            <w:r w:rsidRPr="00410F65">
              <w:rPr>
                <w:color w:val="auto"/>
                <w:sz w:val="16"/>
                <w:szCs w:val="16"/>
              </w:rPr>
              <w:t>Використовуючи вираження для оцінки ефективності експорту [див. формулу (2.3)], одержуємо...</w:t>
            </w:r>
          </w:p>
        </w:tc>
      </w:tr>
    </w:tbl>
    <w:p w:rsidR="00852FC2" w:rsidRPr="00410F65" w:rsidRDefault="00852FC2" w:rsidP="00714A6A">
      <w:pPr>
        <w:pStyle w:val="Normal1"/>
        <w:ind w:firstLine="540"/>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 xml:space="preserve">Порядкові номери позначають арабськими цифрами в круглих дужках біля правого поля сторінки без крапок від формули до її номера. Номер, який не вміщується у рядку з формулою, переносять у наступний рядок нижче формули. </w:t>
      </w:r>
    </w:p>
    <w:p w:rsidR="00852FC2" w:rsidRPr="00410F65" w:rsidRDefault="00852FC2" w:rsidP="00714A6A">
      <w:pPr>
        <w:pStyle w:val="Normal1"/>
        <w:shd w:val="clear" w:color="auto" w:fill="FFFFFF"/>
        <w:ind w:firstLine="567"/>
        <w:jc w:val="both"/>
        <w:rPr>
          <w:color w:val="auto"/>
        </w:rPr>
      </w:pPr>
      <w:r w:rsidRPr="00410F65">
        <w:rPr>
          <w:color w:val="auto"/>
        </w:rPr>
        <w:t>Номер формули при її перенесенні вміщують на рівні останнього рядка. Якщо формулу взято в рамку, то номер такої формули записують зовні рамки з правого боку навпроти основного рядка формули.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 середині групи формул і спрямовано в сторону номера.</w:t>
      </w:r>
    </w:p>
    <w:p w:rsidR="00852FC2" w:rsidRPr="00410F65" w:rsidRDefault="00852FC2" w:rsidP="00714A6A">
      <w:pPr>
        <w:pStyle w:val="Normal1"/>
        <w:shd w:val="clear" w:color="auto" w:fill="FFFFFF"/>
        <w:ind w:firstLine="567"/>
        <w:jc w:val="both"/>
        <w:rPr>
          <w:color w:val="auto"/>
        </w:rPr>
      </w:pPr>
      <w:r w:rsidRPr="00410F65">
        <w:rPr>
          <w:color w:val="auto"/>
        </w:rPr>
        <w:t>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w:t>
      </w:r>
    </w:p>
    <w:p w:rsidR="00852FC2" w:rsidRPr="00410F65" w:rsidRDefault="00852FC2" w:rsidP="00714A6A">
      <w:pPr>
        <w:pStyle w:val="Normal1"/>
        <w:shd w:val="clear" w:color="auto" w:fill="FFFFFF"/>
        <w:ind w:firstLine="567"/>
        <w:jc w:val="both"/>
        <w:rPr>
          <w:color w:val="auto"/>
        </w:rPr>
      </w:pPr>
      <w:r w:rsidRPr="00410F65">
        <w:rPr>
          <w:color w:val="auto"/>
        </w:rPr>
        <w:lastRenderedPageBreak/>
        <w:t>Двокрапку перед формулою ставлять лише у випадках, передбачених правилами пунктуації: а) у тексті перед формулою є узагальнююче слово; б) цього вимагає побудова тексту, що передує формулі.</w:t>
      </w:r>
    </w:p>
    <w:p w:rsidR="00852FC2" w:rsidRPr="00410F65" w:rsidRDefault="00852FC2" w:rsidP="00714A6A">
      <w:pPr>
        <w:pStyle w:val="Normal1"/>
        <w:shd w:val="clear" w:color="auto" w:fill="FFFFFF"/>
        <w:ind w:firstLine="567"/>
        <w:jc w:val="both"/>
        <w:rPr>
          <w:color w:val="auto"/>
        </w:rPr>
      </w:pPr>
      <w:r w:rsidRPr="00410F65">
        <w:rPr>
          <w:color w:val="auto"/>
        </w:rPr>
        <w:t>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w:t>
      </w:r>
    </w:p>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jc w:val="center"/>
        <w:rPr>
          <w:color w:val="auto"/>
        </w:rPr>
      </w:pPr>
      <w:r w:rsidRPr="00410F65">
        <w:rPr>
          <w:b/>
          <w:color w:val="auto"/>
        </w:rPr>
        <w:t>4.5. Цитування та посилання на використані джерела</w:t>
      </w:r>
    </w:p>
    <w:p w:rsidR="00852FC2" w:rsidRPr="00410F65" w:rsidRDefault="00852FC2" w:rsidP="00714A6A">
      <w:pPr>
        <w:pStyle w:val="Normal1"/>
        <w:ind w:firstLine="567"/>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При написанні магістерської дисертації студент повинен посилатися на джерела чи матеріали окремі результати з яких наводяться в роботі, або на ідеях і висновках яких розроблюються проблеми, задачі,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852FC2" w:rsidRPr="00410F65" w:rsidRDefault="00852FC2" w:rsidP="00714A6A">
      <w:pPr>
        <w:pStyle w:val="Normal1"/>
        <w:shd w:val="clear" w:color="auto" w:fill="FFFFFF"/>
        <w:ind w:firstLine="567"/>
        <w:jc w:val="both"/>
        <w:rPr>
          <w:color w:val="auto"/>
        </w:rPr>
      </w:pPr>
      <w:r w:rsidRPr="00410F65">
        <w:rPr>
          <w:color w:val="auto"/>
        </w:rPr>
        <w:t>Посилання в тексті магістерської дисертації на джерела слід зазначати порядковим номером за переліком посилань, виділеним двома квадратними дужками.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 в роботі.</w:t>
      </w:r>
    </w:p>
    <w:p w:rsidR="00852FC2" w:rsidRPr="00410F65" w:rsidRDefault="00852FC2" w:rsidP="00714A6A">
      <w:pPr>
        <w:pStyle w:val="Normal1"/>
        <w:shd w:val="clear" w:color="auto" w:fill="FFFFFF"/>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ind w:firstLine="567"/>
              <w:jc w:val="both"/>
              <w:rPr>
                <w:color w:val="auto"/>
              </w:rPr>
            </w:pPr>
            <w:r w:rsidRPr="00410F65">
              <w:rPr>
                <w:color w:val="auto"/>
                <w:sz w:val="16"/>
                <w:szCs w:val="16"/>
              </w:rPr>
              <w:t>Трактування даних стадій уперше було запропоновано американським ученим Уолтом Ростоу в 1956 р. у сформульованій ним концепції розвитку, який самопідтримується, і теорії стадій економічного зростання [308, с. 307-331].</w:t>
            </w:r>
          </w:p>
        </w:tc>
      </w:tr>
    </w:tbl>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 xml:space="preserve">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w:t>
      </w:r>
      <w:r w:rsidRPr="00410F65">
        <w:rPr>
          <w:b/>
          <w:i/>
          <w:color w:val="auto"/>
        </w:rPr>
        <w:t>цитати</w:t>
      </w:r>
      <w:r w:rsidRPr="00410F65">
        <w:rPr>
          <w:i/>
          <w:color w:val="auto"/>
        </w:rPr>
        <w:t xml:space="preserve">. </w:t>
      </w:r>
      <w:r w:rsidRPr="00410F65">
        <w:rPr>
          <w:color w:val="auto"/>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rsidR="00852FC2" w:rsidRPr="00410F65" w:rsidRDefault="00852FC2" w:rsidP="00714A6A">
      <w:pPr>
        <w:pStyle w:val="Normal1"/>
        <w:shd w:val="clear" w:color="auto" w:fill="FFFFFF"/>
        <w:ind w:firstLine="567"/>
        <w:jc w:val="both"/>
        <w:rPr>
          <w:color w:val="auto"/>
        </w:rPr>
      </w:pPr>
      <w:r w:rsidRPr="00410F65">
        <w:rPr>
          <w:color w:val="auto"/>
        </w:rPr>
        <w:t>Загальні вимоги до цитування такі:</w:t>
      </w:r>
    </w:p>
    <w:p w:rsidR="00852FC2" w:rsidRPr="00410F65" w:rsidRDefault="00852FC2" w:rsidP="00714A6A">
      <w:pPr>
        <w:pStyle w:val="Normal1"/>
        <w:shd w:val="clear" w:color="auto" w:fill="FFFFFF"/>
        <w:ind w:firstLine="567"/>
        <w:jc w:val="both"/>
        <w:rPr>
          <w:color w:val="auto"/>
        </w:rPr>
      </w:pPr>
      <w:r w:rsidRPr="00410F65">
        <w:rPr>
          <w:color w:val="auto"/>
        </w:rPr>
        <w:t xml:space="preserve">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w:t>
      </w:r>
      <w:r w:rsidRPr="00410F65">
        <w:rPr>
          <w:color w:val="auto"/>
        </w:rPr>
        <w:lastRenderedPageBreak/>
        <w:t>іншими авторами, не виділяються лапками, за винятком тих, що викликали загальну полеміку. У цих випадках використовується вираз «так званий»;</w:t>
      </w:r>
    </w:p>
    <w:p w:rsidR="00852FC2" w:rsidRPr="00410F65" w:rsidRDefault="00852FC2" w:rsidP="00714A6A">
      <w:pPr>
        <w:pStyle w:val="Normal1"/>
        <w:shd w:val="clear" w:color="auto" w:fill="FFFFFF"/>
        <w:ind w:firstLine="567"/>
        <w:jc w:val="both"/>
        <w:rPr>
          <w:color w:val="auto"/>
        </w:rPr>
      </w:pPr>
      <w:r w:rsidRPr="00410F65">
        <w:rPr>
          <w:color w:val="auto"/>
        </w:rPr>
        <w:t>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852FC2" w:rsidRPr="00410F65" w:rsidRDefault="00852FC2" w:rsidP="00714A6A">
      <w:pPr>
        <w:pStyle w:val="Normal1"/>
        <w:shd w:val="clear" w:color="auto" w:fill="FFFFFF"/>
        <w:ind w:firstLine="567"/>
        <w:jc w:val="both"/>
        <w:rPr>
          <w:color w:val="auto"/>
        </w:rPr>
      </w:pPr>
      <w:r w:rsidRPr="00410F65">
        <w:rPr>
          <w:color w:val="auto"/>
        </w:rPr>
        <w:t>в) кожна цитата обов‘язково супроводжується посиланням на джерело;</w:t>
      </w:r>
    </w:p>
    <w:p w:rsidR="00852FC2" w:rsidRPr="00410F65" w:rsidRDefault="00852FC2" w:rsidP="00714A6A">
      <w:pPr>
        <w:pStyle w:val="Normal1"/>
        <w:shd w:val="clear" w:color="auto" w:fill="FFFFFF"/>
        <w:ind w:firstLine="567"/>
        <w:jc w:val="both"/>
        <w:rPr>
          <w:color w:val="auto"/>
        </w:rPr>
      </w:pPr>
      <w:r w:rsidRPr="00410F65">
        <w:rPr>
          <w:color w:val="auto"/>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852FC2" w:rsidRPr="00410F65" w:rsidRDefault="00852FC2" w:rsidP="00714A6A">
      <w:pPr>
        <w:pStyle w:val="Normal1"/>
        <w:shd w:val="clear" w:color="auto" w:fill="FFFFFF"/>
        <w:ind w:firstLine="567"/>
        <w:jc w:val="both"/>
        <w:rPr>
          <w:color w:val="auto"/>
        </w:rPr>
      </w:pPr>
      <w:r w:rsidRPr="00410F65">
        <w:rPr>
          <w:color w:val="auto"/>
        </w:rPr>
        <w:t>д) якщо необхідно виявити ставлення автора магістерської дисертації  до окремих слів або думок з цитованого тексту, то після них у круглих дужках ставлять знак оклику або знак питання.</w:t>
      </w:r>
    </w:p>
    <w:p w:rsidR="00852FC2" w:rsidRPr="00410F65" w:rsidRDefault="00852FC2" w:rsidP="00714A6A">
      <w:pPr>
        <w:pStyle w:val="Normal1"/>
        <w:ind w:firstLine="567"/>
        <w:rPr>
          <w:color w:val="auto"/>
        </w:rPr>
      </w:pPr>
    </w:p>
    <w:p w:rsidR="00852FC2" w:rsidRPr="00410F65" w:rsidRDefault="00852FC2" w:rsidP="00714A6A">
      <w:pPr>
        <w:pStyle w:val="Normal1"/>
        <w:widowControl w:val="0"/>
        <w:jc w:val="center"/>
        <w:rPr>
          <w:color w:val="auto"/>
        </w:rPr>
      </w:pPr>
      <w:r w:rsidRPr="00410F65">
        <w:rPr>
          <w:b/>
          <w:color w:val="auto"/>
        </w:rPr>
        <w:t>4.6. Представлення окремих видів текстового матеріалу</w:t>
      </w:r>
    </w:p>
    <w:p w:rsidR="00852FC2" w:rsidRPr="00410F65" w:rsidRDefault="00852FC2" w:rsidP="00714A6A">
      <w:pPr>
        <w:pStyle w:val="Normal1"/>
        <w:widowControl w:val="0"/>
        <w:rPr>
          <w:color w:val="auto"/>
        </w:rPr>
      </w:pPr>
    </w:p>
    <w:p w:rsidR="00852FC2" w:rsidRPr="00410F65" w:rsidRDefault="00852FC2" w:rsidP="00714A6A">
      <w:pPr>
        <w:pStyle w:val="Normal1"/>
        <w:ind w:firstLine="540"/>
        <w:jc w:val="both"/>
        <w:rPr>
          <w:color w:val="auto"/>
        </w:rPr>
      </w:pPr>
      <w:r w:rsidRPr="00410F65">
        <w:rPr>
          <w:color w:val="auto"/>
        </w:rPr>
        <w:t>Текстовий матеріал наукової роботи дуже різноманітний. До нього звичайно відносять числівники, скорочення, переліки тощо, тобто все те, що вимагає при своєму оформленні знання особливих техніко-орфографічних правил.</w:t>
      </w:r>
    </w:p>
    <w:p w:rsidR="00852FC2" w:rsidRPr="00410F65" w:rsidRDefault="00852FC2" w:rsidP="00714A6A">
      <w:pPr>
        <w:pStyle w:val="Normal1"/>
        <w:ind w:firstLine="540"/>
        <w:jc w:val="both"/>
        <w:rPr>
          <w:color w:val="auto"/>
        </w:rPr>
      </w:pPr>
      <w:r w:rsidRPr="00410F65">
        <w:rPr>
          <w:color w:val="auto"/>
        </w:rPr>
        <w:t>У магістерських дисертаціях, можлива цифрова, літерна і літерна-цифрова форма</w:t>
      </w:r>
      <w:r w:rsidRPr="00410F65">
        <w:rPr>
          <w:b/>
          <w:i/>
          <w:color w:val="auto"/>
        </w:rPr>
        <w:t>числівників</w:t>
      </w:r>
      <w:r w:rsidRPr="00410F65">
        <w:rPr>
          <w:b/>
          <w:color w:val="auto"/>
        </w:rPr>
        <w:t xml:space="preserve">. </w:t>
      </w:r>
    </w:p>
    <w:p w:rsidR="00852FC2" w:rsidRPr="00410F65" w:rsidRDefault="00852FC2" w:rsidP="00714A6A">
      <w:pPr>
        <w:pStyle w:val="Normal1"/>
        <w:ind w:firstLine="540"/>
        <w:jc w:val="both"/>
        <w:rPr>
          <w:color w:val="auto"/>
        </w:rPr>
      </w:pPr>
      <w:r w:rsidRPr="00410F65">
        <w:rPr>
          <w:b/>
          <w:i/>
          <w:color w:val="auto"/>
        </w:rPr>
        <w:t>Цифрова форма</w:t>
      </w:r>
      <w:r w:rsidRPr="00410F65">
        <w:rPr>
          <w:color w:val="auto"/>
        </w:rPr>
        <w:t xml:space="preserve"> застосовується при записі кількісних і порядкових числівників:</w:t>
      </w:r>
    </w:p>
    <w:p w:rsidR="00852FC2" w:rsidRPr="00410F65" w:rsidRDefault="00852FC2" w:rsidP="00714A6A">
      <w:pPr>
        <w:pStyle w:val="Normal1"/>
        <w:ind w:firstLine="540"/>
        <w:jc w:val="both"/>
        <w:rPr>
          <w:color w:val="auto"/>
        </w:rPr>
      </w:pPr>
      <w:r w:rsidRPr="00410F65">
        <w:rPr>
          <w:color w:val="auto"/>
        </w:rPr>
        <w:t>а) якщо вони передані римськими цифрами (V Міжнародна науково-практична конференція);</w:t>
      </w:r>
    </w:p>
    <w:p w:rsidR="00852FC2" w:rsidRPr="00410F65" w:rsidRDefault="00852FC2" w:rsidP="00714A6A">
      <w:pPr>
        <w:pStyle w:val="Normal1"/>
        <w:ind w:firstLine="540"/>
        <w:jc w:val="both"/>
        <w:rPr>
          <w:color w:val="auto"/>
        </w:rPr>
      </w:pPr>
      <w:r w:rsidRPr="00410F65">
        <w:rPr>
          <w:color w:val="auto"/>
        </w:rPr>
        <w:t xml:space="preserve">б) якщо це номера сторінок, таблиць, ілюстрацій і додатків, яким передує назва об'єкта, що нумерується   (на с. 6; у табл. 2.5; на мал. 1.8; але: у 5-м томі, у 1-й главі); </w:t>
      </w:r>
    </w:p>
    <w:p w:rsidR="00852FC2" w:rsidRPr="00410F65" w:rsidRDefault="00852FC2" w:rsidP="00714A6A">
      <w:pPr>
        <w:pStyle w:val="Normal1"/>
        <w:ind w:firstLine="540"/>
        <w:jc w:val="both"/>
        <w:rPr>
          <w:color w:val="auto"/>
        </w:rPr>
      </w:pPr>
      <w:r w:rsidRPr="00410F65">
        <w:rPr>
          <w:color w:val="auto"/>
        </w:rPr>
        <w:t xml:space="preserve">в) якщо це дата перед назвою  місяця чи словом «рік» (6 травня; у 1825 році); </w:t>
      </w:r>
    </w:p>
    <w:p w:rsidR="00852FC2" w:rsidRPr="00410F65" w:rsidRDefault="00852FC2" w:rsidP="00714A6A">
      <w:pPr>
        <w:pStyle w:val="Normal1"/>
        <w:ind w:firstLine="540"/>
        <w:jc w:val="both"/>
        <w:rPr>
          <w:color w:val="auto"/>
        </w:rPr>
      </w:pPr>
      <w:r w:rsidRPr="00410F65">
        <w:rPr>
          <w:color w:val="auto"/>
        </w:rPr>
        <w:t xml:space="preserve">г)якщо це ряд із трьох і більше порядкових числівників (відмінкове закінчення нарощується тільки в останнього числівника, наприклад: 5, 6 і 7-й клас; 50, 60 і 70-і рр.); </w:t>
      </w:r>
    </w:p>
    <w:p w:rsidR="00852FC2" w:rsidRPr="00410F65" w:rsidRDefault="00852FC2" w:rsidP="00714A6A">
      <w:pPr>
        <w:pStyle w:val="Normal1"/>
        <w:ind w:firstLine="540"/>
        <w:jc w:val="both"/>
        <w:rPr>
          <w:color w:val="auto"/>
        </w:rPr>
      </w:pPr>
      <w:r w:rsidRPr="00410F65">
        <w:rPr>
          <w:color w:val="auto"/>
        </w:rPr>
        <w:t>д) якщо це порядкові числівники, написані через тире (80– 90-і роки).</w:t>
      </w:r>
    </w:p>
    <w:p w:rsidR="00852FC2" w:rsidRPr="00410F65" w:rsidRDefault="00852FC2" w:rsidP="00714A6A">
      <w:pPr>
        <w:pStyle w:val="Normal1"/>
        <w:ind w:firstLine="540"/>
        <w:jc w:val="both"/>
        <w:rPr>
          <w:color w:val="auto"/>
        </w:rPr>
      </w:pPr>
      <w:r w:rsidRPr="00410F65">
        <w:rPr>
          <w:b/>
          <w:i/>
          <w:color w:val="auto"/>
        </w:rPr>
        <w:lastRenderedPageBreak/>
        <w:t>Літерна форма</w:t>
      </w:r>
      <w:r w:rsidRPr="00410F65">
        <w:rPr>
          <w:color w:val="auto"/>
        </w:rPr>
        <w:t xml:space="preserve"> застосовується при записі кількісних і порядкових числівників:</w:t>
      </w:r>
    </w:p>
    <w:p w:rsidR="00852FC2" w:rsidRPr="00410F65" w:rsidRDefault="00852FC2" w:rsidP="00714A6A">
      <w:pPr>
        <w:pStyle w:val="Normal1"/>
        <w:ind w:firstLine="540"/>
        <w:jc w:val="both"/>
        <w:rPr>
          <w:color w:val="auto"/>
        </w:rPr>
      </w:pPr>
      <w:r w:rsidRPr="00410F65">
        <w:rPr>
          <w:color w:val="auto"/>
        </w:rPr>
        <w:t>а) для позначення однозначних числівників у непрямих відмінках не при одиницях  величин чи грошових одиницях (характеризуєтьсядвома факторами, було обмежено трьома способами)</w:t>
      </w:r>
    </w:p>
    <w:p w:rsidR="00852FC2" w:rsidRPr="00410F65" w:rsidRDefault="00852FC2" w:rsidP="00714A6A">
      <w:pPr>
        <w:pStyle w:val="Normal1"/>
        <w:ind w:firstLine="540"/>
        <w:jc w:val="both"/>
        <w:rPr>
          <w:color w:val="auto"/>
        </w:rPr>
      </w:pPr>
      <w:r w:rsidRPr="00410F65">
        <w:rPr>
          <w:color w:val="auto"/>
        </w:rPr>
        <w:t>б) при збігу декількох числівників у цифровій формі (п‘ять 300-кілограмових злитків);</w:t>
      </w:r>
    </w:p>
    <w:p w:rsidR="00852FC2" w:rsidRPr="00410F65" w:rsidRDefault="00852FC2" w:rsidP="00714A6A">
      <w:pPr>
        <w:pStyle w:val="Normal1"/>
        <w:ind w:firstLine="540"/>
        <w:jc w:val="both"/>
        <w:rPr>
          <w:color w:val="auto"/>
        </w:rPr>
      </w:pPr>
      <w:r w:rsidRPr="00410F65">
        <w:rPr>
          <w:color w:val="auto"/>
        </w:rPr>
        <w:t>в) на початку речення й особливо абзацу.</w:t>
      </w:r>
    </w:p>
    <w:p w:rsidR="00852FC2" w:rsidRPr="00410F65" w:rsidRDefault="00852FC2" w:rsidP="00714A6A">
      <w:pPr>
        <w:pStyle w:val="Normal1"/>
        <w:ind w:firstLine="540"/>
        <w:jc w:val="both"/>
        <w:rPr>
          <w:color w:val="auto"/>
        </w:rPr>
      </w:pPr>
      <w:r w:rsidRPr="00410F65">
        <w:rPr>
          <w:b/>
          <w:i/>
          <w:color w:val="auto"/>
        </w:rPr>
        <w:t>Літерно-цифрова форма</w:t>
      </w:r>
      <w:r w:rsidRPr="00410F65">
        <w:rPr>
          <w:color w:val="auto"/>
        </w:rPr>
        <w:t xml:space="preserve"> запису числівників використовується:</w:t>
      </w:r>
    </w:p>
    <w:p w:rsidR="00852FC2" w:rsidRPr="00410F65" w:rsidRDefault="00852FC2" w:rsidP="00714A6A">
      <w:pPr>
        <w:pStyle w:val="Normal1"/>
        <w:ind w:firstLine="540"/>
        <w:jc w:val="both"/>
        <w:rPr>
          <w:color w:val="auto"/>
        </w:rPr>
      </w:pPr>
      <w:r w:rsidRPr="00410F65">
        <w:rPr>
          <w:color w:val="auto"/>
        </w:rPr>
        <w:t xml:space="preserve">а) для багатозначних круглих чисел у цифровій формі (25 тис. чоловік; 50 млн. доларів тощо); </w:t>
      </w:r>
    </w:p>
    <w:p w:rsidR="00852FC2" w:rsidRPr="00410F65" w:rsidRDefault="00852FC2" w:rsidP="00714A6A">
      <w:pPr>
        <w:pStyle w:val="Normal1"/>
        <w:ind w:firstLine="540"/>
        <w:jc w:val="both"/>
        <w:rPr>
          <w:color w:val="auto"/>
        </w:rPr>
      </w:pPr>
      <w:r w:rsidRPr="00410F65">
        <w:rPr>
          <w:color w:val="auto"/>
        </w:rPr>
        <w:t xml:space="preserve">б) для складних іменників і прикметників, що включають числівники (50-процентний, 100-кілометровий, 850-річчя). </w:t>
      </w:r>
    </w:p>
    <w:p w:rsidR="00852FC2" w:rsidRPr="00410F65" w:rsidRDefault="00852FC2" w:rsidP="00714A6A">
      <w:pPr>
        <w:pStyle w:val="Normal1"/>
        <w:ind w:firstLine="540"/>
        <w:jc w:val="both"/>
        <w:rPr>
          <w:color w:val="auto"/>
        </w:rPr>
      </w:pPr>
      <w:r w:rsidRPr="00410F65">
        <w:rPr>
          <w:color w:val="auto"/>
        </w:rPr>
        <w:t>Існують певні правила нарощування відмінкового закінчення. Воно повинно бути: а) однобуквеним, якщо передостання буква числівника голосна (10-й;10-а; 10-х); б) двобуквеним, якщо передостання буква приголосна (10-го; 10-му; 10-ма).</w:t>
      </w:r>
    </w:p>
    <w:p w:rsidR="00852FC2" w:rsidRPr="00410F65" w:rsidRDefault="00852FC2" w:rsidP="00714A6A">
      <w:pPr>
        <w:pStyle w:val="Normal1"/>
        <w:ind w:firstLine="540"/>
        <w:jc w:val="both"/>
        <w:rPr>
          <w:color w:val="auto"/>
        </w:rPr>
      </w:pPr>
    </w:p>
    <w:p w:rsidR="00852FC2" w:rsidRPr="00410F65" w:rsidRDefault="00852FC2" w:rsidP="00714A6A">
      <w:pPr>
        <w:pStyle w:val="Normal1"/>
        <w:ind w:firstLine="540"/>
        <w:jc w:val="both"/>
        <w:rPr>
          <w:color w:val="auto"/>
        </w:rPr>
      </w:pPr>
      <w:r w:rsidRPr="00410F65">
        <w:rPr>
          <w:color w:val="auto"/>
        </w:rPr>
        <w:t>В магістерських дисертаціях у словотворенні часто зустрічаються</w:t>
      </w:r>
      <w:r w:rsidRPr="00410F65">
        <w:rPr>
          <w:b/>
          <w:i/>
          <w:color w:val="auto"/>
        </w:rPr>
        <w:t>скорочення</w:t>
      </w:r>
      <w:r w:rsidRPr="00410F65">
        <w:rPr>
          <w:b/>
          <w:color w:val="auto"/>
        </w:rPr>
        <w:t>.</w:t>
      </w:r>
      <w:r w:rsidRPr="00410F65">
        <w:rPr>
          <w:color w:val="auto"/>
        </w:rPr>
        <w:t xml:space="preserve"> Це частина слова чи ціле слово. Такий скорочений запис слів використовується тут з метою скорочення обсягу тексту, що обумовлено прагненням у його мінімальному обсязі дати максимум інформації.</w:t>
      </w:r>
    </w:p>
    <w:p w:rsidR="00852FC2" w:rsidRPr="00410F65" w:rsidRDefault="00852FC2" w:rsidP="00714A6A">
      <w:pPr>
        <w:pStyle w:val="Normal1"/>
        <w:ind w:firstLine="540"/>
        <w:jc w:val="both"/>
        <w:rPr>
          <w:color w:val="auto"/>
        </w:rPr>
      </w:pPr>
      <w:r w:rsidRPr="00410F65">
        <w:rPr>
          <w:color w:val="auto"/>
        </w:rPr>
        <w:t xml:space="preserve">При скороченому записі слів використовуються три основних способи: </w:t>
      </w:r>
    </w:p>
    <w:p w:rsidR="00852FC2" w:rsidRPr="00410F65" w:rsidRDefault="00852FC2" w:rsidP="00714A6A">
      <w:pPr>
        <w:pStyle w:val="Normal1"/>
        <w:ind w:firstLine="540"/>
        <w:jc w:val="both"/>
        <w:rPr>
          <w:color w:val="auto"/>
        </w:rPr>
      </w:pPr>
      <w:r w:rsidRPr="00410F65">
        <w:rPr>
          <w:color w:val="auto"/>
        </w:rPr>
        <w:t>а) залишається тільки перша (початкова) буква слова (рік –  р.);</w:t>
      </w:r>
    </w:p>
    <w:p w:rsidR="00852FC2" w:rsidRPr="00410F65" w:rsidRDefault="00852FC2" w:rsidP="00714A6A">
      <w:pPr>
        <w:pStyle w:val="Normal1"/>
        <w:ind w:firstLine="540"/>
        <w:jc w:val="both"/>
        <w:rPr>
          <w:color w:val="auto"/>
        </w:rPr>
      </w:pPr>
      <w:r w:rsidRPr="00410F65">
        <w:rPr>
          <w:color w:val="auto"/>
        </w:rPr>
        <w:t xml:space="preserve">б) залишається частина слова, відкидається закінчення й суфікс (радянський –  рад.); </w:t>
      </w:r>
    </w:p>
    <w:p w:rsidR="00852FC2" w:rsidRPr="00410F65" w:rsidRDefault="00852FC2" w:rsidP="00714A6A">
      <w:pPr>
        <w:pStyle w:val="Normal1"/>
        <w:ind w:firstLine="540"/>
        <w:jc w:val="both"/>
        <w:rPr>
          <w:color w:val="auto"/>
        </w:rPr>
      </w:pPr>
      <w:r w:rsidRPr="00410F65">
        <w:rPr>
          <w:color w:val="auto"/>
        </w:rPr>
        <w:t>в)пропускається кілька букв у середині слова, замість яких ставиться дефіс (університет –  ун-т).</w:t>
      </w:r>
    </w:p>
    <w:p w:rsidR="00852FC2" w:rsidRPr="00410F65" w:rsidRDefault="00852FC2" w:rsidP="00714A6A">
      <w:pPr>
        <w:pStyle w:val="Normal1"/>
        <w:ind w:firstLine="540"/>
        <w:jc w:val="both"/>
        <w:rPr>
          <w:color w:val="auto"/>
        </w:rPr>
      </w:pPr>
      <w:r w:rsidRPr="00410F65">
        <w:rPr>
          <w:color w:val="auto"/>
        </w:rPr>
        <w:t>Роблячи скорочення, треба мати на увазі, що скорочення повинне закінчуватися на приголосну і не повинно закінчуватися на голосну (якщо вона не початкова буква в слові), на букву «й», на м‘який знак.</w:t>
      </w:r>
    </w:p>
    <w:p w:rsidR="00852FC2" w:rsidRPr="00410F65" w:rsidRDefault="00852FC2" w:rsidP="00714A6A">
      <w:pPr>
        <w:pStyle w:val="Normal1"/>
        <w:ind w:firstLine="540"/>
        <w:jc w:val="both"/>
        <w:rPr>
          <w:color w:val="auto"/>
        </w:rPr>
      </w:pPr>
      <w:r w:rsidRPr="00410F65">
        <w:rPr>
          <w:color w:val="auto"/>
        </w:rPr>
        <w:t xml:space="preserve">У науковому тексті зустрічаються такі  види скорочень: літерні абревіатури; складноскорочені слова; умовні графічні скорочення. </w:t>
      </w:r>
    </w:p>
    <w:p w:rsidR="00852FC2" w:rsidRPr="00410F65" w:rsidRDefault="00852FC2" w:rsidP="00714A6A">
      <w:pPr>
        <w:pStyle w:val="Normal1"/>
        <w:ind w:firstLine="540"/>
        <w:jc w:val="both"/>
        <w:rPr>
          <w:color w:val="auto"/>
        </w:rPr>
      </w:pPr>
      <w:r w:rsidRPr="00410F65">
        <w:rPr>
          <w:b/>
          <w:i/>
          <w:color w:val="auto"/>
        </w:rPr>
        <w:t>Літерні абревіатури</w:t>
      </w:r>
      <w:r w:rsidRPr="00410F65">
        <w:rPr>
          <w:color w:val="auto"/>
        </w:rPr>
        <w:t xml:space="preserve"> складаються з перших (початкових) літер повних найменувань і поділяються на: </w:t>
      </w:r>
    </w:p>
    <w:p w:rsidR="00852FC2" w:rsidRPr="00410F65" w:rsidRDefault="00852FC2" w:rsidP="00714A6A">
      <w:pPr>
        <w:pStyle w:val="Normal1"/>
        <w:ind w:firstLine="540"/>
        <w:jc w:val="both"/>
        <w:rPr>
          <w:color w:val="auto"/>
        </w:rPr>
      </w:pPr>
      <w:r w:rsidRPr="00410F65">
        <w:rPr>
          <w:color w:val="auto"/>
        </w:rPr>
        <w:t xml:space="preserve">а) ті, що читаються за назвами літер (США); </w:t>
      </w:r>
    </w:p>
    <w:p w:rsidR="00852FC2" w:rsidRPr="00410F65" w:rsidRDefault="00852FC2" w:rsidP="00714A6A">
      <w:pPr>
        <w:pStyle w:val="Normal1"/>
        <w:ind w:firstLine="540"/>
        <w:jc w:val="both"/>
        <w:rPr>
          <w:color w:val="auto"/>
        </w:rPr>
      </w:pPr>
      <w:r w:rsidRPr="00410F65">
        <w:rPr>
          <w:color w:val="auto"/>
        </w:rPr>
        <w:lastRenderedPageBreak/>
        <w:t>б) ті, що читаються за звуками, що позначаються літерами (ЗЕД - зовнішньоекономічна діяльність).</w:t>
      </w:r>
    </w:p>
    <w:p w:rsidR="00852FC2" w:rsidRPr="00410F65" w:rsidRDefault="00852FC2" w:rsidP="00714A6A">
      <w:pPr>
        <w:pStyle w:val="Normal1"/>
        <w:ind w:firstLine="540"/>
        <w:jc w:val="both"/>
        <w:rPr>
          <w:color w:val="auto"/>
        </w:rPr>
      </w:pPr>
      <w:r w:rsidRPr="00410F65">
        <w:rPr>
          <w:color w:val="auto"/>
        </w:rPr>
        <w:t>У наукових текстах, крім загальноприйнятих літерних абревіатур, використовуються літерні абревіатури, що вводяться автором, які скорочено позначають які-небудь поняття. При цьому перше згадування таких абревіатур указується в круглих дужках після повного найменування, надалі вони вживаються в тексті без розшифровки і надаються з початку роботи у Переліку скорочень, умовних позначень та символів (див. табл. 3.1) .</w:t>
      </w:r>
    </w:p>
    <w:p w:rsidR="00852FC2" w:rsidRPr="00410F65" w:rsidRDefault="00852FC2" w:rsidP="00714A6A">
      <w:pPr>
        <w:pStyle w:val="Normal1"/>
        <w:ind w:firstLine="540"/>
        <w:jc w:val="both"/>
        <w:rPr>
          <w:color w:val="auto"/>
        </w:rPr>
      </w:pPr>
      <w:r w:rsidRPr="00410F65">
        <w:rPr>
          <w:color w:val="auto"/>
        </w:rPr>
        <w:t>Іншим видом скорочень є</w:t>
      </w:r>
      <w:r w:rsidRPr="00410F65">
        <w:rPr>
          <w:b/>
          <w:i/>
          <w:color w:val="auto"/>
        </w:rPr>
        <w:t>складноскорочені слова</w:t>
      </w:r>
      <w:r w:rsidRPr="00410F65">
        <w:rPr>
          <w:color w:val="auto"/>
        </w:rPr>
        <w:t xml:space="preserve">, що складаються зі сполучення: </w:t>
      </w:r>
    </w:p>
    <w:p w:rsidR="00852FC2" w:rsidRPr="00410F65" w:rsidRDefault="00852FC2" w:rsidP="00714A6A">
      <w:pPr>
        <w:pStyle w:val="Normal1"/>
        <w:ind w:firstLine="540"/>
        <w:jc w:val="both"/>
        <w:rPr>
          <w:color w:val="auto"/>
        </w:rPr>
      </w:pPr>
      <w:r w:rsidRPr="00410F65">
        <w:rPr>
          <w:color w:val="auto"/>
        </w:rPr>
        <w:t xml:space="preserve">а) усічених слів і повних слів (профспілка – професійна спілка ); </w:t>
      </w:r>
    </w:p>
    <w:p w:rsidR="00852FC2" w:rsidRPr="00410F65" w:rsidRDefault="00852FC2" w:rsidP="00714A6A">
      <w:pPr>
        <w:pStyle w:val="Normal1"/>
        <w:ind w:firstLine="540"/>
        <w:jc w:val="both"/>
        <w:rPr>
          <w:color w:val="auto"/>
        </w:rPr>
      </w:pPr>
      <w:r w:rsidRPr="00410F65">
        <w:rPr>
          <w:color w:val="auto"/>
        </w:rPr>
        <w:t xml:space="preserve">б) одних усічених слів (колгосп – колективне господарство). </w:t>
      </w:r>
    </w:p>
    <w:p w:rsidR="00852FC2" w:rsidRPr="00410F65" w:rsidRDefault="00852FC2" w:rsidP="00714A6A">
      <w:pPr>
        <w:pStyle w:val="Normal1"/>
        <w:ind w:firstLine="540"/>
        <w:jc w:val="both"/>
        <w:rPr>
          <w:color w:val="auto"/>
        </w:rPr>
      </w:pPr>
      <w:r w:rsidRPr="00410F65">
        <w:rPr>
          <w:color w:val="auto"/>
        </w:rPr>
        <w:t xml:space="preserve">І нарешті, у тексті магістерських дисертацій зустрічаються </w:t>
      </w:r>
      <w:r w:rsidRPr="00410F65">
        <w:rPr>
          <w:b/>
          <w:i/>
          <w:color w:val="auto"/>
        </w:rPr>
        <w:t>умовні графічні скорочення</w:t>
      </w:r>
      <w:r w:rsidRPr="00410F65">
        <w:rPr>
          <w:color w:val="auto"/>
        </w:rPr>
        <w:t xml:space="preserve"> частинами і початковими літерами  слів. Вони поділяються на: </w:t>
      </w:r>
    </w:p>
    <w:p w:rsidR="00852FC2" w:rsidRPr="00410F65" w:rsidRDefault="00852FC2" w:rsidP="00714A6A">
      <w:pPr>
        <w:pStyle w:val="Normal1"/>
        <w:ind w:firstLine="540"/>
        <w:jc w:val="both"/>
        <w:rPr>
          <w:color w:val="auto"/>
        </w:rPr>
      </w:pPr>
      <w:r w:rsidRPr="00410F65">
        <w:rPr>
          <w:color w:val="auto"/>
        </w:rPr>
        <w:t xml:space="preserve">а) загальноприйняті умовні скорочення; </w:t>
      </w:r>
    </w:p>
    <w:p w:rsidR="00852FC2" w:rsidRPr="00410F65" w:rsidRDefault="00852FC2" w:rsidP="00714A6A">
      <w:pPr>
        <w:pStyle w:val="Normal1"/>
        <w:ind w:firstLine="540"/>
        <w:jc w:val="both"/>
        <w:rPr>
          <w:color w:val="auto"/>
        </w:rPr>
      </w:pPr>
      <w:r w:rsidRPr="00410F65">
        <w:rPr>
          <w:color w:val="auto"/>
        </w:rPr>
        <w:t>б) умовні скорочення, прийняті в спеціальній літературі, у тому числі в бібліографії.</w:t>
      </w:r>
    </w:p>
    <w:p w:rsidR="00852FC2" w:rsidRPr="00410F65" w:rsidRDefault="00852FC2" w:rsidP="00714A6A">
      <w:pPr>
        <w:pStyle w:val="Normal1"/>
        <w:ind w:firstLine="540"/>
        <w:jc w:val="both"/>
        <w:rPr>
          <w:color w:val="auto"/>
        </w:rPr>
      </w:pPr>
      <w:r w:rsidRPr="00410F65">
        <w:rPr>
          <w:b/>
          <w:i/>
          <w:color w:val="auto"/>
        </w:rPr>
        <w:t>Загальноприйняті умовні скорочення</w:t>
      </w:r>
      <w:r w:rsidRPr="00410F65">
        <w:rPr>
          <w:color w:val="auto"/>
        </w:rPr>
        <w:t>:</w:t>
      </w:r>
    </w:p>
    <w:p w:rsidR="00852FC2" w:rsidRPr="00410F65" w:rsidRDefault="00852FC2" w:rsidP="00714A6A">
      <w:pPr>
        <w:pStyle w:val="Normal1"/>
        <w:ind w:firstLine="540"/>
        <w:jc w:val="both"/>
        <w:rPr>
          <w:color w:val="auto"/>
        </w:rPr>
      </w:pPr>
      <w:r w:rsidRPr="00410F65">
        <w:rPr>
          <w:color w:val="auto"/>
        </w:rPr>
        <w:t xml:space="preserve">а) скорочення, що робляться після переліку: і т.д. (і так далі), і т.п. (тому подібне), і ін. (і інші), та ін. (та інші). Слова «і інші», «і тому подібне», «та інші» усередині речення не скорочують; </w:t>
      </w:r>
    </w:p>
    <w:p w:rsidR="00852FC2" w:rsidRPr="00410F65" w:rsidRDefault="00852FC2" w:rsidP="00714A6A">
      <w:pPr>
        <w:pStyle w:val="Normal1"/>
        <w:ind w:firstLine="540"/>
        <w:jc w:val="both"/>
        <w:rPr>
          <w:color w:val="auto"/>
        </w:rPr>
      </w:pPr>
      <w:r w:rsidRPr="00410F65">
        <w:rPr>
          <w:color w:val="auto"/>
        </w:rPr>
        <w:t>б) скорочення що робляться при посиланнях: див. (дивися), порівн. (порівняй);</w:t>
      </w:r>
    </w:p>
    <w:p w:rsidR="00852FC2" w:rsidRPr="00410F65" w:rsidRDefault="00852FC2" w:rsidP="00714A6A">
      <w:pPr>
        <w:pStyle w:val="Normal1"/>
        <w:ind w:firstLine="540"/>
        <w:jc w:val="both"/>
        <w:rPr>
          <w:color w:val="auto"/>
        </w:rPr>
      </w:pPr>
      <w:r w:rsidRPr="00410F65">
        <w:rPr>
          <w:color w:val="auto"/>
        </w:rPr>
        <w:t>в) скорочення при позначенні цифрами століть і років: ст. (століття), р. (рік), рр. (роки).</w:t>
      </w:r>
    </w:p>
    <w:p w:rsidR="00852FC2" w:rsidRPr="00410F65" w:rsidRDefault="00852FC2" w:rsidP="00714A6A">
      <w:pPr>
        <w:pStyle w:val="Normal1"/>
        <w:ind w:firstLine="540"/>
        <w:jc w:val="both"/>
        <w:rPr>
          <w:color w:val="auto"/>
        </w:rPr>
      </w:pPr>
      <w:r w:rsidRPr="00410F65">
        <w:rPr>
          <w:color w:val="auto"/>
        </w:rPr>
        <w:t>Укажемо ще ряд загальноприйнятих умовних скорочень: т. (том), н.ст. (новий стиль), ст.ст. (старий стиль), н.е. (нашої ери), м. (місто), обл. (область), гр. (громадянин), с. (сторінки при цифрах), акад. (академік), доц. (доцент), проф. (професор).</w:t>
      </w:r>
    </w:p>
    <w:p w:rsidR="00852FC2" w:rsidRPr="00410F65" w:rsidRDefault="00852FC2" w:rsidP="00714A6A">
      <w:pPr>
        <w:pStyle w:val="Normal1"/>
        <w:ind w:firstLine="540"/>
        <w:jc w:val="both"/>
        <w:rPr>
          <w:color w:val="auto"/>
        </w:rPr>
      </w:pPr>
      <w:r w:rsidRPr="00410F65">
        <w:rPr>
          <w:b/>
          <w:i/>
          <w:color w:val="auto"/>
        </w:rPr>
        <w:t>Не допускаються</w:t>
      </w:r>
      <w:r w:rsidRPr="00410F65">
        <w:rPr>
          <w:color w:val="auto"/>
        </w:rPr>
        <w:t xml:space="preserve"> скорочення слів «так званий» (т.зв.), «наприклад» (напр.), «близько» (бл.), «формула» (ф-ла), «рівняння» (рів-ня), «діаметр» (діам.) тощо.</w:t>
      </w:r>
    </w:p>
    <w:p w:rsidR="00852FC2" w:rsidRPr="00410F65" w:rsidRDefault="00852FC2" w:rsidP="00714A6A">
      <w:pPr>
        <w:pStyle w:val="Normal1"/>
        <w:ind w:firstLine="540"/>
        <w:jc w:val="both"/>
        <w:rPr>
          <w:color w:val="auto"/>
        </w:rPr>
      </w:pPr>
    </w:p>
    <w:p w:rsidR="00852FC2" w:rsidRPr="00410F65" w:rsidRDefault="00852FC2" w:rsidP="00714A6A">
      <w:pPr>
        <w:pStyle w:val="Normal1"/>
        <w:ind w:firstLine="540"/>
        <w:jc w:val="both"/>
        <w:rPr>
          <w:color w:val="auto"/>
        </w:rPr>
      </w:pPr>
      <w:r w:rsidRPr="00410F65">
        <w:rPr>
          <w:color w:val="auto"/>
        </w:rPr>
        <w:t>У наукових текстах зустрічається багато</w:t>
      </w:r>
      <w:r w:rsidRPr="00410F65">
        <w:rPr>
          <w:b/>
          <w:i/>
          <w:color w:val="auto"/>
        </w:rPr>
        <w:t>переліків</w:t>
      </w:r>
      <w:r w:rsidRPr="00410F65">
        <w:rPr>
          <w:color w:val="auto"/>
        </w:rPr>
        <w:t xml:space="preserve">, що складаються як із закінчених, так і незакінчених фраз. </w:t>
      </w:r>
    </w:p>
    <w:p w:rsidR="00852FC2" w:rsidRPr="00410F65" w:rsidRDefault="00852FC2" w:rsidP="00714A6A">
      <w:pPr>
        <w:pStyle w:val="Normal1"/>
        <w:ind w:firstLine="540"/>
        <w:jc w:val="both"/>
        <w:rPr>
          <w:color w:val="auto"/>
        </w:rPr>
      </w:pPr>
      <w:r w:rsidRPr="00410F65">
        <w:rPr>
          <w:color w:val="auto"/>
        </w:rPr>
        <w:lastRenderedPageBreak/>
        <w:t xml:space="preserve">У тому випадку, коли частини переліку складаються з </w:t>
      </w:r>
      <w:r w:rsidRPr="00410F65">
        <w:rPr>
          <w:b/>
          <w:i/>
          <w:color w:val="auto"/>
        </w:rPr>
        <w:t>закінчених фраз</w:t>
      </w:r>
      <w:r w:rsidRPr="00410F65">
        <w:rPr>
          <w:color w:val="auto"/>
        </w:rPr>
        <w:t xml:space="preserve">, вони пишуться з абзацними відступами, починаються з прописних літер і відокремлюються один  від одного крапкою. </w:t>
      </w:r>
    </w:p>
    <w:p w:rsidR="00852FC2" w:rsidRPr="00410F65" w:rsidRDefault="00852FC2" w:rsidP="00714A6A">
      <w:pPr>
        <w:pStyle w:val="Normal1"/>
        <w:ind w:firstLine="540"/>
        <w:jc w:val="both"/>
        <w:rPr>
          <w:color w:val="auto"/>
        </w:rPr>
      </w:pP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tblGrid>
      <w:tr w:rsidR="00852FC2" w:rsidRPr="00410F65" w:rsidTr="00714A6A">
        <w:tc>
          <w:tcPr>
            <w:tcW w:w="6799" w:type="dxa"/>
          </w:tcPr>
          <w:p w:rsidR="00852FC2" w:rsidRPr="00410F65" w:rsidRDefault="00852FC2"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ind w:firstLine="540"/>
              <w:jc w:val="both"/>
              <w:rPr>
                <w:color w:val="auto"/>
                <w:sz w:val="16"/>
                <w:szCs w:val="16"/>
              </w:rPr>
            </w:pPr>
            <w:r w:rsidRPr="00410F65">
              <w:rPr>
                <w:color w:val="auto"/>
                <w:sz w:val="16"/>
                <w:szCs w:val="16"/>
              </w:rPr>
              <w:t>Особливості західноєвропейського інтеграційного комплексу визначають структурні принципи ЄВС, що відрізняються від Ямайської валютної системи:</w:t>
            </w:r>
          </w:p>
          <w:p w:rsidR="00852FC2" w:rsidRPr="00410F65" w:rsidRDefault="00852FC2" w:rsidP="0048354B">
            <w:pPr>
              <w:pStyle w:val="Normal1"/>
              <w:numPr>
                <w:ilvl w:val="0"/>
                <w:numId w:val="20"/>
              </w:numPr>
              <w:ind w:left="0" w:firstLine="540"/>
              <w:jc w:val="both"/>
              <w:rPr>
                <w:color w:val="auto"/>
                <w:sz w:val="16"/>
                <w:szCs w:val="16"/>
              </w:rPr>
            </w:pPr>
            <w:r w:rsidRPr="00410F65">
              <w:rPr>
                <w:color w:val="auto"/>
                <w:sz w:val="16"/>
                <w:szCs w:val="16"/>
              </w:rPr>
              <w:t>ЄВС базується на ЄВРО- європейській валютній одиниці. Умовна вартість ЄВРО визначається  методом валютного кошика, що включає валюти всіх  країн ЄС.</w:t>
            </w:r>
          </w:p>
          <w:p w:rsidR="00852FC2" w:rsidRPr="00410F65" w:rsidRDefault="00852FC2" w:rsidP="0048354B">
            <w:pPr>
              <w:pStyle w:val="Normal1"/>
              <w:numPr>
                <w:ilvl w:val="0"/>
                <w:numId w:val="20"/>
              </w:numPr>
              <w:ind w:left="0" w:firstLine="540"/>
              <w:jc w:val="both"/>
              <w:rPr>
                <w:color w:val="auto"/>
                <w:sz w:val="16"/>
                <w:szCs w:val="16"/>
              </w:rPr>
            </w:pPr>
            <w:r w:rsidRPr="00410F65">
              <w:rPr>
                <w:color w:val="auto"/>
                <w:sz w:val="16"/>
                <w:szCs w:val="16"/>
              </w:rPr>
              <w:t>Режим валютних курсів заснований на спільному плаванні валют у встановлених межах взаємних коливань.</w:t>
            </w:r>
          </w:p>
          <w:p w:rsidR="00852FC2" w:rsidRPr="00410F65" w:rsidRDefault="00852FC2" w:rsidP="0048354B">
            <w:pPr>
              <w:pStyle w:val="Normal1"/>
              <w:numPr>
                <w:ilvl w:val="0"/>
                <w:numId w:val="20"/>
              </w:numPr>
              <w:ind w:left="0" w:firstLine="540"/>
              <w:jc w:val="both"/>
              <w:rPr>
                <w:color w:val="auto"/>
                <w:sz w:val="16"/>
                <w:szCs w:val="16"/>
              </w:rPr>
            </w:pPr>
            <w:r w:rsidRPr="00410F65">
              <w:rPr>
                <w:color w:val="auto"/>
                <w:sz w:val="16"/>
                <w:szCs w:val="16"/>
              </w:rPr>
              <w:t>В ЄВС здійснюється міждержавне регіональне валютне регулювання шляхом надання центральним банкам для покриття тимчасового дефіциту платіжних балансів і розрахунків, зв'язаних з валютною інтервенцією.</w:t>
            </w:r>
          </w:p>
        </w:tc>
      </w:tr>
    </w:tbl>
    <w:p w:rsidR="00852FC2" w:rsidRPr="00410F65" w:rsidRDefault="00852FC2" w:rsidP="00714A6A">
      <w:pPr>
        <w:pStyle w:val="Normal1"/>
        <w:ind w:firstLine="540"/>
        <w:jc w:val="both"/>
        <w:rPr>
          <w:color w:val="auto"/>
        </w:rPr>
      </w:pPr>
    </w:p>
    <w:p w:rsidR="00852FC2" w:rsidRPr="00410F65" w:rsidRDefault="00852FC2" w:rsidP="00714A6A">
      <w:pPr>
        <w:pStyle w:val="Normal1"/>
        <w:ind w:firstLine="540"/>
        <w:jc w:val="both"/>
        <w:rPr>
          <w:color w:val="auto"/>
        </w:rPr>
      </w:pPr>
      <w:r w:rsidRPr="00410F65">
        <w:rPr>
          <w:color w:val="auto"/>
        </w:rPr>
        <w:t xml:space="preserve">Текст всіх елементів переліку повинен бути граматично підлеглий основній вступній фразі, що передує переліку. </w:t>
      </w:r>
    </w:p>
    <w:p w:rsidR="00852FC2" w:rsidRPr="00410F65" w:rsidRDefault="00852FC2" w:rsidP="00714A6A">
      <w:pPr>
        <w:pStyle w:val="Normal1"/>
        <w:ind w:firstLine="540"/>
        <w:jc w:val="both"/>
        <w:rPr>
          <w:color w:val="auto"/>
        </w:rPr>
      </w:pPr>
      <w:r w:rsidRPr="00410F65">
        <w:rPr>
          <w:b/>
          <w:i/>
          <w:color w:val="auto"/>
        </w:rPr>
        <w:t>Незакінчені фрази</w:t>
      </w:r>
      <w:r w:rsidRPr="00410F65">
        <w:rPr>
          <w:color w:val="auto"/>
        </w:rPr>
        <w:t xml:space="preserve"> пишуться з малих літер і позначаються арабськими  цифрами чи малими літерами з напівкруглою закриваючою дужкою. Існує два варіанти оформлення таких фраз.</w:t>
      </w:r>
    </w:p>
    <w:p w:rsidR="00852FC2" w:rsidRPr="00410F65" w:rsidRDefault="00852FC2" w:rsidP="00714A6A">
      <w:pPr>
        <w:pStyle w:val="Normal1"/>
        <w:ind w:firstLine="540"/>
        <w:jc w:val="both"/>
        <w:rPr>
          <w:color w:val="auto"/>
        </w:rPr>
      </w:pPr>
      <w:r w:rsidRPr="00410F65">
        <w:rPr>
          <w:i/>
          <w:color w:val="auto"/>
        </w:rPr>
        <w:t>Перший варіант:</w:t>
      </w:r>
      <w:r w:rsidRPr="00410F65">
        <w:rPr>
          <w:color w:val="auto"/>
        </w:rPr>
        <w:t xml:space="preserve"> переліки складаються з окремих слів (чи невеликих фраз без розділових знаків усередині), що пишуться </w:t>
      </w:r>
      <w:r w:rsidRPr="00410F65">
        <w:rPr>
          <w:i/>
          <w:color w:val="auto"/>
        </w:rPr>
        <w:t>в підбір</w:t>
      </w:r>
      <w:r w:rsidRPr="00410F65">
        <w:rPr>
          <w:color w:val="auto"/>
        </w:rPr>
        <w:t xml:space="preserve"> з іншим текстом і відокремлюються один від одного комами. </w:t>
      </w:r>
    </w:p>
    <w:p w:rsidR="00852FC2" w:rsidRPr="00410F65" w:rsidRDefault="00852FC2" w:rsidP="00714A6A">
      <w:pPr>
        <w:pStyle w:val="Normal1"/>
        <w:ind w:firstLine="540"/>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48354B">
        <w:tc>
          <w:tcPr>
            <w:tcW w:w="6906" w:type="dxa"/>
          </w:tcPr>
          <w:p w:rsidR="00852FC2" w:rsidRPr="00410F65" w:rsidRDefault="00852FC2"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ind w:firstLine="540"/>
              <w:jc w:val="both"/>
              <w:rPr>
                <w:color w:val="auto"/>
                <w:sz w:val="16"/>
                <w:szCs w:val="16"/>
              </w:rPr>
            </w:pPr>
            <w:r w:rsidRPr="00410F65">
              <w:rPr>
                <w:color w:val="auto"/>
                <w:sz w:val="16"/>
                <w:szCs w:val="16"/>
              </w:rPr>
              <w:t>Інвестиції розділяються на два види: а) прямі, б) портфельні.</w:t>
            </w:r>
          </w:p>
        </w:tc>
      </w:tr>
    </w:tbl>
    <w:p w:rsidR="00852FC2" w:rsidRPr="00410F65" w:rsidRDefault="00852FC2" w:rsidP="00714A6A">
      <w:pPr>
        <w:pStyle w:val="Normal1"/>
        <w:ind w:firstLine="540"/>
        <w:jc w:val="both"/>
        <w:rPr>
          <w:color w:val="auto"/>
        </w:rPr>
      </w:pPr>
    </w:p>
    <w:p w:rsidR="00852FC2" w:rsidRPr="00410F65" w:rsidRDefault="00852FC2" w:rsidP="00714A6A">
      <w:pPr>
        <w:pStyle w:val="Normal1"/>
        <w:ind w:firstLine="540"/>
        <w:jc w:val="both"/>
        <w:rPr>
          <w:color w:val="auto"/>
        </w:rPr>
      </w:pPr>
      <w:r w:rsidRPr="00410F65">
        <w:rPr>
          <w:i/>
          <w:color w:val="auto"/>
        </w:rPr>
        <w:t>Другий варіант:</w:t>
      </w:r>
      <w:r w:rsidRPr="00410F65">
        <w:rPr>
          <w:color w:val="auto"/>
        </w:rPr>
        <w:t xml:space="preserve"> переліки складаються з розгорнутих фраз зі своїми розділовими знаками. Тут частини переліку найчастіше пишуться </w:t>
      </w:r>
      <w:r w:rsidRPr="00410F65">
        <w:rPr>
          <w:i/>
          <w:color w:val="auto"/>
        </w:rPr>
        <w:t>з нового рядка</w:t>
      </w:r>
      <w:r w:rsidRPr="00410F65">
        <w:rPr>
          <w:color w:val="auto"/>
        </w:rPr>
        <w:t xml:space="preserve"> й відокремлюються один від одного крапкою з комою. </w:t>
      </w:r>
    </w:p>
    <w:p w:rsidR="00852FC2" w:rsidRPr="00410F65" w:rsidRDefault="00852FC2" w:rsidP="00714A6A">
      <w:pPr>
        <w:pStyle w:val="Normal1"/>
        <w:ind w:firstLine="540"/>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48354B">
        <w:tc>
          <w:tcPr>
            <w:tcW w:w="6906" w:type="dxa"/>
          </w:tcPr>
          <w:p w:rsidR="00852FC2" w:rsidRPr="00410F65" w:rsidRDefault="00852FC2"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852FC2" w:rsidRPr="00410F65" w:rsidRDefault="00852FC2" w:rsidP="0048354B">
            <w:pPr>
              <w:pStyle w:val="Normal1"/>
              <w:ind w:firstLine="540"/>
              <w:jc w:val="both"/>
              <w:rPr>
                <w:color w:val="auto"/>
                <w:sz w:val="16"/>
                <w:szCs w:val="16"/>
              </w:rPr>
            </w:pPr>
            <w:r w:rsidRPr="00410F65">
              <w:rPr>
                <w:color w:val="auto"/>
                <w:sz w:val="16"/>
                <w:szCs w:val="16"/>
              </w:rPr>
              <w:t xml:space="preserve">Експортери мають потребу в двох видах фінансових послуг: </w:t>
            </w:r>
          </w:p>
          <w:p w:rsidR="00852FC2" w:rsidRPr="00410F65" w:rsidRDefault="00852FC2" w:rsidP="0048354B">
            <w:pPr>
              <w:pStyle w:val="Normal1"/>
              <w:numPr>
                <w:ilvl w:val="0"/>
                <w:numId w:val="19"/>
              </w:numPr>
              <w:ind w:left="0" w:firstLine="540"/>
              <w:jc w:val="both"/>
              <w:rPr>
                <w:color w:val="auto"/>
                <w:sz w:val="16"/>
                <w:szCs w:val="16"/>
              </w:rPr>
            </w:pPr>
            <w:r w:rsidRPr="00410F65">
              <w:rPr>
                <w:color w:val="auto"/>
                <w:sz w:val="16"/>
                <w:szCs w:val="16"/>
              </w:rPr>
              <w:t xml:space="preserve">у кредитах на обіговий капітал і на фінансування закупівель основних засобів; </w:t>
            </w:r>
          </w:p>
          <w:p w:rsidR="00852FC2" w:rsidRPr="00410F65" w:rsidRDefault="00852FC2" w:rsidP="0048354B">
            <w:pPr>
              <w:pStyle w:val="Normal1"/>
              <w:numPr>
                <w:ilvl w:val="0"/>
                <w:numId w:val="19"/>
              </w:numPr>
              <w:ind w:left="0" w:firstLine="540"/>
              <w:jc w:val="both"/>
              <w:rPr>
                <w:color w:val="auto"/>
                <w:sz w:val="16"/>
                <w:szCs w:val="16"/>
              </w:rPr>
            </w:pPr>
            <w:r w:rsidRPr="00410F65">
              <w:rPr>
                <w:color w:val="auto"/>
                <w:sz w:val="16"/>
                <w:szCs w:val="16"/>
              </w:rPr>
              <w:t xml:space="preserve">в організації платіжного каналу для перерахування грошей від покупця до продавця. </w:t>
            </w:r>
          </w:p>
        </w:tc>
      </w:tr>
    </w:tbl>
    <w:p w:rsidR="00852FC2" w:rsidRPr="00410F65" w:rsidRDefault="00852FC2" w:rsidP="00714A6A">
      <w:pPr>
        <w:pStyle w:val="Normal1"/>
        <w:ind w:firstLine="301"/>
        <w:jc w:val="center"/>
        <w:rPr>
          <w:b/>
          <w:color w:val="auto"/>
        </w:rPr>
      </w:pPr>
    </w:p>
    <w:p w:rsidR="00852FC2" w:rsidRPr="00410F65" w:rsidRDefault="00852FC2" w:rsidP="00714A6A">
      <w:pPr>
        <w:pStyle w:val="Normal1"/>
        <w:ind w:firstLine="301"/>
        <w:jc w:val="center"/>
        <w:rPr>
          <w:color w:val="auto"/>
        </w:rPr>
      </w:pPr>
      <w:r w:rsidRPr="00410F65">
        <w:rPr>
          <w:b/>
          <w:color w:val="auto"/>
        </w:rPr>
        <w:t>4.7. Оформлення списку використаної літератури (позатекстових бібліографічних посилань)</w:t>
      </w:r>
    </w:p>
    <w:p w:rsidR="00852FC2" w:rsidRPr="00410F65" w:rsidRDefault="00852FC2" w:rsidP="00714A6A">
      <w:pPr>
        <w:pStyle w:val="Normal1"/>
        <w:ind w:firstLine="301"/>
        <w:jc w:val="center"/>
        <w:rPr>
          <w:color w:val="auto"/>
        </w:rPr>
      </w:pP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xml:space="preserve">Елементи бібліографічного запису (заголовок і бібліографічний опис) та знаки пунктуації в бібліографічному посиланні, незалежно від його призначення </w:t>
      </w:r>
      <w:r w:rsidRPr="00410F65">
        <w:rPr>
          <w:rFonts w:ascii="ArialMT" w:hAnsi="ArialMT" w:cs="ArialMT"/>
          <w:color w:val="auto"/>
          <w:sz w:val="19"/>
          <w:szCs w:val="19"/>
        </w:rPr>
        <w:lastRenderedPageBreak/>
        <w:t>та виду, подають згідно з ДСТУ ГОСТ 7.80 і ДСТУ ГОСТ 7.1 з урахуванням таких особливостей:</w:t>
      </w:r>
      <w:r w:rsidRPr="00410F65">
        <w:rPr>
          <w:rFonts w:ascii="Arial-BoldMT" w:eastAsia="Batang" w:hAnsi="Arial-BoldMT" w:cs="Arial-BoldMT"/>
          <w:b/>
          <w:bCs/>
          <w:color w:val="auto"/>
          <w:sz w:val="30"/>
          <w:szCs w:val="30"/>
          <w:lang w:eastAsia="ko-KR"/>
        </w:rPr>
        <w:t xml:space="preserve"> </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заголовку бібліографічного запису подають відомості про одного, двох чи трьох авторів, при цьому імена цих авторів у бібліографічному описі у відомостях про відповідальність (за навскісною рискою) не повторюють;</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за потреби у заголовку бібліографічного запису позатекстового посилання можна зазначати більше ніж три імені авторів;</w:t>
      </w:r>
    </w:p>
    <w:p w:rsidR="00852FC2" w:rsidRPr="00410F65" w:rsidRDefault="00852FC2" w:rsidP="00714A6A">
      <w:pPr>
        <w:autoSpaceDE w:val="0"/>
        <w:autoSpaceDN w:val="0"/>
        <w:adjustRightInd w:val="0"/>
        <w:ind w:firstLine="567"/>
        <w:jc w:val="both"/>
        <w:rPr>
          <w:rFonts w:ascii="Arial-BoldMT" w:hAnsi="Arial-BoldMT" w:cs="Arial-BoldMT"/>
          <w:b/>
          <w:bCs/>
          <w:color w:val="auto"/>
          <w:sz w:val="17"/>
          <w:szCs w:val="17"/>
        </w:rPr>
      </w:pPr>
      <w:r w:rsidRPr="00410F65">
        <w:rPr>
          <w:rFonts w:ascii="ArialMT" w:hAnsi="ArialMT" w:cs="ArialMT"/>
          <w:color w:val="auto"/>
          <w:sz w:val="19"/>
          <w:szCs w:val="19"/>
        </w:rPr>
        <w:t xml:space="preserve">— замість знака «крапка й тире» («. — »), який розділяє зони бібліографічного опису, в бібліографічному посиланні рекомендовано застосовувати знак «крапка» (при цьому в межах одного документа застосування в бібліографічних посиланнях розділових знаків уніфіковують); </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відомості, запозичені не з титульної сторінки документа, дозволено не брати у квадратні дужки;</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після назви дозволено не зазначати загального позначення матеріалу («Текст», «Електронний ресурс», «Карти», «Ноти» тощо — перелік згідно з ДСТУ ГОСТ 7.1);</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складі вихідних даних дозволено не подавати найменування (ім’я) видавця;</w:t>
      </w:r>
    </w:p>
    <w:p w:rsidR="00852FC2" w:rsidRPr="00410F65" w:rsidRDefault="00852FC2"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складі відомостей про фізичну характеристику документа можна зазначати або його загальний обсяг (наприклад: 285 с.), або номер сторінки, на якій подано об’єкт посилання (наприклад: С. 19);</w:t>
      </w:r>
    </w:p>
    <w:p w:rsidR="00852FC2" w:rsidRPr="00410F65" w:rsidRDefault="00852FC2" w:rsidP="00714A6A">
      <w:pPr>
        <w:autoSpaceDE w:val="0"/>
        <w:autoSpaceDN w:val="0"/>
        <w:adjustRightInd w:val="0"/>
        <w:ind w:firstLine="567"/>
        <w:jc w:val="both"/>
        <w:rPr>
          <w:color w:val="auto"/>
        </w:rPr>
      </w:pPr>
      <w:r w:rsidRPr="00410F65">
        <w:rPr>
          <w:rFonts w:ascii="ArialMT" w:hAnsi="ArialMT" w:cs="ArialMT"/>
          <w:color w:val="auto"/>
          <w:sz w:val="19"/>
          <w:szCs w:val="19"/>
        </w:rPr>
        <w:t>— дозволено не наводити відомостей про серію та Міжнародний стандартний номер (ISBN, ISMN, ISSN).</w:t>
      </w:r>
    </w:p>
    <w:p w:rsidR="00852FC2" w:rsidRPr="00410F65" w:rsidRDefault="00852FC2" w:rsidP="00714A6A">
      <w:pPr>
        <w:pStyle w:val="Normal1"/>
        <w:widowControl w:val="0"/>
        <w:ind w:firstLine="567"/>
        <w:jc w:val="both"/>
        <w:rPr>
          <w:color w:val="auto"/>
        </w:rPr>
      </w:pPr>
      <w:r w:rsidRPr="00410F65">
        <w:rPr>
          <w:color w:val="auto"/>
        </w:rPr>
        <w:t>Позатекстові бібліографічне посилання:</w:t>
      </w:r>
    </w:p>
    <w:p w:rsidR="00852FC2" w:rsidRPr="00410F65" w:rsidRDefault="00852FC2" w:rsidP="00714A6A">
      <w:pPr>
        <w:pStyle w:val="Normal1"/>
        <w:widowControl w:val="0"/>
        <w:ind w:left="3" w:firstLine="567"/>
        <w:jc w:val="both"/>
        <w:rPr>
          <w:color w:val="auto"/>
        </w:rPr>
      </w:pPr>
      <w:r w:rsidRPr="00410F65">
        <w:rPr>
          <w:color w:val="auto"/>
        </w:rPr>
        <w:t>- використовують переважно у наукових виданнях у разі багаторазових посилань на одні й ті самі документи;</w:t>
      </w:r>
    </w:p>
    <w:p w:rsidR="00852FC2" w:rsidRPr="00410F65" w:rsidRDefault="00852FC2" w:rsidP="00714A6A">
      <w:pPr>
        <w:pStyle w:val="Normal1"/>
        <w:widowControl w:val="0"/>
        <w:ind w:left="3" w:firstLine="567"/>
        <w:jc w:val="both"/>
        <w:rPr>
          <w:color w:val="auto"/>
        </w:rPr>
      </w:pPr>
      <w:r w:rsidRPr="00410F65">
        <w:rPr>
          <w:color w:val="auto"/>
        </w:rPr>
        <w:t>- нумерують у межах усього документа або в межах окремих глав, застосовуючи наскрізне нумерування (арабськими цифрами);</w:t>
      </w:r>
    </w:p>
    <w:p w:rsidR="00852FC2" w:rsidRPr="00410F65" w:rsidRDefault="00852FC2" w:rsidP="00714A6A">
      <w:pPr>
        <w:pStyle w:val="Normal1"/>
        <w:widowControl w:val="0"/>
        <w:ind w:left="3" w:firstLine="567"/>
        <w:jc w:val="both"/>
        <w:rPr>
          <w:color w:val="auto"/>
        </w:rPr>
      </w:pPr>
      <w:r w:rsidRPr="00410F65">
        <w:rPr>
          <w:color w:val="auto"/>
        </w:rPr>
        <w:t xml:space="preserve">- наводять як перелік бібліографічних записів і розміщують наприкінці основного тексту документа або його складника (зазначаючи, наприклад, «Список бібліографічних посилань»); </w:t>
      </w:r>
    </w:p>
    <w:p w:rsidR="00852FC2" w:rsidRPr="00410F65" w:rsidRDefault="00852FC2" w:rsidP="00714A6A">
      <w:pPr>
        <w:pStyle w:val="Normal1"/>
        <w:widowControl w:val="0"/>
        <w:ind w:left="3" w:firstLine="567"/>
        <w:jc w:val="both"/>
        <w:rPr>
          <w:color w:val="auto"/>
        </w:rPr>
      </w:pPr>
      <w:r w:rsidRPr="00410F65">
        <w:rPr>
          <w:color w:val="auto"/>
        </w:rPr>
        <w:t>- повторюють бібліографічні відомості про об’єкт посилання, який згадано в тексті документа.</w:t>
      </w:r>
    </w:p>
    <w:p w:rsidR="00852FC2" w:rsidRPr="00410F65" w:rsidRDefault="00852FC2" w:rsidP="00714A6A">
      <w:pPr>
        <w:autoSpaceDE w:val="0"/>
        <w:autoSpaceDN w:val="0"/>
        <w:adjustRightInd w:val="0"/>
        <w:ind w:firstLine="567"/>
        <w:jc w:val="both"/>
        <w:rPr>
          <w:rFonts w:ascii="ArialMT" w:hAnsi="ArialMT" w:cs="ArialMT"/>
          <w:color w:val="auto"/>
        </w:rPr>
      </w:pPr>
      <w:r w:rsidRPr="00410F65">
        <w:rPr>
          <w:rFonts w:ascii="ArialMT" w:hAnsi="ArialMT" w:cs="ArialMT"/>
          <w:color w:val="auto"/>
          <w:sz w:val="19"/>
          <w:szCs w:val="19"/>
        </w:rPr>
        <w:t xml:space="preserve">Позатекстове бібліографічне </w:t>
      </w:r>
      <w:r w:rsidRPr="00410F65">
        <w:rPr>
          <w:rFonts w:ascii="ArialMT" w:hAnsi="ArialMT" w:cs="ArialMT"/>
          <w:color w:val="auto"/>
        </w:rPr>
        <w:t>посилання може містити такі елементи:</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заголовок бібліографічного запису (ім’я автора);</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основну назву документа;</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що належать до назви (пояснюють і доповнюють її);</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відповідальність (містять інформацію про осіб і/або організації, які брали участь у створенні документа);</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lastRenderedPageBreak/>
        <w:t>— відомості про повторність видання (містять інформацію про зміни й особливості цього видання відносно попереднього);</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вихідні дані (містять відомості про місце видання (випуску), видавця та рік випуску документа);</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позначення та порядковий номер тому, номера або випуску, якщо є посилання на твір або публікації з багаточастинного (багатотомного чи серіального) документа;</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обсяг (кількість сторінок) документа (у разі посилання на нього загалом);</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назву документа (журналу, збірника, газети тощо), в якому опубліковано об’єкт посилання (наприклад, статтю);</w:t>
      </w:r>
    </w:p>
    <w:p w:rsidR="00852FC2" w:rsidRPr="00410F65" w:rsidRDefault="00852FC2"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місцезнаходження об’єкта посилання — номер сторінки в документі (у разі посилання на його частину);</w:t>
      </w:r>
    </w:p>
    <w:p w:rsidR="00852FC2" w:rsidRPr="00410F65" w:rsidRDefault="00852FC2" w:rsidP="00714A6A">
      <w:pPr>
        <w:pStyle w:val="Normal1"/>
        <w:widowControl w:val="0"/>
        <w:ind w:left="3" w:firstLine="567"/>
        <w:jc w:val="both"/>
        <w:rPr>
          <w:color w:val="auto"/>
        </w:rPr>
      </w:pPr>
      <w:r w:rsidRPr="00410F65">
        <w:rPr>
          <w:rFonts w:ascii="ArialMT" w:hAnsi="ArialMT" w:cs="ArialMT"/>
          <w:color w:val="auto"/>
        </w:rPr>
        <w:t>— примітки (у посиланні на електронний ресурс, депоновану наукову роботу тощо).</w:t>
      </w:r>
    </w:p>
    <w:p w:rsidR="00852FC2" w:rsidRPr="00410F65" w:rsidRDefault="00852FC2" w:rsidP="00714A6A">
      <w:pPr>
        <w:pStyle w:val="Normal1"/>
        <w:ind w:firstLine="567"/>
        <w:jc w:val="both"/>
        <w:rPr>
          <w:color w:val="auto"/>
        </w:rPr>
      </w:pPr>
      <w:r w:rsidRPr="00410F65">
        <w:rPr>
          <w:color w:val="auto"/>
        </w:rPr>
        <w:t xml:space="preserve">До списку використаної літератури слід включати тільки ті джерела, на які є посилання у тексті (у вигляді квадратних дужок). </w:t>
      </w:r>
    </w:p>
    <w:p w:rsidR="00852FC2" w:rsidRPr="00410F65" w:rsidRDefault="00852FC2" w:rsidP="00714A6A">
      <w:pPr>
        <w:pStyle w:val="Normal1"/>
        <w:ind w:firstLine="567"/>
        <w:jc w:val="both"/>
        <w:rPr>
          <w:color w:val="auto"/>
        </w:rPr>
      </w:pPr>
      <w:r w:rsidRPr="00410F65">
        <w:rPr>
          <w:color w:val="auto"/>
        </w:rPr>
        <w:t xml:space="preserve">Літературні джерела, які рекомендовані студентам в процесі написання магістерської дисертації: </w:t>
      </w:r>
    </w:p>
    <w:p w:rsidR="00852FC2" w:rsidRPr="00410F65" w:rsidRDefault="00852FC2" w:rsidP="00714A6A">
      <w:pPr>
        <w:pStyle w:val="Normal1"/>
        <w:numPr>
          <w:ilvl w:val="0"/>
          <w:numId w:val="15"/>
        </w:numPr>
        <w:jc w:val="both"/>
        <w:rPr>
          <w:color w:val="auto"/>
        </w:rPr>
      </w:pPr>
      <w:r w:rsidRPr="00410F65">
        <w:rPr>
          <w:color w:val="auto"/>
        </w:rPr>
        <w:t>Закони України;</w:t>
      </w:r>
    </w:p>
    <w:p w:rsidR="00852FC2" w:rsidRPr="00410F65" w:rsidRDefault="00852FC2" w:rsidP="00714A6A">
      <w:pPr>
        <w:pStyle w:val="Normal1"/>
        <w:numPr>
          <w:ilvl w:val="0"/>
          <w:numId w:val="15"/>
        </w:numPr>
        <w:jc w:val="both"/>
        <w:rPr>
          <w:color w:val="auto"/>
        </w:rPr>
      </w:pPr>
      <w:r w:rsidRPr="00410F65">
        <w:rPr>
          <w:color w:val="auto"/>
        </w:rPr>
        <w:t>інструкції та нормативні акти міністерств і відомств;</w:t>
      </w:r>
    </w:p>
    <w:p w:rsidR="00852FC2" w:rsidRPr="00410F65" w:rsidRDefault="00852FC2" w:rsidP="00714A6A">
      <w:pPr>
        <w:pStyle w:val="Normal1"/>
        <w:numPr>
          <w:ilvl w:val="0"/>
          <w:numId w:val="15"/>
        </w:numPr>
        <w:jc w:val="both"/>
        <w:rPr>
          <w:color w:val="auto"/>
        </w:rPr>
      </w:pPr>
      <w:r w:rsidRPr="00410F65">
        <w:rPr>
          <w:color w:val="auto"/>
        </w:rPr>
        <w:t>наукова, навчально-методична, спеціальна література, видана українською або російською мовами;</w:t>
      </w:r>
    </w:p>
    <w:p w:rsidR="00852FC2" w:rsidRPr="00410F65" w:rsidRDefault="00852FC2" w:rsidP="00714A6A">
      <w:pPr>
        <w:pStyle w:val="Normal1"/>
        <w:numPr>
          <w:ilvl w:val="0"/>
          <w:numId w:val="15"/>
        </w:numPr>
        <w:jc w:val="both"/>
        <w:rPr>
          <w:color w:val="auto"/>
        </w:rPr>
      </w:pPr>
      <w:r w:rsidRPr="00410F65">
        <w:rPr>
          <w:color w:val="auto"/>
        </w:rPr>
        <w:t>наукова, навчально-методична, спеціальна література, видана іноземними мовами;</w:t>
      </w:r>
    </w:p>
    <w:p w:rsidR="00852FC2" w:rsidRPr="00410F65" w:rsidRDefault="00852FC2" w:rsidP="00714A6A">
      <w:pPr>
        <w:pStyle w:val="Normal1"/>
        <w:numPr>
          <w:ilvl w:val="0"/>
          <w:numId w:val="15"/>
        </w:numPr>
        <w:jc w:val="both"/>
        <w:rPr>
          <w:color w:val="auto"/>
        </w:rPr>
      </w:pPr>
      <w:r w:rsidRPr="00410F65">
        <w:rPr>
          <w:color w:val="auto"/>
        </w:rPr>
        <w:t>періодична література (рекомендований перелік найменувань газет та журналів економічного спрямування див. в Додатку М)</w:t>
      </w:r>
    </w:p>
    <w:p w:rsidR="00852FC2" w:rsidRPr="00410F65" w:rsidRDefault="00852FC2" w:rsidP="00714A6A">
      <w:pPr>
        <w:pStyle w:val="Normal1"/>
        <w:numPr>
          <w:ilvl w:val="0"/>
          <w:numId w:val="15"/>
        </w:numPr>
        <w:jc w:val="both"/>
        <w:rPr>
          <w:color w:val="auto"/>
        </w:rPr>
      </w:pPr>
      <w:r w:rsidRPr="00410F65">
        <w:rPr>
          <w:color w:val="auto"/>
        </w:rPr>
        <w:t>наукова, аналітична, статистична інформація, що розміщена в мережі Internet (рекомендований перелік інформаційних сайтів див. в Додатку Н)</w:t>
      </w:r>
    </w:p>
    <w:p w:rsidR="00852FC2" w:rsidRPr="00410F65" w:rsidRDefault="00852FC2" w:rsidP="00714A6A">
      <w:pPr>
        <w:pStyle w:val="Normal1"/>
        <w:ind w:firstLine="567"/>
        <w:jc w:val="both"/>
        <w:rPr>
          <w:color w:val="auto"/>
        </w:rPr>
      </w:pPr>
      <w:r w:rsidRPr="00410F65">
        <w:rPr>
          <w:color w:val="auto"/>
        </w:rPr>
        <w:t xml:space="preserve">Відомості про джерела, включені до списку, необхідно давати згідно з вимогами таких стандартів: Бібліографічне посилання. Загальні положення та правила складання. ДСТУ 8302:2015 </w:t>
      </w:r>
      <w:r w:rsidRPr="00410F65">
        <w:rPr>
          <w:color w:val="auto"/>
          <w:lang w:val="ru-RU"/>
        </w:rPr>
        <w:t>[1]</w:t>
      </w:r>
      <w:r w:rsidRPr="00410F65">
        <w:rPr>
          <w:color w:val="auto"/>
        </w:rPr>
        <w:t xml:space="preserve">;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(ГОСТ 7.1-2003, IDT); ДСТУ ГОСТ 7.80:2007 Система стандартів з інформації, бібліотечної та видавничої справи. Бібліографічний запис. Бібліографічний опис. Заголовок. Загальні вимоги та правила складання (ГОСТ 7.80-2000, </w:t>
      </w:r>
      <w:r w:rsidRPr="00410F65">
        <w:rPr>
          <w:color w:val="auto"/>
        </w:rPr>
        <w:lastRenderedPageBreak/>
        <w:t>IDT); ДСТУ 3582:2013 Інформація та документація. Бібліографічний опис. Скорочення слів і словосполучень в українській мові. Загальні вимоги та правила; ДСТУ 2732:2004 Діловодство й архівна справа. Терміни та визначення понять; ДСТУ 7157:2010 Інформація та документація. Видання електронні. Основні види та вихідні відомості.</w:t>
      </w:r>
    </w:p>
    <w:p w:rsidR="00852FC2" w:rsidRPr="00410F65" w:rsidRDefault="00852FC2" w:rsidP="00714A6A">
      <w:pPr>
        <w:pStyle w:val="Normal1"/>
        <w:ind w:firstLine="567"/>
        <w:jc w:val="both"/>
        <w:rPr>
          <w:color w:val="auto"/>
        </w:rPr>
      </w:pPr>
      <w:r w:rsidRPr="00410F65">
        <w:rPr>
          <w:color w:val="auto"/>
        </w:rPr>
        <w:t>Для нормативно-правових актів необхідно вказувати офіційні видання (Відомості Верховної Ради України, Офіційний вісник України, газета «Урядовий кур’єр», Зібрання постанов Уряду України). Не слід посилатися на електронні бази даних та інші видання (книги), які не є офіційними джерелами змісту нормативно-правових актів.</w:t>
      </w:r>
    </w:p>
    <w:p w:rsidR="00852FC2" w:rsidRPr="00410F65" w:rsidRDefault="00852FC2" w:rsidP="00714A6A">
      <w:pPr>
        <w:pStyle w:val="Normal1"/>
        <w:ind w:firstLine="567"/>
        <w:jc w:val="both"/>
        <w:rPr>
          <w:color w:val="auto"/>
        </w:rPr>
      </w:pPr>
      <w:r w:rsidRPr="00410F65">
        <w:rPr>
          <w:color w:val="auto"/>
        </w:rPr>
        <w:t>Якщо в тексті згадують конкретну частину тексту документа, після неї можна зазначати (у квадратних дужках) порядковий номер позатекстового бібліографічного посилання та сторінку, на якій подано цей об’єкт посилання. Між поданими відомостями проставляють знак «кома».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5"/>
      </w:tblGrid>
      <w:tr w:rsidR="00852FC2" w:rsidRPr="00410F65" w:rsidTr="0048354B">
        <w:trPr>
          <w:trHeight w:val="1180"/>
        </w:trPr>
        <w:tc>
          <w:tcPr>
            <w:tcW w:w="6905" w:type="dxa"/>
          </w:tcPr>
          <w:p w:rsidR="00852FC2" w:rsidRPr="00410F65" w:rsidRDefault="00852FC2" w:rsidP="0048354B">
            <w:pPr>
              <w:pStyle w:val="Normal1"/>
              <w:jc w:val="both"/>
              <w:rPr>
                <w:b/>
                <w:i/>
                <w:color w:val="auto"/>
                <w:sz w:val="16"/>
                <w:szCs w:val="16"/>
              </w:rPr>
            </w:pPr>
            <w:r w:rsidRPr="00410F65">
              <w:rPr>
                <w:b/>
                <w:i/>
                <w:color w:val="auto"/>
                <w:sz w:val="16"/>
                <w:szCs w:val="16"/>
              </w:rPr>
              <w:t>Приклад:</w:t>
            </w:r>
          </w:p>
          <w:p w:rsidR="00852FC2" w:rsidRPr="00410F65" w:rsidRDefault="00852FC2" w:rsidP="0048354B">
            <w:pPr>
              <w:pStyle w:val="Normal1"/>
              <w:jc w:val="both"/>
              <w:rPr>
                <w:color w:val="auto"/>
                <w:sz w:val="16"/>
                <w:szCs w:val="16"/>
              </w:rPr>
            </w:pPr>
            <w:r w:rsidRPr="00410F65">
              <w:rPr>
                <w:color w:val="auto"/>
                <w:sz w:val="16"/>
                <w:szCs w:val="16"/>
              </w:rPr>
              <w:t>У тексті:</w:t>
            </w:r>
          </w:p>
          <w:p w:rsidR="00852FC2" w:rsidRPr="00410F65" w:rsidRDefault="00852FC2" w:rsidP="0048354B">
            <w:pPr>
              <w:pStyle w:val="Normal1"/>
              <w:jc w:val="both"/>
              <w:rPr>
                <w:color w:val="auto"/>
                <w:sz w:val="16"/>
                <w:szCs w:val="16"/>
              </w:rPr>
            </w:pPr>
            <w:r w:rsidRPr="00410F65">
              <w:rPr>
                <w:color w:val="auto"/>
                <w:sz w:val="16"/>
                <w:szCs w:val="16"/>
              </w:rPr>
              <w:t xml:space="preserve">   [2, с. 28]; [2, с. 154].</w:t>
            </w:r>
          </w:p>
          <w:p w:rsidR="00852FC2" w:rsidRPr="00410F65" w:rsidRDefault="00852FC2" w:rsidP="0048354B">
            <w:pPr>
              <w:pStyle w:val="Normal1"/>
              <w:jc w:val="both"/>
              <w:rPr>
                <w:color w:val="auto"/>
                <w:sz w:val="16"/>
                <w:szCs w:val="16"/>
              </w:rPr>
            </w:pPr>
            <w:r w:rsidRPr="00410F65">
              <w:rPr>
                <w:color w:val="auto"/>
                <w:sz w:val="16"/>
                <w:szCs w:val="16"/>
              </w:rPr>
              <w:t xml:space="preserve">   У позатекстовому посиланні:</w:t>
            </w:r>
          </w:p>
          <w:p w:rsidR="00852FC2" w:rsidRPr="00410F65" w:rsidRDefault="00852FC2" w:rsidP="0048354B">
            <w:pPr>
              <w:pStyle w:val="Normal1"/>
              <w:jc w:val="both"/>
              <w:rPr>
                <w:color w:val="auto"/>
              </w:rPr>
            </w:pPr>
            <w:r w:rsidRPr="00410F65">
              <w:rPr>
                <w:color w:val="auto"/>
                <w:sz w:val="16"/>
                <w:szCs w:val="16"/>
              </w:rPr>
              <w:t xml:space="preserve">   2. Нагайчук Н. Г. Фінанси страхових компаній: навч. посіб. — Київ: УБС НБУ, 2010. — 527 с.</w:t>
            </w:r>
          </w:p>
        </w:tc>
      </w:tr>
    </w:tbl>
    <w:p w:rsidR="00852FC2" w:rsidRPr="00410F65" w:rsidRDefault="00852FC2" w:rsidP="00714A6A">
      <w:pPr>
        <w:pStyle w:val="Normal1"/>
        <w:ind w:firstLine="567"/>
        <w:jc w:val="both"/>
        <w:rPr>
          <w:color w:val="auto"/>
        </w:rPr>
      </w:pPr>
      <w:r w:rsidRPr="00410F65">
        <w:rPr>
          <w:color w:val="auto"/>
        </w:rPr>
        <w:t>Якщо посилання в тексті подають на документ, авторами якого є одна, дві чи три особи, у квадратних дужках зазначають їхні прізвища, розділяючи знаком «кома».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5"/>
      </w:tblGrid>
      <w:tr w:rsidR="00852FC2" w:rsidRPr="00410F65" w:rsidTr="0048354B">
        <w:trPr>
          <w:trHeight w:val="1180"/>
        </w:trPr>
        <w:tc>
          <w:tcPr>
            <w:tcW w:w="6905" w:type="dxa"/>
          </w:tcPr>
          <w:p w:rsidR="00852FC2" w:rsidRPr="00410F65" w:rsidRDefault="00852FC2" w:rsidP="0048354B">
            <w:pPr>
              <w:pStyle w:val="Normal1"/>
              <w:jc w:val="both"/>
              <w:rPr>
                <w:b/>
                <w:i/>
                <w:color w:val="auto"/>
                <w:sz w:val="16"/>
                <w:szCs w:val="16"/>
              </w:rPr>
            </w:pPr>
            <w:r w:rsidRPr="00410F65">
              <w:rPr>
                <w:b/>
                <w:i/>
                <w:color w:val="auto"/>
                <w:sz w:val="16"/>
                <w:szCs w:val="16"/>
              </w:rPr>
              <w:t>Приклад:</w:t>
            </w:r>
          </w:p>
          <w:p w:rsidR="00852FC2" w:rsidRPr="00410F65" w:rsidRDefault="00852FC2" w:rsidP="0048354B">
            <w:pPr>
              <w:pStyle w:val="Normal1"/>
              <w:jc w:val="both"/>
              <w:rPr>
                <w:color w:val="auto"/>
                <w:sz w:val="16"/>
                <w:szCs w:val="16"/>
              </w:rPr>
            </w:pPr>
            <w:r w:rsidRPr="00410F65">
              <w:rPr>
                <w:color w:val="auto"/>
                <w:sz w:val="16"/>
                <w:szCs w:val="16"/>
              </w:rPr>
              <w:t>У тексті:</w:t>
            </w:r>
          </w:p>
          <w:p w:rsidR="00852FC2" w:rsidRPr="00410F65" w:rsidRDefault="00852FC2" w:rsidP="0048354B">
            <w:pPr>
              <w:pStyle w:val="Normal1"/>
              <w:jc w:val="both"/>
              <w:rPr>
                <w:color w:val="auto"/>
                <w:sz w:val="16"/>
                <w:szCs w:val="16"/>
              </w:rPr>
            </w:pPr>
            <w:r w:rsidRPr="00410F65">
              <w:rPr>
                <w:color w:val="auto"/>
                <w:sz w:val="16"/>
                <w:szCs w:val="16"/>
              </w:rPr>
              <w:t xml:space="preserve">   [Кушнаренко, Удалова].</w:t>
            </w:r>
          </w:p>
          <w:p w:rsidR="00852FC2" w:rsidRPr="00410F65" w:rsidRDefault="00852FC2" w:rsidP="0048354B">
            <w:pPr>
              <w:pStyle w:val="Normal1"/>
              <w:jc w:val="both"/>
              <w:rPr>
                <w:color w:val="auto"/>
                <w:sz w:val="16"/>
                <w:szCs w:val="16"/>
              </w:rPr>
            </w:pPr>
            <w:r w:rsidRPr="00410F65">
              <w:rPr>
                <w:color w:val="auto"/>
                <w:sz w:val="16"/>
                <w:szCs w:val="16"/>
              </w:rPr>
              <w:t xml:space="preserve">   У позатекстовому посиланні:</w:t>
            </w:r>
          </w:p>
          <w:p w:rsidR="00852FC2" w:rsidRPr="00410F65" w:rsidRDefault="00852FC2" w:rsidP="0048354B">
            <w:pPr>
              <w:pStyle w:val="Normal1"/>
              <w:jc w:val="both"/>
              <w:rPr>
                <w:color w:val="auto"/>
              </w:rPr>
            </w:pPr>
            <w:r w:rsidRPr="00410F65">
              <w:rPr>
                <w:color w:val="auto"/>
                <w:sz w:val="16"/>
                <w:szCs w:val="16"/>
              </w:rPr>
              <w:t xml:space="preserve">    Кушнаренко Н. М., Удалова В. К. Наукова обробка документів : навч. посіб. — Київ : Знання, 2006. — 223 с.</w:t>
            </w:r>
          </w:p>
        </w:tc>
      </w:tr>
    </w:tbl>
    <w:p w:rsidR="00852FC2" w:rsidRPr="00410F65" w:rsidRDefault="00852FC2" w:rsidP="00714A6A">
      <w:pPr>
        <w:pStyle w:val="Normal1"/>
        <w:ind w:firstLine="567"/>
        <w:jc w:val="both"/>
        <w:rPr>
          <w:color w:val="auto"/>
        </w:rPr>
      </w:pPr>
      <w:r w:rsidRPr="00410F65">
        <w:rPr>
          <w:color w:val="auto"/>
        </w:rPr>
        <w:t>Якщо посилання в тексті подають на документ, авторами якого є чотири та більше осіб, у квадратних дужках зазначають тільки його назву.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5"/>
      </w:tblGrid>
      <w:tr w:rsidR="00852FC2" w:rsidRPr="00410F65" w:rsidTr="0048354B">
        <w:trPr>
          <w:trHeight w:val="1180"/>
        </w:trPr>
        <w:tc>
          <w:tcPr>
            <w:tcW w:w="6905" w:type="dxa"/>
          </w:tcPr>
          <w:p w:rsidR="00852FC2" w:rsidRPr="00410F65" w:rsidRDefault="00852FC2" w:rsidP="0048354B">
            <w:pPr>
              <w:pStyle w:val="Normal1"/>
              <w:jc w:val="both"/>
              <w:rPr>
                <w:b/>
                <w:i/>
                <w:color w:val="auto"/>
                <w:sz w:val="16"/>
                <w:szCs w:val="16"/>
              </w:rPr>
            </w:pPr>
            <w:r w:rsidRPr="00410F65">
              <w:rPr>
                <w:b/>
                <w:i/>
                <w:color w:val="auto"/>
                <w:sz w:val="16"/>
                <w:szCs w:val="16"/>
              </w:rPr>
              <w:t>Приклад:</w:t>
            </w:r>
          </w:p>
          <w:p w:rsidR="00852FC2" w:rsidRPr="00410F65" w:rsidRDefault="00852FC2" w:rsidP="0048354B">
            <w:pPr>
              <w:pStyle w:val="Normal1"/>
              <w:jc w:val="both"/>
              <w:rPr>
                <w:color w:val="auto"/>
                <w:sz w:val="16"/>
                <w:szCs w:val="16"/>
              </w:rPr>
            </w:pPr>
            <w:r w:rsidRPr="00410F65">
              <w:rPr>
                <w:color w:val="auto"/>
                <w:sz w:val="16"/>
                <w:szCs w:val="16"/>
              </w:rPr>
              <w:t>У тексті:</w:t>
            </w:r>
          </w:p>
          <w:p w:rsidR="00852FC2" w:rsidRPr="00410F65" w:rsidRDefault="00852FC2" w:rsidP="0048354B">
            <w:pPr>
              <w:pStyle w:val="Normal1"/>
              <w:jc w:val="both"/>
              <w:rPr>
                <w:color w:val="auto"/>
                <w:sz w:val="16"/>
                <w:szCs w:val="16"/>
              </w:rPr>
            </w:pPr>
            <w:r w:rsidRPr="00410F65">
              <w:rPr>
                <w:color w:val="auto"/>
                <w:sz w:val="16"/>
                <w:szCs w:val="16"/>
              </w:rPr>
              <w:t xml:space="preserve">    [Управління персоналом в умовах економіки знань].</w:t>
            </w:r>
          </w:p>
          <w:p w:rsidR="00852FC2" w:rsidRPr="00410F65" w:rsidRDefault="00852FC2" w:rsidP="0048354B">
            <w:pPr>
              <w:pStyle w:val="Normal1"/>
              <w:jc w:val="both"/>
              <w:rPr>
                <w:color w:val="auto"/>
                <w:sz w:val="16"/>
                <w:szCs w:val="16"/>
              </w:rPr>
            </w:pPr>
            <w:r w:rsidRPr="00410F65">
              <w:rPr>
                <w:color w:val="auto"/>
                <w:sz w:val="16"/>
                <w:szCs w:val="16"/>
              </w:rPr>
              <w:t xml:space="preserve">    У позатекстовому посиланні:</w:t>
            </w:r>
          </w:p>
          <w:p w:rsidR="00852FC2" w:rsidRPr="00410F65" w:rsidRDefault="00852FC2" w:rsidP="0048354B">
            <w:pPr>
              <w:pStyle w:val="Normal1"/>
              <w:jc w:val="both"/>
              <w:rPr>
                <w:color w:val="auto"/>
              </w:rPr>
            </w:pPr>
            <w:r w:rsidRPr="00410F65">
              <w:rPr>
                <w:color w:val="auto"/>
                <w:sz w:val="16"/>
                <w:szCs w:val="16"/>
              </w:rPr>
              <w:t xml:space="preserve">    Управління персоналом в умовах економіки знань : монографія / Азаренкова Г М. та ін. Київ, 2011. 406 с.</w:t>
            </w:r>
          </w:p>
        </w:tc>
      </w:tr>
    </w:tbl>
    <w:p w:rsidR="00852FC2" w:rsidRPr="00410F65" w:rsidRDefault="00852FC2" w:rsidP="00714A6A">
      <w:pPr>
        <w:pStyle w:val="Normal1"/>
        <w:ind w:firstLine="708"/>
        <w:jc w:val="both"/>
        <w:rPr>
          <w:color w:val="auto"/>
        </w:rPr>
      </w:pPr>
      <w:r w:rsidRPr="00410F65">
        <w:rPr>
          <w:color w:val="auto"/>
        </w:rPr>
        <w:t xml:space="preserve">Посилання на статті в Internet-виданнях такі ж, як і для періодичних видань (тобто обов‘язково необхідно вказати автора, назву статті, назву </w:t>
      </w:r>
      <w:r w:rsidRPr="00410F65">
        <w:rPr>
          <w:color w:val="auto"/>
        </w:rPr>
        <w:lastRenderedPageBreak/>
        <w:t>Internet-журнала чи газети з реквізитами), але в кінці треба вказати режим доступу.</w:t>
      </w:r>
    </w:p>
    <w:p w:rsidR="00852FC2" w:rsidRPr="00410F65" w:rsidRDefault="00852FC2" w:rsidP="00714A6A">
      <w:pPr>
        <w:pStyle w:val="Normal1"/>
        <w:ind w:firstLine="708"/>
        <w:jc w:val="both"/>
        <w:rPr>
          <w:color w:val="auto"/>
        </w:rPr>
      </w:pPr>
      <w:r w:rsidRPr="00410F65">
        <w:rPr>
          <w:color w:val="auto"/>
        </w:rPr>
        <w:t xml:space="preserve">Електронні ресурси поділяють за: режимом доступу (локальний, віддалений), видом інформації (електронні дані, електронні програми, електронні дані та програми). Джерелом інформації є: титульний екран, основне меню, програма, головна сторінка сайту чи порталу, що містять відомості про автора, назву, відповідальність, перевидання (версію), місце та рік видання. </w:t>
      </w:r>
    </w:p>
    <w:p w:rsidR="00852FC2" w:rsidRPr="00410F65" w:rsidRDefault="00852FC2" w:rsidP="00714A6A">
      <w:pPr>
        <w:pStyle w:val="Normal1"/>
        <w:ind w:firstLine="708"/>
        <w:jc w:val="both"/>
        <w:rPr>
          <w:color w:val="auto"/>
        </w:rPr>
      </w:pPr>
      <w:r w:rsidRPr="00410F65">
        <w:rPr>
          <w:color w:val="auto"/>
        </w:rPr>
        <w:t>Відомості, необхідні для пошуку електронного ресурсу: відомості про доступ, дата оновлення документа або його частини, електронна адреса, дата звернення до документа. Після відомостей про відповідальність дозволено не подавати відомості про вид електронних даних чи програм: електронні текстові дані (скорочено - електрон. текст. дані), електронні графічні дані (електрон. граф. дані) і т. д.</w:t>
      </w:r>
    </w:p>
    <w:p w:rsidR="00852FC2" w:rsidRPr="00410F65" w:rsidRDefault="00852FC2" w:rsidP="00714A6A">
      <w:pPr>
        <w:pStyle w:val="Normal1"/>
        <w:ind w:firstLine="708"/>
        <w:jc w:val="both"/>
        <w:rPr>
          <w:color w:val="auto"/>
        </w:rPr>
      </w:pPr>
      <w:r w:rsidRPr="00410F65">
        <w:rPr>
          <w:color w:val="auto"/>
        </w:rPr>
        <w:t>Відомості про доступ до електронного ресурсу подають у бібліографічних посиланнях на документи з комп’ютерних мереж, а також із повнотекстових баз даних, доступ до яких здійснюють на договірній основі або за передплатою. Відомостям про дату (день, місяць, рік) останнього оновлення електронного ресурсу віддаленого доступу передують слова «Дата оновлення». Ці відомості наводять перед даними про режим доступу («URI», «URL»).</w:t>
      </w:r>
    </w:p>
    <w:p w:rsidR="00852FC2" w:rsidRPr="00410F65" w:rsidRDefault="00852FC2" w:rsidP="00714A6A">
      <w:pPr>
        <w:pStyle w:val="Normal1"/>
        <w:ind w:firstLine="708"/>
        <w:jc w:val="both"/>
        <w:rPr>
          <w:color w:val="auto"/>
        </w:rPr>
      </w:pPr>
      <w:r w:rsidRPr="00410F65">
        <w:rPr>
          <w:color w:val="auto"/>
        </w:rPr>
        <w:t>Для позначення електронної адреси електронного ресурсу віддаленого доступу в примітці дозволено застосовувати абревіатури «URL» (Uniform Resource Locator - Уніфікований покажчик ресурсу) або «URI» (Uniform Resource Identifier - Уніфікований ідентифікатор ресурсу). Якщо електронний ресурс має унікальний ідентифікатор DOI (Digital Object Identifier - Ідентифікатор цифрового об’єкта) замість електронної адреси рекомендовано зазначати його ідентифікатор.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5"/>
      </w:tblGrid>
      <w:tr w:rsidR="00852FC2" w:rsidRPr="00410F65" w:rsidTr="0048354B">
        <w:trPr>
          <w:trHeight w:val="1160"/>
        </w:trPr>
        <w:tc>
          <w:tcPr>
            <w:tcW w:w="6905" w:type="dxa"/>
          </w:tcPr>
          <w:p w:rsidR="00852FC2" w:rsidRPr="00410F65" w:rsidRDefault="00852FC2" w:rsidP="0048354B">
            <w:pPr>
              <w:pStyle w:val="Normal1"/>
              <w:jc w:val="both"/>
              <w:rPr>
                <w:b/>
                <w:i/>
                <w:color w:val="auto"/>
                <w:sz w:val="16"/>
                <w:szCs w:val="16"/>
              </w:rPr>
            </w:pPr>
            <w:r w:rsidRPr="00410F65">
              <w:rPr>
                <w:b/>
                <w:i/>
                <w:color w:val="auto"/>
                <w:sz w:val="16"/>
                <w:szCs w:val="16"/>
              </w:rPr>
              <w:t>Приклад:</w:t>
            </w:r>
          </w:p>
          <w:p w:rsidR="00852FC2" w:rsidRPr="00410F65" w:rsidRDefault="00852FC2" w:rsidP="0048354B">
            <w:pPr>
              <w:pStyle w:val="Normal1"/>
              <w:jc w:val="both"/>
              <w:rPr>
                <w:color w:val="auto"/>
                <w:sz w:val="16"/>
                <w:szCs w:val="16"/>
              </w:rPr>
            </w:pPr>
            <w:r w:rsidRPr="00410F65">
              <w:rPr>
                <w:color w:val="auto"/>
                <w:sz w:val="16"/>
                <w:szCs w:val="16"/>
              </w:rPr>
              <w:t>Позатекстове посилання</w:t>
            </w:r>
          </w:p>
          <w:p w:rsidR="00852FC2" w:rsidRPr="00410F65" w:rsidRDefault="00852FC2" w:rsidP="0048354B">
            <w:pPr>
              <w:pStyle w:val="Normal1"/>
              <w:jc w:val="both"/>
              <w:rPr>
                <w:color w:val="auto"/>
              </w:rPr>
            </w:pPr>
            <w:r w:rsidRPr="00410F65">
              <w:rPr>
                <w:color w:val="auto"/>
                <w:sz w:val="16"/>
                <w:szCs w:val="16"/>
              </w:rPr>
              <w:t xml:space="preserve"> 3. Про відзначення 150-річчя з дня народження видатного вченого Володимира Івановича Вернадського [Електронний ресурс] : проект постанови Верховної Ради України. Документ не було опубліковано. Доступ із інформ.-правової системи «ЛІГА- ЗАКОН»</w:t>
            </w:r>
          </w:p>
        </w:tc>
      </w:tr>
    </w:tbl>
    <w:p w:rsidR="00852FC2" w:rsidRPr="00410F65" w:rsidRDefault="00852FC2" w:rsidP="00714A6A">
      <w:pPr>
        <w:pStyle w:val="Normal1"/>
        <w:ind w:firstLine="708"/>
        <w:jc w:val="both"/>
        <w:rPr>
          <w:color w:val="auto"/>
        </w:rPr>
      </w:pPr>
      <w:r w:rsidRPr="00410F65">
        <w:rPr>
          <w:color w:val="auto"/>
        </w:rPr>
        <w:t>Більш докладний список правил та прикладів оформлення бібліографічного опису у списку використаної літератури (згідно з ДСТУ 8302:2015 «Бібліографічне посилання. Загальні положення та правила складання») надано в Додатку З.</w:t>
      </w:r>
    </w:p>
    <w:p w:rsidR="00852FC2" w:rsidRPr="00410F65" w:rsidRDefault="00852FC2" w:rsidP="00714A6A">
      <w:pPr>
        <w:pStyle w:val="Normal1"/>
        <w:ind w:firstLine="708"/>
        <w:rPr>
          <w:color w:val="auto"/>
          <w:sz w:val="16"/>
          <w:szCs w:val="16"/>
        </w:rPr>
      </w:pPr>
    </w:p>
    <w:p w:rsidR="00852FC2" w:rsidRPr="00410F65" w:rsidRDefault="00852FC2" w:rsidP="00714A6A">
      <w:pPr>
        <w:pStyle w:val="Normal1"/>
        <w:ind w:right="409"/>
        <w:jc w:val="center"/>
        <w:rPr>
          <w:color w:val="auto"/>
        </w:rPr>
      </w:pPr>
      <w:r w:rsidRPr="00410F65">
        <w:rPr>
          <w:b/>
          <w:color w:val="auto"/>
        </w:rPr>
        <w:lastRenderedPageBreak/>
        <w:t>4.8. Оформлення додатків</w:t>
      </w:r>
    </w:p>
    <w:p w:rsidR="00852FC2" w:rsidRPr="00410F65" w:rsidRDefault="00852FC2" w:rsidP="00714A6A">
      <w:pPr>
        <w:pStyle w:val="Normal1"/>
        <w:ind w:right="409"/>
        <w:jc w:val="center"/>
        <w:rPr>
          <w:color w:val="auto"/>
          <w:sz w:val="16"/>
          <w:szCs w:val="16"/>
        </w:rPr>
      </w:pPr>
    </w:p>
    <w:p w:rsidR="00852FC2" w:rsidRPr="00410F65" w:rsidRDefault="00852FC2" w:rsidP="00714A6A">
      <w:pPr>
        <w:pStyle w:val="Normal1"/>
        <w:ind w:firstLine="567"/>
        <w:jc w:val="both"/>
        <w:rPr>
          <w:color w:val="auto"/>
        </w:rPr>
      </w:pPr>
      <w:r w:rsidRPr="00410F65">
        <w:rPr>
          <w:color w:val="auto"/>
          <w:sz w:val="24"/>
          <w:szCs w:val="24"/>
        </w:rPr>
        <w:tab/>
      </w:r>
      <w:r w:rsidRPr="00410F65">
        <w:rPr>
          <w:color w:val="auto"/>
        </w:rPr>
        <w:t xml:space="preserve">Матеріал, що доповнює текст основної частини роботи, допускається розміщувати в додатках. Додатки можуть бути обов’язковими (Додатки А, Б і В) та інформаційними. Інформаційні додатки можуть бути рекомендованого або довідкового характеру. </w:t>
      </w:r>
    </w:p>
    <w:p w:rsidR="00852FC2" w:rsidRPr="00410F65" w:rsidRDefault="00852FC2" w:rsidP="00714A6A">
      <w:pPr>
        <w:pStyle w:val="Normal1"/>
        <w:ind w:firstLine="567"/>
        <w:jc w:val="both"/>
        <w:rPr>
          <w:color w:val="auto"/>
        </w:rPr>
      </w:pPr>
      <w:r w:rsidRPr="00410F65">
        <w:rPr>
          <w:color w:val="auto"/>
        </w:rPr>
        <w:t>До складу додатків рекомендується включати:</w:t>
      </w:r>
    </w:p>
    <w:p w:rsidR="00852FC2" w:rsidRPr="00410F65" w:rsidRDefault="00852FC2" w:rsidP="00714A6A">
      <w:pPr>
        <w:pStyle w:val="Normal1"/>
        <w:widowControl w:val="0"/>
        <w:numPr>
          <w:ilvl w:val="0"/>
          <w:numId w:val="22"/>
        </w:numPr>
        <w:jc w:val="both"/>
        <w:rPr>
          <w:color w:val="auto"/>
        </w:rPr>
      </w:pPr>
      <w:r w:rsidRPr="00410F65">
        <w:rPr>
          <w:color w:val="auto"/>
        </w:rPr>
        <w:t>планові та звітні документи підприємств та науково-технічних організацій;</w:t>
      </w:r>
    </w:p>
    <w:p w:rsidR="00852FC2" w:rsidRPr="00410F65" w:rsidRDefault="00852FC2" w:rsidP="00714A6A">
      <w:pPr>
        <w:pStyle w:val="Normal1"/>
        <w:widowControl w:val="0"/>
        <w:numPr>
          <w:ilvl w:val="0"/>
          <w:numId w:val="22"/>
        </w:numPr>
        <w:jc w:val="both"/>
        <w:rPr>
          <w:color w:val="auto"/>
        </w:rPr>
      </w:pPr>
      <w:r w:rsidRPr="00410F65">
        <w:rPr>
          <w:color w:val="auto"/>
        </w:rPr>
        <w:t>проміжні математичні формули та розрахунки;</w:t>
      </w:r>
    </w:p>
    <w:p w:rsidR="00852FC2" w:rsidRPr="00410F65" w:rsidRDefault="00852FC2" w:rsidP="00714A6A">
      <w:pPr>
        <w:pStyle w:val="Normal1"/>
        <w:widowControl w:val="0"/>
        <w:numPr>
          <w:ilvl w:val="0"/>
          <w:numId w:val="22"/>
        </w:numPr>
        <w:jc w:val="both"/>
        <w:rPr>
          <w:color w:val="auto"/>
        </w:rPr>
      </w:pPr>
      <w:r w:rsidRPr="00410F65">
        <w:rPr>
          <w:color w:val="auto"/>
        </w:rPr>
        <w:t>масиви допоміжних цифрових даних;</w:t>
      </w:r>
    </w:p>
    <w:p w:rsidR="00852FC2" w:rsidRPr="00410F65" w:rsidRDefault="00852FC2" w:rsidP="00714A6A">
      <w:pPr>
        <w:pStyle w:val="Normal1"/>
        <w:widowControl w:val="0"/>
        <w:numPr>
          <w:ilvl w:val="0"/>
          <w:numId w:val="22"/>
        </w:numPr>
        <w:jc w:val="both"/>
        <w:rPr>
          <w:color w:val="auto"/>
        </w:rPr>
      </w:pPr>
      <w:r w:rsidRPr="00410F65">
        <w:rPr>
          <w:color w:val="auto"/>
        </w:rPr>
        <w:t>методики, інструкції та інші нормативні матеріали підприємств і організацій;</w:t>
      </w:r>
    </w:p>
    <w:p w:rsidR="00852FC2" w:rsidRPr="00410F65" w:rsidRDefault="00852FC2" w:rsidP="00714A6A">
      <w:pPr>
        <w:pStyle w:val="Normal1"/>
        <w:widowControl w:val="0"/>
        <w:numPr>
          <w:ilvl w:val="0"/>
          <w:numId w:val="22"/>
        </w:numPr>
        <w:jc w:val="both"/>
        <w:rPr>
          <w:color w:val="auto"/>
        </w:rPr>
      </w:pPr>
      <w:r w:rsidRPr="00410F65">
        <w:rPr>
          <w:color w:val="auto"/>
        </w:rPr>
        <w:t>алгоритми і програми, розроблені в процесі дослідження;</w:t>
      </w:r>
    </w:p>
    <w:p w:rsidR="00852FC2" w:rsidRPr="00410F65" w:rsidRDefault="00852FC2" w:rsidP="00714A6A">
      <w:pPr>
        <w:pStyle w:val="Normal1"/>
        <w:widowControl w:val="0"/>
        <w:numPr>
          <w:ilvl w:val="0"/>
          <w:numId w:val="22"/>
        </w:numPr>
        <w:jc w:val="both"/>
        <w:rPr>
          <w:color w:val="auto"/>
        </w:rPr>
      </w:pPr>
      <w:r w:rsidRPr="00410F65">
        <w:rPr>
          <w:color w:val="auto"/>
        </w:rPr>
        <w:t>ілюстрації, що мають допоміжне значення.</w:t>
      </w:r>
    </w:p>
    <w:p w:rsidR="00852FC2" w:rsidRPr="00410F65" w:rsidRDefault="00852FC2" w:rsidP="00714A6A">
      <w:pPr>
        <w:pStyle w:val="Normal1"/>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Додатки оформлюють як продовження роботи на наступних її сторінках, розміщуючи їх у порядку появи посилань у тексті роботи.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 і велика літера, що позначає додаток. Додатки слід позначати послідовно великими літерами української абетки, за винятком літер Г, Є, І, ї, Й. О, Ч, Ь.</w:t>
      </w:r>
    </w:p>
    <w:p w:rsidR="00852FC2" w:rsidRPr="00410F65" w:rsidRDefault="00852FC2" w:rsidP="00714A6A">
      <w:pPr>
        <w:pStyle w:val="Normal1"/>
        <w:shd w:val="clear" w:color="auto" w:fill="FFFFFF"/>
        <w:ind w:firstLine="567"/>
        <w:jc w:val="both"/>
        <w:rPr>
          <w:color w:val="auto"/>
        </w:rPr>
      </w:pPr>
      <w:r w:rsidRPr="00410F65">
        <w:rPr>
          <w:color w:val="auto"/>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w:t>
      </w:r>
    </w:p>
    <w:p w:rsidR="00852FC2" w:rsidRPr="00410F65" w:rsidRDefault="00852FC2" w:rsidP="00714A6A">
      <w:pPr>
        <w:pStyle w:val="Normal1"/>
        <w:shd w:val="clear" w:color="auto" w:fill="FFFFFF"/>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shd w:val="clear" w:color="auto" w:fill="FFFFFF"/>
              <w:jc w:val="both"/>
              <w:rPr>
                <w:color w:val="auto"/>
                <w:sz w:val="16"/>
                <w:szCs w:val="16"/>
              </w:rPr>
            </w:pPr>
            <w:r w:rsidRPr="00410F65">
              <w:rPr>
                <w:b/>
                <w:i/>
                <w:color w:val="auto"/>
                <w:sz w:val="16"/>
                <w:szCs w:val="16"/>
              </w:rPr>
              <w:t>Наприклад:</w:t>
            </w:r>
          </w:p>
          <w:p w:rsidR="00852FC2" w:rsidRPr="00410F65" w:rsidRDefault="00852FC2" w:rsidP="0048354B">
            <w:pPr>
              <w:pStyle w:val="Normal1"/>
              <w:shd w:val="clear" w:color="auto" w:fill="FFFFFF"/>
              <w:ind w:firstLine="567"/>
              <w:jc w:val="both"/>
              <w:rPr>
                <w:color w:val="auto"/>
                <w:sz w:val="16"/>
                <w:szCs w:val="16"/>
              </w:rPr>
            </w:pPr>
            <w:r w:rsidRPr="00410F65">
              <w:rPr>
                <w:color w:val="auto"/>
                <w:sz w:val="16"/>
                <w:szCs w:val="16"/>
              </w:rPr>
              <w:t xml:space="preserve">А.2 – другий розділ додатка А; </w:t>
            </w:r>
          </w:p>
          <w:p w:rsidR="00852FC2" w:rsidRPr="00410F65" w:rsidRDefault="00852FC2" w:rsidP="0048354B">
            <w:pPr>
              <w:pStyle w:val="Normal1"/>
              <w:shd w:val="clear" w:color="auto" w:fill="FFFFFF"/>
              <w:ind w:firstLine="567"/>
              <w:jc w:val="both"/>
              <w:rPr>
                <w:color w:val="auto"/>
              </w:rPr>
            </w:pPr>
            <w:r w:rsidRPr="00410F65">
              <w:rPr>
                <w:color w:val="auto"/>
                <w:sz w:val="16"/>
                <w:szCs w:val="16"/>
              </w:rPr>
              <w:t>В.3.1 – перший підрозділ третього розділу додатка В</w:t>
            </w:r>
          </w:p>
        </w:tc>
      </w:tr>
    </w:tbl>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shd w:val="clear" w:color="auto" w:fill="FFFFFF"/>
        <w:ind w:firstLine="567"/>
        <w:jc w:val="both"/>
        <w:rPr>
          <w:color w:val="auto"/>
        </w:rPr>
      </w:pPr>
      <w:r w:rsidRPr="00410F65">
        <w:rPr>
          <w:color w:val="auto"/>
        </w:rPr>
        <w:t xml:space="preserve"> Ілюстрації, таблиці та формули, розміщені в додатках, нумерують у межах кожного додатка.</w:t>
      </w:r>
    </w:p>
    <w:p w:rsidR="00852FC2" w:rsidRPr="00CE6345" w:rsidRDefault="00852FC2" w:rsidP="00714A6A">
      <w:pPr>
        <w:pStyle w:val="Normal1"/>
        <w:shd w:val="clear" w:color="auto" w:fill="FFFFFF"/>
        <w:ind w:firstLine="567"/>
        <w:jc w:val="both"/>
        <w:rPr>
          <w:color w:val="auto"/>
          <w:lang w:val="ru-RU"/>
        </w:rPr>
      </w:pPr>
    </w:p>
    <w:p w:rsidR="00852FC2" w:rsidRPr="00CE6345" w:rsidRDefault="00852FC2" w:rsidP="00714A6A">
      <w:pPr>
        <w:pStyle w:val="Normal1"/>
        <w:shd w:val="clear" w:color="auto" w:fill="FFFFFF"/>
        <w:ind w:firstLine="567"/>
        <w:jc w:val="both"/>
        <w:rPr>
          <w:color w:val="auto"/>
          <w:lang w:val="ru-RU"/>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852FC2" w:rsidRPr="00410F65" w:rsidTr="00714A6A">
        <w:tc>
          <w:tcPr>
            <w:tcW w:w="6658" w:type="dxa"/>
          </w:tcPr>
          <w:p w:rsidR="00852FC2" w:rsidRPr="00410F65" w:rsidRDefault="00852FC2" w:rsidP="0048354B">
            <w:pPr>
              <w:pStyle w:val="Normal1"/>
              <w:shd w:val="clear" w:color="auto" w:fill="FFFFFF"/>
              <w:jc w:val="both"/>
              <w:rPr>
                <w:color w:val="auto"/>
                <w:sz w:val="16"/>
                <w:szCs w:val="16"/>
              </w:rPr>
            </w:pPr>
            <w:r w:rsidRPr="00410F65">
              <w:rPr>
                <w:b/>
                <w:i/>
                <w:color w:val="auto"/>
                <w:sz w:val="16"/>
                <w:szCs w:val="16"/>
              </w:rPr>
              <w:t>Наприклад</w:t>
            </w:r>
            <w:r w:rsidRPr="00410F65">
              <w:rPr>
                <w:color w:val="auto"/>
                <w:sz w:val="16"/>
                <w:szCs w:val="16"/>
              </w:rPr>
              <w:t xml:space="preserve">: </w:t>
            </w:r>
          </w:p>
          <w:p w:rsidR="00852FC2" w:rsidRPr="00410F65" w:rsidRDefault="00852FC2" w:rsidP="0048354B">
            <w:pPr>
              <w:pStyle w:val="Normal1"/>
              <w:shd w:val="clear" w:color="auto" w:fill="FFFFFF"/>
              <w:ind w:firstLine="567"/>
              <w:jc w:val="both"/>
              <w:rPr>
                <w:color w:val="auto"/>
                <w:sz w:val="16"/>
                <w:szCs w:val="16"/>
              </w:rPr>
            </w:pPr>
            <w:r w:rsidRPr="00410F65">
              <w:rPr>
                <w:color w:val="auto"/>
                <w:sz w:val="16"/>
                <w:szCs w:val="16"/>
              </w:rPr>
              <w:t xml:space="preserve">рис. Д.1.2 – другий рисунок першого розділу додатка Д; </w:t>
            </w:r>
          </w:p>
          <w:p w:rsidR="00852FC2" w:rsidRPr="00410F65" w:rsidRDefault="00852FC2" w:rsidP="0048354B">
            <w:pPr>
              <w:pStyle w:val="Normal1"/>
              <w:shd w:val="clear" w:color="auto" w:fill="FFFFFF"/>
              <w:ind w:firstLine="567"/>
              <w:jc w:val="both"/>
              <w:rPr>
                <w:color w:val="auto"/>
              </w:rPr>
            </w:pPr>
            <w:r w:rsidRPr="00410F65">
              <w:rPr>
                <w:color w:val="auto"/>
                <w:sz w:val="16"/>
                <w:szCs w:val="16"/>
              </w:rPr>
              <w:t>формула (А. 1) – перша формула додатка А</w:t>
            </w:r>
          </w:p>
        </w:tc>
      </w:tr>
    </w:tbl>
    <w:p w:rsidR="00852FC2" w:rsidRPr="00410F65" w:rsidRDefault="00852FC2" w:rsidP="00714A6A">
      <w:pPr>
        <w:pStyle w:val="Normal1"/>
        <w:shd w:val="clear" w:color="auto" w:fill="FFFFFF"/>
        <w:ind w:firstLine="567"/>
        <w:jc w:val="both"/>
        <w:rPr>
          <w:color w:val="auto"/>
        </w:rPr>
      </w:pPr>
    </w:p>
    <w:p w:rsidR="00852FC2" w:rsidRPr="00410F65" w:rsidRDefault="00852FC2" w:rsidP="00714A6A">
      <w:pPr>
        <w:pStyle w:val="Normal1"/>
        <w:ind w:firstLine="708"/>
        <w:jc w:val="both"/>
        <w:rPr>
          <w:color w:val="auto"/>
        </w:rPr>
      </w:pPr>
      <w:r w:rsidRPr="00410F65">
        <w:rPr>
          <w:color w:val="auto"/>
        </w:rPr>
        <w:t>Запозичена з літературних або статистичних джерел інформація (формули, таблиці, схеми, графіки, висновки тощо)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rsidR="00852FC2" w:rsidRPr="00410F65" w:rsidRDefault="00852FC2" w:rsidP="00714A6A">
      <w:pPr>
        <w:pStyle w:val="Normal1"/>
        <w:spacing w:after="120"/>
        <w:ind w:left="283"/>
        <w:rPr>
          <w:color w:val="auto"/>
        </w:rPr>
      </w:pPr>
    </w:p>
    <w:p w:rsidR="00852FC2" w:rsidRPr="00410F65" w:rsidRDefault="00852FC2" w:rsidP="00714A6A">
      <w:pPr>
        <w:pStyle w:val="Normal1"/>
        <w:jc w:val="center"/>
        <w:rPr>
          <w:color w:val="auto"/>
        </w:rPr>
      </w:pPr>
      <w:r w:rsidRPr="00410F65">
        <w:rPr>
          <w:b/>
          <w:color w:val="auto"/>
        </w:rPr>
        <w:t xml:space="preserve">4.9. Зовнішнє оформлення магістерської дисертації </w:t>
      </w:r>
    </w:p>
    <w:p w:rsidR="00852FC2" w:rsidRPr="00410F65" w:rsidRDefault="00852FC2" w:rsidP="00714A6A">
      <w:pPr>
        <w:pStyle w:val="Normal1"/>
        <w:ind w:right="409"/>
        <w:jc w:val="center"/>
        <w:rPr>
          <w:color w:val="auto"/>
        </w:rPr>
      </w:pPr>
    </w:p>
    <w:p w:rsidR="00852FC2" w:rsidRPr="00410F65" w:rsidRDefault="00852FC2" w:rsidP="00714A6A">
      <w:pPr>
        <w:pStyle w:val="Normal1"/>
        <w:ind w:firstLine="709"/>
        <w:jc w:val="both"/>
        <w:rPr>
          <w:color w:val="auto"/>
        </w:rPr>
      </w:pPr>
      <w:r w:rsidRPr="00410F65">
        <w:rPr>
          <w:color w:val="auto"/>
        </w:rPr>
        <w:t>Магістерська дисертація оформлюється у тверду обкладинку в такий спосіб, щоб листи не випадали, щоб їх не можна було виймати без пошкодження. На внутрішньому боці обкладинки вклеюються два конверти. Перший конверт для CD-диску з файлом на ім’я – duplom.doc, структура якого повністю відповідає друкованому варіанту роботи, включаючи титульний лист (на якому є відповідна інформація: прізвища та іні</w:t>
      </w:r>
      <w:r w:rsidR="00E7362A">
        <w:rPr>
          <w:color w:val="auto"/>
        </w:rPr>
        <w:t>ціали студента; назва ОПП</w:t>
      </w:r>
      <w:r w:rsidRPr="00410F65">
        <w:rPr>
          <w:color w:val="auto"/>
        </w:rPr>
        <w:t>; назва магістерської дисертації; прізвище наукового керівника). Другий конверт – для автореферату, роздрукованому в форматі А5 у вигляді брошури, який є анотованим стислим покажчиком представленої до захисту магістерської дисертації. Призначення автореферату – широке ознайомлення наукових працівників з методикою дослідження, фактичними результатами й основними висновками магістерської дисертації. Автореферат має досить ґрунтовно розкривати зміст роботи, в ньому не повинно бути надмірних подробиць, а також інформації, якої нема в роботі. Автореферат друкують державною мовою. Структуру та зміст автореферату подано нижче.</w:t>
      </w: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b/>
          <w:smallCaps/>
          <w:color w:val="auto"/>
        </w:rPr>
        <w:t>5. ОФОРМЛЕННЯ АВТОРЕФЕРАТУ МАГІСТЕРСЬКОЇ ДИСЕРТАЦІЇ</w:t>
      </w:r>
    </w:p>
    <w:p w:rsidR="00852FC2" w:rsidRPr="00410F65" w:rsidRDefault="00852FC2">
      <w:pPr>
        <w:pStyle w:val="Normal1"/>
        <w:widowControl w:val="0"/>
        <w:jc w:val="center"/>
        <w:rPr>
          <w:color w:val="auto"/>
        </w:rPr>
      </w:pPr>
      <w:r w:rsidRPr="00410F65">
        <w:rPr>
          <w:b/>
          <w:color w:val="auto"/>
        </w:rPr>
        <w:t>5.1. Структура автореферату</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color w:val="auto"/>
        </w:rPr>
        <w:t>Структурно автореферат складається із загальної характеристики роботи, основного змісту, висновків, списку опублікованих автором праць й анотацій українською, російською та англійською мовами.</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b/>
          <w:i/>
          <w:color w:val="auto"/>
        </w:rPr>
        <w:t>Загальна характеристика роботи</w:t>
      </w:r>
      <w:r w:rsidRPr="00410F65">
        <w:rPr>
          <w:color w:val="auto"/>
        </w:rPr>
        <w:t xml:space="preserve">, що подається в авторефераті, має відповідати її кваліфікаційним ознакам, згідно зі структурними частинами вступу (див. табл. 2 та табл. 3). Недоцільно використовувати рубрики, не рекомендовані у вимогах до змісту вступу. Заголовки рубрик не треба виділяти в окремі рядки, достатньо вирізнити їх жирним шрифтом або </w:t>
      </w:r>
      <w:r w:rsidRPr="00410F65">
        <w:rPr>
          <w:color w:val="auto"/>
        </w:rPr>
        <w:lastRenderedPageBreak/>
        <w:t>курсивом і розмістити в підбір із текстом. Крім того, наприкінці цієї частини автореферату вказують структуру магістерської дисертації, наявність вступу, певної кількості розділів, додатків, повний обсяг роботи в сторінках, а також кількість ілюстрацій, таблиць, додатків, список використаних літературних джерел (із зазначенням кількості найменувань).</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color w:val="auto"/>
        </w:rPr>
        <w:t xml:space="preserve">В </w:t>
      </w:r>
      <w:r w:rsidRPr="00410F65">
        <w:rPr>
          <w:b/>
          <w:i/>
          <w:color w:val="auto"/>
        </w:rPr>
        <w:t>основному змісті</w:t>
      </w:r>
      <w:r w:rsidRPr="00410F65">
        <w:rPr>
          <w:color w:val="auto"/>
        </w:rPr>
        <w:t xml:space="preserve"> стисло викладається сутність магістерської дисертації за розділами, що має дати повне і переконливе уявлення про виконану роботу. У цій частині автореферату важливо показати, як були отримані результати, продемонструвати хід дослідження, викласти сутність використаних методів, навести дані щодо їх точності та трудомісткості. </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b/>
          <w:i/>
          <w:color w:val="auto"/>
        </w:rPr>
        <w:t>Висновки</w:t>
      </w:r>
      <w:r w:rsidRPr="00410F65">
        <w:rPr>
          <w:color w:val="auto"/>
        </w:rPr>
        <w:t xml:space="preserve"> складає стисла інформація про підсумки виконаної роботи, яка повинна відповідати загальним висновкам магістерської дисертації. Вони починаються з формулювання </w:t>
      </w:r>
      <w:r w:rsidRPr="00410F65">
        <w:rPr>
          <w:i/>
          <w:color w:val="auto"/>
        </w:rPr>
        <w:t>наукової задачі або проблеми</w:t>
      </w:r>
      <w:r w:rsidRPr="00410F65">
        <w:rPr>
          <w:color w:val="auto"/>
        </w:rPr>
        <w:t xml:space="preserve">, яка має бути пов‘язана з назвою, метою й основними науковими положеннями магістерської дисертації. </w:t>
      </w:r>
    </w:p>
    <w:p w:rsidR="00852FC2" w:rsidRPr="00410F65" w:rsidRDefault="00852FC2">
      <w:pPr>
        <w:pStyle w:val="Normal1"/>
        <w:shd w:val="clear" w:color="auto" w:fill="FFFFFF"/>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jc w:val="both"/>
              <w:rPr>
                <w:color w:val="auto"/>
                <w:sz w:val="16"/>
                <w:szCs w:val="16"/>
              </w:rPr>
            </w:pPr>
            <w:r w:rsidRPr="00410F65">
              <w:rPr>
                <w:b/>
                <w:i/>
                <w:color w:val="auto"/>
                <w:sz w:val="16"/>
                <w:szCs w:val="16"/>
              </w:rPr>
              <w:t>Наприклад</w:t>
            </w:r>
            <w:r w:rsidRPr="00410F65">
              <w:rPr>
                <w:i/>
                <w:color w:val="auto"/>
                <w:sz w:val="16"/>
                <w:szCs w:val="16"/>
              </w:rPr>
              <w:t>:</w:t>
            </w:r>
          </w:p>
          <w:p w:rsidR="00852FC2" w:rsidRPr="00410F65" w:rsidRDefault="00852FC2" w:rsidP="00A47472">
            <w:pPr>
              <w:pStyle w:val="Normal1"/>
              <w:ind w:firstLine="567"/>
              <w:jc w:val="both"/>
              <w:rPr>
                <w:color w:val="auto"/>
                <w:sz w:val="16"/>
                <w:szCs w:val="16"/>
              </w:rPr>
            </w:pPr>
            <w:r w:rsidRPr="00410F65">
              <w:rPr>
                <w:color w:val="auto"/>
                <w:sz w:val="16"/>
                <w:szCs w:val="16"/>
              </w:rPr>
              <w:t>«У роботі наведене теоретичне узагальнення і нове вирішення наукової задачі (або наукової проблеми), що виявляється в...»</w:t>
            </w:r>
          </w:p>
          <w:p w:rsidR="00852FC2" w:rsidRPr="00410F65" w:rsidRDefault="00852FC2" w:rsidP="00A47472">
            <w:pPr>
              <w:pStyle w:val="Normal1"/>
              <w:shd w:val="clear" w:color="auto" w:fill="FFFFFF"/>
              <w:ind w:firstLine="567"/>
              <w:jc w:val="both"/>
              <w:rPr>
                <w:color w:val="auto"/>
                <w:sz w:val="16"/>
                <w:szCs w:val="16"/>
              </w:rPr>
            </w:pPr>
            <w:r w:rsidRPr="00410F65">
              <w:rPr>
                <w:color w:val="auto"/>
                <w:sz w:val="16"/>
                <w:szCs w:val="16"/>
              </w:rPr>
              <w:t>Далі треба вказати, якою саме є наукова задача або проблема, як вона вирішена і для чого в кінцевому розумінні (прикладному плані) вона призначена.</w:t>
            </w:r>
          </w:p>
        </w:tc>
      </w:tr>
    </w:tbl>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color w:val="auto"/>
        </w:rPr>
        <w:t xml:space="preserve">Після формулювання вирішеної наукової задачі чи проблеми у висновках викладають </w:t>
      </w:r>
      <w:r w:rsidRPr="00410F65">
        <w:rPr>
          <w:i/>
          <w:color w:val="auto"/>
        </w:rPr>
        <w:t>головні наукові та практичні результати роботи</w:t>
      </w:r>
      <w:r w:rsidRPr="00410F65">
        <w:rPr>
          <w:color w:val="auto"/>
        </w:rPr>
        <w:t>. Вони тісно пов‘язані з науковими і прикладними положеннями, викладеними в загальній характеристиці роботи.</w:t>
      </w:r>
    </w:p>
    <w:p w:rsidR="00852FC2" w:rsidRPr="00410F65" w:rsidRDefault="00852FC2">
      <w:pPr>
        <w:pStyle w:val="Normal1"/>
        <w:shd w:val="clear" w:color="auto" w:fill="FFFFFF"/>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852FC2" w:rsidRPr="00410F65" w:rsidTr="00A47472">
        <w:tc>
          <w:tcPr>
            <w:tcW w:w="6906" w:type="dxa"/>
          </w:tcPr>
          <w:p w:rsidR="00852FC2" w:rsidRPr="00410F65" w:rsidRDefault="00852FC2" w:rsidP="00A47472">
            <w:pPr>
              <w:pStyle w:val="Normal1"/>
              <w:shd w:val="clear" w:color="auto" w:fill="FFFFFF"/>
              <w:jc w:val="both"/>
              <w:rPr>
                <w:color w:val="auto"/>
                <w:sz w:val="16"/>
                <w:szCs w:val="16"/>
              </w:rPr>
            </w:pPr>
            <w:r w:rsidRPr="00410F65">
              <w:rPr>
                <w:b/>
                <w:i/>
                <w:color w:val="auto"/>
                <w:sz w:val="16"/>
                <w:szCs w:val="16"/>
              </w:rPr>
              <w:t>Увага!</w:t>
            </w:r>
          </w:p>
          <w:p w:rsidR="00852FC2" w:rsidRPr="00410F65" w:rsidRDefault="00852FC2" w:rsidP="00A47472">
            <w:pPr>
              <w:pStyle w:val="Normal1"/>
              <w:shd w:val="clear" w:color="auto" w:fill="FFFFFF"/>
              <w:ind w:firstLine="567"/>
              <w:jc w:val="both"/>
              <w:rPr>
                <w:color w:val="auto"/>
              </w:rPr>
            </w:pPr>
            <w:r w:rsidRPr="00410F65">
              <w:rPr>
                <w:color w:val="auto"/>
                <w:sz w:val="16"/>
                <w:szCs w:val="16"/>
              </w:rPr>
              <w:t>Кожен науковий і прикладний висновок роботи треба формулювати чітко, конкретно (однозначно). Формулювання віддзеркалює суть і новизну зробленого. Але тут не можна доходити до рівня анотації. Наукові висновки подають звичайно ширше, ніж формулювання наукових положень, які захищають.</w:t>
            </w:r>
          </w:p>
        </w:tc>
      </w:tr>
    </w:tbl>
    <w:p w:rsidR="00852FC2" w:rsidRPr="00410F65" w:rsidRDefault="00852FC2">
      <w:pPr>
        <w:pStyle w:val="Normal1"/>
        <w:shd w:val="clear" w:color="auto" w:fill="FFFFFF"/>
        <w:ind w:firstLine="567"/>
        <w:jc w:val="both"/>
        <w:rPr>
          <w:color w:val="auto"/>
        </w:rPr>
      </w:pPr>
    </w:p>
    <w:p w:rsidR="00852FC2" w:rsidRPr="00410F65" w:rsidRDefault="00852FC2">
      <w:pPr>
        <w:pStyle w:val="Normal1"/>
        <w:ind w:firstLine="567"/>
        <w:jc w:val="both"/>
        <w:rPr>
          <w:color w:val="auto"/>
        </w:rPr>
      </w:pPr>
      <w:r w:rsidRPr="00410F65">
        <w:rPr>
          <w:b/>
          <w:color w:val="auto"/>
        </w:rPr>
        <w:t>Список опублікованих праць</w:t>
      </w:r>
      <w:r w:rsidRPr="00410F65">
        <w:rPr>
          <w:color w:val="auto"/>
        </w:rPr>
        <w:t xml:space="preserve"> магістра подають відповідно до вимог міждержавного стандарту з обов‘язковим наведенням назв праць і прізвищ співавторів. </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both"/>
        <w:rPr>
          <w:color w:val="auto"/>
        </w:rPr>
      </w:pPr>
      <w:r w:rsidRPr="00410F65">
        <w:rPr>
          <w:b/>
          <w:i/>
          <w:color w:val="auto"/>
        </w:rPr>
        <w:lastRenderedPageBreak/>
        <w:t>Анотацію</w:t>
      </w:r>
      <w:r w:rsidRPr="00410F65">
        <w:rPr>
          <w:color w:val="auto"/>
        </w:rPr>
        <w:t xml:space="preserve"> подають українською та англійською мовами. Викладення матеріалу в анотації повинно бути стислим і точним. Належить використовувати синтаксичні конструкції, притаманні мові ділових документів, уникати складних граматичних зворотів. Після кожної анотації наводять ключові слова відповідною мовою. </w:t>
      </w:r>
      <w:r w:rsidRPr="00410F65">
        <w:rPr>
          <w:b/>
          <w:i/>
          <w:color w:val="auto"/>
        </w:rPr>
        <w:t>Ключовим словом</w:t>
      </w:r>
      <w:r w:rsidRPr="00410F65">
        <w:rPr>
          <w:color w:val="auto"/>
        </w:rPr>
        <w:t xml:space="preserve"> називається слово або стійке словосполучення із тексту анотації, яке з точки зору інформаційного пошуку несе смислове навантаження. Сукупність ключових слів повинна відображувати поза контекстом основний зміст наукової праці. Загальна кількість ключових слів має бути не менше трьох і не більше десяти. Ключові слова подають у називному відмінку, друкують у рядок через кому.</w:t>
      </w:r>
    </w:p>
    <w:p w:rsidR="00852FC2" w:rsidRPr="00410F65" w:rsidRDefault="00852FC2">
      <w:pPr>
        <w:pStyle w:val="Normal1"/>
        <w:shd w:val="clear" w:color="auto" w:fill="FFFFFF"/>
        <w:ind w:firstLine="567"/>
        <w:jc w:val="both"/>
        <w:rPr>
          <w:color w:val="auto"/>
        </w:rPr>
      </w:pPr>
    </w:p>
    <w:p w:rsidR="00852FC2" w:rsidRPr="00410F65" w:rsidRDefault="00852FC2">
      <w:pPr>
        <w:pStyle w:val="Normal1"/>
        <w:shd w:val="clear" w:color="auto" w:fill="FFFFFF"/>
        <w:ind w:firstLine="567"/>
        <w:jc w:val="center"/>
        <w:rPr>
          <w:color w:val="auto"/>
        </w:rPr>
      </w:pPr>
      <w:r w:rsidRPr="00410F65">
        <w:rPr>
          <w:b/>
          <w:color w:val="auto"/>
        </w:rPr>
        <w:t>5.2. Оформлення автореферату</w:t>
      </w:r>
    </w:p>
    <w:p w:rsidR="00852FC2" w:rsidRPr="00410F65" w:rsidRDefault="00852FC2">
      <w:pPr>
        <w:pStyle w:val="Normal1"/>
        <w:shd w:val="clear" w:color="auto" w:fill="FFFFFF"/>
        <w:jc w:val="both"/>
        <w:rPr>
          <w:color w:val="auto"/>
        </w:rPr>
      </w:pPr>
    </w:p>
    <w:p w:rsidR="00852FC2" w:rsidRPr="00410F65" w:rsidRDefault="00852FC2">
      <w:pPr>
        <w:pStyle w:val="Normal1"/>
        <w:shd w:val="clear" w:color="auto" w:fill="FFFFFF"/>
        <w:ind w:firstLine="567"/>
        <w:jc w:val="both"/>
        <w:rPr>
          <w:color w:val="auto"/>
        </w:rPr>
      </w:pPr>
      <w:r w:rsidRPr="00410F65">
        <w:rPr>
          <w:color w:val="auto"/>
        </w:rPr>
        <w:t>За обсягом автореферат (без обкладинки й анотацій) повинен складати 10-14 сторінок формату А5. Автореферат виготовляють у кількості 5 примірників. Рекомендується використовувати шрифт Times New Roman Cyr текстового редактора Word розміру 12 пунктів з одинарним міжрядковим інтервалом, з полями таких розмірів: з краю – 25 мм, з середини – 10 мм, верхнє та нижнє – 20 мм.</w:t>
      </w:r>
    </w:p>
    <w:p w:rsidR="00852FC2" w:rsidRPr="00410F65" w:rsidRDefault="00852FC2">
      <w:pPr>
        <w:pStyle w:val="Normal1"/>
        <w:shd w:val="clear" w:color="auto" w:fill="FFFFFF"/>
        <w:ind w:firstLine="567"/>
        <w:jc w:val="both"/>
        <w:rPr>
          <w:color w:val="auto"/>
        </w:rPr>
      </w:pPr>
      <w:r w:rsidRPr="00410F65">
        <w:rPr>
          <w:color w:val="auto"/>
        </w:rPr>
        <w:t>На лицьовій стороні обкладинки автореферату подаються: назва організації; прізвище, ім‘я, по батькові магістра; назва магістерської дисертації; шифр і найменування спеціальності; підзаголовок «Автореферат магістерської дисертації»; ім‘я, по батькові керівника роботи від випускаючої кафедри; місто, рік. (Додаток О).</w:t>
      </w:r>
    </w:p>
    <w:p w:rsidR="00852FC2" w:rsidRPr="00410F65" w:rsidRDefault="00852FC2">
      <w:pPr>
        <w:pStyle w:val="Normal1"/>
        <w:shd w:val="clear" w:color="auto" w:fill="FFFFFF"/>
        <w:ind w:firstLine="567"/>
        <w:jc w:val="both"/>
        <w:rPr>
          <w:color w:val="auto"/>
        </w:rPr>
      </w:pPr>
      <w:r w:rsidRPr="00410F65">
        <w:rPr>
          <w:color w:val="auto"/>
        </w:rPr>
        <w:t>Номери сторінок проставляються в центрі верхнього поля сторінки. Нумерація починається з цифри 1 на першій сторінці, де міститься загальна характеристика роботи.</w:t>
      </w:r>
    </w:p>
    <w:p w:rsidR="00852FC2" w:rsidRPr="00410F65" w:rsidRDefault="00852FC2">
      <w:pPr>
        <w:pStyle w:val="Normal1"/>
        <w:shd w:val="clear" w:color="auto" w:fill="FFFFFF"/>
        <w:ind w:firstLine="567"/>
        <w:jc w:val="both"/>
        <w:rPr>
          <w:color w:val="auto"/>
        </w:rPr>
      </w:pPr>
      <w:r w:rsidRPr="00410F65">
        <w:rPr>
          <w:color w:val="auto"/>
        </w:rPr>
        <w:t>Структурні частини автореферату не нумерують, їх назви друкують великими літерами симетрично тексту.</w:t>
      </w:r>
    </w:p>
    <w:p w:rsidR="00852FC2" w:rsidRPr="00410F65" w:rsidRDefault="00852FC2">
      <w:pPr>
        <w:pStyle w:val="Normal1"/>
        <w:widowControl w:val="0"/>
        <w:ind w:firstLine="567"/>
        <w:jc w:val="both"/>
        <w:rPr>
          <w:color w:val="auto"/>
        </w:rPr>
      </w:pPr>
    </w:p>
    <w:p w:rsidR="00852FC2" w:rsidRPr="00410F65" w:rsidRDefault="00852FC2">
      <w:pPr>
        <w:pStyle w:val="Normal1"/>
        <w:widowControl w:val="0"/>
        <w:jc w:val="center"/>
        <w:rPr>
          <w:color w:val="auto"/>
        </w:rPr>
      </w:pPr>
      <w:r w:rsidRPr="00410F65">
        <w:rPr>
          <w:b/>
          <w:smallCaps/>
          <w:color w:val="auto"/>
        </w:rPr>
        <w:t xml:space="preserve">6. РЕЦЕНЗУВАННЯ І ЗАХИСТ МАГІСТЕРСЬКИХ ДИСЕРТАЦІЙ </w:t>
      </w:r>
    </w:p>
    <w:p w:rsidR="00852FC2" w:rsidRPr="00410F65" w:rsidRDefault="00852FC2">
      <w:pPr>
        <w:pStyle w:val="Normal1"/>
        <w:widowControl w:val="0"/>
        <w:ind w:left="360"/>
        <w:rPr>
          <w:color w:val="auto"/>
        </w:rPr>
      </w:pPr>
    </w:p>
    <w:p w:rsidR="00852FC2" w:rsidRPr="00410F65" w:rsidRDefault="00852FC2">
      <w:pPr>
        <w:pStyle w:val="Normal1"/>
        <w:widowControl w:val="0"/>
        <w:ind w:firstLine="567"/>
        <w:jc w:val="both"/>
        <w:rPr>
          <w:color w:val="auto"/>
        </w:rPr>
      </w:pPr>
      <w:r w:rsidRPr="00410F65">
        <w:rPr>
          <w:color w:val="auto"/>
        </w:rPr>
        <w:t>Підписана студентом, науковим керівником та завідувачем кафедри і зброшурована у твердій палітурці магістерська дисертація, за наявності позитивного висновку у відгуку наукового керівника (Додаток И), подається студентом на кафедру для реєстрації [1</w:t>
      </w:r>
      <w:r w:rsidRPr="00CE6345">
        <w:rPr>
          <w:color w:val="auto"/>
        </w:rPr>
        <w:t>0</w:t>
      </w:r>
      <w:r w:rsidRPr="00410F65">
        <w:rPr>
          <w:color w:val="auto"/>
        </w:rPr>
        <w:t xml:space="preserve">,12,13]. </w:t>
      </w:r>
    </w:p>
    <w:p w:rsidR="00852FC2" w:rsidRPr="00410F65" w:rsidRDefault="00852FC2">
      <w:pPr>
        <w:pStyle w:val="Normal1"/>
        <w:widowControl w:val="0"/>
        <w:ind w:firstLine="567"/>
        <w:jc w:val="both"/>
        <w:rPr>
          <w:color w:val="auto"/>
        </w:rPr>
      </w:pPr>
      <w:r w:rsidRPr="00410F65">
        <w:rPr>
          <w:color w:val="auto"/>
        </w:rPr>
        <w:t xml:space="preserve">Для магістерських дисертацій крім наявності відгуку наукового </w:t>
      </w:r>
      <w:r w:rsidRPr="00410F65">
        <w:rPr>
          <w:color w:val="auto"/>
        </w:rPr>
        <w:lastRenderedPageBreak/>
        <w:t xml:space="preserve">керівника і автореферату необхідна зовнішня рецензія. Зовнішніми рецензентами мають бути провідні викладачі інших кафедр КПІ ім. Ігоря Сікорського, або інших вищих навчальних закладів. </w:t>
      </w:r>
      <w:r w:rsidRPr="00410F65">
        <w:rPr>
          <w:b/>
          <w:i/>
          <w:color w:val="auto"/>
        </w:rPr>
        <w:t>Зовнішня рецензія</w:t>
      </w:r>
      <w:r w:rsidRPr="00410F65">
        <w:rPr>
          <w:color w:val="auto"/>
        </w:rPr>
        <w:t xml:space="preserve"> подається на кафедру у письмовому вигляді довільної форми (Додаток К) і повинна містити такі складові:</w:t>
      </w:r>
    </w:p>
    <w:p w:rsidR="00852FC2" w:rsidRPr="00410F65" w:rsidRDefault="00852FC2" w:rsidP="00452EE5">
      <w:pPr>
        <w:pStyle w:val="Normal1"/>
        <w:widowControl w:val="0"/>
        <w:numPr>
          <w:ilvl w:val="0"/>
          <w:numId w:val="4"/>
        </w:numPr>
        <w:jc w:val="both"/>
        <w:rPr>
          <w:color w:val="auto"/>
        </w:rPr>
      </w:pPr>
      <w:r w:rsidRPr="00410F65">
        <w:rPr>
          <w:color w:val="auto"/>
        </w:rPr>
        <w:t>оцінку актуальності обраної теми роботи, її науково-практичної значущості;</w:t>
      </w:r>
    </w:p>
    <w:p w:rsidR="00852FC2" w:rsidRPr="00410F65" w:rsidRDefault="00852FC2" w:rsidP="00452EE5">
      <w:pPr>
        <w:pStyle w:val="Normal1"/>
        <w:widowControl w:val="0"/>
        <w:numPr>
          <w:ilvl w:val="0"/>
          <w:numId w:val="4"/>
        </w:numPr>
        <w:jc w:val="both"/>
        <w:rPr>
          <w:color w:val="auto"/>
        </w:rPr>
      </w:pPr>
      <w:r w:rsidRPr="00410F65">
        <w:rPr>
          <w:color w:val="auto"/>
        </w:rPr>
        <w:t>характеристику повноти розкриття теми магістерської дисертації, відповідності змісту роботи до поставлених мети та завдань;</w:t>
      </w:r>
    </w:p>
    <w:p w:rsidR="00852FC2" w:rsidRPr="00410F65" w:rsidRDefault="00852FC2" w:rsidP="00452EE5">
      <w:pPr>
        <w:pStyle w:val="Normal1"/>
        <w:widowControl w:val="0"/>
        <w:numPr>
          <w:ilvl w:val="0"/>
          <w:numId w:val="4"/>
        </w:numPr>
        <w:jc w:val="both"/>
        <w:rPr>
          <w:color w:val="auto"/>
        </w:rPr>
      </w:pPr>
      <w:r w:rsidRPr="00410F65">
        <w:rPr>
          <w:color w:val="auto"/>
        </w:rPr>
        <w:t>висновки щодо використання в роботі сучасних методів економічних досліджень, методичних підходів з розробки заходів щодо  вдосконалення діяльності підприємств, науково-технічних та державних організацій;</w:t>
      </w:r>
    </w:p>
    <w:p w:rsidR="00852FC2" w:rsidRPr="00410F65" w:rsidRDefault="00852FC2" w:rsidP="00452EE5">
      <w:pPr>
        <w:pStyle w:val="Normal1"/>
        <w:widowControl w:val="0"/>
        <w:numPr>
          <w:ilvl w:val="0"/>
          <w:numId w:val="4"/>
        </w:numPr>
        <w:jc w:val="both"/>
        <w:rPr>
          <w:color w:val="auto"/>
        </w:rPr>
      </w:pPr>
      <w:r w:rsidRPr="00410F65">
        <w:rPr>
          <w:color w:val="auto"/>
        </w:rPr>
        <w:t>рівень використання в роботі комп’ютерних технологій, програмних засобів та економіко-математичного моделювання;</w:t>
      </w:r>
    </w:p>
    <w:p w:rsidR="00852FC2" w:rsidRPr="00410F65" w:rsidRDefault="00852FC2" w:rsidP="00452EE5">
      <w:pPr>
        <w:pStyle w:val="Normal1"/>
        <w:widowControl w:val="0"/>
        <w:numPr>
          <w:ilvl w:val="0"/>
          <w:numId w:val="4"/>
        </w:numPr>
        <w:jc w:val="both"/>
        <w:rPr>
          <w:color w:val="auto"/>
        </w:rPr>
      </w:pPr>
      <w:r w:rsidRPr="00410F65">
        <w:rPr>
          <w:color w:val="auto"/>
        </w:rPr>
        <w:t>оцінку наукової новизни отриманих результатів, практичної значущості конкретних рекомендацій, пропозицій, розроблених методик тощо;</w:t>
      </w:r>
    </w:p>
    <w:p w:rsidR="00852FC2" w:rsidRPr="00410F65" w:rsidRDefault="00852FC2" w:rsidP="00452EE5">
      <w:pPr>
        <w:pStyle w:val="Normal1"/>
        <w:widowControl w:val="0"/>
        <w:numPr>
          <w:ilvl w:val="0"/>
          <w:numId w:val="4"/>
        </w:numPr>
        <w:jc w:val="both"/>
        <w:rPr>
          <w:color w:val="auto"/>
        </w:rPr>
      </w:pPr>
      <w:r w:rsidRPr="00410F65">
        <w:rPr>
          <w:color w:val="auto"/>
        </w:rPr>
        <w:t>загальне враження від оформлення, стилю викладання та грамотності написання магістерської дисертації;</w:t>
      </w:r>
    </w:p>
    <w:p w:rsidR="00852FC2" w:rsidRPr="00410F65" w:rsidRDefault="00852FC2" w:rsidP="00452EE5">
      <w:pPr>
        <w:pStyle w:val="Normal1"/>
        <w:widowControl w:val="0"/>
        <w:numPr>
          <w:ilvl w:val="0"/>
          <w:numId w:val="4"/>
        </w:numPr>
        <w:jc w:val="both"/>
        <w:rPr>
          <w:color w:val="auto"/>
        </w:rPr>
      </w:pPr>
      <w:r w:rsidRPr="00410F65">
        <w:rPr>
          <w:color w:val="auto"/>
        </w:rPr>
        <w:t>будь-які інші питання на розсуд рецензента;</w:t>
      </w:r>
    </w:p>
    <w:p w:rsidR="00852FC2" w:rsidRPr="00410F65" w:rsidRDefault="00852FC2" w:rsidP="00452EE5">
      <w:pPr>
        <w:pStyle w:val="Normal1"/>
        <w:widowControl w:val="0"/>
        <w:numPr>
          <w:ilvl w:val="0"/>
          <w:numId w:val="4"/>
        </w:numPr>
        <w:jc w:val="both"/>
        <w:rPr>
          <w:color w:val="auto"/>
        </w:rPr>
      </w:pPr>
      <w:r w:rsidRPr="00410F65">
        <w:rPr>
          <w:color w:val="auto"/>
        </w:rPr>
        <w:t>висновок про відповідність обсягу та якості виконаної магістерської дисертації вимогам до таких робіт, про можливість допущення її до захисту та рекомендації щодо присвоєння відповідного освітнього ступеня;</w:t>
      </w:r>
    </w:p>
    <w:p w:rsidR="00852FC2" w:rsidRPr="00410F65" w:rsidRDefault="00852FC2" w:rsidP="00452EE5">
      <w:pPr>
        <w:pStyle w:val="Normal1"/>
        <w:widowControl w:val="0"/>
        <w:numPr>
          <w:ilvl w:val="0"/>
          <w:numId w:val="4"/>
        </w:numPr>
        <w:jc w:val="both"/>
        <w:rPr>
          <w:color w:val="auto"/>
        </w:rPr>
      </w:pPr>
      <w:r w:rsidRPr="00410F65">
        <w:rPr>
          <w:color w:val="auto"/>
        </w:rPr>
        <w:t xml:space="preserve"> за бажанням рецензента, можуть бути висловлені зауваження та думка про оцінку роботи за чотирибальною системою: відмінно, добре, задовільно, незадовільно.</w:t>
      </w:r>
    </w:p>
    <w:p w:rsidR="00852FC2" w:rsidRPr="00410F65" w:rsidRDefault="00852FC2">
      <w:pPr>
        <w:pStyle w:val="Normal1"/>
        <w:widowControl w:val="0"/>
        <w:ind w:firstLine="567"/>
        <w:jc w:val="both"/>
        <w:rPr>
          <w:color w:val="auto"/>
        </w:rPr>
      </w:pPr>
      <w:r w:rsidRPr="00410F65">
        <w:rPr>
          <w:color w:val="auto"/>
        </w:rPr>
        <w:t xml:space="preserve">Рецензент має поставити підпис із зазначенням свого прізвища, ім’я та по батькові, місця роботи і посади, яку займає, і завірити підпис. </w:t>
      </w:r>
    </w:p>
    <w:p w:rsidR="00852FC2" w:rsidRPr="00410F65" w:rsidRDefault="00852FC2">
      <w:pPr>
        <w:pStyle w:val="Normal1"/>
        <w:widowControl w:val="0"/>
        <w:ind w:firstLine="567"/>
        <w:jc w:val="both"/>
        <w:rPr>
          <w:color w:val="auto"/>
        </w:rPr>
      </w:pPr>
      <w:r w:rsidRPr="00410F65">
        <w:rPr>
          <w:b/>
          <w:i/>
          <w:color w:val="auto"/>
        </w:rPr>
        <w:t>Рецензія не повинна дублювати відгук керівника, тому що відгук керівника - це в основному характеристика професійних та громадянських якостей дипломника та його робот</w:t>
      </w:r>
      <w:r>
        <w:rPr>
          <w:b/>
          <w:i/>
          <w:color w:val="auto"/>
        </w:rPr>
        <w:t>и</w:t>
      </w:r>
      <w:r w:rsidRPr="00410F65">
        <w:rPr>
          <w:b/>
          <w:i/>
          <w:color w:val="auto"/>
        </w:rPr>
        <w:t xml:space="preserve"> в процесі </w:t>
      </w:r>
      <w:r>
        <w:rPr>
          <w:b/>
          <w:i/>
          <w:color w:val="auto"/>
        </w:rPr>
        <w:t>виконання магістерської дисертації</w:t>
      </w:r>
      <w:r w:rsidRPr="00410F65">
        <w:rPr>
          <w:b/>
          <w:i/>
          <w:color w:val="auto"/>
        </w:rPr>
        <w:t>, а рецензія – це характеристика якості безпосередньо</w:t>
      </w:r>
      <w:r w:rsidRPr="00410F65">
        <w:rPr>
          <w:color w:val="auto"/>
        </w:rPr>
        <w:t xml:space="preserve"> </w:t>
      </w:r>
      <w:r w:rsidRPr="00410F65">
        <w:rPr>
          <w:b/>
          <w:i/>
          <w:color w:val="auto"/>
        </w:rPr>
        <w:t>магістерської дисертації</w:t>
      </w:r>
      <w:r w:rsidRPr="00410F65">
        <w:rPr>
          <w:color w:val="auto"/>
        </w:rPr>
        <w:t xml:space="preserve"> [</w:t>
      </w:r>
      <w:r w:rsidRPr="00CE6345">
        <w:rPr>
          <w:color w:val="auto"/>
        </w:rPr>
        <w:t>9</w:t>
      </w:r>
      <w:r w:rsidRPr="00410F65">
        <w:rPr>
          <w:color w:val="auto"/>
        </w:rPr>
        <w:t>].</w:t>
      </w:r>
    </w:p>
    <w:p w:rsidR="00852FC2" w:rsidRPr="00410F65" w:rsidRDefault="00852FC2">
      <w:pPr>
        <w:pStyle w:val="Normal1"/>
        <w:widowControl w:val="0"/>
        <w:ind w:firstLine="567"/>
        <w:jc w:val="both"/>
        <w:rPr>
          <w:color w:val="auto"/>
        </w:rPr>
      </w:pPr>
      <w:r w:rsidRPr="00410F65">
        <w:rPr>
          <w:color w:val="auto"/>
        </w:rPr>
        <w:t xml:space="preserve">Відгук керівника і зовнішня рецензія для магістра є обов’язковим документом, що подається на засідання екзаменаційній комісії (ЕК) для публічного захисту роботи. </w:t>
      </w:r>
    </w:p>
    <w:p w:rsidR="00852FC2" w:rsidRPr="00410F65" w:rsidRDefault="00852FC2">
      <w:pPr>
        <w:pStyle w:val="Normal1"/>
        <w:widowControl w:val="0"/>
        <w:ind w:firstLine="567"/>
        <w:jc w:val="both"/>
        <w:rPr>
          <w:color w:val="auto"/>
        </w:rPr>
      </w:pPr>
      <w:r w:rsidRPr="00410F65">
        <w:rPr>
          <w:color w:val="auto"/>
        </w:rPr>
        <w:lastRenderedPageBreak/>
        <w:t>Допуск до захисту передбачає перевірку всіх вищеперерахованих супровідних документів і завершується підписом завідувача кафедри на титульній сторінці повністю підготовленої роботи. У разі, коли завідувач кафедри не допускає роботу до захисту через її незадовільну якість, наявність плагіату та інші мотиви, це питання терміново розглядається на засіданні кафедри за обов’язковою участю наукового керівника. Матеріали обговорення оформляються протоколом і подаються на затвердження декану факультету, а потім ректору університету.</w:t>
      </w:r>
    </w:p>
    <w:p w:rsidR="00852FC2" w:rsidRPr="00410F65" w:rsidRDefault="00852FC2">
      <w:pPr>
        <w:pStyle w:val="Normal1"/>
        <w:widowControl w:val="0"/>
        <w:ind w:firstLine="567"/>
        <w:jc w:val="both"/>
        <w:rPr>
          <w:color w:val="auto"/>
        </w:rPr>
      </w:pPr>
      <w:r w:rsidRPr="00410F65">
        <w:rPr>
          <w:color w:val="auto"/>
        </w:rPr>
        <w:t xml:space="preserve">Захисти магістерських дисертацій відбуваються на відкритих засіданнях ЕК у відповідності із графіком, затвердженим ректором університету. До початку публічного захисту на засідання ЕК подаються такі </w:t>
      </w:r>
      <w:r w:rsidRPr="00410F65">
        <w:rPr>
          <w:i/>
          <w:color w:val="auto"/>
        </w:rPr>
        <w:t>документи</w:t>
      </w:r>
      <w:r w:rsidRPr="00410F65">
        <w:rPr>
          <w:color w:val="auto"/>
        </w:rPr>
        <w:t>:</w:t>
      </w:r>
    </w:p>
    <w:p w:rsidR="00852FC2" w:rsidRPr="00410F65" w:rsidRDefault="00852FC2">
      <w:pPr>
        <w:pStyle w:val="Normal1"/>
        <w:widowControl w:val="0"/>
        <w:ind w:firstLine="708"/>
        <w:jc w:val="both"/>
        <w:rPr>
          <w:color w:val="auto"/>
        </w:rPr>
      </w:pPr>
      <w:r w:rsidRPr="00410F65">
        <w:rPr>
          <w:b/>
          <w:i/>
          <w:color w:val="auto"/>
        </w:rPr>
        <w:t>централізовано від кафедри:</w:t>
      </w:r>
    </w:p>
    <w:p w:rsidR="00852FC2" w:rsidRPr="00410F65" w:rsidRDefault="00852FC2" w:rsidP="00452EE5">
      <w:pPr>
        <w:pStyle w:val="Normal1"/>
        <w:widowControl w:val="0"/>
        <w:numPr>
          <w:ilvl w:val="0"/>
          <w:numId w:val="7"/>
        </w:numPr>
        <w:jc w:val="both"/>
        <w:rPr>
          <w:color w:val="auto"/>
        </w:rPr>
      </w:pPr>
      <w:r w:rsidRPr="00410F65">
        <w:rPr>
          <w:color w:val="auto"/>
        </w:rPr>
        <w:t>наказ ректора університету про затвердження персонального складу державної екзаменаційної комісії ;</w:t>
      </w:r>
    </w:p>
    <w:p w:rsidR="00852FC2" w:rsidRPr="00410F65" w:rsidRDefault="00852FC2" w:rsidP="00452EE5">
      <w:pPr>
        <w:pStyle w:val="Normal1"/>
        <w:widowControl w:val="0"/>
        <w:numPr>
          <w:ilvl w:val="0"/>
          <w:numId w:val="7"/>
        </w:numPr>
        <w:jc w:val="both"/>
        <w:rPr>
          <w:color w:val="auto"/>
        </w:rPr>
      </w:pPr>
      <w:r w:rsidRPr="00410F65">
        <w:rPr>
          <w:color w:val="auto"/>
        </w:rPr>
        <w:t>список студентів групи, які допущенні деканом факультету до захисту своїх робіт;</w:t>
      </w:r>
    </w:p>
    <w:p w:rsidR="00852FC2" w:rsidRPr="00410F65" w:rsidRDefault="00852FC2" w:rsidP="00452EE5">
      <w:pPr>
        <w:pStyle w:val="Normal1"/>
        <w:widowControl w:val="0"/>
        <w:numPr>
          <w:ilvl w:val="0"/>
          <w:numId w:val="7"/>
        </w:numPr>
        <w:jc w:val="both"/>
        <w:rPr>
          <w:color w:val="auto"/>
        </w:rPr>
      </w:pPr>
      <w:r w:rsidRPr="00410F65">
        <w:rPr>
          <w:color w:val="auto"/>
        </w:rPr>
        <w:t>довідка від деканату про повне виконання студентом навчального плану та одержані ним оцінки з усіх дисциплін та науково-дослідних практик;</w:t>
      </w:r>
    </w:p>
    <w:p w:rsidR="00852FC2" w:rsidRPr="00410F65" w:rsidRDefault="00852FC2">
      <w:pPr>
        <w:pStyle w:val="Normal1"/>
        <w:widowControl w:val="0"/>
        <w:ind w:left="720"/>
        <w:jc w:val="both"/>
        <w:rPr>
          <w:color w:val="auto"/>
        </w:rPr>
      </w:pPr>
      <w:r w:rsidRPr="00410F65">
        <w:rPr>
          <w:b/>
          <w:i/>
          <w:color w:val="auto"/>
        </w:rPr>
        <w:t>особисто кожним студентом:</w:t>
      </w:r>
    </w:p>
    <w:p w:rsidR="00852FC2" w:rsidRPr="00410F65" w:rsidRDefault="00852FC2" w:rsidP="00452EE5">
      <w:pPr>
        <w:pStyle w:val="Normal1"/>
        <w:widowControl w:val="0"/>
        <w:numPr>
          <w:ilvl w:val="0"/>
          <w:numId w:val="9"/>
        </w:numPr>
        <w:jc w:val="both"/>
        <w:rPr>
          <w:color w:val="auto"/>
        </w:rPr>
      </w:pPr>
      <w:r w:rsidRPr="00410F65">
        <w:rPr>
          <w:color w:val="auto"/>
        </w:rPr>
        <w:t>магістерська дисертація з усіма необхідними підписами;</w:t>
      </w:r>
    </w:p>
    <w:p w:rsidR="00852FC2" w:rsidRPr="00410F65" w:rsidRDefault="00852FC2" w:rsidP="00452EE5">
      <w:pPr>
        <w:pStyle w:val="Normal1"/>
        <w:widowControl w:val="0"/>
        <w:numPr>
          <w:ilvl w:val="0"/>
          <w:numId w:val="9"/>
        </w:numPr>
        <w:jc w:val="both"/>
        <w:rPr>
          <w:color w:val="auto"/>
        </w:rPr>
      </w:pPr>
      <w:r w:rsidRPr="00410F65">
        <w:rPr>
          <w:color w:val="auto"/>
        </w:rPr>
        <w:t>відзив наукового керівника;</w:t>
      </w:r>
    </w:p>
    <w:p w:rsidR="00852FC2" w:rsidRPr="00410F65" w:rsidRDefault="00852FC2" w:rsidP="00452EE5">
      <w:pPr>
        <w:pStyle w:val="Normal1"/>
        <w:widowControl w:val="0"/>
        <w:numPr>
          <w:ilvl w:val="0"/>
          <w:numId w:val="9"/>
        </w:numPr>
        <w:jc w:val="both"/>
        <w:rPr>
          <w:color w:val="auto"/>
        </w:rPr>
      </w:pPr>
      <w:r w:rsidRPr="00410F65">
        <w:rPr>
          <w:color w:val="auto"/>
        </w:rPr>
        <w:t>зовнішня рецензія на роботу;</w:t>
      </w:r>
    </w:p>
    <w:p w:rsidR="00852FC2" w:rsidRPr="00410F65" w:rsidRDefault="00852FC2" w:rsidP="00452EE5">
      <w:pPr>
        <w:pStyle w:val="Normal1"/>
        <w:widowControl w:val="0"/>
        <w:numPr>
          <w:ilvl w:val="0"/>
          <w:numId w:val="9"/>
        </w:numPr>
        <w:jc w:val="both"/>
        <w:rPr>
          <w:color w:val="auto"/>
        </w:rPr>
      </w:pPr>
      <w:r w:rsidRPr="00410F65">
        <w:rPr>
          <w:color w:val="auto"/>
        </w:rPr>
        <w:t>автореферат магістерської дисертації (для ОС «Магістр»);</w:t>
      </w:r>
    </w:p>
    <w:p w:rsidR="00852FC2" w:rsidRPr="00410F65" w:rsidRDefault="00852FC2" w:rsidP="00452EE5">
      <w:pPr>
        <w:pStyle w:val="Normal1"/>
        <w:widowControl w:val="0"/>
        <w:numPr>
          <w:ilvl w:val="0"/>
          <w:numId w:val="9"/>
        </w:numPr>
        <w:jc w:val="both"/>
        <w:rPr>
          <w:color w:val="auto"/>
        </w:rPr>
      </w:pPr>
      <w:r w:rsidRPr="00410F65">
        <w:rPr>
          <w:color w:val="auto"/>
        </w:rPr>
        <w:t>інші матеріали, які підтверджують науково-практичну</w:t>
      </w:r>
      <w:r>
        <w:rPr>
          <w:color w:val="auto"/>
        </w:rPr>
        <w:t xml:space="preserve"> цінність результатів наукового</w:t>
      </w:r>
      <w:r w:rsidRPr="00410F65">
        <w:rPr>
          <w:color w:val="auto"/>
        </w:rPr>
        <w:t xml:space="preserve"> дослідження (статті чи тези доповідей студента на конференціях, довідки про впровадження результатів роботи на підприємствах, організаціях тощо).</w:t>
      </w:r>
    </w:p>
    <w:p w:rsidR="00852FC2" w:rsidRPr="00410F65" w:rsidRDefault="00852FC2">
      <w:pPr>
        <w:pStyle w:val="Normal1"/>
        <w:widowControl w:val="0"/>
        <w:ind w:firstLine="567"/>
        <w:jc w:val="both"/>
        <w:rPr>
          <w:color w:val="auto"/>
        </w:rPr>
      </w:pPr>
      <w:r w:rsidRPr="00410F65">
        <w:rPr>
          <w:color w:val="auto"/>
        </w:rPr>
        <w:t xml:space="preserve">Готуючись до публічного захисту, студент складає стислу доповідь, обсяг тексту якої має відповідати 10-12 хвилинам виступу. Текст доповіді рекомендується погодити з науковим керівником. Орієнтовна </w:t>
      </w:r>
      <w:r w:rsidRPr="00410F65">
        <w:rPr>
          <w:b/>
          <w:i/>
          <w:color w:val="auto"/>
        </w:rPr>
        <w:t>структура доповіді</w:t>
      </w:r>
      <w:r w:rsidRPr="00410F65">
        <w:rPr>
          <w:color w:val="auto"/>
        </w:rPr>
        <w:t xml:space="preserve"> наступна: обґрунтування актуальності проблеми, що розглядається; мета і завдання дослідження; основні результати дослідження; творчі розробки автора; елементи наукової новизни (для магістрів); практична значущість отриманих результатів; пропозиції та рекомендації, оцінка їх ефективності. </w:t>
      </w:r>
    </w:p>
    <w:p w:rsidR="00852FC2" w:rsidRPr="00410F65" w:rsidRDefault="00852FC2">
      <w:pPr>
        <w:pStyle w:val="Normal1"/>
        <w:widowControl w:val="0"/>
        <w:ind w:firstLine="567"/>
        <w:jc w:val="both"/>
        <w:rPr>
          <w:color w:val="auto"/>
        </w:rPr>
      </w:pPr>
      <w:r w:rsidRPr="00410F65">
        <w:rPr>
          <w:color w:val="auto"/>
        </w:rPr>
        <w:t xml:space="preserve">Підсилити сприйняття тексту доповіді повинні наочні матеріали, які </w:t>
      </w:r>
      <w:r w:rsidRPr="00410F65">
        <w:rPr>
          <w:color w:val="auto"/>
        </w:rPr>
        <w:lastRenderedPageBreak/>
        <w:t>студент готує заздалегідь (ілюстративні матеріали, оформлені у вигляді плакатів; ксерокопійованого роздавального матеріалу; мультимедійне забезпечення тощо).</w:t>
      </w:r>
    </w:p>
    <w:p w:rsidR="00852FC2" w:rsidRPr="00410F65" w:rsidRDefault="00852FC2">
      <w:pPr>
        <w:pStyle w:val="Normal1"/>
        <w:widowControl w:val="0"/>
        <w:ind w:firstLine="567"/>
        <w:jc w:val="both"/>
        <w:rPr>
          <w:color w:val="auto"/>
        </w:rPr>
      </w:pPr>
      <w:r w:rsidRPr="00410F65">
        <w:rPr>
          <w:color w:val="auto"/>
        </w:rPr>
        <w:t>До захисту студенту необхідно вирішити питання про можливість усунення зауважень зовнішнього рецензента або, у разі коли це неможливо з технічних чи інших причин, підготувати аргументовану відповідь перед ЕК.</w:t>
      </w:r>
    </w:p>
    <w:p w:rsidR="00852FC2" w:rsidRPr="00410F65" w:rsidRDefault="00852FC2">
      <w:pPr>
        <w:pStyle w:val="Normal1"/>
        <w:widowControl w:val="0"/>
        <w:ind w:firstLine="567"/>
        <w:jc w:val="both"/>
        <w:rPr>
          <w:color w:val="auto"/>
        </w:rPr>
      </w:pPr>
      <w:r w:rsidRPr="00410F65">
        <w:rPr>
          <w:b/>
          <w:i/>
          <w:color w:val="auto"/>
        </w:rPr>
        <w:t xml:space="preserve">Послідовність захисту </w:t>
      </w:r>
      <w:r w:rsidRPr="00410F65">
        <w:rPr>
          <w:color w:val="auto"/>
        </w:rPr>
        <w:t>має бути наступною:</w:t>
      </w:r>
    </w:p>
    <w:p w:rsidR="00852FC2" w:rsidRPr="00410F65" w:rsidRDefault="00852FC2" w:rsidP="00452EE5">
      <w:pPr>
        <w:pStyle w:val="Normal1"/>
        <w:widowControl w:val="0"/>
        <w:numPr>
          <w:ilvl w:val="0"/>
          <w:numId w:val="10"/>
        </w:numPr>
        <w:jc w:val="both"/>
        <w:rPr>
          <w:color w:val="auto"/>
        </w:rPr>
      </w:pPr>
      <w:r w:rsidRPr="00410F65">
        <w:rPr>
          <w:color w:val="auto"/>
        </w:rPr>
        <w:t>лаконічна доповідь студента про зміст проведеного дослідження із використанням наочних засобів;</w:t>
      </w:r>
    </w:p>
    <w:p w:rsidR="00852FC2" w:rsidRPr="00410F65" w:rsidRDefault="00852FC2" w:rsidP="00452EE5">
      <w:pPr>
        <w:pStyle w:val="Normal1"/>
        <w:widowControl w:val="0"/>
        <w:numPr>
          <w:ilvl w:val="0"/>
          <w:numId w:val="10"/>
        </w:numPr>
        <w:jc w:val="both"/>
        <w:rPr>
          <w:color w:val="auto"/>
        </w:rPr>
      </w:pPr>
      <w:r w:rsidRPr="00410F65">
        <w:rPr>
          <w:color w:val="auto"/>
        </w:rPr>
        <w:t>відповіді на запитання членів ЕК, викладачів, спеціалістів та інших осіб, присутніх на захисті, включаючи і студентів будь-яких курсів;</w:t>
      </w:r>
    </w:p>
    <w:p w:rsidR="00852FC2" w:rsidRPr="00410F65" w:rsidRDefault="00852FC2" w:rsidP="00452EE5">
      <w:pPr>
        <w:pStyle w:val="Normal1"/>
        <w:widowControl w:val="0"/>
        <w:numPr>
          <w:ilvl w:val="0"/>
          <w:numId w:val="10"/>
        </w:numPr>
        <w:jc w:val="both"/>
        <w:rPr>
          <w:color w:val="auto"/>
        </w:rPr>
      </w:pPr>
      <w:r w:rsidRPr="00410F65">
        <w:rPr>
          <w:color w:val="auto"/>
        </w:rPr>
        <w:t>після відповідей студента на всі запитання оголошуються відзив наукового керівника та рецензія (на зауваження рецензента студент також дає стислу та аргументовану відповідь).</w:t>
      </w:r>
    </w:p>
    <w:p w:rsidR="00852FC2" w:rsidRPr="00410F65" w:rsidRDefault="00852FC2">
      <w:pPr>
        <w:pStyle w:val="Normal1"/>
        <w:widowControl w:val="0"/>
        <w:ind w:firstLine="360"/>
        <w:jc w:val="both"/>
        <w:rPr>
          <w:color w:val="auto"/>
        </w:rPr>
      </w:pPr>
      <w:r w:rsidRPr="00410F65">
        <w:rPr>
          <w:color w:val="auto"/>
        </w:rPr>
        <w:t>Рішення щодо присвоєння студенту кваліфікації «</w:t>
      </w:r>
      <w:r w:rsidRPr="00410F65">
        <w:rPr>
          <w:color w:val="auto"/>
          <w:lang w:val="ru-RU"/>
        </w:rPr>
        <w:t>Маг</w:t>
      </w:r>
      <w:r w:rsidRPr="00410F65">
        <w:rPr>
          <w:color w:val="auto"/>
        </w:rPr>
        <w:t>і</w:t>
      </w:r>
      <w:r w:rsidRPr="00410F65">
        <w:rPr>
          <w:color w:val="auto"/>
          <w:lang w:val="ru-RU"/>
        </w:rPr>
        <w:t xml:space="preserve">стр </w:t>
      </w:r>
      <w:r w:rsidRPr="00410F65">
        <w:rPr>
          <w:color w:val="auto"/>
        </w:rPr>
        <w:t xml:space="preserve">економіки» приймається на закритому засіданні ЕК. </w:t>
      </w:r>
      <w:r w:rsidRPr="00410F65">
        <w:rPr>
          <w:b/>
          <w:i/>
          <w:color w:val="auto"/>
        </w:rPr>
        <w:t>До уваги прийм</w:t>
      </w:r>
      <w:r>
        <w:rPr>
          <w:b/>
          <w:i/>
          <w:color w:val="auto"/>
        </w:rPr>
        <w:t xml:space="preserve">аються: оцінка </w:t>
      </w:r>
      <w:r w:rsidRPr="00410F65">
        <w:rPr>
          <w:b/>
          <w:i/>
          <w:color w:val="auto"/>
        </w:rPr>
        <w:t>магістерської дисертації, зміст доповіді та відповіді на поставлені питання, відзиви наукового керівника та рецензента.</w:t>
      </w:r>
      <w:r w:rsidRPr="00410F65">
        <w:rPr>
          <w:color w:val="auto"/>
        </w:rPr>
        <w:t xml:space="preserve"> Засідання ЕК проводиться у день захисту і оформляється протоколом, до якого вносяться відповідні оцінки за захист роботи, фіксуються запитання членів ЕК і всіх присутніх на захисті, особисті думки членів комісії, зазначається одержаний освітній ступінь та назва державного документа - диплома про освіту, який буде виданий студенту. Цей протокол підписують голова і члени ЕК, які брали участь у засіданні.</w:t>
      </w:r>
    </w:p>
    <w:p w:rsidR="00852FC2" w:rsidRPr="00CE6345" w:rsidRDefault="00852FC2">
      <w:pPr>
        <w:pStyle w:val="Normal1"/>
        <w:widowControl w:val="0"/>
        <w:ind w:firstLine="567"/>
        <w:jc w:val="both"/>
        <w:rPr>
          <w:color w:val="auto"/>
          <w:lang w:val="ru-RU"/>
        </w:rPr>
      </w:pPr>
      <w:r w:rsidRPr="00410F65">
        <w:rPr>
          <w:color w:val="auto"/>
        </w:rPr>
        <w:t>Студент, який отримав на захисті роботи незадовільну оцінку або не захистив роботу з інших причин, відраховується з університету і йому видається академічна довідка встановленого зразка. При цьому за студентом залишається право бути повторно допущеним до захисту своєї роботи протягом наступних трьох років. У разі, коли захист роботи не відбувся із поважних причин, про що студент подає у деканат відповідні документи, ректор університету може продовжити термін навчання до наступного строку роботи ЕК із захисту магістерських дисертацій (але в межах не більше одного року).</w:t>
      </w:r>
    </w:p>
    <w:p w:rsidR="00852FC2" w:rsidRPr="00CE6345" w:rsidRDefault="00852FC2">
      <w:pPr>
        <w:pStyle w:val="Normal1"/>
        <w:widowControl w:val="0"/>
        <w:ind w:firstLine="567"/>
        <w:jc w:val="both"/>
        <w:rPr>
          <w:color w:val="auto"/>
          <w:lang w:val="ru-RU"/>
        </w:rPr>
      </w:pPr>
    </w:p>
    <w:p w:rsidR="00852FC2" w:rsidRPr="00CE6345" w:rsidRDefault="00852FC2">
      <w:pPr>
        <w:pStyle w:val="Normal1"/>
        <w:widowControl w:val="0"/>
        <w:ind w:firstLine="567"/>
        <w:jc w:val="both"/>
        <w:rPr>
          <w:color w:val="auto"/>
          <w:lang w:val="ru-RU"/>
        </w:rPr>
      </w:pPr>
    </w:p>
    <w:p w:rsidR="00852FC2" w:rsidRPr="00CE6345" w:rsidRDefault="00852FC2">
      <w:pPr>
        <w:pStyle w:val="Normal1"/>
        <w:widowControl w:val="0"/>
        <w:ind w:firstLine="567"/>
        <w:jc w:val="both"/>
        <w:rPr>
          <w:color w:val="auto"/>
          <w:lang w:val="ru-RU"/>
        </w:rPr>
      </w:pPr>
    </w:p>
    <w:p w:rsidR="00852FC2" w:rsidRPr="00410F65" w:rsidRDefault="00852FC2">
      <w:pPr>
        <w:pStyle w:val="Normal1"/>
        <w:widowControl w:val="0"/>
        <w:jc w:val="both"/>
        <w:rPr>
          <w:color w:val="auto"/>
        </w:rPr>
      </w:pPr>
    </w:p>
    <w:p w:rsidR="00852FC2" w:rsidRPr="00410F65" w:rsidRDefault="00852FC2">
      <w:pPr>
        <w:pStyle w:val="Normal1"/>
        <w:widowControl w:val="0"/>
        <w:jc w:val="center"/>
        <w:rPr>
          <w:color w:val="auto"/>
        </w:rPr>
      </w:pPr>
      <w:r w:rsidRPr="00410F65">
        <w:rPr>
          <w:b/>
          <w:smallCaps/>
          <w:color w:val="auto"/>
        </w:rPr>
        <w:t xml:space="preserve">7. КРИТЕРІЇ ОЦІНЮВАННЯ МАГІСТЕРСЬКОЇ ДИСЕРТАЦІЇ </w:t>
      </w:r>
    </w:p>
    <w:p w:rsidR="00852FC2" w:rsidRPr="00410F65" w:rsidRDefault="00852FC2">
      <w:pPr>
        <w:pStyle w:val="Normal1"/>
        <w:widowControl w:val="0"/>
        <w:jc w:val="center"/>
        <w:rPr>
          <w:color w:val="auto"/>
        </w:rPr>
      </w:pPr>
    </w:p>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Підсумкову оцінку роботи та її захисту студентом визначає ЕК за  шкалою: «відмінно», «дуже добре», «добре», «задовільно», «достатньо» та «незадовільно» (табл. 4). </w:t>
      </w:r>
    </w:p>
    <w:p w:rsidR="00852FC2" w:rsidRPr="00410F65" w:rsidRDefault="00852FC2" w:rsidP="00116C50">
      <w:pPr>
        <w:pStyle w:val="Normal1"/>
        <w:ind w:firstLine="709"/>
        <w:jc w:val="right"/>
        <w:rPr>
          <w:color w:val="auto"/>
        </w:rPr>
      </w:pPr>
      <w:r w:rsidRPr="00410F65">
        <w:rPr>
          <w:color w:val="auto"/>
        </w:rPr>
        <w:t>Таблиця 4.</w:t>
      </w:r>
    </w:p>
    <w:p w:rsidR="00852FC2" w:rsidRPr="00410F65" w:rsidRDefault="00852FC2" w:rsidP="00116C50">
      <w:pPr>
        <w:pStyle w:val="Normal1"/>
        <w:ind w:firstLine="709"/>
        <w:jc w:val="center"/>
        <w:rPr>
          <w:color w:val="auto"/>
        </w:rPr>
      </w:pPr>
      <w:r w:rsidRPr="00410F65">
        <w:rPr>
          <w:color w:val="auto"/>
        </w:rPr>
        <w:t>Результати захисту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3623"/>
      </w:tblGrid>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Кількість балів</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Оцінка</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95-100</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 xml:space="preserve">Відмінно </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85-94</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Дуже добре</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75-84</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Добре</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65-74</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Задовільно</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60-64</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Достатньо</w:t>
            </w:r>
          </w:p>
        </w:tc>
      </w:tr>
      <w:tr w:rsidR="00852FC2" w:rsidRPr="00410F65" w:rsidTr="00116C50">
        <w:tc>
          <w:tcPr>
            <w:tcW w:w="2377"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Менш ніж 60</w:t>
            </w:r>
          </w:p>
        </w:tc>
        <w:tc>
          <w:tcPr>
            <w:tcW w:w="2623" w:type="pct"/>
          </w:tcPr>
          <w:p w:rsidR="00852FC2" w:rsidRPr="00410F65" w:rsidRDefault="00852FC2"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 xml:space="preserve">Незадовільно </w:t>
            </w:r>
          </w:p>
        </w:tc>
      </w:tr>
    </w:tbl>
    <w:p w:rsidR="00852FC2" w:rsidRPr="00410F65" w:rsidRDefault="00852FC2">
      <w:pPr>
        <w:pStyle w:val="Normal1"/>
        <w:widowControl w:val="0"/>
        <w:ind w:firstLine="567"/>
        <w:jc w:val="both"/>
        <w:rPr>
          <w:color w:val="auto"/>
        </w:rPr>
      </w:pPr>
    </w:p>
    <w:p w:rsidR="00852FC2" w:rsidRPr="00410F65" w:rsidRDefault="00852FC2" w:rsidP="00847E9C">
      <w:pPr>
        <w:pStyle w:val="Normal1"/>
        <w:widowControl w:val="0"/>
        <w:ind w:firstLine="567"/>
        <w:jc w:val="both"/>
        <w:rPr>
          <w:color w:val="auto"/>
        </w:rPr>
      </w:pPr>
      <w:r w:rsidRPr="00410F65">
        <w:rPr>
          <w:color w:val="auto"/>
        </w:rPr>
        <w:t>Сума добутків значень балів по груповим характеристикам дає комплексну оцінку робіт освітнього ступеня «Магістр» в межах 0-100 балів, що і є основою для оцінювання роботи ЕК. Оцінка магістерських дисертацій здійснюється у відповідності з характеристиками критеріїв оцінки якості (табл. 5) та захисту магістерської дисертації (табл. 2 та табл. 3, Додаток П).</w:t>
      </w:r>
    </w:p>
    <w:p w:rsidR="00852FC2" w:rsidRPr="00410F65" w:rsidRDefault="00852FC2">
      <w:pPr>
        <w:pStyle w:val="Normal1"/>
        <w:ind w:firstLine="709"/>
        <w:jc w:val="right"/>
        <w:rPr>
          <w:color w:val="auto"/>
        </w:rPr>
      </w:pPr>
    </w:p>
    <w:p w:rsidR="00852FC2" w:rsidRPr="00410F65" w:rsidRDefault="00852FC2">
      <w:pPr>
        <w:pStyle w:val="Normal1"/>
        <w:ind w:firstLine="709"/>
        <w:jc w:val="right"/>
        <w:rPr>
          <w:color w:val="auto"/>
        </w:rPr>
      </w:pPr>
      <w:r w:rsidRPr="00410F65">
        <w:rPr>
          <w:color w:val="auto"/>
        </w:rPr>
        <w:t>Таблиця 5.</w:t>
      </w:r>
    </w:p>
    <w:p w:rsidR="00852FC2" w:rsidRPr="00410F65" w:rsidRDefault="00852FC2" w:rsidP="00F27111">
      <w:pPr>
        <w:pStyle w:val="Normal1"/>
        <w:jc w:val="both"/>
        <w:rPr>
          <w:color w:val="auto"/>
        </w:rPr>
      </w:pPr>
      <w:r w:rsidRPr="00410F65">
        <w:rPr>
          <w:color w:val="auto"/>
        </w:rPr>
        <w:t>Приклад характеристик оцінки якості робіт освітнього ступеня «Магістр»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2"/>
        <w:gridCol w:w="2434"/>
      </w:tblGrid>
      <w:tr w:rsidR="00852FC2" w:rsidRPr="00410F65" w:rsidTr="00B939C6">
        <w:tc>
          <w:tcPr>
            <w:tcW w:w="3238" w:type="pct"/>
          </w:tcPr>
          <w:p w:rsidR="00852FC2" w:rsidRPr="00410F65" w:rsidRDefault="00852FC2" w:rsidP="00A47472">
            <w:pPr>
              <w:pStyle w:val="Normal1"/>
              <w:jc w:val="center"/>
              <w:rPr>
                <w:color w:val="auto"/>
              </w:rPr>
            </w:pPr>
            <w:r w:rsidRPr="00410F65">
              <w:rPr>
                <w:color w:val="auto"/>
              </w:rPr>
              <w:t>Найменування характеристик</w:t>
            </w:r>
          </w:p>
        </w:tc>
        <w:tc>
          <w:tcPr>
            <w:tcW w:w="1762" w:type="pct"/>
          </w:tcPr>
          <w:p w:rsidR="00852FC2" w:rsidRPr="00410F65" w:rsidRDefault="00852FC2" w:rsidP="00A47472">
            <w:pPr>
              <w:pStyle w:val="Normal1"/>
              <w:jc w:val="center"/>
              <w:rPr>
                <w:color w:val="auto"/>
              </w:rPr>
            </w:pPr>
            <w:r w:rsidRPr="00410F65">
              <w:rPr>
                <w:color w:val="auto"/>
              </w:rPr>
              <w:t>Бали</w:t>
            </w:r>
          </w:p>
        </w:tc>
      </w:tr>
      <w:tr w:rsidR="00852FC2" w:rsidRPr="00410F65" w:rsidTr="00B939C6">
        <w:tc>
          <w:tcPr>
            <w:tcW w:w="5000" w:type="pct"/>
            <w:gridSpan w:val="2"/>
          </w:tcPr>
          <w:p w:rsidR="00852FC2" w:rsidRPr="00410F65" w:rsidRDefault="00852FC2" w:rsidP="00A47472">
            <w:pPr>
              <w:pStyle w:val="Normal1"/>
              <w:jc w:val="center"/>
              <w:rPr>
                <w:color w:val="auto"/>
              </w:rPr>
            </w:pPr>
            <w:r w:rsidRPr="00410F65">
              <w:rPr>
                <w:color w:val="auto"/>
              </w:rPr>
              <w:t xml:space="preserve">Групові характеристики </w:t>
            </w:r>
            <w:r w:rsidRPr="00410F65">
              <w:rPr>
                <w:b/>
                <w:color w:val="auto"/>
              </w:rPr>
              <w:t xml:space="preserve">оцінки якості </w:t>
            </w:r>
            <w:r w:rsidRPr="00410F65">
              <w:rPr>
                <w:color w:val="auto"/>
              </w:rPr>
              <w:t>робіт освітнього ступеня «Магістр»</w:t>
            </w:r>
          </w:p>
        </w:tc>
      </w:tr>
      <w:tr w:rsidR="00852FC2" w:rsidRPr="00410F65" w:rsidTr="00B939C6">
        <w:tc>
          <w:tcPr>
            <w:tcW w:w="3238" w:type="pct"/>
          </w:tcPr>
          <w:p w:rsidR="00852FC2" w:rsidRPr="00410F65" w:rsidRDefault="00852FC2">
            <w:pPr>
              <w:pStyle w:val="Normal1"/>
              <w:rPr>
                <w:i/>
                <w:color w:val="auto"/>
              </w:rPr>
            </w:pPr>
            <w:r w:rsidRPr="00410F65">
              <w:rPr>
                <w:color w:val="auto"/>
              </w:rPr>
              <w:t>1.Апробація роботи та її практична цінність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i/>
                <w:color w:val="auto"/>
              </w:rPr>
            </w:pPr>
            <w:r w:rsidRPr="00410F65">
              <w:rPr>
                <w:color w:val="auto"/>
              </w:rPr>
              <w:t>2. Обґрунтування мети дослідження, глибина аналізу стану рішення проблеми</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i/>
                <w:color w:val="auto"/>
              </w:rPr>
            </w:pPr>
            <w:r w:rsidRPr="00410F65">
              <w:rPr>
                <w:color w:val="auto"/>
              </w:rPr>
              <w:t>3. Сучасність і оригінальність прийнятих рішень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i/>
                <w:color w:val="auto"/>
              </w:rPr>
            </w:pPr>
            <w:r w:rsidRPr="00410F65">
              <w:rPr>
                <w:color w:val="auto"/>
              </w:rPr>
              <w:t>4. Якість техніко-економічного обґрунтування основних рішень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i/>
                <w:color w:val="auto"/>
              </w:rPr>
            </w:pPr>
            <w:r w:rsidRPr="00410F65">
              <w:rPr>
                <w:color w:val="auto"/>
              </w:rPr>
              <w:t>5. Наукова новизна роботи</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i/>
                <w:color w:val="auto"/>
              </w:rPr>
            </w:pPr>
            <w:r w:rsidRPr="00410F65">
              <w:rPr>
                <w:color w:val="auto"/>
              </w:rPr>
              <w:t>6. Обґрунтованість вибору методу досліджень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rsidP="00A47472">
            <w:pPr>
              <w:pStyle w:val="Normal1"/>
              <w:ind w:left="3" w:hanging="15"/>
              <w:rPr>
                <w:color w:val="auto"/>
              </w:rPr>
            </w:pPr>
            <w:r w:rsidRPr="00410F65">
              <w:rPr>
                <w:color w:val="auto"/>
              </w:rPr>
              <w:t>7. Рівень використання ЕОМ</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5000" w:type="pct"/>
            <w:gridSpan w:val="2"/>
          </w:tcPr>
          <w:p w:rsidR="00852FC2" w:rsidRPr="00410F65" w:rsidRDefault="00852FC2" w:rsidP="00A47472">
            <w:pPr>
              <w:pStyle w:val="Normal1"/>
              <w:jc w:val="center"/>
              <w:rPr>
                <w:color w:val="auto"/>
              </w:rPr>
            </w:pPr>
            <w:r w:rsidRPr="00410F65">
              <w:rPr>
                <w:color w:val="auto"/>
              </w:rPr>
              <w:t xml:space="preserve">Групові характеристики </w:t>
            </w:r>
            <w:r w:rsidRPr="00410F65">
              <w:rPr>
                <w:b/>
                <w:color w:val="auto"/>
              </w:rPr>
              <w:t>оцінки захисту</w:t>
            </w:r>
            <w:r w:rsidRPr="00410F65">
              <w:rPr>
                <w:color w:val="auto"/>
              </w:rPr>
              <w:t xml:space="preserve"> робіт освітнього ступеня «Магістр»</w:t>
            </w:r>
          </w:p>
        </w:tc>
      </w:tr>
      <w:tr w:rsidR="00852FC2" w:rsidRPr="00410F65" w:rsidTr="00B939C6">
        <w:tc>
          <w:tcPr>
            <w:tcW w:w="3238" w:type="pct"/>
          </w:tcPr>
          <w:p w:rsidR="00852FC2" w:rsidRPr="00410F65" w:rsidRDefault="00852FC2">
            <w:pPr>
              <w:pStyle w:val="Normal1"/>
              <w:rPr>
                <w:color w:val="auto"/>
              </w:rPr>
            </w:pPr>
            <w:r w:rsidRPr="00410F65">
              <w:rPr>
                <w:color w:val="auto"/>
              </w:rPr>
              <w:t>8.Апробація роботи та її практична цінність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r w:rsidR="00852FC2" w:rsidRPr="00410F65" w:rsidTr="00B939C6">
        <w:tc>
          <w:tcPr>
            <w:tcW w:w="3238" w:type="pct"/>
          </w:tcPr>
          <w:p w:rsidR="00852FC2" w:rsidRPr="00410F65" w:rsidRDefault="00852FC2">
            <w:pPr>
              <w:pStyle w:val="Normal1"/>
              <w:rPr>
                <w:color w:val="auto"/>
              </w:rPr>
            </w:pPr>
            <w:r w:rsidRPr="00410F65">
              <w:rPr>
                <w:color w:val="auto"/>
              </w:rPr>
              <w:t xml:space="preserve">9. Обґрунтування мети дослідження, глибина </w:t>
            </w:r>
            <w:r w:rsidRPr="00410F65">
              <w:rPr>
                <w:color w:val="auto"/>
              </w:rPr>
              <w:lastRenderedPageBreak/>
              <w:t>аналізу стану рішення проблеми</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lastRenderedPageBreak/>
              <w:t>0-10</w:t>
            </w:r>
          </w:p>
        </w:tc>
      </w:tr>
      <w:tr w:rsidR="00852FC2" w:rsidRPr="00410F65" w:rsidTr="00B939C6">
        <w:tc>
          <w:tcPr>
            <w:tcW w:w="3238" w:type="pct"/>
          </w:tcPr>
          <w:p w:rsidR="00852FC2" w:rsidRPr="00410F65" w:rsidRDefault="00852FC2">
            <w:pPr>
              <w:pStyle w:val="Normal1"/>
              <w:rPr>
                <w:color w:val="auto"/>
              </w:rPr>
            </w:pPr>
            <w:r w:rsidRPr="00410F65">
              <w:rPr>
                <w:color w:val="auto"/>
              </w:rPr>
              <w:t>10. Сучасність і оригінальність прийнятих рішень</w:t>
            </w:r>
          </w:p>
        </w:tc>
        <w:tc>
          <w:tcPr>
            <w:tcW w:w="1762" w:type="pct"/>
          </w:tcPr>
          <w:p w:rsidR="00852FC2" w:rsidRPr="00410F65" w:rsidRDefault="00852FC2" w:rsidP="00A47472">
            <w:pPr>
              <w:pStyle w:val="Normal1"/>
              <w:jc w:val="center"/>
              <w:rPr>
                <w:color w:val="auto"/>
                <w:sz w:val="18"/>
                <w:szCs w:val="18"/>
              </w:rPr>
            </w:pPr>
            <w:r w:rsidRPr="00410F65">
              <w:rPr>
                <w:color w:val="auto"/>
                <w:sz w:val="18"/>
                <w:szCs w:val="18"/>
              </w:rPr>
              <w:t>0-10</w:t>
            </w:r>
          </w:p>
        </w:tc>
      </w:tr>
    </w:tbl>
    <w:p w:rsidR="00852FC2" w:rsidRPr="00410F65" w:rsidRDefault="00852FC2">
      <w:pPr>
        <w:pStyle w:val="Normal1"/>
        <w:ind w:firstLine="709"/>
        <w:jc w:val="both"/>
        <w:rPr>
          <w:color w:val="auto"/>
        </w:rPr>
      </w:pPr>
    </w:p>
    <w:p w:rsidR="00852FC2" w:rsidRPr="00410F65" w:rsidRDefault="00852FC2">
      <w:pPr>
        <w:pStyle w:val="Normal1"/>
        <w:widowControl w:val="0"/>
        <w:ind w:firstLine="567"/>
        <w:jc w:val="both"/>
        <w:rPr>
          <w:color w:val="auto"/>
        </w:rPr>
      </w:pPr>
      <w:r w:rsidRPr="00410F65">
        <w:rPr>
          <w:color w:val="auto"/>
        </w:rPr>
        <w:t>У процесі визначення оцінки ЕК враховує також ряд важливих характеристик якості захисту  магістерських дисертацій:</w:t>
      </w:r>
    </w:p>
    <w:p w:rsidR="00852FC2" w:rsidRPr="00410F65" w:rsidRDefault="00852FC2" w:rsidP="00452EE5">
      <w:pPr>
        <w:pStyle w:val="Normal1"/>
        <w:widowControl w:val="0"/>
        <w:numPr>
          <w:ilvl w:val="0"/>
          <w:numId w:val="23"/>
        </w:numPr>
        <w:jc w:val="both"/>
        <w:rPr>
          <w:color w:val="auto"/>
        </w:rPr>
      </w:pPr>
      <w:r w:rsidRPr="00410F65">
        <w:rPr>
          <w:color w:val="auto"/>
        </w:rPr>
        <w:t>уміння стисло, логічно й чітко викладати сутність і результати наукового дослідження;</w:t>
      </w:r>
    </w:p>
    <w:p w:rsidR="00852FC2" w:rsidRPr="00410F65" w:rsidRDefault="00852FC2" w:rsidP="00452EE5">
      <w:pPr>
        <w:pStyle w:val="Normal1"/>
        <w:widowControl w:val="0"/>
        <w:numPr>
          <w:ilvl w:val="0"/>
          <w:numId w:val="23"/>
        </w:numPr>
        <w:jc w:val="both"/>
        <w:rPr>
          <w:color w:val="auto"/>
        </w:rPr>
      </w:pPr>
      <w:r w:rsidRPr="00410F65">
        <w:rPr>
          <w:color w:val="auto"/>
        </w:rPr>
        <w:t>здатність аргументовано захищати свої пропозиції, думки, погляди;</w:t>
      </w:r>
    </w:p>
    <w:p w:rsidR="00852FC2" w:rsidRPr="00410F65" w:rsidRDefault="00852FC2" w:rsidP="00452EE5">
      <w:pPr>
        <w:pStyle w:val="Normal1"/>
        <w:widowControl w:val="0"/>
        <w:numPr>
          <w:ilvl w:val="0"/>
          <w:numId w:val="23"/>
        </w:numPr>
        <w:jc w:val="both"/>
        <w:rPr>
          <w:color w:val="auto"/>
        </w:rPr>
      </w:pPr>
      <w:r w:rsidRPr="00410F65">
        <w:rPr>
          <w:color w:val="auto"/>
        </w:rPr>
        <w:t>загальний рівень підготовки студента з міжнародної економіки;</w:t>
      </w:r>
    </w:p>
    <w:p w:rsidR="00852FC2" w:rsidRPr="00410F65" w:rsidRDefault="00852FC2" w:rsidP="00452EE5">
      <w:pPr>
        <w:pStyle w:val="Normal1"/>
        <w:widowControl w:val="0"/>
        <w:numPr>
          <w:ilvl w:val="0"/>
          <w:numId w:val="23"/>
        </w:numPr>
        <w:jc w:val="both"/>
        <w:rPr>
          <w:color w:val="auto"/>
        </w:rPr>
      </w:pPr>
      <w:r w:rsidRPr="00410F65">
        <w:rPr>
          <w:color w:val="auto"/>
        </w:rPr>
        <w:t>володіння культурою і навичками презентації.</w:t>
      </w:r>
    </w:p>
    <w:p w:rsidR="00852FC2" w:rsidRPr="00410F65" w:rsidRDefault="00852FC2">
      <w:pPr>
        <w:pStyle w:val="Normal1"/>
        <w:ind w:firstLine="709"/>
        <w:jc w:val="both"/>
        <w:rPr>
          <w:color w:val="auto"/>
        </w:rPr>
      </w:pPr>
    </w:p>
    <w:p w:rsidR="00852FC2" w:rsidRPr="00410F65" w:rsidRDefault="00852FC2">
      <w:pPr>
        <w:pStyle w:val="Normal1"/>
        <w:ind w:firstLine="709"/>
        <w:jc w:val="both"/>
        <w:rPr>
          <w:color w:val="auto"/>
        </w:rPr>
      </w:pPr>
      <w:r w:rsidRPr="00410F65">
        <w:rPr>
          <w:color w:val="auto"/>
        </w:rPr>
        <w:t>До захисту не допускаються роботи будь-яких освітніх ступенів у таких випадках:</w:t>
      </w:r>
    </w:p>
    <w:p w:rsidR="00852FC2" w:rsidRPr="00410F65" w:rsidRDefault="00852FC2" w:rsidP="00452EE5">
      <w:pPr>
        <w:pStyle w:val="Normal1"/>
        <w:numPr>
          <w:ilvl w:val="0"/>
          <w:numId w:val="16"/>
        </w:numPr>
        <w:jc w:val="both"/>
        <w:rPr>
          <w:color w:val="auto"/>
        </w:rPr>
      </w:pPr>
      <w:r w:rsidRPr="00410F65">
        <w:rPr>
          <w:color w:val="auto"/>
        </w:rPr>
        <w:t>коли зміст переважної частини роботи не відповідає затвердженій темі;</w:t>
      </w:r>
    </w:p>
    <w:p w:rsidR="00852FC2" w:rsidRPr="00410F65" w:rsidRDefault="00852FC2" w:rsidP="00452EE5">
      <w:pPr>
        <w:pStyle w:val="Normal1"/>
        <w:numPr>
          <w:ilvl w:val="0"/>
          <w:numId w:val="16"/>
        </w:numPr>
        <w:jc w:val="both"/>
        <w:rPr>
          <w:color w:val="auto"/>
        </w:rPr>
      </w:pPr>
      <w:r w:rsidRPr="00410F65">
        <w:rPr>
          <w:color w:val="auto"/>
        </w:rPr>
        <w:t>у випадках наявності в роботі текстів, ідентичних із змістом уже захищених робіт, книжок чи статей;</w:t>
      </w:r>
    </w:p>
    <w:p w:rsidR="00852FC2" w:rsidRPr="00410F65" w:rsidRDefault="00852FC2" w:rsidP="00452EE5">
      <w:pPr>
        <w:pStyle w:val="Normal1"/>
        <w:numPr>
          <w:ilvl w:val="0"/>
          <w:numId w:val="16"/>
        </w:numPr>
        <w:jc w:val="both"/>
        <w:rPr>
          <w:color w:val="auto"/>
        </w:rPr>
      </w:pPr>
      <w:r w:rsidRPr="00410F65">
        <w:rPr>
          <w:color w:val="auto"/>
        </w:rPr>
        <w:t>у разі, коли роботи оформлені з грубими або численними порушеннями встановлених даними методичними вказівками правил оформлення;</w:t>
      </w:r>
    </w:p>
    <w:p w:rsidR="00852FC2" w:rsidRPr="00410F65" w:rsidRDefault="00852FC2" w:rsidP="00452EE5">
      <w:pPr>
        <w:pStyle w:val="Normal1"/>
        <w:numPr>
          <w:ilvl w:val="0"/>
          <w:numId w:val="16"/>
        </w:numPr>
        <w:jc w:val="both"/>
        <w:rPr>
          <w:color w:val="auto"/>
        </w:rPr>
      </w:pPr>
      <w:r w:rsidRPr="00410F65">
        <w:rPr>
          <w:color w:val="auto"/>
        </w:rPr>
        <w:t>при відсутності підписів зав. кафедрою, наукового керівника або самого студента.</w:t>
      </w:r>
    </w:p>
    <w:p w:rsidR="00852FC2" w:rsidRPr="00410F65" w:rsidRDefault="00852FC2">
      <w:pPr>
        <w:pStyle w:val="Normal1"/>
        <w:widowControl w:val="0"/>
        <w:ind w:firstLine="567"/>
        <w:jc w:val="both"/>
        <w:rPr>
          <w:color w:val="auto"/>
        </w:rPr>
      </w:pPr>
      <w:r w:rsidRPr="00410F65">
        <w:rPr>
          <w:color w:val="auto"/>
        </w:rPr>
        <w:t>Рішення комісії є остаточним, воно не переглядається і не підлягає оскарженню.</w:t>
      </w: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b/>
          <w:smallCaps/>
          <w:color w:val="auto"/>
        </w:rPr>
        <w:t xml:space="preserve">8. КАЛЕНДАРНИЙ ГРАФІК НАПИСАННЯ, ОФОРМЛЕННЯ ТА ЗАХИСТУ МАГІСТЕРСЬКОЇ ДИСЕРТАЦІЇ </w:t>
      </w:r>
    </w:p>
    <w:p w:rsidR="00852FC2" w:rsidRPr="00410F65" w:rsidRDefault="00852FC2">
      <w:pPr>
        <w:pStyle w:val="Normal1"/>
        <w:ind w:firstLine="567"/>
        <w:jc w:val="both"/>
        <w:rPr>
          <w:color w:val="auto"/>
        </w:rPr>
      </w:pPr>
    </w:p>
    <w:p w:rsidR="00852FC2" w:rsidRPr="00410F65" w:rsidRDefault="00852FC2">
      <w:pPr>
        <w:pStyle w:val="Normal1"/>
        <w:ind w:firstLine="567"/>
        <w:jc w:val="both"/>
        <w:rPr>
          <w:color w:val="auto"/>
        </w:rPr>
      </w:pPr>
      <w:r w:rsidRPr="00410F65">
        <w:rPr>
          <w:color w:val="auto"/>
        </w:rPr>
        <w:t>Робота має виконуватись за графіком, який затверджується випускаючою кафедрою. Для своєчасної підготовки до захисту роботи має бути завершена до 10 травня, а до 20 травня - повинна бути представлена на випускаючу кафедру.</w:t>
      </w:r>
    </w:p>
    <w:p w:rsidR="00852FC2" w:rsidRPr="005C67AE" w:rsidRDefault="00852FC2">
      <w:pPr>
        <w:pStyle w:val="Normal1"/>
        <w:widowControl w:val="0"/>
        <w:ind w:firstLine="567"/>
        <w:jc w:val="both"/>
        <w:rPr>
          <w:color w:val="auto"/>
          <w:lang w:val="ru-RU"/>
        </w:rPr>
      </w:pPr>
      <w:r w:rsidRPr="00410F65">
        <w:rPr>
          <w:color w:val="auto"/>
        </w:rPr>
        <w:t>Терміни проведення дослідження, підготовки і захисту магістерської дисертації  встановлюються відповідно до навчального плану ОС «Магістр», спеціальност</w:t>
      </w:r>
      <w:r w:rsidR="00E7362A">
        <w:rPr>
          <w:color w:val="auto"/>
        </w:rPr>
        <w:t>і 051-«Економіка», ОПП</w:t>
      </w:r>
      <w:r w:rsidRPr="00410F65">
        <w:rPr>
          <w:color w:val="auto"/>
        </w:rPr>
        <w:t xml:space="preserve">  «Міжнародна економіка» (табл. 6).</w:t>
      </w:r>
    </w:p>
    <w:p w:rsidR="00852FC2" w:rsidRPr="005C67AE" w:rsidRDefault="00852FC2">
      <w:pPr>
        <w:pStyle w:val="Normal1"/>
        <w:widowControl w:val="0"/>
        <w:ind w:firstLine="567"/>
        <w:jc w:val="both"/>
        <w:rPr>
          <w:color w:val="auto"/>
          <w:lang w:val="ru-RU"/>
        </w:rPr>
      </w:pPr>
    </w:p>
    <w:p w:rsidR="00852FC2" w:rsidRPr="00410F65" w:rsidRDefault="00852FC2">
      <w:pPr>
        <w:pStyle w:val="Normal1"/>
        <w:widowControl w:val="0"/>
        <w:jc w:val="right"/>
        <w:rPr>
          <w:color w:val="auto"/>
        </w:rPr>
      </w:pPr>
      <w:r w:rsidRPr="00410F65">
        <w:rPr>
          <w:color w:val="auto"/>
        </w:rPr>
        <w:t>Таблиця 6.</w:t>
      </w:r>
    </w:p>
    <w:p w:rsidR="00852FC2" w:rsidRPr="00410F65" w:rsidRDefault="00852FC2">
      <w:pPr>
        <w:pStyle w:val="Normal1"/>
        <w:widowControl w:val="0"/>
        <w:jc w:val="center"/>
        <w:rPr>
          <w:color w:val="auto"/>
        </w:rPr>
      </w:pPr>
      <w:r w:rsidRPr="00410F65">
        <w:rPr>
          <w:color w:val="auto"/>
        </w:rPr>
        <w:lastRenderedPageBreak/>
        <w:t>Календарний графік роботи студентів в період підготовки і захисту роботи</w:t>
      </w:r>
    </w:p>
    <w:tbl>
      <w:tblPr>
        <w:tblW w:w="6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1758"/>
      </w:tblGrid>
      <w:tr w:rsidR="00852FC2" w:rsidRPr="00410F65" w:rsidTr="00C6434E">
        <w:trPr>
          <w:jc w:val="center"/>
        </w:trPr>
        <w:tc>
          <w:tcPr>
            <w:tcW w:w="5147" w:type="dxa"/>
          </w:tcPr>
          <w:p w:rsidR="00852FC2" w:rsidRPr="00410F65" w:rsidRDefault="00852FC2" w:rsidP="00A47472">
            <w:pPr>
              <w:pStyle w:val="Normal1"/>
              <w:widowControl w:val="0"/>
              <w:jc w:val="center"/>
              <w:rPr>
                <w:color w:val="auto"/>
                <w:sz w:val="18"/>
                <w:szCs w:val="18"/>
              </w:rPr>
            </w:pPr>
            <w:r w:rsidRPr="00410F65">
              <w:rPr>
                <w:color w:val="auto"/>
                <w:sz w:val="18"/>
                <w:szCs w:val="18"/>
              </w:rPr>
              <w:t>Найменування робіт та етапів</w:t>
            </w:r>
          </w:p>
        </w:tc>
        <w:tc>
          <w:tcPr>
            <w:tcW w:w="1758" w:type="dxa"/>
            <w:vAlign w:val="center"/>
          </w:tcPr>
          <w:p w:rsidR="00852FC2" w:rsidRPr="00410F65" w:rsidRDefault="00852FC2" w:rsidP="00A47472">
            <w:pPr>
              <w:pStyle w:val="Normal1"/>
              <w:widowControl w:val="0"/>
              <w:jc w:val="center"/>
              <w:rPr>
                <w:color w:val="auto"/>
                <w:sz w:val="18"/>
                <w:szCs w:val="18"/>
              </w:rPr>
            </w:pPr>
            <w:r w:rsidRPr="00410F65">
              <w:rPr>
                <w:color w:val="auto"/>
                <w:sz w:val="18"/>
                <w:szCs w:val="18"/>
              </w:rPr>
              <w:t>Термін виконання</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 Проведення зборів студентів-дипломників щодо організації проведення дослідження, підготовки та захисту дипломних робіт, магістерських дисертацій;</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10.09 – 15.09</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2. Закріплення студентів за науковими керівниками дипломних робіт, магістерських дисертацій;</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16.09 – 20.09</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3. Вибір тем дипломних робіт, магістерських дисертацій (з науковими керівниками) та затвердження їх на засіданні кафедри;</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21.09 – 01.10</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4. Розробка змісту (плану) дипломної роботи, магістерської дисертації; та видача завдання науковим керівником;</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1.10 – 10.10</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5. Підбір літератури по темі дослідження та її аналіз;</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30.10</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6. Підготовка теоретичного розділу та погодження його змісту з науковим керівником;</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01.12</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7. Обґрунтування загальної та часткових методик проведення дослідження;</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01.01</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8. Проведення всебічного аналізу об’єкта економічного дослідження;</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01.02</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9. Узагальнення результатів аналізу і виявлення невикористаних резервів в діяльності досліджуваного об’єкту;</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15.02</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10. Остаточне завершення другого розділу дипломної роботи, магістерської дисертації;</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01.03</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11. Розробка удосконалень та інновацій, які є основою третього рекомендаційного розділу;</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01.04</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12. Обґрунтування запропонованих удосконалень і підготовка третього розділу;</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20.04</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13. Узагальнення отриманих наукових результатів, обґрунтування їх новизни, оцінка науково-практичних результатів всієї роботи та підготовка загальних висновків;</w:t>
            </w:r>
          </w:p>
        </w:tc>
        <w:tc>
          <w:tcPr>
            <w:tcW w:w="1758" w:type="dxa"/>
            <w:vAlign w:val="center"/>
          </w:tcPr>
          <w:p w:rsidR="00852FC2" w:rsidRPr="00410F65" w:rsidRDefault="00852FC2" w:rsidP="00A47472">
            <w:pPr>
              <w:pStyle w:val="Normal1"/>
              <w:widowControl w:val="0"/>
              <w:jc w:val="center"/>
              <w:rPr>
                <w:color w:val="auto"/>
              </w:rPr>
            </w:pPr>
            <w:r w:rsidRPr="00410F65">
              <w:rPr>
                <w:color w:val="auto"/>
              </w:rPr>
              <w:t>До 10.05</w:t>
            </w: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14. Оформлення дипломної роботи, магістерської дисертації та подача її на перевірку науковому керівнику;</w:t>
            </w:r>
          </w:p>
        </w:tc>
        <w:tc>
          <w:tcPr>
            <w:tcW w:w="1758" w:type="dxa"/>
            <w:vAlign w:val="center"/>
          </w:tcPr>
          <w:p w:rsidR="00852FC2" w:rsidRPr="00410F65" w:rsidRDefault="00852FC2" w:rsidP="00A47472">
            <w:pPr>
              <w:pStyle w:val="Normal1"/>
              <w:widowControl w:val="0"/>
              <w:jc w:val="center"/>
              <w:rPr>
                <w:color w:val="auto"/>
              </w:rPr>
            </w:pP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15. Усунення виявлених керівником та рецензентом недоліків, підготовка доповіді та наочних матеріалів до захисту;</w:t>
            </w:r>
          </w:p>
        </w:tc>
        <w:tc>
          <w:tcPr>
            <w:tcW w:w="1758" w:type="dxa"/>
            <w:vAlign w:val="center"/>
          </w:tcPr>
          <w:p w:rsidR="00852FC2" w:rsidRPr="00410F65" w:rsidRDefault="00852FC2" w:rsidP="00A47472">
            <w:pPr>
              <w:pStyle w:val="Normal1"/>
              <w:widowControl w:val="0"/>
              <w:jc w:val="center"/>
              <w:rPr>
                <w:color w:val="auto"/>
              </w:rPr>
            </w:pPr>
          </w:p>
        </w:tc>
      </w:tr>
      <w:tr w:rsidR="00852FC2" w:rsidRPr="00410F65" w:rsidTr="00C6434E">
        <w:trPr>
          <w:jc w:val="center"/>
        </w:trPr>
        <w:tc>
          <w:tcPr>
            <w:tcW w:w="5147" w:type="dxa"/>
          </w:tcPr>
          <w:p w:rsidR="00852FC2" w:rsidRPr="00410F65" w:rsidRDefault="00852FC2" w:rsidP="00A47472">
            <w:pPr>
              <w:pStyle w:val="Normal1"/>
              <w:widowControl w:val="0"/>
              <w:jc w:val="both"/>
              <w:rPr>
                <w:color w:val="auto"/>
                <w:sz w:val="18"/>
                <w:szCs w:val="18"/>
              </w:rPr>
            </w:pPr>
            <w:r w:rsidRPr="00410F65">
              <w:rPr>
                <w:color w:val="auto"/>
                <w:sz w:val="18"/>
                <w:szCs w:val="18"/>
              </w:rPr>
              <w:t>16. Захист дипломної роботи, магістерської дисертації перед ЕК згідно із затвердженим графіком;</w:t>
            </w:r>
          </w:p>
        </w:tc>
        <w:tc>
          <w:tcPr>
            <w:tcW w:w="1758" w:type="dxa"/>
            <w:vAlign w:val="center"/>
          </w:tcPr>
          <w:p w:rsidR="00852FC2" w:rsidRPr="00410F65" w:rsidRDefault="00852FC2" w:rsidP="00A47472">
            <w:pPr>
              <w:pStyle w:val="Normal1"/>
              <w:widowControl w:val="0"/>
              <w:jc w:val="center"/>
              <w:rPr>
                <w:color w:val="auto"/>
              </w:rPr>
            </w:pPr>
          </w:p>
        </w:tc>
      </w:tr>
    </w:tbl>
    <w:p w:rsidR="00852FC2" w:rsidRPr="00410F65" w:rsidRDefault="00852FC2">
      <w:pPr>
        <w:pStyle w:val="Normal1"/>
        <w:widowControl w:val="0"/>
        <w:ind w:firstLine="567"/>
        <w:jc w:val="both"/>
        <w:rPr>
          <w:color w:val="auto"/>
        </w:rPr>
      </w:pPr>
    </w:p>
    <w:p w:rsidR="00852FC2" w:rsidRPr="00410F65" w:rsidRDefault="00852FC2">
      <w:pPr>
        <w:pStyle w:val="Normal1"/>
        <w:widowControl w:val="0"/>
        <w:ind w:firstLine="567"/>
        <w:jc w:val="both"/>
        <w:rPr>
          <w:color w:val="auto"/>
        </w:rPr>
      </w:pPr>
      <w:r w:rsidRPr="00410F65">
        <w:rPr>
          <w:color w:val="auto"/>
        </w:rPr>
        <w:t xml:space="preserve">У разі недотримання студентом-дипломником календарного графіка підготовки магістерської дисертації кафедра з’ясовує причини відставання і ставить перед деканом факультету питання про відрахування студента або </w:t>
      </w:r>
      <w:r w:rsidRPr="00410F65">
        <w:rPr>
          <w:color w:val="auto"/>
        </w:rPr>
        <w:lastRenderedPageBreak/>
        <w:t>перенесення терміну захисту на наступний навчальний рік.</w:t>
      </w:r>
    </w:p>
    <w:p w:rsidR="00852FC2" w:rsidRPr="00410F65" w:rsidRDefault="00852FC2">
      <w:pPr>
        <w:pStyle w:val="Normal1"/>
        <w:widowControl w:val="0"/>
        <w:jc w:val="center"/>
        <w:rPr>
          <w:color w:val="auto"/>
        </w:rPr>
      </w:pPr>
      <w:r w:rsidRPr="00410F65">
        <w:rPr>
          <w:color w:val="auto"/>
        </w:rPr>
        <w:br w:type="page"/>
      </w:r>
      <w:r w:rsidRPr="00410F65">
        <w:rPr>
          <w:b/>
          <w:color w:val="auto"/>
        </w:rPr>
        <w:lastRenderedPageBreak/>
        <w:t xml:space="preserve">Література </w:t>
      </w:r>
    </w:p>
    <w:p w:rsidR="00852FC2" w:rsidRPr="00410F65" w:rsidRDefault="00852FC2">
      <w:pPr>
        <w:pStyle w:val="Normal1"/>
        <w:widowControl w:val="0"/>
        <w:jc w:val="both"/>
        <w:rPr>
          <w:color w:val="auto"/>
        </w:rPr>
      </w:pPr>
    </w:p>
    <w:p w:rsidR="00852FC2" w:rsidRPr="00410F65" w:rsidRDefault="00852FC2" w:rsidP="00D11BC8">
      <w:pPr>
        <w:pStyle w:val="Normal1"/>
        <w:widowControl w:val="0"/>
        <w:numPr>
          <w:ilvl w:val="0"/>
          <w:numId w:val="31"/>
        </w:numPr>
        <w:ind w:left="0" w:hanging="11"/>
        <w:jc w:val="both"/>
        <w:rPr>
          <w:color w:val="auto"/>
        </w:rPr>
      </w:pPr>
      <w:r w:rsidRPr="00410F65">
        <w:rPr>
          <w:color w:val="auto"/>
          <w:lang w:val="ru-RU"/>
        </w:rPr>
        <w:t>Бібліографічне посилання. Загальні положення та правила складання ДСТУ 8302:2015. Київ ДП «УкрНДНЦ», 2016. 20 с.</w:t>
      </w:r>
    </w:p>
    <w:p w:rsidR="00852FC2" w:rsidRPr="00410F65" w:rsidRDefault="00852FC2" w:rsidP="00D11BC8">
      <w:pPr>
        <w:pStyle w:val="Normal1"/>
        <w:widowControl w:val="0"/>
        <w:numPr>
          <w:ilvl w:val="0"/>
          <w:numId w:val="31"/>
        </w:numPr>
        <w:ind w:left="0" w:hanging="11"/>
        <w:jc w:val="both"/>
        <w:rPr>
          <w:color w:val="auto"/>
        </w:rPr>
      </w:pPr>
      <w:r w:rsidRPr="00410F65">
        <w:rPr>
          <w:color w:val="auto"/>
        </w:rPr>
        <w:t>Методичні рекомендації до виконання дипломної роботи для студентів факультету менеджменту та маркетингу напряму підготовки (спеціальності) «Міжнародна економіка» освітньо-кваліфікаційного рівня «Бакалавр» (6.030503), «Спеціаліст» (7.03050301),  «Магістр» (8.03050301) / Міністерство освіти і науки, молоді та спорту України, Національний технічний університет України «КПІ», Каф. міжнародної економіки ; Герасимчук В. Г., Дергачова В. В., Кр</w:t>
      </w:r>
      <w:r>
        <w:rPr>
          <w:color w:val="auto"/>
        </w:rPr>
        <w:t>ивда В.І.,  – Київ : НТУУ «КПІ»</w:t>
      </w:r>
      <w:r w:rsidRPr="00410F65">
        <w:rPr>
          <w:color w:val="auto"/>
        </w:rPr>
        <w:t>, 2009. - 85 с.</w:t>
      </w:r>
    </w:p>
    <w:p w:rsidR="00852FC2" w:rsidRPr="00410F65" w:rsidRDefault="00852FC2" w:rsidP="00D11BC8">
      <w:pPr>
        <w:pStyle w:val="1"/>
        <w:numPr>
          <w:ilvl w:val="0"/>
          <w:numId w:val="31"/>
        </w:numPr>
        <w:spacing w:line="240" w:lineRule="auto"/>
        <w:ind w:left="0" w:hanging="11"/>
        <w:outlineLvl w:val="0"/>
        <w:rPr>
          <w:sz w:val="20"/>
          <w:szCs w:val="20"/>
        </w:rPr>
      </w:pPr>
      <w:r w:rsidRPr="00410F65">
        <w:rPr>
          <w:bCs/>
          <w:sz w:val="20"/>
          <w:szCs w:val="20"/>
        </w:rPr>
        <w:t xml:space="preserve">Освітна програма другого (магістерського) рівня вищої освіти ступеня «магістр», </w:t>
      </w:r>
      <w:r w:rsidRPr="00410F65">
        <w:rPr>
          <w:sz w:val="20"/>
          <w:szCs w:val="20"/>
        </w:rPr>
        <w:t>галузь знань 05 Соціальні та поведінкові науки, спеціальність - 051 Економіка, затверджено Головою Вченої ради  КПІ ім. Ігоря Сікорського М.З. Згуровським.  К.: 2018 – 25 с.</w:t>
      </w:r>
    </w:p>
    <w:p w:rsidR="00852FC2" w:rsidRPr="00410F65" w:rsidRDefault="00852FC2" w:rsidP="00D11BC8">
      <w:pPr>
        <w:numPr>
          <w:ilvl w:val="0"/>
          <w:numId w:val="31"/>
        </w:numPr>
        <w:ind w:left="0" w:hanging="11"/>
        <w:jc w:val="both"/>
        <w:rPr>
          <w:color w:val="auto"/>
        </w:rPr>
      </w:pPr>
      <w:r w:rsidRPr="00410F65">
        <w:rPr>
          <w:color w:val="auto"/>
        </w:rPr>
        <w:t>Освітньо-професійна програма перший (бакалаврський) рівень вищої освіти ступінь «бакалавр», галузь знань 05 Соціальні та поведінкові науки, спеціальність - 051 Економіка, спеціалізація «Міжнародна економіка», затверджено першим проректором НТУУ «КПІ» Ю.І. Якименко.: 2016 р. К.: 2016 – 25 с.</w:t>
      </w:r>
    </w:p>
    <w:p w:rsidR="00852FC2" w:rsidRPr="00410F65" w:rsidRDefault="00852FC2" w:rsidP="00D11BC8">
      <w:pPr>
        <w:pStyle w:val="1"/>
        <w:numPr>
          <w:ilvl w:val="0"/>
          <w:numId w:val="31"/>
        </w:numPr>
        <w:spacing w:line="240" w:lineRule="auto"/>
        <w:ind w:left="0" w:hanging="11"/>
        <w:outlineLvl w:val="0"/>
        <w:rPr>
          <w:sz w:val="20"/>
          <w:szCs w:val="20"/>
        </w:rPr>
      </w:pPr>
      <w:r w:rsidRPr="00410F65">
        <w:rPr>
          <w:bCs/>
          <w:sz w:val="20"/>
          <w:szCs w:val="20"/>
        </w:rPr>
        <w:t xml:space="preserve">Освітньо-професійна програма другого (магістерського) рівня вищої освіти ступеня «магістр», </w:t>
      </w:r>
      <w:r w:rsidRPr="00410F65">
        <w:rPr>
          <w:sz w:val="20"/>
          <w:szCs w:val="20"/>
        </w:rPr>
        <w:t>галузь знань 05 Соціальні та поведінкові науки, спеціальність - 051 Економіка, спеціалізація «Міжнародна економіка», затверджено першим проректором НТУУ «КПІ» Ю.І. Якименко.: 2016 р К.: 2016 – 25 с.</w:t>
      </w:r>
    </w:p>
    <w:p w:rsidR="00852FC2" w:rsidRPr="00410F65" w:rsidRDefault="00852FC2" w:rsidP="001615D5">
      <w:pPr>
        <w:pStyle w:val="Normal1"/>
        <w:widowControl w:val="0"/>
        <w:numPr>
          <w:ilvl w:val="0"/>
          <w:numId w:val="31"/>
        </w:numPr>
        <w:ind w:left="0" w:hanging="11"/>
        <w:jc w:val="both"/>
        <w:rPr>
          <w:color w:val="auto"/>
        </w:rPr>
      </w:pPr>
      <w:r w:rsidRPr="00410F65">
        <w:rPr>
          <w:color w:val="auto"/>
        </w:rPr>
        <w:t>Основні вимоги до дисертацій та авторефератів дисертацій // Бюлетень ВАК України. – 2017. - №1</w:t>
      </w:r>
      <w:r>
        <w:rPr>
          <w:color w:val="auto"/>
        </w:rPr>
        <w:t xml:space="preserve">. </w:t>
      </w:r>
      <w:r>
        <w:rPr>
          <w:color w:val="auto"/>
          <w:lang w:val="en-US"/>
        </w:rPr>
        <w:t>URL</w:t>
      </w:r>
      <w:r w:rsidRPr="00CE6345">
        <w:rPr>
          <w:color w:val="auto"/>
        </w:rPr>
        <w:t>:</w:t>
      </w:r>
      <w:r w:rsidRPr="00410F65">
        <w:rPr>
          <w:color w:val="auto"/>
        </w:rPr>
        <w:t xml:space="preserve"> </w:t>
      </w:r>
      <w:r w:rsidRPr="00E7362A">
        <w:rPr>
          <w:color w:val="auto"/>
          <w:lang w:val="en-US"/>
        </w:rPr>
        <w:t>http</w:t>
      </w:r>
      <w:r w:rsidRPr="00410F65">
        <w:rPr>
          <w:color w:val="auto"/>
        </w:rPr>
        <w:t>://</w:t>
      </w:r>
      <w:r w:rsidRPr="00E7362A">
        <w:rPr>
          <w:color w:val="auto"/>
          <w:lang w:val="en-US"/>
        </w:rPr>
        <w:t>zakon</w:t>
      </w:r>
      <w:r w:rsidRPr="00410F65">
        <w:rPr>
          <w:color w:val="auto"/>
        </w:rPr>
        <w:t>3.</w:t>
      </w:r>
      <w:r w:rsidRPr="00E7362A">
        <w:rPr>
          <w:color w:val="auto"/>
          <w:lang w:val="en-US"/>
        </w:rPr>
        <w:t>rada</w:t>
      </w:r>
      <w:r w:rsidRPr="00410F65">
        <w:rPr>
          <w:color w:val="auto"/>
        </w:rPr>
        <w:t xml:space="preserve">. </w:t>
      </w:r>
      <w:r w:rsidRPr="00E7362A">
        <w:rPr>
          <w:color w:val="auto"/>
          <w:lang w:val="en-US"/>
        </w:rPr>
        <w:t>gov</w:t>
      </w:r>
      <w:r w:rsidRPr="00410F65">
        <w:rPr>
          <w:color w:val="auto"/>
        </w:rPr>
        <w:t>.</w:t>
      </w:r>
      <w:r w:rsidRPr="00E7362A">
        <w:rPr>
          <w:color w:val="auto"/>
          <w:lang w:val="en-US"/>
        </w:rPr>
        <w:t>ua</w:t>
      </w:r>
      <w:r w:rsidRPr="00410F65">
        <w:rPr>
          <w:color w:val="auto"/>
        </w:rPr>
        <w:t>/</w:t>
      </w:r>
      <w:r w:rsidRPr="00E7362A">
        <w:rPr>
          <w:color w:val="auto"/>
          <w:lang w:val="en-US"/>
        </w:rPr>
        <w:t>laws</w:t>
      </w:r>
      <w:r w:rsidRPr="00410F65">
        <w:rPr>
          <w:color w:val="auto"/>
        </w:rPr>
        <w:t xml:space="preserve">/ </w:t>
      </w:r>
      <w:r w:rsidRPr="00E7362A">
        <w:rPr>
          <w:color w:val="auto"/>
          <w:lang w:val="en-US"/>
        </w:rPr>
        <w:t>show</w:t>
      </w:r>
      <w:r w:rsidRPr="00410F65">
        <w:rPr>
          <w:color w:val="auto"/>
        </w:rPr>
        <w:t>/</w:t>
      </w:r>
      <w:r w:rsidRPr="00E7362A">
        <w:rPr>
          <w:color w:val="auto"/>
          <w:lang w:val="en-US"/>
        </w:rPr>
        <w:t>z</w:t>
      </w:r>
      <w:r w:rsidRPr="00410F65">
        <w:rPr>
          <w:color w:val="auto"/>
        </w:rPr>
        <w:t>0155-17</w:t>
      </w:r>
      <w:r w:rsidRPr="00CE6345">
        <w:rPr>
          <w:color w:val="auto"/>
        </w:rPr>
        <w:t xml:space="preserve"> </w:t>
      </w:r>
      <w:r w:rsidRPr="00CE6345">
        <w:rPr>
          <w:rFonts w:ascii="ArialMT" w:eastAsia="Batang" w:hAnsi="ArialMT" w:cs="ArialMT"/>
          <w:color w:val="auto"/>
          <w:sz w:val="19"/>
          <w:szCs w:val="19"/>
          <w:lang w:eastAsia="ko-KR"/>
        </w:rPr>
        <w:t>(дата звернення:</w:t>
      </w:r>
      <w:r w:rsidRPr="00CE6345">
        <w:rPr>
          <w:rFonts w:eastAsia="Batang" w:cs="ArialMT"/>
          <w:color w:val="auto"/>
          <w:sz w:val="19"/>
          <w:szCs w:val="19"/>
          <w:lang w:eastAsia="ko-KR"/>
        </w:rPr>
        <w:t xml:space="preserve"> 14.02.2018)</w:t>
      </w:r>
      <w:r w:rsidRPr="00410F65">
        <w:rPr>
          <w:color w:val="auto"/>
        </w:rPr>
        <w:t>.</w:t>
      </w:r>
    </w:p>
    <w:p w:rsidR="00852FC2" w:rsidRPr="00410F65" w:rsidRDefault="00852FC2" w:rsidP="00452EE5">
      <w:pPr>
        <w:numPr>
          <w:ilvl w:val="0"/>
          <w:numId w:val="31"/>
        </w:numPr>
        <w:ind w:left="0" w:hanging="11"/>
        <w:jc w:val="both"/>
        <w:rPr>
          <w:color w:val="auto"/>
        </w:rPr>
      </w:pPr>
      <w:r w:rsidRPr="00410F65">
        <w:rPr>
          <w:rStyle w:val="afd"/>
          <w:color w:val="auto"/>
          <w:spacing w:val="0"/>
        </w:rPr>
        <w:t>Стандарт вищої освіти</w:t>
      </w:r>
      <w:r w:rsidRPr="00410F65">
        <w:rPr>
          <w:rStyle w:val="afd"/>
          <w:color w:val="auto"/>
        </w:rPr>
        <w:t xml:space="preserve"> НТУУ «КПІ»</w:t>
      </w:r>
      <w:r w:rsidRPr="00410F65">
        <w:rPr>
          <w:color w:val="auto"/>
        </w:rPr>
        <w:t>перший (бакалаврський) рівень вищої освіти ступінь «бакалавр», галузь знань 05 Соціальні та поведінкові науки,  спеціальність - 051 Економіка, затверджено ректором НТУУ «КПІ» М.З. Згуровським від «02» 03 2016 р. К.: 2016 – 18 с.</w:t>
      </w:r>
    </w:p>
    <w:p w:rsidR="00852FC2" w:rsidRPr="00410F65" w:rsidRDefault="00852FC2" w:rsidP="00741DE0">
      <w:pPr>
        <w:numPr>
          <w:ilvl w:val="0"/>
          <w:numId w:val="31"/>
        </w:numPr>
        <w:ind w:left="0" w:hanging="11"/>
        <w:jc w:val="both"/>
        <w:rPr>
          <w:color w:val="auto"/>
        </w:rPr>
      </w:pPr>
      <w:r w:rsidRPr="00410F65">
        <w:rPr>
          <w:rStyle w:val="afd"/>
          <w:color w:val="auto"/>
          <w:spacing w:val="0"/>
        </w:rPr>
        <w:t>Стандарт вищої освіти НТУУ</w:t>
      </w:r>
      <w:r w:rsidRPr="00410F65">
        <w:rPr>
          <w:rStyle w:val="afd"/>
          <w:color w:val="auto"/>
        </w:rPr>
        <w:t xml:space="preserve"> «КПІ» </w:t>
      </w:r>
      <w:r w:rsidRPr="00410F65">
        <w:rPr>
          <w:color w:val="auto"/>
        </w:rPr>
        <w:t xml:space="preserve">другий (магістерський) рівень вищої освіти ступінь «магістр» галузь знань 05 Соціальні та поведінкові науки,  спеціальність - 051 Економіка, затверджено ректором НТУУ «КПІ» М.З. Згуровським від «02» 03 2016 р. К.: 2016 – 12 с. </w:t>
      </w:r>
    </w:p>
    <w:p w:rsidR="00852FC2" w:rsidRPr="00410F65" w:rsidRDefault="00852FC2" w:rsidP="00741DE0">
      <w:pPr>
        <w:numPr>
          <w:ilvl w:val="0"/>
          <w:numId w:val="31"/>
        </w:numPr>
        <w:ind w:left="0" w:hanging="11"/>
        <w:jc w:val="both"/>
        <w:rPr>
          <w:color w:val="auto"/>
        </w:rPr>
      </w:pPr>
      <w:r w:rsidRPr="00410F65">
        <w:rPr>
          <w:color w:val="auto"/>
        </w:rPr>
        <w:lastRenderedPageBreak/>
        <w:t xml:space="preserve">Положення про випускну атестацію студентів КПІ імені Ігоря </w:t>
      </w:r>
      <w:r>
        <w:rPr>
          <w:color w:val="auto"/>
        </w:rPr>
        <w:t>Сікорського</w:t>
      </w:r>
      <w:r w:rsidRPr="00410F65">
        <w:rPr>
          <w:color w:val="auto"/>
        </w:rPr>
        <w:t xml:space="preserve"> / Уклад.: В. П. Головенкін, Угольніков В.Ю. – К. : КПІ імені Ігоря Сікорського, 2018. –  98 с.</w:t>
      </w:r>
    </w:p>
    <w:p w:rsidR="00852FC2" w:rsidRPr="00410F65" w:rsidRDefault="00852FC2" w:rsidP="001615D5">
      <w:pPr>
        <w:pStyle w:val="Normal1"/>
        <w:widowControl w:val="0"/>
        <w:numPr>
          <w:ilvl w:val="0"/>
          <w:numId w:val="31"/>
        </w:numPr>
        <w:ind w:left="0" w:hanging="11"/>
        <w:jc w:val="both"/>
        <w:rPr>
          <w:color w:val="auto"/>
          <w:lang w:val="ru-RU"/>
        </w:rPr>
      </w:pPr>
      <w:r w:rsidRPr="00410F65">
        <w:rPr>
          <w:color w:val="auto"/>
        </w:rPr>
        <w:t>Положення про атестацію студентів-випускників</w:t>
      </w:r>
      <w:r>
        <w:rPr>
          <w:color w:val="auto"/>
        </w:rPr>
        <w:t xml:space="preserve"> НТУУ «КПІ»</w:t>
      </w:r>
      <w:r w:rsidRPr="00CE6345">
        <w:rPr>
          <w:color w:val="auto"/>
          <w:lang w:val="ru-RU"/>
        </w:rPr>
        <w:t xml:space="preserve"> </w:t>
      </w:r>
      <w:r w:rsidRPr="00410F65">
        <w:rPr>
          <w:color w:val="auto"/>
        </w:rPr>
        <w:t>/ Уклад.: В. П. Головенкін, В. Ю. Угольніков. – К. : НТУУ «КПІ», 2015. – 92с.</w:t>
      </w:r>
    </w:p>
    <w:p w:rsidR="00852FC2" w:rsidRPr="00410F65" w:rsidRDefault="00852FC2" w:rsidP="00452EE5">
      <w:pPr>
        <w:pStyle w:val="Normal1"/>
        <w:widowControl w:val="0"/>
        <w:numPr>
          <w:ilvl w:val="0"/>
          <w:numId w:val="31"/>
        </w:numPr>
        <w:ind w:left="0" w:hanging="11"/>
        <w:jc w:val="both"/>
        <w:rPr>
          <w:color w:val="auto"/>
        </w:rPr>
      </w:pPr>
      <w:r w:rsidRPr="00410F65">
        <w:rPr>
          <w:color w:val="auto"/>
        </w:rPr>
        <w:t>Положення про магістратуру НТУУ «КПІ» / Уклад. В.П. Головенкін. За заг. Ред. Ю.І. Якименка. - К.: ІВЦ «Видавництво «Політехніка», 2007. –  36 с.</w:t>
      </w:r>
    </w:p>
    <w:p w:rsidR="00852FC2" w:rsidRPr="00410F65" w:rsidRDefault="00852FC2" w:rsidP="00452EE5">
      <w:pPr>
        <w:pStyle w:val="Normal1"/>
        <w:widowControl w:val="0"/>
        <w:numPr>
          <w:ilvl w:val="0"/>
          <w:numId w:val="31"/>
        </w:numPr>
        <w:ind w:left="0" w:hanging="11"/>
        <w:jc w:val="both"/>
        <w:rPr>
          <w:color w:val="auto"/>
          <w:lang w:val="ru-RU"/>
        </w:rPr>
      </w:pPr>
      <w:r w:rsidRPr="00410F65">
        <w:rPr>
          <w:color w:val="auto"/>
        </w:rPr>
        <w:t>Положення про проведення семестрового контролю та атестації студентів  / Уклад. В. П. Головенкін, С. В.</w:t>
      </w:r>
      <w:r w:rsidRPr="00410F65">
        <w:rPr>
          <w:color w:val="auto"/>
          <w:lang w:val="en-US"/>
        </w:rPr>
        <w:t> </w:t>
      </w:r>
      <w:r w:rsidRPr="00410F65">
        <w:rPr>
          <w:color w:val="auto"/>
        </w:rPr>
        <w:t>Мельниченко  – К.: НТУУ «КПІ», 2016. – 20 с.</w:t>
      </w:r>
    </w:p>
    <w:p w:rsidR="00852FC2" w:rsidRPr="00410F65" w:rsidRDefault="00852FC2" w:rsidP="00452EE5">
      <w:pPr>
        <w:pStyle w:val="Normal1"/>
        <w:widowControl w:val="0"/>
        <w:numPr>
          <w:ilvl w:val="0"/>
          <w:numId w:val="31"/>
        </w:numPr>
        <w:ind w:left="0" w:hanging="11"/>
        <w:jc w:val="both"/>
        <w:rPr>
          <w:b/>
          <w:color w:val="auto"/>
          <w:lang w:val="ru-RU"/>
        </w:rPr>
      </w:pPr>
      <w:r w:rsidRPr="00410F65">
        <w:rPr>
          <w:color w:val="auto"/>
          <w:spacing w:val="1"/>
        </w:rPr>
        <w:t>Положення про екзаменаційну</w:t>
      </w:r>
      <w:r w:rsidRPr="00410F65">
        <w:rPr>
          <w:color w:val="auto"/>
          <w:spacing w:val="4"/>
        </w:rPr>
        <w:t xml:space="preserve"> комісію </w:t>
      </w:r>
      <w:r w:rsidRPr="00410F65">
        <w:rPr>
          <w:color w:val="auto"/>
        </w:rPr>
        <w:t xml:space="preserve"> </w:t>
      </w:r>
      <w:r w:rsidRPr="00410F65">
        <w:rPr>
          <w:color w:val="auto"/>
          <w:spacing w:val="4"/>
        </w:rPr>
        <w:t xml:space="preserve">/ Уклад. В. П. Головенкін. </w:t>
      </w:r>
      <w:r w:rsidRPr="00410F65">
        <w:rPr>
          <w:color w:val="auto"/>
        </w:rPr>
        <w:t>– К. :</w:t>
      </w:r>
      <w:r w:rsidRPr="00410F65">
        <w:rPr>
          <w:color w:val="auto"/>
          <w:spacing w:val="4"/>
        </w:rPr>
        <w:t xml:space="preserve"> НТУУ «</w:t>
      </w:r>
      <w:r w:rsidRPr="00410F65">
        <w:rPr>
          <w:color w:val="auto"/>
        </w:rPr>
        <w:t>КПІ ім. Ігоря  Сікорського</w:t>
      </w:r>
      <w:r w:rsidRPr="00410F65">
        <w:rPr>
          <w:color w:val="auto"/>
          <w:spacing w:val="4"/>
        </w:rPr>
        <w:t>», 2017. – 17 с.</w:t>
      </w:r>
    </w:p>
    <w:p w:rsidR="00852FC2" w:rsidRPr="00410F65" w:rsidRDefault="00852FC2" w:rsidP="001615D5">
      <w:pPr>
        <w:pStyle w:val="Normal1"/>
        <w:widowControl w:val="0"/>
        <w:numPr>
          <w:ilvl w:val="0"/>
          <w:numId w:val="31"/>
        </w:numPr>
        <w:ind w:left="0" w:hanging="11"/>
        <w:jc w:val="both"/>
        <w:rPr>
          <w:color w:val="auto"/>
          <w:lang w:val="ru-RU"/>
        </w:rPr>
      </w:pPr>
      <w:r w:rsidRPr="00410F65">
        <w:rPr>
          <w:color w:val="auto"/>
        </w:rPr>
        <w:t>Стеченко Д. М., Чмир О. С. Методологія наукових досліджень: Підручник. – К.: Знання, 2005. – 309 с.</w:t>
      </w:r>
    </w:p>
    <w:p w:rsidR="00852FC2" w:rsidRPr="00410F65" w:rsidRDefault="00852FC2" w:rsidP="0079686E">
      <w:pPr>
        <w:pStyle w:val="Normal1"/>
        <w:widowControl w:val="0"/>
        <w:numPr>
          <w:ilvl w:val="0"/>
          <w:numId w:val="31"/>
        </w:numPr>
        <w:ind w:left="0" w:hanging="11"/>
        <w:jc w:val="both"/>
        <w:rPr>
          <w:color w:val="auto"/>
        </w:rPr>
      </w:pPr>
      <w:r w:rsidRPr="00410F65">
        <w:rPr>
          <w:color w:val="auto"/>
        </w:rPr>
        <w:t>Тимчасове п</w:t>
      </w:r>
      <w:r w:rsidRPr="00410F65">
        <w:rPr>
          <w:bCs/>
          <w:color w:val="auto"/>
        </w:rPr>
        <w:t>оложення про організацію освітнього процесу в КПІ ім. Ігоря Сікорського</w:t>
      </w:r>
      <w:r w:rsidRPr="00410F65">
        <w:rPr>
          <w:color w:val="auto"/>
        </w:rPr>
        <w:t xml:space="preserve"> / Уклад. В. П. Головенкін; за заг. ред. Ю.І. Якименка. – Київ : КПІ ім. Ігоря Сікорського, 2017. – 145 с.</w:t>
      </w:r>
    </w:p>
    <w:p w:rsidR="00852FC2" w:rsidRPr="00410F65" w:rsidRDefault="00852FC2" w:rsidP="007532C9">
      <w:pPr>
        <w:pStyle w:val="Normal1"/>
        <w:widowControl w:val="0"/>
        <w:ind w:left="-11"/>
        <w:jc w:val="center"/>
        <w:rPr>
          <w:color w:val="auto"/>
        </w:rPr>
      </w:pPr>
      <w:r w:rsidRPr="00410F65">
        <w:rPr>
          <w:color w:val="auto"/>
        </w:rPr>
        <w:br w:type="page"/>
      </w:r>
      <w:r w:rsidRPr="00410F65">
        <w:rPr>
          <w:color w:val="auto"/>
        </w:rPr>
        <w:lastRenderedPageBreak/>
        <w:t>Додаток А</w:t>
      </w:r>
    </w:p>
    <w:p w:rsidR="00852FC2" w:rsidRPr="00410F65" w:rsidRDefault="00852FC2">
      <w:pPr>
        <w:pStyle w:val="Normal1"/>
        <w:jc w:val="center"/>
        <w:rPr>
          <w:color w:val="auto"/>
        </w:rPr>
      </w:pPr>
    </w:p>
    <w:p w:rsidR="00852FC2" w:rsidRPr="00410F65" w:rsidRDefault="00852FC2">
      <w:pPr>
        <w:pStyle w:val="Normal1"/>
        <w:jc w:val="center"/>
        <w:rPr>
          <w:b/>
          <w:color w:val="auto"/>
        </w:rPr>
      </w:pPr>
      <w:r w:rsidRPr="00410F65">
        <w:rPr>
          <w:b/>
          <w:color w:val="auto"/>
        </w:rPr>
        <w:t>Орієнтовні напрями дослідж</w:t>
      </w:r>
      <w:r>
        <w:rPr>
          <w:b/>
          <w:color w:val="auto"/>
        </w:rPr>
        <w:t>ень (не є темами магістерських дисертацій</w:t>
      </w:r>
      <w:r w:rsidRPr="00410F65">
        <w:rPr>
          <w:b/>
          <w:color w:val="auto"/>
        </w:rPr>
        <w:t>).</w:t>
      </w:r>
    </w:p>
    <w:p w:rsidR="00852FC2" w:rsidRPr="00410F65" w:rsidRDefault="00852FC2">
      <w:pPr>
        <w:pStyle w:val="Normal1"/>
        <w:tabs>
          <w:tab w:val="left" w:pos="2700"/>
        </w:tabs>
        <w:jc w:val="center"/>
        <w:rPr>
          <w:b/>
          <w:color w:val="auto"/>
        </w:rPr>
      </w:pPr>
      <w:r w:rsidRPr="00410F65">
        <w:rPr>
          <w:b/>
          <w:color w:val="auto"/>
        </w:rPr>
        <w:t>Галузь знань - 05 "Соціальні та поведінкові науки",</w:t>
      </w:r>
    </w:p>
    <w:p w:rsidR="00852FC2" w:rsidRPr="00410F65" w:rsidRDefault="00852FC2">
      <w:pPr>
        <w:pStyle w:val="Normal1"/>
        <w:tabs>
          <w:tab w:val="left" w:pos="2700"/>
        </w:tabs>
        <w:jc w:val="center"/>
        <w:rPr>
          <w:b/>
          <w:color w:val="auto"/>
        </w:rPr>
      </w:pPr>
      <w:r w:rsidRPr="00410F65">
        <w:rPr>
          <w:b/>
          <w:color w:val="auto"/>
        </w:rPr>
        <w:t xml:space="preserve"> спеціальність -051 «Економіка», </w:t>
      </w:r>
    </w:p>
    <w:p w:rsidR="00852FC2" w:rsidRPr="00410F65" w:rsidRDefault="00E7362A">
      <w:pPr>
        <w:pStyle w:val="Normal1"/>
        <w:tabs>
          <w:tab w:val="left" w:pos="2700"/>
        </w:tabs>
        <w:jc w:val="center"/>
        <w:rPr>
          <w:color w:val="auto"/>
        </w:rPr>
      </w:pPr>
      <w:r>
        <w:rPr>
          <w:b/>
          <w:color w:val="auto"/>
        </w:rPr>
        <w:t>ОПП</w:t>
      </w:r>
      <w:r w:rsidR="00852FC2" w:rsidRPr="00410F65">
        <w:rPr>
          <w:b/>
          <w:color w:val="auto"/>
        </w:rPr>
        <w:t xml:space="preserve"> «Міжнародна економіка»</w:t>
      </w:r>
    </w:p>
    <w:p w:rsidR="00852FC2" w:rsidRPr="00410F65" w:rsidRDefault="00852FC2">
      <w:pPr>
        <w:pStyle w:val="Normal1"/>
        <w:jc w:val="center"/>
        <w:rPr>
          <w:b/>
          <w:color w:val="auto"/>
        </w:rPr>
      </w:pPr>
    </w:p>
    <w:p w:rsidR="00852FC2" w:rsidRPr="00410F65" w:rsidRDefault="00852FC2">
      <w:pPr>
        <w:pStyle w:val="Normal1"/>
        <w:ind w:firstLine="289"/>
        <w:jc w:val="center"/>
        <w:rPr>
          <w:b/>
          <w:color w:val="auto"/>
        </w:rPr>
      </w:pPr>
      <w:r w:rsidRPr="00410F65">
        <w:rPr>
          <w:b/>
          <w:color w:val="auto"/>
        </w:rPr>
        <w:t>Міжнародна та національна економіка</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Наслідки глобалізації світової економіки для України.</w:t>
      </w:r>
    </w:p>
    <w:p w:rsidR="00852FC2" w:rsidRPr="00410F65" w:rsidRDefault="00852FC2" w:rsidP="00BD585C">
      <w:pPr>
        <w:pStyle w:val="Normal1"/>
        <w:widowControl w:val="0"/>
        <w:numPr>
          <w:ilvl w:val="0"/>
          <w:numId w:val="14"/>
        </w:numPr>
        <w:ind w:left="705" w:hanging="279"/>
        <w:jc w:val="both"/>
        <w:rPr>
          <w:color w:val="auto"/>
        </w:rPr>
      </w:pPr>
      <w:r w:rsidRPr="00410F65">
        <w:rPr>
          <w:color w:val="auto"/>
        </w:rPr>
        <w:t xml:space="preserve">Міжнародні ринки товарів та послуг. </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Зовнішньоекономічна політика країн світу.</w:t>
      </w:r>
    </w:p>
    <w:p w:rsidR="00852FC2" w:rsidRPr="00410F65" w:rsidRDefault="00852FC2" w:rsidP="00BD585C">
      <w:pPr>
        <w:pStyle w:val="Normal1"/>
        <w:numPr>
          <w:ilvl w:val="0"/>
          <w:numId w:val="14"/>
        </w:numPr>
        <w:ind w:left="705" w:hanging="279"/>
        <w:jc w:val="both"/>
        <w:rPr>
          <w:color w:val="auto"/>
        </w:rPr>
      </w:pPr>
      <w:r w:rsidRPr="00410F65">
        <w:rPr>
          <w:color w:val="auto"/>
        </w:rPr>
        <w:t>Діяльність міжнародних інтеграційних об’єднань.</w:t>
      </w:r>
    </w:p>
    <w:p w:rsidR="00852FC2" w:rsidRPr="00410F65" w:rsidRDefault="00852FC2" w:rsidP="003D3481">
      <w:pPr>
        <w:pStyle w:val="Normal1"/>
        <w:numPr>
          <w:ilvl w:val="0"/>
          <w:numId w:val="14"/>
        </w:numPr>
        <w:ind w:left="705" w:hanging="279"/>
        <w:rPr>
          <w:color w:val="auto"/>
        </w:rPr>
      </w:pPr>
      <w:r w:rsidRPr="00410F65">
        <w:rPr>
          <w:color w:val="auto"/>
        </w:rPr>
        <w:t>Проблеми інтернаціоналізації української економіки.</w:t>
      </w:r>
    </w:p>
    <w:p w:rsidR="00852FC2" w:rsidRPr="00410F65" w:rsidRDefault="00852FC2" w:rsidP="00BD585C">
      <w:pPr>
        <w:pStyle w:val="Normal1"/>
        <w:numPr>
          <w:ilvl w:val="0"/>
          <w:numId w:val="14"/>
        </w:numPr>
        <w:ind w:left="705" w:hanging="279"/>
        <w:rPr>
          <w:color w:val="auto"/>
        </w:rPr>
      </w:pPr>
      <w:r w:rsidRPr="00410F65">
        <w:rPr>
          <w:color w:val="auto"/>
        </w:rPr>
        <w:t>Економічн</w:t>
      </w:r>
      <w:r w:rsidRPr="00410F65">
        <w:rPr>
          <w:color w:val="auto"/>
          <w:lang w:val="ru-RU"/>
        </w:rPr>
        <w:t xml:space="preserve">е </w:t>
      </w:r>
      <w:r w:rsidRPr="00410F65">
        <w:rPr>
          <w:color w:val="auto"/>
        </w:rPr>
        <w:t>обґ</w:t>
      </w:r>
      <w:r w:rsidRPr="00410F65">
        <w:rPr>
          <w:color w:val="auto"/>
          <w:lang w:val="ru-RU"/>
        </w:rPr>
        <w:t xml:space="preserve">рунтування </w:t>
      </w:r>
      <w:r w:rsidRPr="00410F65">
        <w:rPr>
          <w:color w:val="auto"/>
        </w:rPr>
        <w:t>міжнародних бізнес проектів.</w:t>
      </w:r>
    </w:p>
    <w:p w:rsidR="00852FC2" w:rsidRPr="00410F65" w:rsidRDefault="00852FC2" w:rsidP="00BD585C">
      <w:pPr>
        <w:pStyle w:val="Normal1"/>
        <w:numPr>
          <w:ilvl w:val="0"/>
          <w:numId w:val="14"/>
        </w:numPr>
        <w:ind w:left="705" w:hanging="279"/>
        <w:rPr>
          <w:color w:val="auto"/>
        </w:rPr>
      </w:pPr>
      <w:r w:rsidRPr="00410F65">
        <w:rPr>
          <w:color w:val="auto"/>
        </w:rPr>
        <w:t>Соціальна відповідальність міжнародного бізнесу.</w:t>
      </w:r>
    </w:p>
    <w:p w:rsidR="00852FC2" w:rsidRPr="00410F65" w:rsidRDefault="00852FC2" w:rsidP="00BD585C">
      <w:pPr>
        <w:pStyle w:val="Normal1"/>
        <w:widowControl w:val="0"/>
        <w:numPr>
          <w:ilvl w:val="0"/>
          <w:numId w:val="14"/>
        </w:numPr>
        <w:ind w:left="705" w:hanging="279"/>
        <w:contextualSpacing/>
        <w:rPr>
          <w:color w:val="auto"/>
        </w:rPr>
      </w:pPr>
      <w:r w:rsidRPr="00410F65">
        <w:rPr>
          <w:color w:val="auto"/>
        </w:rPr>
        <w:t>Світові інтеграційні процеси.</w:t>
      </w:r>
    </w:p>
    <w:p w:rsidR="00852FC2" w:rsidRPr="00410F65" w:rsidRDefault="00852FC2" w:rsidP="00BD585C">
      <w:pPr>
        <w:pStyle w:val="Normal1"/>
        <w:widowControl w:val="0"/>
        <w:numPr>
          <w:ilvl w:val="0"/>
          <w:numId w:val="14"/>
        </w:numPr>
        <w:ind w:left="705" w:hanging="279"/>
        <w:contextualSpacing/>
        <w:rPr>
          <w:color w:val="auto"/>
        </w:rPr>
      </w:pPr>
      <w:r w:rsidRPr="00410F65">
        <w:rPr>
          <w:color w:val="auto"/>
        </w:rPr>
        <w:t>Результати та перспективи програм міжнародного партнерства для України.</w:t>
      </w:r>
    </w:p>
    <w:p w:rsidR="00852FC2" w:rsidRPr="00410F65" w:rsidRDefault="00852FC2" w:rsidP="00BD585C">
      <w:pPr>
        <w:pStyle w:val="Normal1"/>
        <w:widowControl w:val="0"/>
        <w:numPr>
          <w:ilvl w:val="0"/>
          <w:numId w:val="14"/>
        </w:numPr>
        <w:ind w:left="705" w:hanging="279"/>
        <w:contextualSpacing/>
        <w:rPr>
          <w:color w:val="auto"/>
        </w:rPr>
      </w:pPr>
      <w:r w:rsidRPr="00410F65">
        <w:rPr>
          <w:color w:val="auto"/>
        </w:rPr>
        <w:t>Комерційна дипломатія у міжнародній торгівлі.</w:t>
      </w:r>
    </w:p>
    <w:p w:rsidR="00852FC2" w:rsidRPr="00410F65" w:rsidRDefault="00852FC2" w:rsidP="00BD585C">
      <w:pPr>
        <w:pStyle w:val="Normal1"/>
        <w:widowControl w:val="0"/>
        <w:numPr>
          <w:ilvl w:val="0"/>
          <w:numId w:val="14"/>
        </w:numPr>
        <w:ind w:left="705" w:hanging="279"/>
        <w:contextualSpacing/>
        <w:rPr>
          <w:color w:val="auto"/>
        </w:rPr>
      </w:pPr>
      <w:r w:rsidRPr="00410F65">
        <w:rPr>
          <w:color w:val="auto"/>
        </w:rPr>
        <w:t>Механізми міжнародної електронної комерції.</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Світовий ринок інтелектуальної робочої сили.</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Економічні проблеми плинності кадрів та міграції.</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Формування національного ринку висококваліфікованих кадрів.</w:t>
      </w:r>
    </w:p>
    <w:p w:rsidR="00852FC2" w:rsidRPr="00410F65" w:rsidRDefault="00852FC2" w:rsidP="00BD585C">
      <w:pPr>
        <w:pStyle w:val="Normal1"/>
        <w:numPr>
          <w:ilvl w:val="0"/>
          <w:numId w:val="14"/>
        </w:numPr>
        <w:ind w:left="705" w:hanging="279"/>
        <w:contextualSpacing/>
        <w:jc w:val="both"/>
        <w:rPr>
          <w:color w:val="auto"/>
        </w:rPr>
      </w:pPr>
      <w:r w:rsidRPr="00410F65">
        <w:rPr>
          <w:color w:val="auto"/>
        </w:rPr>
        <w:t xml:space="preserve">Функціонування транснаціональних корпорацій. </w:t>
      </w:r>
    </w:p>
    <w:p w:rsidR="00852FC2" w:rsidRPr="00410F65" w:rsidRDefault="00852FC2">
      <w:pPr>
        <w:pStyle w:val="Normal1"/>
        <w:ind w:left="709" w:hanging="299"/>
        <w:jc w:val="center"/>
        <w:rPr>
          <w:b/>
          <w:color w:val="auto"/>
        </w:rPr>
      </w:pPr>
    </w:p>
    <w:p w:rsidR="00852FC2" w:rsidRPr="00410F65" w:rsidRDefault="00852FC2">
      <w:pPr>
        <w:pStyle w:val="Normal1"/>
        <w:ind w:left="709" w:hanging="299"/>
        <w:jc w:val="center"/>
        <w:rPr>
          <w:b/>
          <w:color w:val="auto"/>
        </w:rPr>
      </w:pPr>
      <w:r w:rsidRPr="00410F65">
        <w:rPr>
          <w:b/>
          <w:color w:val="auto"/>
        </w:rPr>
        <w:t>Міжнародні економічні відносини</w:t>
      </w:r>
    </w:p>
    <w:p w:rsidR="00852FC2" w:rsidRPr="00410F65" w:rsidRDefault="00852FC2" w:rsidP="00452EE5">
      <w:pPr>
        <w:pStyle w:val="Normal1"/>
        <w:numPr>
          <w:ilvl w:val="0"/>
          <w:numId w:val="13"/>
        </w:numPr>
        <w:ind w:left="709" w:hanging="299"/>
        <w:contextualSpacing/>
        <w:jc w:val="both"/>
        <w:rPr>
          <w:color w:val="auto"/>
        </w:rPr>
      </w:pPr>
      <w:r w:rsidRPr="00410F65">
        <w:rPr>
          <w:color w:val="auto"/>
        </w:rPr>
        <w:t>Організація міжнародних лізингових операцій.</w:t>
      </w:r>
    </w:p>
    <w:p w:rsidR="00852FC2" w:rsidRPr="00410F65" w:rsidRDefault="00852FC2" w:rsidP="00452EE5">
      <w:pPr>
        <w:pStyle w:val="Normal1"/>
        <w:numPr>
          <w:ilvl w:val="0"/>
          <w:numId w:val="13"/>
        </w:numPr>
        <w:ind w:left="709" w:hanging="299"/>
        <w:contextualSpacing/>
        <w:jc w:val="both"/>
        <w:rPr>
          <w:color w:val="auto"/>
        </w:rPr>
      </w:pPr>
      <w:r w:rsidRPr="00410F65">
        <w:rPr>
          <w:color w:val="auto"/>
        </w:rPr>
        <w:t>Роль міжнародних аукціонів в діяльності підприємств.</w:t>
      </w:r>
    </w:p>
    <w:p w:rsidR="00852FC2" w:rsidRPr="00410F65" w:rsidRDefault="00852FC2" w:rsidP="00452EE5">
      <w:pPr>
        <w:pStyle w:val="Normal1"/>
        <w:numPr>
          <w:ilvl w:val="0"/>
          <w:numId w:val="13"/>
        </w:numPr>
        <w:ind w:left="709" w:hanging="299"/>
        <w:contextualSpacing/>
        <w:jc w:val="both"/>
        <w:rPr>
          <w:color w:val="auto"/>
        </w:rPr>
      </w:pPr>
      <w:r w:rsidRPr="00410F65">
        <w:rPr>
          <w:color w:val="auto"/>
        </w:rPr>
        <w:t>Регулювання митно-тарифної системи в Україні.</w:t>
      </w:r>
    </w:p>
    <w:p w:rsidR="00852FC2" w:rsidRPr="00410F65" w:rsidRDefault="00852FC2" w:rsidP="00452EE5">
      <w:pPr>
        <w:pStyle w:val="Normal1"/>
        <w:numPr>
          <w:ilvl w:val="0"/>
          <w:numId w:val="13"/>
        </w:numPr>
        <w:ind w:left="709" w:hanging="299"/>
        <w:contextualSpacing/>
        <w:jc w:val="both"/>
        <w:rPr>
          <w:color w:val="auto"/>
        </w:rPr>
      </w:pPr>
      <w:r w:rsidRPr="00410F65">
        <w:rPr>
          <w:color w:val="auto"/>
        </w:rPr>
        <w:t>Нетарифні методи регулювання зовнішньоекономічної діяльності України.</w:t>
      </w:r>
    </w:p>
    <w:p w:rsidR="00852FC2" w:rsidRPr="00410F65" w:rsidRDefault="00852FC2" w:rsidP="00452EE5">
      <w:pPr>
        <w:pStyle w:val="Normal1"/>
        <w:numPr>
          <w:ilvl w:val="0"/>
          <w:numId w:val="13"/>
        </w:numPr>
        <w:ind w:left="709" w:hanging="299"/>
        <w:jc w:val="both"/>
        <w:rPr>
          <w:color w:val="auto"/>
        </w:rPr>
      </w:pPr>
      <w:r w:rsidRPr="00410F65">
        <w:rPr>
          <w:color w:val="auto"/>
        </w:rPr>
        <w:t>Механізм створення вільних економічних зон.</w:t>
      </w:r>
    </w:p>
    <w:p w:rsidR="00852FC2" w:rsidRPr="00410F65" w:rsidRDefault="00852FC2" w:rsidP="00452EE5">
      <w:pPr>
        <w:pStyle w:val="Normal1"/>
        <w:numPr>
          <w:ilvl w:val="0"/>
          <w:numId w:val="13"/>
        </w:numPr>
        <w:ind w:left="709" w:hanging="288"/>
        <w:contextualSpacing/>
        <w:jc w:val="both"/>
        <w:rPr>
          <w:color w:val="auto"/>
        </w:rPr>
      </w:pPr>
      <w:r w:rsidRPr="00410F65">
        <w:rPr>
          <w:color w:val="auto"/>
        </w:rPr>
        <w:t>Брендінг у формуванні кон’юнктури міжнародного ринку.</w:t>
      </w:r>
    </w:p>
    <w:p w:rsidR="00852FC2" w:rsidRPr="00410F65" w:rsidRDefault="00852FC2" w:rsidP="00452EE5">
      <w:pPr>
        <w:pStyle w:val="Normal1"/>
        <w:numPr>
          <w:ilvl w:val="0"/>
          <w:numId w:val="13"/>
        </w:numPr>
        <w:ind w:left="709" w:hanging="288"/>
        <w:jc w:val="both"/>
        <w:rPr>
          <w:color w:val="auto"/>
        </w:rPr>
      </w:pPr>
      <w:r w:rsidRPr="00410F65">
        <w:rPr>
          <w:color w:val="auto"/>
        </w:rPr>
        <w:t>Оцінювання ризиків міжнародних торговельних угод.</w:t>
      </w:r>
    </w:p>
    <w:p w:rsidR="00852FC2" w:rsidRPr="00410F65" w:rsidRDefault="00852FC2" w:rsidP="00452EE5">
      <w:pPr>
        <w:pStyle w:val="Normal1"/>
        <w:numPr>
          <w:ilvl w:val="0"/>
          <w:numId w:val="13"/>
        </w:numPr>
        <w:ind w:left="709" w:hanging="288"/>
        <w:jc w:val="both"/>
        <w:rPr>
          <w:color w:val="auto"/>
        </w:rPr>
      </w:pPr>
      <w:r w:rsidRPr="00410F65">
        <w:rPr>
          <w:color w:val="auto"/>
        </w:rPr>
        <w:t>Розробка та впровадження міжнародних логістичних систем.</w:t>
      </w:r>
    </w:p>
    <w:p w:rsidR="00852FC2" w:rsidRPr="00410F65" w:rsidRDefault="00852FC2" w:rsidP="00452EE5">
      <w:pPr>
        <w:pStyle w:val="Normal1"/>
        <w:numPr>
          <w:ilvl w:val="0"/>
          <w:numId w:val="13"/>
        </w:numPr>
        <w:ind w:left="709" w:hanging="288"/>
        <w:jc w:val="both"/>
        <w:rPr>
          <w:color w:val="auto"/>
        </w:rPr>
      </w:pPr>
      <w:r w:rsidRPr="00410F65">
        <w:rPr>
          <w:color w:val="auto"/>
        </w:rPr>
        <w:t>Організаційний механізм міжнародного підприємництва.</w:t>
      </w:r>
    </w:p>
    <w:p w:rsidR="00852FC2" w:rsidRPr="00410F65" w:rsidRDefault="00852FC2" w:rsidP="00452EE5">
      <w:pPr>
        <w:pStyle w:val="Normal1"/>
        <w:numPr>
          <w:ilvl w:val="0"/>
          <w:numId w:val="13"/>
        </w:numPr>
        <w:ind w:left="709" w:hanging="288"/>
        <w:jc w:val="both"/>
        <w:rPr>
          <w:color w:val="auto"/>
        </w:rPr>
      </w:pPr>
      <w:r w:rsidRPr="00410F65">
        <w:rPr>
          <w:color w:val="auto"/>
        </w:rPr>
        <w:t>Реалізація економічної стратегії розвитку ЄС.</w:t>
      </w:r>
    </w:p>
    <w:p w:rsidR="00852FC2" w:rsidRPr="00410F65" w:rsidRDefault="00852FC2" w:rsidP="00452EE5">
      <w:pPr>
        <w:pStyle w:val="Normal1"/>
        <w:numPr>
          <w:ilvl w:val="0"/>
          <w:numId w:val="13"/>
        </w:numPr>
        <w:ind w:left="709" w:hanging="288"/>
        <w:jc w:val="both"/>
        <w:rPr>
          <w:color w:val="auto"/>
        </w:rPr>
      </w:pPr>
      <w:r w:rsidRPr="00410F65">
        <w:rPr>
          <w:color w:val="auto"/>
        </w:rPr>
        <w:t>Економічний механізм міжнародного партнерства.</w:t>
      </w:r>
    </w:p>
    <w:p w:rsidR="00852FC2" w:rsidRPr="00410F65" w:rsidRDefault="00852FC2">
      <w:pPr>
        <w:pStyle w:val="Normal1"/>
        <w:ind w:firstLine="289"/>
        <w:jc w:val="center"/>
        <w:rPr>
          <w:b/>
          <w:color w:val="auto"/>
        </w:rPr>
      </w:pPr>
      <w:r w:rsidRPr="00410F65">
        <w:rPr>
          <w:b/>
          <w:color w:val="auto"/>
        </w:rPr>
        <w:lastRenderedPageBreak/>
        <w:t>Міжнародна інвестиційна діяльність</w:t>
      </w:r>
    </w:p>
    <w:p w:rsidR="00852FC2" w:rsidRPr="00410F65" w:rsidRDefault="00852FC2" w:rsidP="00452EE5">
      <w:pPr>
        <w:pStyle w:val="Normal1"/>
        <w:numPr>
          <w:ilvl w:val="0"/>
          <w:numId w:val="5"/>
        </w:numPr>
        <w:contextualSpacing/>
        <w:jc w:val="both"/>
        <w:rPr>
          <w:color w:val="auto"/>
        </w:rPr>
      </w:pPr>
      <w:r w:rsidRPr="00410F65">
        <w:rPr>
          <w:color w:val="auto"/>
        </w:rPr>
        <w:t>Міжнародна інноваційно-інвестиційна діяльність підприємств.</w:t>
      </w:r>
    </w:p>
    <w:p w:rsidR="00852FC2" w:rsidRPr="00410F65" w:rsidRDefault="00852FC2" w:rsidP="00452EE5">
      <w:pPr>
        <w:pStyle w:val="Normal1"/>
        <w:numPr>
          <w:ilvl w:val="0"/>
          <w:numId w:val="5"/>
        </w:numPr>
        <w:contextualSpacing/>
        <w:jc w:val="both"/>
        <w:rPr>
          <w:color w:val="auto"/>
        </w:rPr>
      </w:pPr>
      <w:r w:rsidRPr="00410F65">
        <w:rPr>
          <w:color w:val="auto"/>
        </w:rPr>
        <w:t>Інвестиційні ризики в міжнародній діяльності.</w:t>
      </w:r>
    </w:p>
    <w:p w:rsidR="00852FC2" w:rsidRPr="00410F65" w:rsidRDefault="00852FC2" w:rsidP="00452EE5">
      <w:pPr>
        <w:pStyle w:val="Normal1"/>
        <w:numPr>
          <w:ilvl w:val="0"/>
          <w:numId w:val="5"/>
        </w:numPr>
        <w:contextualSpacing/>
        <w:jc w:val="both"/>
        <w:rPr>
          <w:color w:val="auto"/>
        </w:rPr>
      </w:pPr>
      <w:r w:rsidRPr="00410F65">
        <w:rPr>
          <w:color w:val="auto"/>
        </w:rPr>
        <w:t>Інноваційно-інвестиційне співробітництво України та ЄС.</w:t>
      </w:r>
    </w:p>
    <w:p w:rsidR="00852FC2" w:rsidRPr="00410F65" w:rsidRDefault="00852FC2" w:rsidP="00452EE5">
      <w:pPr>
        <w:pStyle w:val="Normal1"/>
        <w:numPr>
          <w:ilvl w:val="0"/>
          <w:numId w:val="5"/>
        </w:numPr>
        <w:contextualSpacing/>
        <w:jc w:val="both"/>
        <w:rPr>
          <w:color w:val="auto"/>
        </w:rPr>
      </w:pPr>
      <w:r w:rsidRPr="00410F65">
        <w:rPr>
          <w:color w:val="auto"/>
        </w:rPr>
        <w:t>Механізми співробітництва України з міжнародними фінансовими організаціями.</w:t>
      </w:r>
    </w:p>
    <w:p w:rsidR="00852FC2" w:rsidRPr="00410F65" w:rsidRDefault="00852FC2" w:rsidP="00452EE5">
      <w:pPr>
        <w:pStyle w:val="Normal1"/>
        <w:numPr>
          <w:ilvl w:val="0"/>
          <w:numId w:val="5"/>
        </w:numPr>
        <w:contextualSpacing/>
        <w:rPr>
          <w:color w:val="auto"/>
        </w:rPr>
      </w:pPr>
      <w:r w:rsidRPr="00410F65">
        <w:rPr>
          <w:color w:val="auto"/>
        </w:rPr>
        <w:t>Функціонування світового фондового ринку.</w:t>
      </w:r>
    </w:p>
    <w:p w:rsidR="00852FC2" w:rsidRPr="00410F65" w:rsidRDefault="00852FC2" w:rsidP="00452EE5">
      <w:pPr>
        <w:pStyle w:val="Normal1"/>
        <w:numPr>
          <w:ilvl w:val="0"/>
          <w:numId w:val="5"/>
        </w:numPr>
        <w:contextualSpacing/>
        <w:jc w:val="both"/>
        <w:rPr>
          <w:color w:val="auto"/>
        </w:rPr>
      </w:pPr>
      <w:r w:rsidRPr="00410F65">
        <w:rPr>
          <w:color w:val="auto"/>
        </w:rPr>
        <w:t>Механізми залучення іноземних інвестицій в економіку країн світу.</w:t>
      </w:r>
    </w:p>
    <w:p w:rsidR="00852FC2" w:rsidRPr="00410F65" w:rsidRDefault="00852FC2" w:rsidP="00452EE5">
      <w:pPr>
        <w:pStyle w:val="Normal1"/>
        <w:numPr>
          <w:ilvl w:val="0"/>
          <w:numId w:val="5"/>
        </w:numPr>
        <w:contextualSpacing/>
        <w:jc w:val="both"/>
        <w:rPr>
          <w:color w:val="auto"/>
        </w:rPr>
      </w:pPr>
      <w:r w:rsidRPr="00410F65">
        <w:rPr>
          <w:color w:val="auto"/>
        </w:rPr>
        <w:t>Інноваційно-інвестиційне забезпечення наукомістких виробництв.</w:t>
      </w:r>
    </w:p>
    <w:p w:rsidR="00852FC2" w:rsidRPr="00410F65" w:rsidRDefault="00852FC2" w:rsidP="00452EE5">
      <w:pPr>
        <w:pStyle w:val="Normal1"/>
        <w:numPr>
          <w:ilvl w:val="0"/>
          <w:numId w:val="5"/>
        </w:numPr>
        <w:contextualSpacing/>
        <w:jc w:val="both"/>
        <w:rPr>
          <w:color w:val="auto"/>
        </w:rPr>
      </w:pPr>
      <w:r w:rsidRPr="00410F65">
        <w:rPr>
          <w:color w:val="auto"/>
        </w:rPr>
        <w:t>Формування інвестиційного клімату/ привабливості країн світу.</w:t>
      </w:r>
    </w:p>
    <w:p w:rsidR="00852FC2" w:rsidRPr="00410F65" w:rsidRDefault="00852FC2">
      <w:pPr>
        <w:pStyle w:val="Normal1"/>
        <w:jc w:val="both"/>
        <w:rPr>
          <w:color w:val="auto"/>
        </w:rPr>
      </w:pPr>
    </w:p>
    <w:p w:rsidR="00852FC2" w:rsidRPr="00410F65" w:rsidRDefault="00852FC2">
      <w:pPr>
        <w:pStyle w:val="Normal1"/>
        <w:jc w:val="center"/>
        <w:rPr>
          <w:b/>
          <w:color w:val="auto"/>
        </w:rPr>
      </w:pPr>
      <w:r w:rsidRPr="00410F65">
        <w:rPr>
          <w:b/>
          <w:color w:val="auto"/>
        </w:rPr>
        <w:t>Зовнішньоекономічна діяльність підприємства, галузі</w:t>
      </w:r>
    </w:p>
    <w:p w:rsidR="00852FC2" w:rsidRPr="00410F65" w:rsidRDefault="00852FC2" w:rsidP="00452EE5">
      <w:pPr>
        <w:pStyle w:val="Normal1"/>
        <w:widowControl w:val="0"/>
        <w:numPr>
          <w:ilvl w:val="0"/>
          <w:numId w:val="1"/>
        </w:numPr>
        <w:jc w:val="both"/>
        <w:rPr>
          <w:color w:val="auto"/>
        </w:rPr>
      </w:pPr>
      <w:r w:rsidRPr="00410F65">
        <w:rPr>
          <w:color w:val="auto"/>
        </w:rPr>
        <w:t>Регулювання зовнішньоекономічної діяльності в Україні.</w:t>
      </w:r>
    </w:p>
    <w:p w:rsidR="00852FC2" w:rsidRPr="00410F65" w:rsidRDefault="00852FC2" w:rsidP="00452EE5">
      <w:pPr>
        <w:pStyle w:val="Normal1"/>
        <w:widowControl w:val="0"/>
        <w:numPr>
          <w:ilvl w:val="0"/>
          <w:numId w:val="1"/>
        </w:numPr>
        <w:jc w:val="both"/>
        <w:rPr>
          <w:color w:val="auto"/>
        </w:rPr>
      </w:pPr>
      <w:r w:rsidRPr="00410F65">
        <w:rPr>
          <w:color w:val="auto"/>
        </w:rPr>
        <w:t>Оцінювання ризиків зовнішньоекономічної діяльності.</w:t>
      </w:r>
    </w:p>
    <w:p w:rsidR="00852FC2" w:rsidRPr="00410F65" w:rsidRDefault="00852FC2" w:rsidP="00452EE5">
      <w:pPr>
        <w:pStyle w:val="Normal1"/>
        <w:widowControl w:val="0"/>
        <w:numPr>
          <w:ilvl w:val="0"/>
          <w:numId w:val="1"/>
        </w:numPr>
        <w:jc w:val="both"/>
        <w:rPr>
          <w:color w:val="auto"/>
        </w:rPr>
      </w:pPr>
      <w:r w:rsidRPr="00410F65">
        <w:rPr>
          <w:color w:val="auto"/>
        </w:rPr>
        <w:t>Експортний потенціал регіонів (областей) України.</w:t>
      </w:r>
    </w:p>
    <w:p w:rsidR="00852FC2" w:rsidRPr="00410F65" w:rsidRDefault="00852FC2" w:rsidP="00452EE5">
      <w:pPr>
        <w:pStyle w:val="Normal1"/>
        <w:widowControl w:val="0"/>
        <w:numPr>
          <w:ilvl w:val="0"/>
          <w:numId w:val="1"/>
        </w:numPr>
        <w:jc w:val="both"/>
        <w:rPr>
          <w:color w:val="auto"/>
        </w:rPr>
      </w:pPr>
      <w:r w:rsidRPr="00410F65">
        <w:rPr>
          <w:color w:val="auto"/>
        </w:rPr>
        <w:t>Експортний потенціал України (за галузями господарства).</w:t>
      </w:r>
    </w:p>
    <w:p w:rsidR="00852FC2" w:rsidRPr="00410F65" w:rsidRDefault="00852FC2" w:rsidP="00452EE5">
      <w:pPr>
        <w:pStyle w:val="Normal1"/>
        <w:widowControl w:val="0"/>
        <w:numPr>
          <w:ilvl w:val="0"/>
          <w:numId w:val="1"/>
        </w:numPr>
        <w:jc w:val="both"/>
        <w:rPr>
          <w:color w:val="auto"/>
        </w:rPr>
      </w:pPr>
      <w:r w:rsidRPr="00410F65">
        <w:rPr>
          <w:color w:val="auto"/>
        </w:rPr>
        <w:t>Економічне обґрунтування розвитку експортоорієнтованих виробництв.</w:t>
      </w:r>
    </w:p>
    <w:p w:rsidR="00852FC2" w:rsidRPr="00410F65" w:rsidRDefault="00852FC2" w:rsidP="00452EE5">
      <w:pPr>
        <w:pStyle w:val="Normal1"/>
        <w:widowControl w:val="0"/>
        <w:numPr>
          <w:ilvl w:val="0"/>
          <w:numId w:val="1"/>
        </w:numPr>
        <w:jc w:val="both"/>
        <w:rPr>
          <w:color w:val="auto"/>
        </w:rPr>
      </w:pPr>
      <w:r w:rsidRPr="00410F65">
        <w:rPr>
          <w:color w:val="auto"/>
        </w:rPr>
        <w:t>Стратегія зовнішньоекономічної діяльності підприємства.</w:t>
      </w:r>
    </w:p>
    <w:p w:rsidR="00852FC2" w:rsidRPr="00410F65" w:rsidRDefault="00852FC2" w:rsidP="00452EE5">
      <w:pPr>
        <w:pStyle w:val="Normal1"/>
        <w:widowControl w:val="0"/>
        <w:numPr>
          <w:ilvl w:val="0"/>
          <w:numId w:val="1"/>
        </w:numPr>
        <w:jc w:val="both"/>
        <w:rPr>
          <w:color w:val="auto"/>
        </w:rPr>
      </w:pPr>
      <w:r w:rsidRPr="00410F65">
        <w:rPr>
          <w:color w:val="auto"/>
        </w:rPr>
        <w:t>Стратегія розвитку імпортозамінного виробництва в Україні.</w:t>
      </w:r>
    </w:p>
    <w:p w:rsidR="00852FC2" w:rsidRPr="00410F65" w:rsidRDefault="00852FC2" w:rsidP="00452EE5">
      <w:pPr>
        <w:pStyle w:val="Normal1"/>
        <w:widowControl w:val="0"/>
        <w:numPr>
          <w:ilvl w:val="0"/>
          <w:numId w:val="1"/>
        </w:numPr>
        <w:jc w:val="both"/>
        <w:rPr>
          <w:color w:val="auto"/>
        </w:rPr>
      </w:pPr>
      <w:r w:rsidRPr="00410F65">
        <w:rPr>
          <w:color w:val="auto"/>
        </w:rPr>
        <w:t>Торгово-промислові палати у системі зовнішньоекономічних зв’язків промислових підприємств.</w:t>
      </w:r>
    </w:p>
    <w:p w:rsidR="00852FC2" w:rsidRPr="00410F65" w:rsidRDefault="00852FC2" w:rsidP="00452EE5">
      <w:pPr>
        <w:pStyle w:val="Normal1"/>
        <w:widowControl w:val="0"/>
        <w:numPr>
          <w:ilvl w:val="0"/>
          <w:numId w:val="1"/>
        </w:numPr>
        <w:jc w:val="both"/>
        <w:rPr>
          <w:color w:val="auto"/>
        </w:rPr>
      </w:pPr>
      <w:r w:rsidRPr="00410F65">
        <w:rPr>
          <w:color w:val="auto"/>
        </w:rPr>
        <w:t>Економічна безпека зовнішньоекономічної діяльності підприємства.</w:t>
      </w:r>
    </w:p>
    <w:p w:rsidR="00852FC2" w:rsidRPr="00410F65" w:rsidRDefault="00852FC2" w:rsidP="00452EE5">
      <w:pPr>
        <w:pStyle w:val="Normal1"/>
        <w:widowControl w:val="0"/>
        <w:numPr>
          <w:ilvl w:val="0"/>
          <w:numId w:val="1"/>
        </w:numPr>
        <w:contextualSpacing/>
        <w:rPr>
          <w:color w:val="auto"/>
        </w:rPr>
      </w:pPr>
      <w:r w:rsidRPr="00410F65">
        <w:rPr>
          <w:color w:val="auto"/>
        </w:rPr>
        <w:t>Економічне планування зовнішньоторговельних операцій.</w:t>
      </w:r>
    </w:p>
    <w:p w:rsidR="00852FC2" w:rsidRPr="00410F65" w:rsidRDefault="00852FC2" w:rsidP="00452EE5">
      <w:pPr>
        <w:pStyle w:val="Normal1"/>
        <w:numPr>
          <w:ilvl w:val="0"/>
          <w:numId w:val="1"/>
        </w:numPr>
        <w:contextualSpacing/>
        <w:jc w:val="both"/>
        <w:rPr>
          <w:color w:val="auto"/>
        </w:rPr>
      </w:pPr>
      <w:r w:rsidRPr="00410F65">
        <w:rPr>
          <w:color w:val="auto"/>
        </w:rPr>
        <w:t xml:space="preserve">Розвиток зовнішньоекономічних зв’язків підприємства </w:t>
      </w:r>
    </w:p>
    <w:p w:rsidR="00852FC2" w:rsidRPr="00410F65" w:rsidRDefault="00852FC2">
      <w:pPr>
        <w:pStyle w:val="Normal1"/>
        <w:widowControl w:val="0"/>
        <w:rPr>
          <w:color w:val="auto"/>
          <w:sz w:val="22"/>
          <w:szCs w:val="22"/>
        </w:rPr>
      </w:pPr>
    </w:p>
    <w:p w:rsidR="00852FC2" w:rsidRPr="00410F65" w:rsidRDefault="00852FC2">
      <w:pPr>
        <w:pStyle w:val="Normal1"/>
        <w:widowControl w:val="0"/>
        <w:jc w:val="center"/>
        <w:rPr>
          <w:b/>
          <w:color w:val="auto"/>
        </w:rPr>
      </w:pPr>
      <w:r w:rsidRPr="00410F65">
        <w:rPr>
          <w:b/>
          <w:color w:val="auto"/>
        </w:rPr>
        <w:t xml:space="preserve">Міжнародне науково-технічне співробітництво </w:t>
      </w:r>
    </w:p>
    <w:p w:rsidR="00852FC2" w:rsidRPr="00410F65" w:rsidRDefault="00852FC2" w:rsidP="00452EE5">
      <w:pPr>
        <w:pStyle w:val="Normal1"/>
        <w:widowControl w:val="0"/>
        <w:numPr>
          <w:ilvl w:val="0"/>
          <w:numId w:val="6"/>
        </w:numPr>
        <w:jc w:val="both"/>
        <w:rPr>
          <w:color w:val="auto"/>
        </w:rPr>
      </w:pPr>
      <w:r w:rsidRPr="00410F65">
        <w:rPr>
          <w:color w:val="auto"/>
        </w:rPr>
        <w:t>Міжнародний трансфер технологій.</w:t>
      </w:r>
    </w:p>
    <w:p w:rsidR="00852FC2" w:rsidRPr="00410F65" w:rsidRDefault="00852FC2" w:rsidP="00452EE5">
      <w:pPr>
        <w:pStyle w:val="Normal1"/>
        <w:widowControl w:val="0"/>
        <w:numPr>
          <w:ilvl w:val="0"/>
          <w:numId w:val="6"/>
        </w:numPr>
        <w:jc w:val="both"/>
        <w:rPr>
          <w:color w:val="auto"/>
        </w:rPr>
      </w:pPr>
      <w:r w:rsidRPr="00410F65">
        <w:rPr>
          <w:color w:val="auto"/>
        </w:rPr>
        <w:t>Комерціалізація інтелектуальної власності на міжнародному ринку.</w:t>
      </w:r>
    </w:p>
    <w:p w:rsidR="00852FC2" w:rsidRPr="00410F65" w:rsidRDefault="00852FC2" w:rsidP="00452EE5">
      <w:pPr>
        <w:pStyle w:val="Normal1"/>
        <w:widowControl w:val="0"/>
        <w:numPr>
          <w:ilvl w:val="0"/>
          <w:numId w:val="6"/>
        </w:numPr>
        <w:jc w:val="both"/>
        <w:rPr>
          <w:color w:val="auto"/>
        </w:rPr>
      </w:pPr>
      <w:r w:rsidRPr="00410F65">
        <w:rPr>
          <w:color w:val="auto"/>
        </w:rPr>
        <w:t>Формування ринку наукомістких товарів в Україні.</w:t>
      </w:r>
    </w:p>
    <w:p w:rsidR="00852FC2" w:rsidRPr="00410F65" w:rsidRDefault="00852FC2" w:rsidP="00452EE5">
      <w:pPr>
        <w:pStyle w:val="Normal1"/>
        <w:widowControl w:val="0"/>
        <w:numPr>
          <w:ilvl w:val="0"/>
          <w:numId w:val="6"/>
        </w:numPr>
        <w:jc w:val="both"/>
        <w:rPr>
          <w:color w:val="auto"/>
        </w:rPr>
      </w:pPr>
      <w:r w:rsidRPr="00410F65">
        <w:rPr>
          <w:color w:val="auto"/>
        </w:rPr>
        <w:t>Міжнародний ринок інтелектуального капіталу.</w:t>
      </w:r>
    </w:p>
    <w:p w:rsidR="00852FC2" w:rsidRPr="00410F65" w:rsidRDefault="00852FC2" w:rsidP="00452EE5">
      <w:pPr>
        <w:pStyle w:val="Normal1"/>
        <w:widowControl w:val="0"/>
        <w:numPr>
          <w:ilvl w:val="0"/>
          <w:numId w:val="6"/>
        </w:numPr>
        <w:jc w:val="both"/>
        <w:rPr>
          <w:color w:val="auto"/>
        </w:rPr>
      </w:pPr>
      <w:r w:rsidRPr="00410F65">
        <w:rPr>
          <w:color w:val="auto"/>
        </w:rPr>
        <w:t xml:space="preserve">Міжнародна виробничо-технологічна кооперація. </w:t>
      </w:r>
    </w:p>
    <w:p w:rsidR="00852FC2" w:rsidRPr="00410F65" w:rsidRDefault="00852FC2" w:rsidP="00452EE5">
      <w:pPr>
        <w:pStyle w:val="Normal1"/>
        <w:widowControl w:val="0"/>
        <w:numPr>
          <w:ilvl w:val="0"/>
          <w:numId w:val="6"/>
        </w:numPr>
        <w:jc w:val="both"/>
        <w:rPr>
          <w:color w:val="auto"/>
        </w:rPr>
      </w:pPr>
      <w:r w:rsidRPr="00410F65">
        <w:rPr>
          <w:color w:val="auto"/>
        </w:rPr>
        <w:t>Створення та розвиток індустріальних парків.</w:t>
      </w:r>
    </w:p>
    <w:p w:rsidR="00852FC2" w:rsidRPr="00410F65" w:rsidRDefault="00852FC2" w:rsidP="00452EE5">
      <w:pPr>
        <w:pStyle w:val="Normal1"/>
        <w:widowControl w:val="0"/>
        <w:numPr>
          <w:ilvl w:val="0"/>
          <w:numId w:val="6"/>
        </w:numPr>
        <w:jc w:val="both"/>
        <w:rPr>
          <w:color w:val="auto"/>
        </w:rPr>
      </w:pPr>
      <w:r w:rsidRPr="00410F65">
        <w:rPr>
          <w:color w:val="auto"/>
        </w:rPr>
        <w:t>Членство України в Енергетичному співтоваристві.</w:t>
      </w:r>
    </w:p>
    <w:p w:rsidR="00852FC2" w:rsidRPr="00410F65" w:rsidRDefault="00852FC2" w:rsidP="00452EE5">
      <w:pPr>
        <w:pStyle w:val="Normal1"/>
        <w:widowControl w:val="0"/>
        <w:numPr>
          <w:ilvl w:val="0"/>
          <w:numId w:val="6"/>
        </w:numPr>
        <w:jc w:val="both"/>
        <w:rPr>
          <w:color w:val="auto"/>
        </w:rPr>
      </w:pPr>
      <w:r w:rsidRPr="00410F65">
        <w:rPr>
          <w:color w:val="auto"/>
        </w:rPr>
        <w:t>Міжнародне науково-технічне партнерство.</w:t>
      </w:r>
    </w:p>
    <w:p w:rsidR="00852FC2" w:rsidRPr="00410F65" w:rsidRDefault="00852FC2">
      <w:pPr>
        <w:pStyle w:val="Normal1"/>
        <w:jc w:val="both"/>
        <w:rPr>
          <w:color w:val="auto"/>
        </w:rPr>
      </w:pPr>
    </w:p>
    <w:p w:rsidR="00852FC2" w:rsidRPr="00410F65" w:rsidRDefault="00852FC2">
      <w:pPr>
        <w:pStyle w:val="Normal1"/>
        <w:widowControl w:val="0"/>
        <w:jc w:val="both"/>
        <w:rPr>
          <w:color w:val="auto"/>
        </w:rPr>
      </w:pPr>
    </w:p>
    <w:p w:rsidR="00852FC2" w:rsidRPr="00410F65" w:rsidRDefault="00852FC2">
      <w:pPr>
        <w:pStyle w:val="Normal1"/>
        <w:widowControl w:val="0"/>
        <w:jc w:val="center"/>
        <w:rPr>
          <w:b/>
          <w:color w:val="auto"/>
        </w:rPr>
      </w:pPr>
    </w:p>
    <w:p w:rsidR="00852FC2" w:rsidRPr="00410F65" w:rsidRDefault="00852FC2">
      <w:pPr>
        <w:pStyle w:val="Normal1"/>
        <w:widowControl w:val="0"/>
        <w:jc w:val="center"/>
        <w:rPr>
          <w:b/>
          <w:color w:val="auto"/>
        </w:rPr>
      </w:pPr>
      <w:r w:rsidRPr="00410F65">
        <w:rPr>
          <w:b/>
          <w:color w:val="auto"/>
        </w:rPr>
        <w:lastRenderedPageBreak/>
        <w:t>Міжнародні стратегії економічного розвитку</w:t>
      </w:r>
    </w:p>
    <w:p w:rsidR="00852FC2" w:rsidRPr="00410F65" w:rsidRDefault="00852FC2" w:rsidP="00452EE5">
      <w:pPr>
        <w:pStyle w:val="Normal1"/>
        <w:widowControl w:val="0"/>
        <w:numPr>
          <w:ilvl w:val="0"/>
          <w:numId w:val="8"/>
        </w:numPr>
        <w:contextualSpacing/>
        <w:rPr>
          <w:color w:val="auto"/>
        </w:rPr>
      </w:pPr>
      <w:r w:rsidRPr="00410F65">
        <w:rPr>
          <w:color w:val="auto"/>
        </w:rPr>
        <w:t>Формування та використання інноваційного потенціалу України на міжнародному ринку.</w:t>
      </w:r>
    </w:p>
    <w:p w:rsidR="00852FC2" w:rsidRPr="00410F65" w:rsidRDefault="00852FC2" w:rsidP="00452EE5">
      <w:pPr>
        <w:pStyle w:val="Normal1"/>
        <w:widowControl w:val="0"/>
        <w:numPr>
          <w:ilvl w:val="0"/>
          <w:numId w:val="8"/>
        </w:numPr>
        <w:contextualSpacing/>
        <w:rPr>
          <w:color w:val="auto"/>
        </w:rPr>
      </w:pPr>
      <w:r w:rsidRPr="00410F65">
        <w:rPr>
          <w:color w:val="auto"/>
        </w:rPr>
        <w:t>Транскордонне економічне співробітництво України.</w:t>
      </w:r>
    </w:p>
    <w:p w:rsidR="00852FC2" w:rsidRPr="00410F65" w:rsidRDefault="00852FC2" w:rsidP="00452EE5">
      <w:pPr>
        <w:pStyle w:val="Normal1"/>
        <w:widowControl w:val="0"/>
        <w:numPr>
          <w:ilvl w:val="0"/>
          <w:numId w:val="8"/>
        </w:numPr>
        <w:contextualSpacing/>
        <w:rPr>
          <w:color w:val="auto"/>
        </w:rPr>
      </w:pPr>
      <w:r w:rsidRPr="00410F65">
        <w:rPr>
          <w:color w:val="auto"/>
        </w:rPr>
        <w:t>Стратегії діяльності міжнародних фінансових та промислових груп в Україні.</w:t>
      </w:r>
    </w:p>
    <w:p w:rsidR="00852FC2" w:rsidRPr="00410F65" w:rsidRDefault="00852FC2" w:rsidP="00452EE5">
      <w:pPr>
        <w:pStyle w:val="Normal1"/>
        <w:widowControl w:val="0"/>
        <w:numPr>
          <w:ilvl w:val="0"/>
          <w:numId w:val="8"/>
        </w:numPr>
        <w:contextualSpacing/>
        <w:rPr>
          <w:color w:val="auto"/>
        </w:rPr>
      </w:pPr>
      <w:r w:rsidRPr="00410F65">
        <w:rPr>
          <w:color w:val="auto"/>
        </w:rPr>
        <w:t>Окремі аспекти економічних відносин України з країнами- стратегічними партнерами</w:t>
      </w:r>
    </w:p>
    <w:p w:rsidR="00852FC2" w:rsidRPr="00410F65" w:rsidRDefault="00852FC2" w:rsidP="00452EE5">
      <w:pPr>
        <w:pStyle w:val="Normal1"/>
        <w:numPr>
          <w:ilvl w:val="0"/>
          <w:numId w:val="8"/>
        </w:numPr>
        <w:contextualSpacing/>
        <w:jc w:val="both"/>
        <w:rPr>
          <w:color w:val="auto"/>
        </w:rPr>
      </w:pPr>
      <w:r w:rsidRPr="00410F65">
        <w:rPr>
          <w:color w:val="auto"/>
        </w:rPr>
        <w:t>Міжнародні конкурентні стратегії за видами економічної діяльності.</w:t>
      </w:r>
    </w:p>
    <w:p w:rsidR="00852FC2" w:rsidRPr="00410F65" w:rsidRDefault="00852FC2">
      <w:pPr>
        <w:pStyle w:val="Normal1"/>
        <w:widowControl w:val="0"/>
        <w:jc w:val="both"/>
        <w:rPr>
          <w:color w:val="auto"/>
        </w:rPr>
      </w:pPr>
    </w:p>
    <w:p w:rsidR="00852FC2" w:rsidRPr="00410F65" w:rsidRDefault="00852FC2">
      <w:pPr>
        <w:pStyle w:val="Normal1"/>
        <w:widowControl w:val="0"/>
        <w:jc w:val="center"/>
        <w:rPr>
          <w:b/>
          <w:color w:val="auto"/>
        </w:rPr>
      </w:pPr>
    </w:p>
    <w:p w:rsidR="00852FC2" w:rsidRPr="003014FD" w:rsidRDefault="00852FC2" w:rsidP="00DC4F6C">
      <w:pPr>
        <w:pStyle w:val="Normal1"/>
        <w:widowControl w:val="0"/>
        <w:jc w:val="center"/>
        <w:rPr>
          <w:color w:val="FF0000"/>
        </w:rPr>
      </w:pPr>
      <w:r w:rsidRPr="00410F65">
        <w:rPr>
          <w:color w:val="auto"/>
        </w:rPr>
        <w:br w:type="page"/>
      </w:r>
      <w:r w:rsidRPr="003014FD">
        <w:rPr>
          <w:color w:val="FF0000"/>
        </w:rPr>
        <w:lastRenderedPageBreak/>
        <w:t>Додаток Б</w:t>
      </w:r>
    </w:p>
    <w:p w:rsidR="00852FC2" w:rsidRPr="00410F65" w:rsidRDefault="00C2586F" w:rsidP="00DC4F6C">
      <w:pPr>
        <w:pStyle w:val="Normal1"/>
        <w:widowControl w:val="0"/>
        <w:jc w:val="center"/>
        <w:rPr>
          <w:color w:val="auto"/>
          <w:sz w:val="22"/>
          <w:szCs w:val="22"/>
        </w:rPr>
      </w:pPr>
      <w:r>
        <w:rPr>
          <w:noProof/>
          <w:color w:val="auto"/>
          <w:lang w:val="ru-RU"/>
        </w:rPr>
        <w:pict>
          <v:shape id="Рисунок 2" o:spid="_x0000_i1026" type="#_x0000_t75" style="width:330.6pt;height:406.2pt;visibility:visible">
            <v:imagedata r:id="rId8" o:title=""/>
          </v:shape>
        </w:pict>
      </w:r>
    </w:p>
    <w:p w:rsidR="00852FC2" w:rsidRPr="00410F65" w:rsidRDefault="00852FC2" w:rsidP="00DC4F6C">
      <w:pPr>
        <w:jc w:val="center"/>
        <w:rPr>
          <w:color w:val="auto"/>
          <w:sz w:val="24"/>
          <w:szCs w:val="24"/>
          <w:vertAlign w:val="superscript"/>
        </w:rPr>
      </w:pPr>
    </w:p>
    <w:p w:rsidR="00852FC2" w:rsidRPr="003014FD" w:rsidRDefault="00852FC2" w:rsidP="00CC3C05">
      <w:pPr>
        <w:pStyle w:val="Normal1"/>
        <w:pageBreakBefore/>
        <w:widowControl w:val="0"/>
        <w:jc w:val="center"/>
        <w:rPr>
          <w:color w:val="FF0000"/>
        </w:rPr>
      </w:pPr>
      <w:r w:rsidRPr="003014FD">
        <w:rPr>
          <w:color w:val="FF0000"/>
        </w:rPr>
        <w:lastRenderedPageBreak/>
        <w:t>Додаток В</w:t>
      </w:r>
    </w:p>
    <w:p w:rsidR="00852FC2" w:rsidRPr="00410F65" w:rsidRDefault="00C2586F">
      <w:pPr>
        <w:pStyle w:val="Normal1"/>
        <w:widowControl w:val="0"/>
        <w:jc w:val="center"/>
        <w:rPr>
          <w:color w:val="auto"/>
        </w:rPr>
      </w:pPr>
      <w:r>
        <w:rPr>
          <w:noProof/>
          <w:color w:val="auto"/>
          <w:lang w:val="ru-RU"/>
        </w:rPr>
        <w:pict>
          <v:shape id="Рисунок 5" o:spid="_x0000_i1027" type="#_x0000_t75" style="width:326.4pt;height:412.8pt;visibility:visible">
            <v:imagedata r:id="rId9" o:title=""/>
          </v:shape>
        </w:pict>
      </w:r>
    </w:p>
    <w:p w:rsidR="00852FC2" w:rsidRPr="00410F65" w:rsidRDefault="00C2586F">
      <w:pPr>
        <w:pStyle w:val="Normal1"/>
        <w:tabs>
          <w:tab w:val="left" w:pos="1440"/>
          <w:tab w:val="left" w:pos="1620"/>
          <w:tab w:val="left" w:pos="8900"/>
        </w:tabs>
        <w:spacing w:before="240"/>
        <w:ind w:right="-31"/>
        <w:rPr>
          <w:noProof/>
          <w:color w:val="auto"/>
          <w:u w:val="single"/>
          <w:lang w:val="ru-RU"/>
        </w:rPr>
      </w:pPr>
      <w:r>
        <w:rPr>
          <w:noProof/>
          <w:color w:val="auto"/>
          <w:lang w:val="ru-RU"/>
        </w:rPr>
        <w:lastRenderedPageBreak/>
        <w:pict>
          <v:shape id="Рисунок 6" o:spid="_x0000_i1028" type="#_x0000_t75" style="width:326.4pt;height:427.8pt;visibility:visible">
            <v:imagedata r:id="rId10" o:title=""/>
          </v:shape>
        </w:pict>
      </w:r>
    </w:p>
    <w:p w:rsidR="00852FC2" w:rsidRPr="00410F65" w:rsidRDefault="00C2586F">
      <w:pPr>
        <w:pStyle w:val="Normal1"/>
        <w:tabs>
          <w:tab w:val="left" w:pos="1440"/>
          <w:tab w:val="left" w:pos="1620"/>
          <w:tab w:val="left" w:pos="8900"/>
        </w:tabs>
        <w:spacing w:before="240"/>
        <w:ind w:right="-31"/>
        <w:rPr>
          <w:color w:val="auto"/>
          <w:u w:val="single"/>
        </w:rPr>
      </w:pPr>
      <w:r>
        <w:rPr>
          <w:noProof/>
          <w:color w:val="auto"/>
          <w:lang w:val="ru-RU"/>
        </w:rPr>
        <w:lastRenderedPageBreak/>
        <w:pict>
          <v:shape id="Рисунок 7" o:spid="_x0000_i1029" type="#_x0000_t75" style="width:326.4pt;height:304.8pt;visibility:visible">
            <v:imagedata r:id="rId11" o:title=""/>
          </v:shape>
        </w:pict>
      </w:r>
    </w:p>
    <w:p w:rsidR="00852FC2" w:rsidRPr="00410F65" w:rsidRDefault="00852FC2">
      <w:pPr>
        <w:pStyle w:val="Normal1"/>
        <w:tabs>
          <w:tab w:val="left" w:pos="1440"/>
          <w:tab w:val="left" w:pos="1620"/>
          <w:tab w:val="left" w:pos="8900"/>
        </w:tabs>
        <w:spacing w:before="240"/>
        <w:ind w:right="-31"/>
        <w:rPr>
          <w:color w:val="auto"/>
          <w:u w:val="single"/>
        </w:rPr>
      </w:pPr>
    </w:p>
    <w:p w:rsidR="00852FC2" w:rsidRPr="00410F65" w:rsidRDefault="00852FC2">
      <w:pPr>
        <w:pStyle w:val="Normal1"/>
        <w:tabs>
          <w:tab w:val="left" w:pos="1440"/>
          <w:tab w:val="left" w:pos="1620"/>
          <w:tab w:val="left" w:pos="8900"/>
        </w:tabs>
        <w:spacing w:before="240"/>
        <w:ind w:right="-31"/>
        <w:rPr>
          <w:color w:val="auto"/>
          <w:u w:val="single"/>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noProof/>
          <w:color w:val="auto"/>
          <w:lang w:val="ru-RU"/>
        </w:rPr>
      </w:pPr>
    </w:p>
    <w:p w:rsidR="00852FC2" w:rsidRPr="00410F65" w:rsidRDefault="00852FC2">
      <w:pPr>
        <w:pStyle w:val="Normal1"/>
        <w:widowControl w:val="0"/>
        <w:jc w:val="center"/>
        <w:rPr>
          <w:noProof/>
          <w:color w:val="auto"/>
          <w:lang w:val="ru-RU"/>
        </w:rPr>
      </w:pPr>
    </w:p>
    <w:p w:rsidR="00852FC2" w:rsidRPr="00410F65" w:rsidRDefault="00852FC2">
      <w:pPr>
        <w:pStyle w:val="Normal1"/>
        <w:widowControl w:val="0"/>
        <w:jc w:val="center"/>
        <w:rPr>
          <w:noProof/>
          <w:color w:val="auto"/>
          <w:lang w:val="ru-RU"/>
        </w:rPr>
      </w:pPr>
    </w:p>
    <w:p w:rsidR="00852FC2" w:rsidRPr="00410F65" w:rsidRDefault="00852FC2">
      <w:pPr>
        <w:pStyle w:val="Normal1"/>
        <w:widowControl w:val="0"/>
        <w:jc w:val="center"/>
        <w:rPr>
          <w:noProof/>
          <w:color w:val="auto"/>
          <w:lang w:val="ru-RU"/>
        </w:rPr>
      </w:pPr>
    </w:p>
    <w:p w:rsidR="00852FC2" w:rsidRPr="00410F65" w:rsidRDefault="00852FC2">
      <w:pPr>
        <w:pStyle w:val="Normal1"/>
        <w:widowControl w:val="0"/>
        <w:jc w:val="center"/>
        <w:rPr>
          <w:noProof/>
          <w:color w:val="auto"/>
          <w:lang w:val="ru-RU"/>
        </w:rPr>
      </w:pPr>
    </w:p>
    <w:p w:rsidR="00852FC2" w:rsidRPr="00410F65" w:rsidRDefault="00852FC2">
      <w:pPr>
        <w:pStyle w:val="Normal1"/>
        <w:widowControl w:val="0"/>
        <w:jc w:val="center"/>
        <w:rPr>
          <w:noProof/>
          <w:color w:val="auto"/>
          <w:lang w:val="ru-RU"/>
        </w:rPr>
      </w:pPr>
    </w:p>
    <w:p w:rsidR="00852FC2" w:rsidRPr="00410F65" w:rsidRDefault="00852FC2" w:rsidP="00485179">
      <w:pPr>
        <w:pStyle w:val="Normal1"/>
        <w:spacing w:before="240" w:after="60"/>
        <w:jc w:val="center"/>
        <w:rPr>
          <w:color w:val="auto"/>
        </w:rPr>
      </w:pPr>
      <w:r w:rsidRPr="00410F65">
        <w:rPr>
          <w:color w:val="auto"/>
        </w:rPr>
        <w:lastRenderedPageBreak/>
        <w:t>Додаток  Г</w:t>
      </w:r>
    </w:p>
    <w:p w:rsidR="00852FC2" w:rsidRPr="00410F65" w:rsidRDefault="00852FC2" w:rsidP="00063531">
      <w:pPr>
        <w:pStyle w:val="Normal1"/>
        <w:ind w:firstLine="709"/>
        <w:jc w:val="right"/>
        <w:rPr>
          <w:color w:val="auto"/>
          <w:sz w:val="24"/>
          <w:szCs w:val="24"/>
        </w:rPr>
      </w:pPr>
      <w:r w:rsidRPr="00410F65">
        <w:rPr>
          <w:color w:val="auto"/>
        </w:rPr>
        <w:t>Таблиця Г.1</w:t>
      </w:r>
    </w:p>
    <w:p w:rsidR="00852FC2" w:rsidRPr="00410F65" w:rsidRDefault="00852FC2" w:rsidP="00063531">
      <w:pPr>
        <w:pStyle w:val="Normal1"/>
        <w:ind w:firstLine="1563"/>
        <w:jc w:val="both"/>
        <w:rPr>
          <w:b/>
          <w:color w:val="auto"/>
        </w:rPr>
      </w:pPr>
      <w:r w:rsidRPr="00410F65">
        <w:rPr>
          <w:b/>
          <w:color w:val="auto"/>
        </w:rPr>
        <w:t>Складові елементи мети наукового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266"/>
      </w:tblGrid>
      <w:tr w:rsidR="00852FC2" w:rsidRPr="00410F65" w:rsidTr="004644B1">
        <w:tc>
          <w:tcPr>
            <w:tcW w:w="6679" w:type="dxa"/>
            <w:gridSpan w:val="2"/>
          </w:tcPr>
          <w:p w:rsidR="00852FC2" w:rsidRPr="00410F65" w:rsidRDefault="00852FC2" w:rsidP="004644B1">
            <w:pPr>
              <w:pStyle w:val="Normal1"/>
              <w:jc w:val="both"/>
              <w:rPr>
                <w:color w:val="auto"/>
              </w:rPr>
            </w:pPr>
            <w:r w:rsidRPr="00410F65">
              <w:rPr>
                <w:color w:val="auto"/>
              </w:rPr>
              <w:t>Приклад 1.</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Тема наукової роботи</w:t>
            </w:r>
          </w:p>
        </w:tc>
        <w:tc>
          <w:tcPr>
            <w:tcW w:w="5266" w:type="dxa"/>
          </w:tcPr>
          <w:p w:rsidR="00852FC2" w:rsidRPr="00410F65" w:rsidRDefault="00852FC2" w:rsidP="004644B1">
            <w:pPr>
              <w:pStyle w:val="Normal1"/>
              <w:jc w:val="both"/>
              <w:rPr>
                <w:color w:val="auto"/>
              </w:rPr>
            </w:pPr>
            <w:r w:rsidRPr="00410F65">
              <w:rPr>
                <w:color w:val="auto"/>
                <w:sz w:val="18"/>
                <w:szCs w:val="18"/>
              </w:rPr>
              <w:t>Підвищення рівня конкурентоспроможності країн з використанням національного брендінгу</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Мета дослідження</w:t>
            </w:r>
          </w:p>
        </w:tc>
        <w:tc>
          <w:tcPr>
            <w:tcW w:w="5266" w:type="dxa"/>
          </w:tcPr>
          <w:p w:rsidR="00852FC2" w:rsidRPr="00410F65" w:rsidRDefault="00852FC2" w:rsidP="004644B1">
            <w:pPr>
              <w:pStyle w:val="Normal1"/>
              <w:jc w:val="both"/>
              <w:rPr>
                <w:color w:val="auto"/>
              </w:rPr>
            </w:pPr>
            <w:r w:rsidRPr="00410F65">
              <w:rPr>
                <w:color w:val="auto"/>
                <w:sz w:val="18"/>
                <w:szCs w:val="18"/>
              </w:rPr>
              <w:t>Теоретичне обґрунтування, вироблення науково-методичних засад і практичних пропозицій, спрямованих на підвищення рівня конкурентоспроможності вибірки країн з допомогою використання концепції національного брендингу</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Теоретичний 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t>Теоретичне обґрунтування, вироблення науково-методичних засад</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Практичний 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t>Вироблення практичних пропозицій, спрямованих на підвищення рівня конкурентоспроможності</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Проблема, що вирішується</w:t>
            </w:r>
          </w:p>
        </w:tc>
        <w:tc>
          <w:tcPr>
            <w:tcW w:w="5266" w:type="dxa"/>
          </w:tcPr>
          <w:p w:rsidR="00852FC2" w:rsidRPr="00410F65" w:rsidRDefault="00852FC2" w:rsidP="004644B1">
            <w:pPr>
              <w:pStyle w:val="Normal1"/>
              <w:jc w:val="both"/>
              <w:rPr>
                <w:color w:val="auto"/>
              </w:rPr>
            </w:pPr>
            <w:r w:rsidRPr="00410F65">
              <w:rPr>
                <w:color w:val="auto"/>
                <w:sz w:val="18"/>
                <w:szCs w:val="18"/>
              </w:rPr>
              <w:t>Підвищення рівня конкурентоспроможності вибірки країн допомогою використання концепції національного брендингу</w:t>
            </w:r>
          </w:p>
        </w:tc>
      </w:tr>
      <w:tr w:rsidR="00852FC2" w:rsidRPr="00410F65" w:rsidTr="004644B1">
        <w:tc>
          <w:tcPr>
            <w:tcW w:w="6679" w:type="dxa"/>
            <w:gridSpan w:val="2"/>
          </w:tcPr>
          <w:p w:rsidR="00852FC2" w:rsidRPr="00410F65" w:rsidRDefault="00852FC2" w:rsidP="004644B1">
            <w:pPr>
              <w:pStyle w:val="Normal1"/>
              <w:jc w:val="both"/>
              <w:rPr>
                <w:color w:val="auto"/>
              </w:rPr>
            </w:pPr>
            <w:r w:rsidRPr="00410F65">
              <w:rPr>
                <w:color w:val="auto"/>
              </w:rPr>
              <w:t>Приклад 2.</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Тема наукової роботи</w:t>
            </w:r>
          </w:p>
        </w:tc>
        <w:tc>
          <w:tcPr>
            <w:tcW w:w="5266" w:type="dxa"/>
          </w:tcPr>
          <w:p w:rsidR="00852FC2" w:rsidRPr="00410F65" w:rsidRDefault="00852FC2" w:rsidP="004644B1">
            <w:pPr>
              <w:pStyle w:val="Normal1"/>
              <w:jc w:val="both"/>
              <w:rPr>
                <w:color w:val="auto"/>
              </w:rPr>
            </w:pPr>
            <w:r w:rsidRPr="00410F65">
              <w:rPr>
                <w:color w:val="auto"/>
                <w:sz w:val="18"/>
                <w:szCs w:val="18"/>
              </w:rPr>
              <w:t>Ефективність співпраці МВФ з країнами, що розвиваються</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Мета дослідження</w:t>
            </w:r>
          </w:p>
        </w:tc>
        <w:tc>
          <w:tcPr>
            <w:tcW w:w="5266" w:type="dxa"/>
          </w:tcPr>
          <w:p w:rsidR="00852FC2" w:rsidRPr="00410F65" w:rsidRDefault="00852FC2" w:rsidP="004644B1">
            <w:pPr>
              <w:pStyle w:val="Normal1"/>
              <w:jc w:val="both"/>
              <w:rPr>
                <w:color w:val="auto"/>
              </w:rPr>
            </w:pPr>
            <w:r w:rsidRPr="00410F65">
              <w:rPr>
                <w:color w:val="auto"/>
                <w:sz w:val="18"/>
                <w:szCs w:val="18"/>
              </w:rPr>
              <w:t>Теоретичне обґрунтування концептуальних положень діяльності МВФ та існуючих механізмів кредитування, а також вироблення рекомендацій та шляхів покращення  щодо майбутніх програм Фонду у контексті співпраці з країнами, що розвиваються</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Теоретичний 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t>Теоретичне обґрунтування концептуальних положень діяльності МВФ та існуючих механізмів кредитування</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Практичний 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t>Вироблення рекомендацій та шляхів покращення  щодо майбутніх програм Фонду у контексті співпраці з країнами, що розвиваються</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Проблема, що вирішується</w:t>
            </w:r>
          </w:p>
        </w:tc>
        <w:tc>
          <w:tcPr>
            <w:tcW w:w="5266" w:type="dxa"/>
          </w:tcPr>
          <w:p w:rsidR="00852FC2" w:rsidRPr="00410F65" w:rsidRDefault="00852FC2" w:rsidP="004644B1">
            <w:pPr>
              <w:pStyle w:val="Normal1"/>
              <w:jc w:val="both"/>
              <w:rPr>
                <w:color w:val="auto"/>
              </w:rPr>
            </w:pPr>
            <w:r w:rsidRPr="00410F65">
              <w:rPr>
                <w:color w:val="auto"/>
                <w:sz w:val="18"/>
                <w:szCs w:val="18"/>
              </w:rPr>
              <w:t>Вироблення рекомендацій та шляхів покращення</w:t>
            </w:r>
          </w:p>
        </w:tc>
      </w:tr>
      <w:tr w:rsidR="00852FC2" w:rsidRPr="00410F65" w:rsidTr="004644B1">
        <w:tc>
          <w:tcPr>
            <w:tcW w:w="6679" w:type="dxa"/>
            <w:gridSpan w:val="2"/>
          </w:tcPr>
          <w:p w:rsidR="00852FC2" w:rsidRPr="00410F65" w:rsidRDefault="00852FC2" w:rsidP="004644B1">
            <w:pPr>
              <w:pStyle w:val="Normal1"/>
              <w:jc w:val="both"/>
              <w:rPr>
                <w:color w:val="auto"/>
              </w:rPr>
            </w:pPr>
            <w:r w:rsidRPr="00410F65">
              <w:rPr>
                <w:color w:val="auto"/>
              </w:rPr>
              <w:t>Приклад 3</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Тема наукової роботи</w:t>
            </w:r>
          </w:p>
        </w:tc>
        <w:tc>
          <w:tcPr>
            <w:tcW w:w="5266" w:type="dxa"/>
          </w:tcPr>
          <w:p w:rsidR="00852FC2" w:rsidRPr="00410F65" w:rsidRDefault="00852FC2" w:rsidP="004644B1">
            <w:pPr>
              <w:pStyle w:val="Normal1"/>
              <w:jc w:val="both"/>
              <w:rPr>
                <w:color w:val="auto"/>
              </w:rPr>
            </w:pPr>
            <w:r w:rsidRPr="00410F65">
              <w:rPr>
                <w:color w:val="auto"/>
                <w:sz w:val="18"/>
                <w:szCs w:val="18"/>
              </w:rPr>
              <w:t>Національні енергетичні стратегії у контексті глобальної економічної безпеки</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Мета дослідження</w:t>
            </w:r>
          </w:p>
        </w:tc>
        <w:tc>
          <w:tcPr>
            <w:tcW w:w="5266" w:type="dxa"/>
          </w:tcPr>
          <w:p w:rsidR="00852FC2" w:rsidRPr="00410F65" w:rsidRDefault="00852FC2" w:rsidP="004644B1">
            <w:pPr>
              <w:pStyle w:val="Normal1"/>
              <w:jc w:val="both"/>
              <w:rPr>
                <w:color w:val="auto"/>
              </w:rPr>
            </w:pPr>
            <w:r w:rsidRPr="00410F65">
              <w:rPr>
                <w:color w:val="auto"/>
                <w:sz w:val="18"/>
                <w:szCs w:val="18"/>
              </w:rPr>
              <w:t>Поглиблення теоретико-методичних положень та розроблення практичних рекомендацій щодо формування національної енергетичної стратегії у контексті глобальної економічної безпеки</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Теоретичний 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t>Поглиблення теоретико-методичних положень</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 xml:space="preserve">Практичний </w:t>
            </w:r>
            <w:r w:rsidRPr="00410F65">
              <w:rPr>
                <w:b/>
                <w:color w:val="auto"/>
                <w:sz w:val="18"/>
                <w:szCs w:val="18"/>
              </w:rPr>
              <w:lastRenderedPageBreak/>
              <w:t>результат</w:t>
            </w:r>
          </w:p>
        </w:tc>
        <w:tc>
          <w:tcPr>
            <w:tcW w:w="5266" w:type="dxa"/>
          </w:tcPr>
          <w:p w:rsidR="00852FC2" w:rsidRPr="00410F65" w:rsidRDefault="00852FC2" w:rsidP="004644B1">
            <w:pPr>
              <w:pStyle w:val="Normal1"/>
              <w:jc w:val="both"/>
              <w:rPr>
                <w:color w:val="auto"/>
              </w:rPr>
            </w:pPr>
            <w:r w:rsidRPr="00410F65">
              <w:rPr>
                <w:color w:val="auto"/>
                <w:sz w:val="18"/>
                <w:szCs w:val="18"/>
              </w:rPr>
              <w:lastRenderedPageBreak/>
              <w:t>Розроблення практичних рекомендацій</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Проблема, що вирішується</w:t>
            </w:r>
          </w:p>
        </w:tc>
        <w:tc>
          <w:tcPr>
            <w:tcW w:w="5266" w:type="dxa"/>
          </w:tcPr>
          <w:p w:rsidR="00852FC2" w:rsidRPr="00410F65" w:rsidRDefault="00852FC2" w:rsidP="004644B1">
            <w:pPr>
              <w:pStyle w:val="Normal1"/>
              <w:jc w:val="both"/>
              <w:rPr>
                <w:color w:val="auto"/>
              </w:rPr>
            </w:pPr>
            <w:r w:rsidRPr="00410F65">
              <w:rPr>
                <w:color w:val="auto"/>
                <w:sz w:val="18"/>
                <w:szCs w:val="18"/>
              </w:rPr>
              <w:t>Формування національної енергетичної стратегії у контексті глобальної економічної безпеки</w:t>
            </w:r>
          </w:p>
        </w:tc>
      </w:tr>
      <w:tr w:rsidR="00852FC2" w:rsidRPr="00410F65" w:rsidTr="004644B1">
        <w:tc>
          <w:tcPr>
            <w:tcW w:w="6679" w:type="dxa"/>
            <w:gridSpan w:val="2"/>
          </w:tcPr>
          <w:p w:rsidR="00852FC2" w:rsidRPr="00410F65" w:rsidRDefault="00852FC2" w:rsidP="004644B1">
            <w:pPr>
              <w:pStyle w:val="Normal1"/>
              <w:jc w:val="both"/>
              <w:rPr>
                <w:color w:val="auto"/>
                <w:sz w:val="18"/>
                <w:szCs w:val="18"/>
              </w:rPr>
            </w:pPr>
            <w:r w:rsidRPr="00410F65">
              <w:rPr>
                <w:color w:val="auto"/>
                <w:sz w:val="18"/>
                <w:szCs w:val="18"/>
              </w:rPr>
              <w:t>Приклад 4</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Тема наукової роботи</w:t>
            </w:r>
          </w:p>
        </w:tc>
        <w:tc>
          <w:tcPr>
            <w:tcW w:w="5266" w:type="dxa"/>
          </w:tcPr>
          <w:p w:rsidR="00852FC2" w:rsidRPr="00410F65" w:rsidRDefault="00852FC2" w:rsidP="004644B1">
            <w:pPr>
              <w:pStyle w:val="Normal1"/>
              <w:jc w:val="both"/>
              <w:rPr>
                <w:color w:val="auto"/>
                <w:sz w:val="18"/>
                <w:szCs w:val="18"/>
              </w:rPr>
            </w:pPr>
            <w:r w:rsidRPr="00410F65">
              <w:rPr>
                <w:color w:val="auto"/>
              </w:rPr>
              <w:t>Механізми залучення малих та середніх підприємств до</w:t>
            </w:r>
            <w:r w:rsidRPr="00410F65">
              <w:rPr>
                <w:color w:val="auto"/>
                <w:sz w:val="18"/>
                <w:szCs w:val="18"/>
              </w:rPr>
              <w:t xml:space="preserve"> міжнародного співробітництва</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Мета дослідження</w:t>
            </w:r>
          </w:p>
        </w:tc>
        <w:tc>
          <w:tcPr>
            <w:tcW w:w="5266" w:type="dxa"/>
          </w:tcPr>
          <w:p w:rsidR="00852FC2" w:rsidRPr="00410F65" w:rsidRDefault="00852FC2" w:rsidP="004644B1">
            <w:pPr>
              <w:pStyle w:val="Normal1"/>
              <w:jc w:val="both"/>
              <w:rPr>
                <w:color w:val="auto"/>
                <w:sz w:val="18"/>
                <w:szCs w:val="18"/>
              </w:rPr>
            </w:pPr>
            <w:r w:rsidRPr="00410F65">
              <w:rPr>
                <w:color w:val="auto"/>
                <w:sz w:val="18"/>
                <w:szCs w:val="18"/>
              </w:rPr>
              <w:t>Узагальнення теоретичних підходів та розробка рекомендацій щодо удосконалення механізмів залучення малих і середніх підприємств до міжнародного співробітництва  на засадах ефективності та безпечності</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Теоретичний результат</w:t>
            </w:r>
          </w:p>
        </w:tc>
        <w:tc>
          <w:tcPr>
            <w:tcW w:w="5266" w:type="dxa"/>
          </w:tcPr>
          <w:p w:rsidR="00852FC2" w:rsidRPr="00410F65" w:rsidRDefault="00852FC2" w:rsidP="004644B1">
            <w:pPr>
              <w:pStyle w:val="Normal1"/>
              <w:jc w:val="both"/>
              <w:rPr>
                <w:color w:val="auto"/>
                <w:sz w:val="18"/>
                <w:szCs w:val="18"/>
              </w:rPr>
            </w:pPr>
            <w:r w:rsidRPr="00410F65">
              <w:rPr>
                <w:color w:val="auto"/>
                <w:sz w:val="18"/>
                <w:szCs w:val="18"/>
              </w:rPr>
              <w:t>Узагальнення теоретичних підходів щодо удосконалення механізмів залучення малих і середніх підприємств до міжнародного співробітництва  на засадах ефективності та безпечності</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Практичний результат</w:t>
            </w:r>
          </w:p>
        </w:tc>
        <w:tc>
          <w:tcPr>
            <w:tcW w:w="5266" w:type="dxa"/>
          </w:tcPr>
          <w:p w:rsidR="00852FC2" w:rsidRPr="00410F65" w:rsidRDefault="00852FC2" w:rsidP="004644B1">
            <w:pPr>
              <w:pStyle w:val="Normal1"/>
              <w:jc w:val="both"/>
              <w:rPr>
                <w:color w:val="auto"/>
                <w:sz w:val="18"/>
                <w:szCs w:val="18"/>
              </w:rPr>
            </w:pPr>
            <w:r w:rsidRPr="00410F65">
              <w:rPr>
                <w:color w:val="auto"/>
                <w:sz w:val="18"/>
                <w:szCs w:val="18"/>
              </w:rPr>
              <w:t>Розробка практичних рекомендацій щодо удосконалення механізмів залучення малих і середніх підприємств до міжнародного співробітництва  на засадах ефективності та безпечності</w:t>
            </w:r>
          </w:p>
        </w:tc>
      </w:tr>
      <w:tr w:rsidR="00852FC2" w:rsidRPr="00410F65" w:rsidTr="004644B1">
        <w:tc>
          <w:tcPr>
            <w:tcW w:w="1413" w:type="dxa"/>
          </w:tcPr>
          <w:p w:rsidR="00852FC2" w:rsidRPr="00410F65" w:rsidRDefault="00852FC2" w:rsidP="004644B1">
            <w:pPr>
              <w:pStyle w:val="Normal1"/>
              <w:jc w:val="both"/>
              <w:rPr>
                <w:color w:val="auto"/>
              </w:rPr>
            </w:pPr>
            <w:r w:rsidRPr="00410F65">
              <w:rPr>
                <w:b/>
                <w:color w:val="auto"/>
                <w:sz w:val="18"/>
                <w:szCs w:val="18"/>
              </w:rPr>
              <w:t>Проблема, що вирішується</w:t>
            </w:r>
          </w:p>
        </w:tc>
        <w:tc>
          <w:tcPr>
            <w:tcW w:w="5266" w:type="dxa"/>
          </w:tcPr>
          <w:p w:rsidR="00852FC2" w:rsidRPr="00410F65" w:rsidRDefault="00852FC2" w:rsidP="004644B1">
            <w:pPr>
              <w:pStyle w:val="Normal1"/>
              <w:jc w:val="both"/>
              <w:rPr>
                <w:color w:val="auto"/>
                <w:sz w:val="18"/>
                <w:szCs w:val="18"/>
              </w:rPr>
            </w:pPr>
            <w:r w:rsidRPr="00410F65">
              <w:rPr>
                <w:color w:val="auto"/>
                <w:sz w:val="18"/>
                <w:szCs w:val="18"/>
              </w:rPr>
              <w:t>Удосконалення механізмів залучення</w:t>
            </w:r>
          </w:p>
        </w:tc>
      </w:tr>
    </w:tbl>
    <w:p w:rsidR="00852FC2" w:rsidRPr="00410F65" w:rsidRDefault="00852FC2" w:rsidP="00063531">
      <w:pPr>
        <w:pStyle w:val="Normal1"/>
        <w:ind w:firstLine="1563"/>
        <w:jc w:val="both"/>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rsidP="008722F7">
      <w:pPr>
        <w:jc w:val="right"/>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rPr>
          <w:color w:val="auto"/>
        </w:rPr>
      </w:pPr>
    </w:p>
    <w:p w:rsidR="00852FC2" w:rsidRPr="00410F65" w:rsidRDefault="00852FC2">
      <w:pPr>
        <w:pStyle w:val="Normal1"/>
        <w:widowControl w:val="0"/>
        <w:jc w:val="center"/>
        <w:rPr>
          <w:b/>
          <w:color w:val="auto"/>
        </w:rPr>
      </w:pPr>
      <w:r w:rsidRPr="00410F65">
        <w:rPr>
          <w:color w:val="auto"/>
        </w:rPr>
        <w:t>Додаток Д</w:t>
      </w:r>
    </w:p>
    <w:p w:rsidR="00852FC2" w:rsidRPr="00410F65" w:rsidRDefault="00852FC2">
      <w:pPr>
        <w:pStyle w:val="Normal1"/>
        <w:widowControl w:val="0"/>
        <w:jc w:val="center"/>
        <w:rPr>
          <w:color w:val="auto"/>
        </w:rPr>
      </w:pPr>
      <w:r w:rsidRPr="00410F65">
        <w:rPr>
          <w:b/>
          <w:color w:val="auto"/>
        </w:rPr>
        <w:t>КАЛЕНДАРНИЙ ПЛАН</w:t>
      </w:r>
    </w:p>
    <w:p w:rsidR="00852FC2" w:rsidRPr="00410F65" w:rsidRDefault="00852FC2">
      <w:pPr>
        <w:pStyle w:val="Normal1"/>
        <w:widowControl w:val="0"/>
        <w:jc w:val="center"/>
        <w:rPr>
          <w:b/>
          <w:color w:val="auto"/>
        </w:rPr>
      </w:pPr>
      <w:r w:rsidRPr="00410F65">
        <w:rPr>
          <w:b/>
          <w:color w:val="auto"/>
        </w:rPr>
        <w:t>виконання магістерсь</w:t>
      </w:r>
      <w:r>
        <w:rPr>
          <w:b/>
          <w:color w:val="auto"/>
        </w:rPr>
        <w:t xml:space="preserve">кої дисертації </w:t>
      </w:r>
    </w:p>
    <w:p w:rsidR="00852FC2" w:rsidRPr="00410F65" w:rsidRDefault="00852FC2">
      <w:pPr>
        <w:pStyle w:val="Normal1"/>
        <w:widowControl w:val="0"/>
        <w:jc w:val="center"/>
        <w:rPr>
          <w:b/>
          <w:color w:val="auto"/>
        </w:rPr>
      </w:pPr>
      <w:r w:rsidRPr="00410F65">
        <w:rPr>
          <w:b/>
          <w:color w:val="auto"/>
        </w:rPr>
        <w:t>студентом _________________________________________________________</w:t>
      </w:r>
    </w:p>
    <w:p w:rsidR="00852FC2" w:rsidRPr="00410F65" w:rsidRDefault="00852FC2">
      <w:pPr>
        <w:pStyle w:val="Normal1"/>
        <w:widowControl w:val="0"/>
        <w:jc w:val="center"/>
        <w:rPr>
          <w:color w:val="auto"/>
          <w:sz w:val="16"/>
          <w:szCs w:val="16"/>
        </w:rPr>
      </w:pPr>
      <w:r w:rsidRPr="00410F65">
        <w:rPr>
          <w:color w:val="auto"/>
          <w:sz w:val="16"/>
          <w:szCs w:val="16"/>
        </w:rPr>
        <w:t>(прізвище, ініціали)</w:t>
      </w:r>
    </w:p>
    <w:p w:rsidR="00852FC2" w:rsidRPr="00410F65" w:rsidRDefault="00852FC2">
      <w:pPr>
        <w:pStyle w:val="Normal1"/>
        <w:widowControl w:val="0"/>
        <w:jc w:val="center"/>
        <w:rPr>
          <w:b/>
          <w:color w:val="auto"/>
        </w:rPr>
      </w:pP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475"/>
        <w:gridCol w:w="2552"/>
        <w:gridCol w:w="1276"/>
      </w:tblGrid>
      <w:tr w:rsidR="00852FC2" w:rsidRPr="00410F65" w:rsidTr="00A47472">
        <w:tc>
          <w:tcPr>
            <w:tcW w:w="468" w:type="dxa"/>
          </w:tcPr>
          <w:p w:rsidR="00852FC2" w:rsidRPr="00410F65" w:rsidRDefault="00852FC2" w:rsidP="00A47472">
            <w:pPr>
              <w:pStyle w:val="Normal1"/>
              <w:widowControl w:val="0"/>
              <w:jc w:val="center"/>
              <w:rPr>
                <w:color w:val="auto"/>
              </w:rPr>
            </w:pPr>
            <w:r w:rsidRPr="00410F65">
              <w:rPr>
                <w:color w:val="auto"/>
              </w:rPr>
              <w:t>№ з/п</w:t>
            </w:r>
          </w:p>
        </w:tc>
        <w:tc>
          <w:tcPr>
            <w:tcW w:w="2475" w:type="dxa"/>
            <w:vAlign w:val="center"/>
          </w:tcPr>
          <w:p w:rsidR="00852FC2" w:rsidRPr="00410F65" w:rsidRDefault="00852FC2" w:rsidP="00A47472">
            <w:pPr>
              <w:pStyle w:val="Normal1"/>
              <w:jc w:val="center"/>
              <w:rPr>
                <w:color w:val="auto"/>
              </w:rPr>
            </w:pPr>
            <w:r w:rsidRPr="00410F65">
              <w:rPr>
                <w:color w:val="auto"/>
              </w:rPr>
              <w:t xml:space="preserve">Назва етапів виконання </w:t>
            </w:r>
            <w:r w:rsidRPr="00410F65">
              <w:rPr>
                <w:color w:val="auto"/>
              </w:rPr>
              <w:br/>
              <w:t>роботи</w:t>
            </w:r>
          </w:p>
        </w:tc>
        <w:tc>
          <w:tcPr>
            <w:tcW w:w="2552" w:type="dxa"/>
            <w:vAlign w:val="center"/>
          </w:tcPr>
          <w:p w:rsidR="00852FC2" w:rsidRPr="00410F65" w:rsidRDefault="00852FC2" w:rsidP="00A47472">
            <w:pPr>
              <w:pStyle w:val="Normal1"/>
              <w:jc w:val="center"/>
              <w:rPr>
                <w:color w:val="auto"/>
              </w:rPr>
            </w:pPr>
            <w:r w:rsidRPr="00410F65">
              <w:rPr>
                <w:color w:val="auto"/>
              </w:rPr>
              <w:t xml:space="preserve">Строк виконання </w:t>
            </w:r>
            <w:r w:rsidRPr="00410F65">
              <w:rPr>
                <w:color w:val="auto"/>
              </w:rPr>
              <w:br/>
              <w:t>етапів роботи</w:t>
            </w:r>
          </w:p>
        </w:tc>
        <w:tc>
          <w:tcPr>
            <w:tcW w:w="1276" w:type="dxa"/>
            <w:vAlign w:val="center"/>
          </w:tcPr>
          <w:p w:rsidR="00852FC2" w:rsidRPr="00410F65" w:rsidRDefault="00852FC2" w:rsidP="00A47472">
            <w:pPr>
              <w:pStyle w:val="Normal1"/>
              <w:jc w:val="center"/>
              <w:rPr>
                <w:color w:val="auto"/>
              </w:rPr>
            </w:pPr>
            <w:r w:rsidRPr="00410F65">
              <w:rPr>
                <w:color w:val="auto"/>
              </w:rPr>
              <w:t>Примітка</w:t>
            </w:r>
          </w:p>
        </w:tc>
      </w:tr>
      <w:tr w:rsidR="00852FC2" w:rsidRPr="00410F65" w:rsidTr="00A47472">
        <w:trPr>
          <w:trHeight w:val="260"/>
        </w:trPr>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r w:rsidR="00852FC2" w:rsidRPr="00410F65" w:rsidTr="00A47472">
        <w:tc>
          <w:tcPr>
            <w:tcW w:w="468" w:type="dxa"/>
          </w:tcPr>
          <w:p w:rsidR="00852FC2" w:rsidRPr="00410F65" w:rsidRDefault="00852FC2" w:rsidP="00A47472">
            <w:pPr>
              <w:pStyle w:val="Normal1"/>
              <w:widowControl w:val="0"/>
              <w:spacing w:line="300" w:lineRule="auto"/>
              <w:rPr>
                <w:color w:val="auto"/>
                <w:sz w:val="18"/>
                <w:szCs w:val="18"/>
              </w:rPr>
            </w:pPr>
          </w:p>
        </w:tc>
        <w:tc>
          <w:tcPr>
            <w:tcW w:w="2475" w:type="dxa"/>
          </w:tcPr>
          <w:p w:rsidR="00852FC2" w:rsidRPr="00410F65" w:rsidRDefault="00852FC2" w:rsidP="00A47472">
            <w:pPr>
              <w:pStyle w:val="Normal1"/>
              <w:widowControl w:val="0"/>
              <w:spacing w:line="300" w:lineRule="auto"/>
              <w:rPr>
                <w:color w:val="auto"/>
                <w:sz w:val="18"/>
                <w:szCs w:val="18"/>
              </w:rPr>
            </w:pPr>
          </w:p>
        </w:tc>
        <w:tc>
          <w:tcPr>
            <w:tcW w:w="2552" w:type="dxa"/>
          </w:tcPr>
          <w:p w:rsidR="00852FC2" w:rsidRPr="00410F65" w:rsidRDefault="00852FC2" w:rsidP="00A47472">
            <w:pPr>
              <w:pStyle w:val="Normal1"/>
              <w:widowControl w:val="0"/>
              <w:spacing w:line="300" w:lineRule="auto"/>
              <w:jc w:val="center"/>
              <w:rPr>
                <w:color w:val="auto"/>
                <w:sz w:val="18"/>
                <w:szCs w:val="18"/>
              </w:rPr>
            </w:pPr>
          </w:p>
        </w:tc>
        <w:tc>
          <w:tcPr>
            <w:tcW w:w="1276" w:type="dxa"/>
          </w:tcPr>
          <w:p w:rsidR="00852FC2" w:rsidRPr="00410F65" w:rsidRDefault="00852FC2" w:rsidP="00A47472">
            <w:pPr>
              <w:pStyle w:val="Normal1"/>
              <w:widowControl w:val="0"/>
              <w:spacing w:line="300" w:lineRule="auto"/>
              <w:jc w:val="center"/>
              <w:rPr>
                <w:color w:val="auto"/>
                <w:sz w:val="18"/>
                <w:szCs w:val="18"/>
              </w:rPr>
            </w:pPr>
          </w:p>
        </w:tc>
      </w:tr>
    </w:tbl>
    <w:p w:rsidR="00852FC2" w:rsidRPr="00410F65" w:rsidRDefault="00852FC2">
      <w:pPr>
        <w:pStyle w:val="Normal1"/>
        <w:widowControl w:val="0"/>
        <w:rPr>
          <w:color w:val="auto"/>
        </w:rPr>
      </w:pPr>
    </w:p>
    <w:p w:rsidR="00852FC2" w:rsidRPr="00410F65" w:rsidRDefault="00852FC2">
      <w:pPr>
        <w:pStyle w:val="Normal1"/>
        <w:widowControl w:val="0"/>
        <w:rPr>
          <w:color w:val="auto"/>
        </w:rPr>
      </w:pPr>
    </w:p>
    <w:p w:rsidR="00852FC2" w:rsidRPr="00410F65" w:rsidRDefault="00852FC2">
      <w:pPr>
        <w:pStyle w:val="Normal1"/>
        <w:widowControl w:val="0"/>
        <w:rPr>
          <w:color w:val="auto"/>
        </w:rPr>
      </w:pPr>
    </w:p>
    <w:p w:rsidR="00852FC2" w:rsidRPr="00410F65" w:rsidRDefault="00852FC2">
      <w:pPr>
        <w:pStyle w:val="Normal1"/>
        <w:ind w:left="720"/>
        <w:rPr>
          <w:color w:val="auto"/>
        </w:rPr>
      </w:pPr>
    </w:p>
    <w:p w:rsidR="00852FC2" w:rsidRPr="00410F65" w:rsidRDefault="00852FC2">
      <w:pPr>
        <w:pStyle w:val="Normal1"/>
        <w:tabs>
          <w:tab w:val="left" w:pos="3544"/>
          <w:tab w:val="left" w:pos="6096"/>
          <w:tab w:val="right" w:pos="8931"/>
        </w:tabs>
        <w:rPr>
          <w:color w:val="auto"/>
        </w:rPr>
      </w:pPr>
      <w:r w:rsidRPr="00410F65">
        <w:rPr>
          <w:color w:val="auto"/>
        </w:rPr>
        <w:t xml:space="preserve">Студент </w:t>
      </w:r>
      <w:r w:rsidRPr="00410F65">
        <w:rPr>
          <w:color w:val="auto"/>
        </w:rPr>
        <w:tab/>
        <w:t>____________________</w:t>
      </w:r>
    </w:p>
    <w:p w:rsidR="00852FC2" w:rsidRPr="00410F65" w:rsidRDefault="00852FC2">
      <w:pPr>
        <w:pStyle w:val="Normal1"/>
        <w:tabs>
          <w:tab w:val="left" w:pos="3544"/>
          <w:tab w:val="left" w:pos="6096"/>
          <w:tab w:val="right" w:pos="8931"/>
        </w:tabs>
        <w:rPr>
          <w:color w:val="auto"/>
        </w:rPr>
      </w:pPr>
      <w:r w:rsidRPr="00410F65">
        <w:rPr>
          <w:color w:val="auto"/>
        </w:rPr>
        <w:tab/>
      </w:r>
      <w:r w:rsidRPr="00410F65">
        <w:rPr>
          <w:color w:val="auto"/>
          <w:vertAlign w:val="superscript"/>
        </w:rPr>
        <w:t>(підпис) (ініціали, прізвище)</w:t>
      </w:r>
    </w:p>
    <w:p w:rsidR="00852FC2" w:rsidRPr="00410F65" w:rsidRDefault="00852FC2">
      <w:pPr>
        <w:pStyle w:val="Normal1"/>
        <w:tabs>
          <w:tab w:val="left" w:pos="3544"/>
          <w:tab w:val="left" w:pos="6096"/>
          <w:tab w:val="right" w:pos="8931"/>
        </w:tabs>
        <w:rPr>
          <w:color w:val="auto"/>
        </w:rPr>
      </w:pPr>
      <w:r w:rsidRPr="00410F65">
        <w:rPr>
          <w:color w:val="auto"/>
        </w:rPr>
        <w:t xml:space="preserve">Керівник роботи </w:t>
      </w:r>
      <w:r w:rsidRPr="00410F65">
        <w:rPr>
          <w:color w:val="auto"/>
        </w:rPr>
        <w:tab/>
        <w:t>____________________</w:t>
      </w:r>
    </w:p>
    <w:p w:rsidR="00852FC2" w:rsidRPr="00410F65" w:rsidRDefault="00852FC2">
      <w:pPr>
        <w:pStyle w:val="Normal1"/>
        <w:tabs>
          <w:tab w:val="left" w:pos="3969"/>
          <w:tab w:val="left" w:pos="6663"/>
          <w:tab w:val="right" w:pos="8931"/>
        </w:tabs>
        <w:ind w:left="720"/>
        <w:rPr>
          <w:color w:val="auto"/>
          <w:vertAlign w:val="superscript"/>
        </w:rPr>
      </w:pPr>
      <w:r w:rsidRPr="00410F65">
        <w:rPr>
          <w:color w:val="auto"/>
          <w:vertAlign w:val="superscript"/>
        </w:rPr>
        <w:t xml:space="preserve">                                                                                       (підпис) (ініціали, прізвище)</w:t>
      </w:r>
    </w:p>
    <w:p w:rsidR="00852FC2" w:rsidRPr="00410F65" w:rsidRDefault="00852FC2">
      <w:pPr>
        <w:pStyle w:val="Normal1"/>
        <w:widowControl w:val="0"/>
        <w:tabs>
          <w:tab w:val="left" w:pos="561"/>
        </w:tabs>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lang w:val="en-US"/>
        </w:rPr>
      </w:pPr>
    </w:p>
    <w:p w:rsidR="00852FC2" w:rsidRPr="00410F65" w:rsidRDefault="00852FC2" w:rsidP="00FB7B36">
      <w:pPr>
        <w:pStyle w:val="Normal1"/>
        <w:tabs>
          <w:tab w:val="left" w:pos="3544"/>
          <w:tab w:val="left" w:pos="6096"/>
          <w:tab w:val="right" w:pos="8931"/>
        </w:tabs>
        <w:rPr>
          <w:color w:val="auto"/>
          <w:lang w:val="en-US"/>
        </w:rPr>
      </w:pPr>
    </w:p>
    <w:p w:rsidR="00852FC2" w:rsidRPr="00410F65" w:rsidRDefault="00852FC2" w:rsidP="00FB7B36">
      <w:pPr>
        <w:pStyle w:val="Normal1"/>
        <w:widowControl w:val="0"/>
        <w:jc w:val="right"/>
        <w:rPr>
          <w:color w:val="auto"/>
          <w:lang w:val="ru-RU"/>
        </w:rPr>
      </w:pPr>
      <w:r w:rsidRPr="00410F65">
        <w:rPr>
          <w:color w:val="auto"/>
          <w:lang w:val="ru-RU"/>
        </w:rPr>
        <w:t xml:space="preserve">Приклад для додатку Д (для </w:t>
      </w:r>
      <w:r w:rsidRPr="00410F65">
        <w:rPr>
          <w:color w:val="auto"/>
        </w:rPr>
        <w:t>ОС «Магістр»)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3280"/>
        <w:gridCol w:w="1802"/>
        <w:gridCol w:w="1346"/>
      </w:tblGrid>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 з/п</w:t>
            </w:r>
          </w:p>
        </w:tc>
        <w:tc>
          <w:tcPr>
            <w:tcW w:w="3280"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Назва етапів виконання магістерської дисертації</w:t>
            </w:r>
          </w:p>
        </w:tc>
        <w:tc>
          <w:tcPr>
            <w:tcW w:w="1802"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Строк виконання етапів магістерської дисертації</w:t>
            </w:r>
          </w:p>
        </w:tc>
        <w:tc>
          <w:tcPr>
            <w:tcW w:w="1346" w:type="dxa"/>
            <w:vAlign w:val="center"/>
          </w:tcPr>
          <w:p w:rsidR="00852FC2" w:rsidRPr="00410F65" w:rsidRDefault="00852FC2" w:rsidP="00FB7B36">
            <w:pPr>
              <w:widowControl w:val="0"/>
              <w:ind w:firstLine="44"/>
              <w:contextualSpacing/>
              <w:jc w:val="center"/>
              <w:rPr>
                <w:color w:val="auto"/>
                <w:sz w:val="15"/>
                <w:szCs w:val="15"/>
              </w:rPr>
            </w:pPr>
            <w:r w:rsidRPr="00410F65">
              <w:rPr>
                <w:color w:val="auto"/>
                <w:sz w:val="15"/>
                <w:szCs w:val="15"/>
              </w:rPr>
              <w:t>Примітка</w:t>
            </w: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Закріплення студента за науковим керівником магістерської дисертації</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01.09.2017-20.09.2017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2.</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Вибір теми магістерської дисертації та затвердження її на засіданні кафедри</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21.09.2017-18.10.2017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3.</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Розробка змісту магістерської дисертації та видача завдання науковим керівником</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18.10.2017-31.10.2017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lang w:val="en-US"/>
              </w:rPr>
            </w:pPr>
            <w:r w:rsidRPr="00410F65">
              <w:rPr>
                <w:color w:val="auto"/>
                <w:sz w:val="15"/>
                <w:szCs w:val="15"/>
                <w:lang w:val="en-US"/>
              </w:rPr>
              <w:t>4.</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 xml:space="preserve">Підписання завідувачем кафедри листа «Завдання на магістерську дисертацію студенту» </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01.11.2017-03.11.2017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5.</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Підбір літератури за темою дослідження та її аналіз</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03.11.2017-30.11.2017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6.</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Підготовка теоретичного розділу та погодження його змісту з науковим керівником</w:t>
            </w:r>
          </w:p>
        </w:tc>
        <w:tc>
          <w:tcPr>
            <w:tcW w:w="1802" w:type="dxa"/>
            <w:vAlign w:val="center"/>
          </w:tcPr>
          <w:p w:rsidR="00852FC2" w:rsidRPr="00410F65" w:rsidRDefault="00852FC2" w:rsidP="00FB7B36">
            <w:pPr>
              <w:widowControl w:val="0"/>
              <w:ind w:hanging="79"/>
              <w:contextualSpacing/>
              <w:rPr>
                <w:color w:val="auto"/>
                <w:sz w:val="15"/>
                <w:szCs w:val="15"/>
              </w:rPr>
            </w:pPr>
            <w:r w:rsidRPr="00410F65">
              <w:rPr>
                <w:color w:val="auto"/>
                <w:sz w:val="15"/>
                <w:szCs w:val="15"/>
                <w:lang w:val="ru-RU"/>
              </w:rPr>
              <w:t xml:space="preserve">           31.12.</w:t>
            </w:r>
            <w:r w:rsidRPr="00410F65">
              <w:rPr>
                <w:color w:val="auto"/>
                <w:sz w:val="15"/>
                <w:szCs w:val="15"/>
              </w:rPr>
              <w:t>2017</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 xml:space="preserve">7. </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Проведення аналізу об’єкта економічного дослідження</w:t>
            </w:r>
          </w:p>
        </w:tc>
        <w:tc>
          <w:tcPr>
            <w:tcW w:w="1802" w:type="dxa"/>
            <w:vAlign w:val="center"/>
          </w:tcPr>
          <w:p w:rsidR="00852FC2" w:rsidRPr="00410F65" w:rsidRDefault="00852FC2" w:rsidP="00FB7B36">
            <w:pPr>
              <w:widowControl w:val="0"/>
              <w:ind w:hanging="79"/>
              <w:contextualSpacing/>
              <w:jc w:val="center"/>
              <w:rPr>
                <w:strike/>
                <w:color w:val="auto"/>
                <w:sz w:val="15"/>
                <w:szCs w:val="15"/>
                <w:lang w:val="ru-RU"/>
              </w:rPr>
            </w:pPr>
            <w:r w:rsidRPr="00410F65">
              <w:rPr>
                <w:color w:val="auto"/>
                <w:sz w:val="15"/>
                <w:szCs w:val="15"/>
                <w:lang w:val="en-US"/>
              </w:rPr>
              <w:t>01.</w:t>
            </w:r>
            <w:r w:rsidRPr="00410F65">
              <w:rPr>
                <w:color w:val="auto"/>
                <w:sz w:val="15"/>
                <w:szCs w:val="15"/>
              </w:rPr>
              <w:t>01</w:t>
            </w:r>
            <w:r w:rsidRPr="00410F65">
              <w:rPr>
                <w:color w:val="auto"/>
                <w:sz w:val="15"/>
                <w:szCs w:val="15"/>
                <w:lang w:val="en-US"/>
              </w:rPr>
              <w:t>.</w:t>
            </w:r>
            <w:r w:rsidRPr="00410F65">
              <w:rPr>
                <w:color w:val="auto"/>
                <w:sz w:val="15"/>
                <w:szCs w:val="15"/>
                <w:lang w:val="ru-RU"/>
              </w:rPr>
              <w:t>2018-28</w:t>
            </w:r>
            <w:r w:rsidRPr="00410F65">
              <w:rPr>
                <w:color w:val="auto"/>
                <w:sz w:val="15"/>
                <w:szCs w:val="15"/>
                <w:lang w:val="en-US"/>
              </w:rPr>
              <w:t>.</w:t>
            </w:r>
            <w:r w:rsidRPr="00410F65">
              <w:rPr>
                <w:color w:val="auto"/>
                <w:sz w:val="15"/>
                <w:szCs w:val="15"/>
                <w:lang w:val="ru-RU"/>
              </w:rPr>
              <w:t>02</w:t>
            </w:r>
            <w:r w:rsidRPr="00410F65">
              <w:rPr>
                <w:color w:val="auto"/>
                <w:sz w:val="15"/>
                <w:szCs w:val="15"/>
                <w:lang w:val="en-US"/>
              </w:rPr>
              <w:t>.</w:t>
            </w:r>
            <w:r w:rsidRPr="00410F65">
              <w:rPr>
                <w:color w:val="auto"/>
                <w:sz w:val="15"/>
                <w:szCs w:val="15"/>
                <w:lang w:val="ru-RU"/>
              </w:rPr>
              <w:t>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 xml:space="preserve">8. </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Узагальнення результатів аналізу та виявлення невикористаних резервів у діяльності досліджуваного об’єкту</w:t>
            </w:r>
          </w:p>
        </w:tc>
        <w:tc>
          <w:tcPr>
            <w:tcW w:w="1802" w:type="dxa"/>
            <w:vAlign w:val="center"/>
          </w:tcPr>
          <w:p w:rsidR="00852FC2" w:rsidRPr="00410F65" w:rsidRDefault="00852FC2" w:rsidP="00FB7B36">
            <w:pPr>
              <w:widowControl w:val="0"/>
              <w:ind w:hanging="79"/>
              <w:contextualSpacing/>
              <w:jc w:val="center"/>
              <w:rPr>
                <w:strike/>
                <w:color w:val="auto"/>
                <w:sz w:val="15"/>
                <w:szCs w:val="15"/>
                <w:lang w:val="en-US"/>
              </w:rPr>
            </w:pPr>
            <w:r w:rsidRPr="00410F65">
              <w:rPr>
                <w:color w:val="auto"/>
                <w:sz w:val="15"/>
                <w:szCs w:val="15"/>
                <w:lang w:val="ru-RU"/>
              </w:rPr>
              <w:t>01.</w:t>
            </w:r>
            <w:r w:rsidRPr="00410F65">
              <w:rPr>
                <w:color w:val="auto"/>
                <w:sz w:val="15"/>
                <w:szCs w:val="15"/>
              </w:rPr>
              <w:t>03</w:t>
            </w:r>
            <w:r w:rsidRPr="00410F65">
              <w:rPr>
                <w:color w:val="auto"/>
                <w:sz w:val="15"/>
                <w:szCs w:val="15"/>
                <w:lang w:val="en-US"/>
              </w:rPr>
              <w:t>.</w:t>
            </w:r>
            <w:r w:rsidRPr="00410F65">
              <w:rPr>
                <w:color w:val="auto"/>
                <w:sz w:val="15"/>
                <w:szCs w:val="15"/>
                <w:lang w:val="ru-RU"/>
              </w:rPr>
              <w:t>2018-</w:t>
            </w:r>
            <w:r w:rsidRPr="00410F65">
              <w:rPr>
                <w:color w:val="auto"/>
                <w:sz w:val="15"/>
                <w:szCs w:val="15"/>
              </w:rPr>
              <w:t>15.03.2018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9.</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Завершення підготовки другого розділу</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20.03.2018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10.</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Розробка та обґрунтування удосконалень, які є основою третього, рекомендаційного розділу</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21.03.2018-20.04.2018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11.</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Узагальнення отриманих наукових результатів всієї роботи та підготовка загальних висновків</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21.04.2018-27.04.2018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12.</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Оформлення магістерської дисертації та перевірка її науковим керівником</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28.04.2018-15.05.2018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13.</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 xml:space="preserve">Доопрацювання магістерської дисертації задля усунення виявлених керівником недоліків </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16.05.2018-22.05.2018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lang w:val="en-US"/>
              </w:rPr>
            </w:pPr>
            <w:r w:rsidRPr="00410F65">
              <w:rPr>
                <w:color w:val="auto"/>
                <w:sz w:val="15"/>
                <w:szCs w:val="15"/>
                <w:lang w:val="en-US"/>
              </w:rPr>
              <w:t>14.</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Проведення попереднього захисту та  оформлення відгуку науковим керівником</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23.05.2018-25.05.2018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w:t>
            </w:r>
            <w:r w:rsidRPr="00410F65">
              <w:rPr>
                <w:color w:val="auto"/>
                <w:sz w:val="15"/>
                <w:szCs w:val="15"/>
                <w:lang w:val="en-US"/>
              </w:rPr>
              <w:t>5</w:t>
            </w:r>
            <w:r w:rsidRPr="00410F65">
              <w:rPr>
                <w:color w:val="auto"/>
                <w:sz w:val="15"/>
                <w:szCs w:val="15"/>
              </w:rPr>
              <w:t xml:space="preserve">. </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 xml:space="preserve">Подання магістерської дисертації для перевірки на плагіат і проходження нормоконтролю </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до 31.05.2018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w:t>
            </w:r>
            <w:r w:rsidRPr="00410F65">
              <w:rPr>
                <w:color w:val="auto"/>
                <w:sz w:val="15"/>
                <w:szCs w:val="15"/>
                <w:lang w:val="en-US"/>
              </w:rPr>
              <w:t>6</w:t>
            </w:r>
            <w:r w:rsidRPr="00410F65">
              <w:rPr>
                <w:color w:val="auto"/>
                <w:sz w:val="15"/>
                <w:szCs w:val="15"/>
              </w:rPr>
              <w:t>.</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 xml:space="preserve">Надання магістерської дисертації рецензенту. Підготовка рецензентом офіційної рецензії за встановленим зразком. </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28.05.2018-31.05.2018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rPr>
            </w:pPr>
            <w:r w:rsidRPr="00410F65">
              <w:rPr>
                <w:color w:val="auto"/>
                <w:sz w:val="15"/>
                <w:szCs w:val="15"/>
              </w:rPr>
              <w:t>1</w:t>
            </w:r>
            <w:r w:rsidRPr="00410F65">
              <w:rPr>
                <w:color w:val="auto"/>
                <w:sz w:val="15"/>
                <w:szCs w:val="15"/>
                <w:lang w:val="en-US"/>
              </w:rPr>
              <w:t>7</w:t>
            </w:r>
            <w:r w:rsidRPr="00410F65">
              <w:rPr>
                <w:color w:val="auto"/>
                <w:sz w:val="15"/>
                <w:szCs w:val="15"/>
              </w:rPr>
              <w:t xml:space="preserve">. </w:t>
            </w:r>
          </w:p>
        </w:tc>
        <w:tc>
          <w:tcPr>
            <w:tcW w:w="3280" w:type="dxa"/>
            <w:vAlign w:val="center"/>
          </w:tcPr>
          <w:p w:rsidR="00852FC2" w:rsidRPr="00410F65" w:rsidRDefault="00852FC2" w:rsidP="00FB7B36">
            <w:pPr>
              <w:widowControl w:val="0"/>
              <w:contextualSpacing/>
              <w:rPr>
                <w:color w:val="auto"/>
                <w:sz w:val="15"/>
                <w:szCs w:val="15"/>
              </w:rPr>
            </w:pPr>
            <w:r w:rsidRPr="00410F65">
              <w:rPr>
                <w:color w:val="auto"/>
                <w:sz w:val="15"/>
                <w:szCs w:val="15"/>
              </w:rPr>
              <w:t>Підготовка доповіді та наочних матеріалів до захисту</w:t>
            </w:r>
          </w:p>
        </w:tc>
        <w:tc>
          <w:tcPr>
            <w:tcW w:w="1802" w:type="dxa"/>
            <w:vAlign w:val="center"/>
          </w:tcPr>
          <w:p w:rsidR="00852FC2" w:rsidRPr="00410F65" w:rsidRDefault="00852FC2" w:rsidP="00FB7B36">
            <w:pPr>
              <w:widowControl w:val="0"/>
              <w:ind w:hanging="79"/>
              <w:contextualSpacing/>
              <w:jc w:val="center"/>
              <w:rPr>
                <w:strike/>
                <w:color w:val="auto"/>
                <w:sz w:val="15"/>
                <w:szCs w:val="15"/>
              </w:rPr>
            </w:pPr>
            <w:r w:rsidRPr="00410F65">
              <w:rPr>
                <w:color w:val="auto"/>
                <w:sz w:val="15"/>
                <w:szCs w:val="15"/>
              </w:rPr>
              <w:t>01</w:t>
            </w:r>
            <w:r w:rsidRPr="00410F65">
              <w:rPr>
                <w:color w:val="auto"/>
                <w:sz w:val="15"/>
                <w:szCs w:val="15"/>
                <w:lang w:val="en-US"/>
              </w:rPr>
              <w:t>.06.2018-05.06.2018</w:t>
            </w:r>
          </w:p>
        </w:tc>
        <w:tc>
          <w:tcPr>
            <w:tcW w:w="1346" w:type="dxa"/>
            <w:vAlign w:val="center"/>
          </w:tcPr>
          <w:p w:rsidR="00852FC2" w:rsidRPr="00410F65" w:rsidRDefault="00852FC2" w:rsidP="00FB7B36">
            <w:pPr>
              <w:widowControl w:val="0"/>
              <w:contextualSpacing/>
              <w:jc w:val="center"/>
              <w:rPr>
                <w:color w:val="auto"/>
                <w:sz w:val="15"/>
                <w:szCs w:val="15"/>
              </w:rPr>
            </w:pPr>
          </w:p>
        </w:tc>
      </w:tr>
      <w:tr w:rsidR="00852FC2" w:rsidRPr="00410F65" w:rsidTr="00FB7B36">
        <w:tc>
          <w:tcPr>
            <w:tcW w:w="477" w:type="dxa"/>
            <w:vAlign w:val="center"/>
          </w:tcPr>
          <w:p w:rsidR="00852FC2" w:rsidRPr="00410F65" w:rsidRDefault="00852FC2" w:rsidP="00FB7B36">
            <w:pPr>
              <w:widowControl w:val="0"/>
              <w:contextualSpacing/>
              <w:jc w:val="center"/>
              <w:rPr>
                <w:color w:val="auto"/>
                <w:sz w:val="15"/>
                <w:szCs w:val="15"/>
                <w:lang w:val="en-US"/>
              </w:rPr>
            </w:pPr>
            <w:r w:rsidRPr="00410F65">
              <w:rPr>
                <w:color w:val="auto"/>
                <w:sz w:val="15"/>
                <w:szCs w:val="15"/>
                <w:lang w:val="en-US"/>
              </w:rPr>
              <w:t>18.</w:t>
            </w:r>
          </w:p>
        </w:tc>
        <w:tc>
          <w:tcPr>
            <w:tcW w:w="3280" w:type="dxa"/>
            <w:vAlign w:val="center"/>
          </w:tcPr>
          <w:p w:rsidR="00852FC2" w:rsidRPr="00410F65" w:rsidRDefault="00852FC2" w:rsidP="00FB7B36">
            <w:pPr>
              <w:widowControl w:val="0"/>
              <w:contextualSpacing/>
              <w:rPr>
                <w:color w:val="auto"/>
                <w:sz w:val="15"/>
                <w:szCs w:val="15"/>
                <w:lang w:val="ru-RU"/>
              </w:rPr>
            </w:pPr>
            <w:r w:rsidRPr="00410F65">
              <w:rPr>
                <w:color w:val="auto"/>
                <w:sz w:val="15"/>
                <w:szCs w:val="15"/>
              </w:rPr>
              <w:t xml:space="preserve">Захист магістерської дисертації перед ЕК </w:t>
            </w:r>
          </w:p>
        </w:tc>
        <w:tc>
          <w:tcPr>
            <w:tcW w:w="1802" w:type="dxa"/>
            <w:vAlign w:val="center"/>
          </w:tcPr>
          <w:p w:rsidR="00852FC2" w:rsidRPr="00410F65" w:rsidRDefault="00852FC2" w:rsidP="00FB7B36">
            <w:pPr>
              <w:widowControl w:val="0"/>
              <w:ind w:hanging="79"/>
              <w:contextualSpacing/>
              <w:jc w:val="center"/>
              <w:rPr>
                <w:color w:val="auto"/>
                <w:sz w:val="15"/>
                <w:szCs w:val="15"/>
              </w:rPr>
            </w:pPr>
            <w:r w:rsidRPr="00410F65">
              <w:rPr>
                <w:color w:val="auto"/>
                <w:sz w:val="15"/>
                <w:szCs w:val="15"/>
              </w:rPr>
              <w:t>згідно із затвердженим графіком</w:t>
            </w:r>
          </w:p>
        </w:tc>
        <w:tc>
          <w:tcPr>
            <w:tcW w:w="1346" w:type="dxa"/>
            <w:vAlign w:val="center"/>
          </w:tcPr>
          <w:p w:rsidR="00852FC2" w:rsidRPr="00410F65" w:rsidRDefault="00852FC2" w:rsidP="00FB7B36">
            <w:pPr>
              <w:widowControl w:val="0"/>
              <w:contextualSpacing/>
              <w:jc w:val="center"/>
              <w:rPr>
                <w:color w:val="auto"/>
                <w:sz w:val="15"/>
                <w:szCs w:val="15"/>
              </w:rPr>
            </w:pPr>
          </w:p>
        </w:tc>
      </w:tr>
    </w:tbl>
    <w:p w:rsidR="00852FC2" w:rsidRPr="00410F65" w:rsidRDefault="00852FC2">
      <w:pPr>
        <w:pStyle w:val="Normal1"/>
        <w:widowControl w:val="0"/>
        <w:jc w:val="center"/>
        <w:rPr>
          <w:color w:val="auto"/>
          <w:lang w:val="en-US"/>
        </w:rPr>
      </w:pPr>
    </w:p>
    <w:p w:rsidR="00852FC2" w:rsidRPr="00410F65" w:rsidRDefault="00852FC2">
      <w:pPr>
        <w:pStyle w:val="Normal1"/>
        <w:widowControl w:val="0"/>
        <w:jc w:val="center"/>
        <w:rPr>
          <w:color w:val="auto"/>
          <w:lang w:val="en-US"/>
        </w:rPr>
      </w:pPr>
    </w:p>
    <w:p w:rsidR="00852FC2" w:rsidRPr="00410F65" w:rsidRDefault="00852FC2">
      <w:pPr>
        <w:pStyle w:val="Normal1"/>
        <w:widowControl w:val="0"/>
        <w:jc w:val="center"/>
        <w:rPr>
          <w:color w:val="auto"/>
          <w:lang w:val="en-US"/>
        </w:rPr>
      </w:pPr>
    </w:p>
    <w:p w:rsidR="00852FC2" w:rsidRPr="00410F65" w:rsidRDefault="00852FC2">
      <w:pPr>
        <w:pStyle w:val="Normal1"/>
        <w:widowControl w:val="0"/>
        <w:jc w:val="center"/>
        <w:rPr>
          <w:color w:val="auto"/>
          <w:lang w:val="en-US"/>
        </w:rPr>
      </w:pPr>
    </w:p>
    <w:p w:rsidR="00852FC2" w:rsidRPr="00410F65" w:rsidRDefault="00852FC2">
      <w:pPr>
        <w:pStyle w:val="Normal1"/>
        <w:widowControl w:val="0"/>
        <w:jc w:val="center"/>
        <w:rPr>
          <w:color w:val="auto"/>
        </w:rPr>
      </w:pPr>
      <w:r w:rsidRPr="00410F65">
        <w:rPr>
          <w:color w:val="auto"/>
        </w:rPr>
        <w:lastRenderedPageBreak/>
        <w:t>Додаток Е</w:t>
      </w:r>
    </w:p>
    <w:p w:rsidR="00852FC2" w:rsidRPr="00410F65" w:rsidRDefault="00852FC2">
      <w:pPr>
        <w:pStyle w:val="Normal1"/>
        <w:jc w:val="center"/>
        <w:rPr>
          <w:b/>
          <w:color w:val="auto"/>
        </w:rPr>
      </w:pPr>
    </w:p>
    <w:p w:rsidR="00852FC2" w:rsidRPr="00410F65" w:rsidRDefault="00852FC2">
      <w:pPr>
        <w:pStyle w:val="Normal1"/>
        <w:jc w:val="center"/>
        <w:rPr>
          <w:b/>
          <w:color w:val="auto"/>
        </w:rPr>
      </w:pPr>
      <w:r w:rsidRPr="00410F65">
        <w:rPr>
          <w:b/>
          <w:color w:val="auto"/>
        </w:rPr>
        <w:t>РЕФЕРАТ</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723"/>
        <w:gridCol w:w="1003"/>
        <w:gridCol w:w="1727"/>
        <w:gridCol w:w="1728"/>
      </w:tblGrid>
      <w:tr w:rsidR="00852FC2" w:rsidRPr="00410F65" w:rsidTr="00B3713D">
        <w:tc>
          <w:tcPr>
            <w:tcW w:w="1725" w:type="dxa"/>
          </w:tcPr>
          <w:p w:rsidR="00852FC2" w:rsidRPr="00410F65" w:rsidRDefault="00852FC2">
            <w:pPr>
              <w:pStyle w:val="Normal1"/>
              <w:rPr>
                <w:color w:val="auto"/>
              </w:rPr>
            </w:pPr>
            <w:r w:rsidRPr="00410F65">
              <w:rPr>
                <w:color w:val="auto"/>
              </w:rPr>
              <w:t>Сторінок __</w:t>
            </w:r>
          </w:p>
        </w:tc>
        <w:tc>
          <w:tcPr>
            <w:tcW w:w="1726" w:type="dxa"/>
            <w:gridSpan w:val="2"/>
          </w:tcPr>
          <w:p w:rsidR="00852FC2" w:rsidRPr="00410F65" w:rsidRDefault="00852FC2">
            <w:pPr>
              <w:pStyle w:val="Normal1"/>
              <w:rPr>
                <w:color w:val="auto"/>
              </w:rPr>
            </w:pPr>
            <w:r w:rsidRPr="00410F65">
              <w:rPr>
                <w:color w:val="auto"/>
              </w:rPr>
              <w:t>Рисунків __</w:t>
            </w:r>
          </w:p>
        </w:tc>
        <w:tc>
          <w:tcPr>
            <w:tcW w:w="1727" w:type="dxa"/>
          </w:tcPr>
          <w:p w:rsidR="00852FC2" w:rsidRPr="00410F65" w:rsidRDefault="00852FC2">
            <w:pPr>
              <w:pStyle w:val="Normal1"/>
              <w:rPr>
                <w:color w:val="auto"/>
              </w:rPr>
            </w:pPr>
            <w:r w:rsidRPr="00410F65">
              <w:rPr>
                <w:color w:val="auto"/>
              </w:rPr>
              <w:t>Таблиць __</w:t>
            </w:r>
          </w:p>
        </w:tc>
        <w:tc>
          <w:tcPr>
            <w:tcW w:w="1727" w:type="dxa"/>
          </w:tcPr>
          <w:p w:rsidR="00852FC2" w:rsidRPr="00410F65" w:rsidRDefault="00852FC2">
            <w:pPr>
              <w:pStyle w:val="Normal1"/>
              <w:rPr>
                <w:color w:val="auto"/>
              </w:rPr>
            </w:pPr>
            <w:r w:rsidRPr="00410F65">
              <w:rPr>
                <w:color w:val="auto"/>
              </w:rPr>
              <w:t>Додатків__</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Дослідження на прикладі:</w:t>
            </w:r>
          </w:p>
        </w:tc>
        <w:tc>
          <w:tcPr>
            <w:tcW w:w="4458" w:type="dxa"/>
            <w:gridSpan w:val="3"/>
          </w:tcPr>
          <w:p w:rsidR="00852FC2" w:rsidRPr="00410F65" w:rsidRDefault="00852FC2">
            <w:pPr>
              <w:pStyle w:val="Normal1"/>
              <w:rPr>
                <w:color w:val="auto"/>
                <w:sz w:val="18"/>
                <w:szCs w:val="18"/>
              </w:rPr>
            </w:pPr>
            <w:r w:rsidRPr="00410F65">
              <w:rPr>
                <w:color w:val="auto"/>
                <w:sz w:val="18"/>
                <w:szCs w:val="18"/>
              </w:rPr>
              <w:t>НВП «Техномет»</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Мета дослідження:</w:t>
            </w:r>
          </w:p>
        </w:tc>
        <w:tc>
          <w:tcPr>
            <w:tcW w:w="4458" w:type="dxa"/>
            <w:gridSpan w:val="3"/>
          </w:tcPr>
          <w:p w:rsidR="00852FC2" w:rsidRPr="00410F65" w:rsidRDefault="00852FC2">
            <w:pPr>
              <w:pStyle w:val="Normal1"/>
              <w:rPr>
                <w:color w:val="auto"/>
                <w:sz w:val="18"/>
                <w:szCs w:val="18"/>
              </w:rPr>
            </w:pPr>
            <w:r w:rsidRPr="00410F65">
              <w:rPr>
                <w:color w:val="auto"/>
                <w:sz w:val="18"/>
                <w:szCs w:val="18"/>
              </w:rPr>
              <w:t>Метою дослідження є теоретичне обґрунтування, вироблення науково-методичних засад і практичних пропозицій, спрямованих на вдосконалення механізму банківського кредитування інноваційних проектів як чинника розширення інноваційної сфери і підвищення конкурентоспроможності економіки України в умовах сучасних економічних процесів</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Завдання дослідження</w:t>
            </w:r>
          </w:p>
        </w:tc>
        <w:tc>
          <w:tcPr>
            <w:tcW w:w="4458" w:type="dxa"/>
            <w:gridSpan w:val="3"/>
          </w:tcPr>
          <w:p w:rsidR="00852FC2" w:rsidRPr="00410F65" w:rsidRDefault="00852FC2" w:rsidP="00A47472">
            <w:pPr>
              <w:pStyle w:val="Normal1"/>
              <w:shd w:val="clear" w:color="auto" w:fill="FFFFFF"/>
              <w:jc w:val="both"/>
              <w:rPr>
                <w:color w:val="auto"/>
                <w:sz w:val="18"/>
                <w:szCs w:val="18"/>
              </w:rPr>
            </w:pPr>
            <w:r w:rsidRPr="00410F65">
              <w:rPr>
                <w:color w:val="auto"/>
                <w:sz w:val="18"/>
                <w:szCs w:val="18"/>
              </w:rPr>
              <w:t>– узагальнити та систематизувати теоретичні й практичні засади інноваційного підприємницького проекту, а також поняття проектного і банківського кредитування;</w:t>
            </w:r>
          </w:p>
          <w:p w:rsidR="00852FC2" w:rsidRPr="00410F65" w:rsidRDefault="00852FC2" w:rsidP="00A47472">
            <w:pPr>
              <w:pStyle w:val="Normal1"/>
              <w:shd w:val="clear" w:color="auto" w:fill="FFFFFF"/>
              <w:jc w:val="both"/>
              <w:rPr>
                <w:color w:val="auto"/>
                <w:sz w:val="18"/>
                <w:szCs w:val="18"/>
              </w:rPr>
            </w:pPr>
            <w:r w:rsidRPr="00410F65">
              <w:rPr>
                <w:color w:val="auto"/>
                <w:sz w:val="18"/>
                <w:szCs w:val="18"/>
              </w:rPr>
              <w:t>– розробити механізм банківського кредитування інноваційних проектів, спрямований на оптимізацію формування, розподілу банківських ресурсів та ресурсів підприємств;</w:t>
            </w:r>
          </w:p>
          <w:p w:rsidR="00852FC2" w:rsidRPr="00410F65" w:rsidRDefault="00852FC2" w:rsidP="00A47472">
            <w:pPr>
              <w:pStyle w:val="Normal1"/>
              <w:jc w:val="both"/>
              <w:rPr>
                <w:color w:val="auto"/>
                <w:sz w:val="18"/>
                <w:szCs w:val="18"/>
              </w:rPr>
            </w:pPr>
            <w:r w:rsidRPr="00410F65">
              <w:rPr>
                <w:color w:val="auto"/>
                <w:sz w:val="18"/>
                <w:szCs w:val="18"/>
              </w:rPr>
              <w:t>– проаналізувати інноваційну активність підприємств в динаміці, обсяги банківського кредитування з метою визначення загальної економічної картини, що склалася в Україні;</w:t>
            </w:r>
          </w:p>
          <w:p w:rsidR="00852FC2" w:rsidRPr="00410F65" w:rsidRDefault="00852FC2" w:rsidP="00A47472">
            <w:pPr>
              <w:pStyle w:val="Normal1"/>
              <w:shd w:val="clear" w:color="auto" w:fill="FFFFFF"/>
              <w:jc w:val="both"/>
              <w:rPr>
                <w:color w:val="auto"/>
                <w:sz w:val="18"/>
                <w:szCs w:val="18"/>
              </w:rPr>
            </w:pPr>
            <w:r w:rsidRPr="00410F65">
              <w:rPr>
                <w:color w:val="auto"/>
                <w:sz w:val="18"/>
                <w:szCs w:val="18"/>
              </w:rPr>
              <w:t>– обґрунтувати проблеми оцінки проектних ризиків на всіх етапах розроблення і реалізації інноваційного проекту, окреслити систему інструментів управління проектними ризиками;</w:t>
            </w:r>
          </w:p>
          <w:p w:rsidR="00852FC2" w:rsidRPr="00410F65" w:rsidRDefault="00852FC2">
            <w:pPr>
              <w:pStyle w:val="Normal1"/>
              <w:rPr>
                <w:color w:val="auto"/>
                <w:sz w:val="18"/>
                <w:szCs w:val="18"/>
              </w:rPr>
            </w:pPr>
            <w:r w:rsidRPr="00410F65">
              <w:rPr>
                <w:color w:val="auto"/>
                <w:sz w:val="18"/>
                <w:szCs w:val="18"/>
              </w:rPr>
              <w:t>– оцінити економічний потенціал НВП «Техномет» та запропонувати підходи щодо організації процесу залучення міжнародних кредитних ресурсів для фінансування інноваційного проекту</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Предмет дослідження:</w:t>
            </w:r>
          </w:p>
        </w:tc>
        <w:tc>
          <w:tcPr>
            <w:tcW w:w="4458" w:type="dxa"/>
            <w:gridSpan w:val="3"/>
          </w:tcPr>
          <w:p w:rsidR="00852FC2" w:rsidRPr="00410F65" w:rsidRDefault="00852FC2" w:rsidP="00A47472">
            <w:pPr>
              <w:pStyle w:val="Normal1"/>
              <w:shd w:val="clear" w:color="auto" w:fill="FFFFFF"/>
              <w:jc w:val="both"/>
              <w:rPr>
                <w:color w:val="auto"/>
                <w:sz w:val="18"/>
                <w:szCs w:val="18"/>
              </w:rPr>
            </w:pPr>
            <w:r w:rsidRPr="00410F65">
              <w:rPr>
                <w:color w:val="auto"/>
                <w:sz w:val="18"/>
                <w:szCs w:val="18"/>
              </w:rPr>
              <w:t>система економічних відносин, які виникають між учасниками кредитного ринку з приводу фінансового</w:t>
            </w:r>
          </w:p>
          <w:p w:rsidR="00852FC2" w:rsidRPr="00410F65" w:rsidRDefault="00852FC2">
            <w:pPr>
              <w:pStyle w:val="Normal1"/>
              <w:rPr>
                <w:color w:val="auto"/>
                <w:sz w:val="18"/>
                <w:szCs w:val="18"/>
              </w:rPr>
            </w:pPr>
            <w:r w:rsidRPr="00410F65">
              <w:rPr>
                <w:color w:val="auto"/>
                <w:sz w:val="18"/>
                <w:szCs w:val="18"/>
              </w:rPr>
              <w:t>забезпечення інноваційних проектів</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Об‘єкт дослідження:</w:t>
            </w:r>
          </w:p>
        </w:tc>
        <w:tc>
          <w:tcPr>
            <w:tcW w:w="4458" w:type="dxa"/>
            <w:gridSpan w:val="3"/>
          </w:tcPr>
          <w:p w:rsidR="00852FC2" w:rsidRPr="00410F65" w:rsidRDefault="00852FC2">
            <w:pPr>
              <w:pStyle w:val="Normal1"/>
              <w:rPr>
                <w:color w:val="auto"/>
                <w:sz w:val="18"/>
                <w:szCs w:val="18"/>
              </w:rPr>
            </w:pPr>
            <w:r w:rsidRPr="00410F65">
              <w:rPr>
                <w:color w:val="auto"/>
                <w:sz w:val="18"/>
                <w:szCs w:val="18"/>
              </w:rPr>
              <w:t>організація процесу міжнародного банківського кредитування інноваційних проектів промислових підприємств</w:t>
            </w:r>
          </w:p>
        </w:tc>
      </w:tr>
      <w:tr w:rsidR="00852FC2" w:rsidRPr="00410F65" w:rsidTr="00B3713D">
        <w:tc>
          <w:tcPr>
            <w:tcW w:w="2448" w:type="dxa"/>
            <w:gridSpan w:val="2"/>
          </w:tcPr>
          <w:p w:rsidR="00852FC2" w:rsidRPr="00410F65" w:rsidRDefault="00852FC2">
            <w:pPr>
              <w:pStyle w:val="Normal1"/>
              <w:rPr>
                <w:color w:val="auto"/>
                <w:sz w:val="18"/>
                <w:szCs w:val="18"/>
              </w:rPr>
            </w:pPr>
            <w:r w:rsidRPr="00410F65">
              <w:rPr>
                <w:b/>
                <w:color w:val="auto"/>
                <w:sz w:val="18"/>
                <w:szCs w:val="18"/>
              </w:rPr>
              <w:t>Наукова новизна</w:t>
            </w:r>
          </w:p>
        </w:tc>
        <w:tc>
          <w:tcPr>
            <w:tcW w:w="4458" w:type="dxa"/>
            <w:gridSpan w:val="3"/>
          </w:tcPr>
          <w:p w:rsidR="00852FC2" w:rsidRPr="00410F65" w:rsidRDefault="00852FC2" w:rsidP="00942B48">
            <w:pPr>
              <w:pStyle w:val="Normal1"/>
              <w:shd w:val="clear" w:color="auto" w:fill="FFFFFF"/>
              <w:jc w:val="both"/>
              <w:rPr>
                <w:b/>
                <w:color w:val="auto"/>
                <w:sz w:val="18"/>
                <w:szCs w:val="18"/>
              </w:rPr>
            </w:pPr>
            <w:r w:rsidRPr="00410F65">
              <w:rPr>
                <w:b/>
                <w:i/>
                <w:color w:val="auto"/>
                <w:sz w:val="18"/>
                <w:szCs w:val="18"/>
              </w:rPr>
              <w:t>удосконалено:</w:t>
            </w:r>
          </w:p>
          <w:p w:rsidR="00852FC2" w:rsidRPr="00410F65" w:rsidRDefault="00852FC2" w:rsidP="00942B48">
            <w:pPr>
              <w:pStyle w:val="Normal1"/>
              <w:shd w:val="clear" w:color="auto" w:fill="FFFFFF"/>
              <w:jc w:val="both"/>
              <w:rPr>
                <w:color w:val="auto"/>
                <w:sz w:val="18"/>
                <w:szCs w:val="18"/>
              </w:rPr>
            </w:pPr>
            <w:r w:rsidRPr="00410F65">
              <w:rPr>
                <w:color w:val="auto"/>
                <w:sz w:val="18"/>
                <w:szCs w:val="18"/>
              </w:rPr>
              <w:t>– порядок організації процесу управління проектними ризиками</w:t>
            </w:r>
            <w:r w:rsidRPr="00410F65">
              <w:rPr>
                <w:b/>
                <w:color w:val="auto"/>
                <w:sz w:val="18"/>
                <w:szCs w:val="18"/>
                <w:u w:val="single"/>
              </w:rPr>
              <w:t xml:space="preserve"> як</w:t>
            </w:r>
            <w:r w:rsidRPr="00410F65">
              <w:rPr>
                <w:color w:val="auto"/>
                <w:sz w:val="18"/>
                <w:szCs w:val="18"/>
              </w:rPr>
              <w:t xml:space="preserve"> складового елементу організаційної </w:t>
            </w:r>
            <w:r w:rsidRPr="00410F65">
              <w:rPr>
                <w:color w:val="auto"/>
                <w:sz w:val="18"/>
                <w:szCs w:val="18"/>
              </w:rPr>
              <w:lastRenderedPageBreak/>
              <w:t xml:space="preserve">структури управління проектом, </w:t>
            </w:r>
            <w:r w:rsidRPr="00410F65">
              <w:rPr>
                <w:b/>
                <w:color w:val="auto"/>
                <w:sz w:val="18"/>
                <w:szCs w:val="18"/>
                <w:u w:val="single"/>
              </w:rPr>
              <w:t>що дало можливість</w:t>
            </w:r>
            <w:r w:rsidRPr="00410F65">
              <w:rPr>
                <w:color w:val="auto"/>
                <w:sz w:val="18"/>
                <w:szCs w:val="18"/>
              </w:rPr>
              <w:t xml:space="preserve"> обґрунтувати його як безперервну діяльність протягом всього циклу проекту</w:t>
            </w:r>
            <w:r w:rsidRPr="00410F65">
              <w:rPr>
                <w:b/>
                <w:color w:val="auto"/>
                <w:sz w:val="18"/>
                <w:szCs w:val="18"/>
                <w:u w:val="single"/>
              </w:rPr>
              <w:t>, яка охоплює</w:t>
            </w:r>
            <w:r w:rsidRPr="00410F65">
              <w:rPr>
                <w:color w:val="auto"/>
                <w:sz w:val="18"/>
                <w:szCs w:val="18"/>
              </w:rPr>
              <w:t xml:space="preserve"> сукупність інструментів та принципів, спрямованих на досягнення запланованого результату інвестиційного проекту;</w:t>
            </w:r>
          </w:p>
          <w:p w:rsidR="00852FC2" w:rsidRPr="00410F65" w:rsidRDefault="00852FC2" w:rsidP="00942B48">
            <w:pPr>
              <w:pStyle w:val="Normal1"/>
              <w:shd w:val="clear" w:color="auto" w:fill="FFFFFF"/>
              <w:jc w:val="both"/>
              <w:rPr>
                <w:color w:val="auto"/>
                <w:sz w:val="18"/>
                <w:szCs w:val="18"/>
              </w:rPr>
            </w:pPr>
            <w:r w:rsidRPr="00410F65">
              <w:rPr>
                <w:color w:val="auto"/>
                <w:sz w:val="18"/>
                <w:szCs w:val="18"/>
              </w:rPr>
              <w:t>– метод оцінки кредитоспроможності позичальника</w:t>
            </w:r>
            <w:r w:rsidRPr="00410F65">
              <w:rPr>
                <w:b/>
                <w:color w:val="auto"/>
                <w:sz w:val="18"/>
                <w:szCs w:val="18"/>
                <w:u w:val="single"/>
              </w:rPr>
              <w:t>, що дає змогу</w:t>
            </w:r>
            <w:r w:rsidRPr="00410F65">
              <w:rPr>
                <w:color w:val="auto"/>
                <w:sz w:val="18"/>
                <w:szCs w:val="18"/>
              </w:rPr>
              <w:t xml:space="preserve"> визначити допустимий рівень проектних ризиків </w:t>
            </w:r>
            <w:r w:rsidRPr="00410F65">
              <w:rPr>
                <w:b/>
                <w:color w:val="auto"/>
                <w:sz w:val="18"/>
                <w:szCs w:val="18"/>
                <w:u w:val="single"/>
              </w:rPr>
              <w:t>відносно</w:t>
            </w:r>
            <w:r w:rsidRPr="00410F65">
              <w:rPr>
                <w:color w:val="auto"/>
                <w:sz w:val="18"/>
                <w:szCs w:val="18"/>
              </w:rPr>
              <w:t xml:space="preserve"> розрахованого вінвестиційному проекті;</w:t>
            </w:r>
          </w:p>
          <w:p w:rsidR="00852FC2" w:rsidRPr="00410F65" w:rsidRDefault="00852FC2" w:rsidP="00942B48">
            <w:pPr>
              <w:pStyle w:val="Normal1"/>
              <w:jc w:val="both"/>
              <w:rPr>
                <w:b/>
                <w:color w:val="auto"/>
                <w:sz w:val="18"/>
                <w:szCs w:val="18"/>
              </w:rPr>
            </w:pPr>
            <w:r w:rsidRPr="00410F65">
              <w:rPr>
                <w:b/>
                <w:i/>
                <w:color w:val="auto"/>
                <w:sz w:val="18"/>
                <w:szCs w:val="18"/>
              </w:rPr>
              <w:t>отримали подальший розвиток:</w:t>
            </w:r>
          </w:p>
          <w:p w:rsidR="00852FC2" w:rsidRPr="00410F65" w:rsidRDefault="00852FC2" w:rsidP="00942B48">
            <w:pPr>
              <w:pStyle w:val="Normal1"/>
              <w:shd w:val="clear" w:color="auto" w:fill="FFFFFF"/>
              <w:jc w:val="both"/>
              <w:rPr>
                <w:color w:val="auto"/>
                <w:sz w:val="18"/>
                <w:szCs w:val="18"/>
              </w:rPr>
            </w:pPr>
            <w:r w:rsidRPr="00410F65">
              <w:rPr>
                <w:color w:val="auto"/>
                <w:sz w:val="18"/>
                <w:szCs w:val="18"/>
              </w:rPr>
              <w:t xml:space="preserve">– механізм міжнародного кредитування інноваційних проектів промислових підприємств </w:t>
            </w:r>
            <w:r w:rsidRPr="00410F65">
              <w:rPr>
                <w:b/>
                <w:color w:val="auto"/>
                <w:sz w:val="18"/>
                <w:szCs w:val="18"/>
                <w:u w:val="single"/>
              </w:rPr>
              <w:t>з урахуванням специфіки</w:t>
            </w:r>
            <w:r w:rsidRPr="00410F65">
              <w:rPr>
                <w:color w:val="auto"/>
                <w:sz w:val="18"/>
                <w:szCs w:val="18"/>
              </w:rPr>
              <w:t xml:space="preserve"> українського законодавства та ведення господарської діяльності українськими підприємствами;</w:t>
            </w:r>
          </w:p>
          <w:p w:rsidR="00852FC2" w:rsidRPr="00410F65" w:rsidRDefault="00852FC2" w:rsidP="00942B48">
            <w:pPr>
              <w:pStyle w:val="Normal1"/>
              <w:shd w:val="clear" w:color="auto" w:fill="FFFFFF"/>
              <w:jc w:val="both"/>
              <w:rPr>
                <w:color w:val="auto"/>
                <w:sz w:val="18"/>
                <w:szCs w:val="18"/>
              </w:rPr>
            </w:pPr>
            <w:r w:rsidRPr="00410F65">
              <w:rPr>
                <w:color w:val="auto"/>
                <w:sz w:val="18"/>
                <w:szCs w:val="18"/>
              </w:rPr>
              <w:t>– поняття «кредитування інноваційних проектів»</w:t>
            </w:r>
            <w:r w:rsidRPr="00410F65">
              <w:rPr>
                <w:b/>
                <w:color w:val="auto"/>
                <w:sz w:val="18"/>
                <w:szCs w:val="18"/>
                <w:u w:val="single"/>
              </w:rPr>
              <w:t xml:space="preserve"> як</w:t>
            </w:r>
            <w:r w:rsidRPr="00410F65">
              <w:rPr>
                <w:color w:val="auto"/>
                <w:sz w:val="18"/>
                <w:szCs w:val="18"/>
              </w:rPr>
              <w:t xml:space="preserve"> комплекс заходів щодо спрямування кредитних ресурсів на інвестиційні потреби позичальника, </w:t>
            </w:r>
            <w:r w:rsidRPr="00410F65">
              <w:rPr>
                <w:b/>
                <w:color w:val="auto"/>
                <w:sz w:val="18"/>
                <w:szCs w:val="18"/>
                <w:u w:val="single"/>
              </w:rPr>
              <w:t>які скеровані</w:t>
            </w:r>
            <w:r w:rsidRPr="00410F65">
              <w:rPr>
                <w:color w:val="auto"/>
                <w:sz w:val="18"/>
                <w:szCs w:val="18"/>
              </w:rPr>
              <w:t xml:space="preserve"> на розширене відтворення капіталу </w:t>
            </w:r>
            <w:r w:rsidRPr="00410F65">
              <w:rPr>
                <w:b/>
                <w:color w:val="auto"/>
                <w:sz w:val="18"/>
                <w:szCs w:val="18"/>
                <w:u w:val="single"/>
              </w:rPr>
              <w:t>відповідно до</w:t>
            </w:r>
            <w:r w:rsidRPr="00410F65">
              <w:rPr>
                <w:color w:val="auto"/>
                <w:sz w:val="18"/>
                <w:szCs w:val="18"/>
              </w:rPr>
              <w:t xml:space="preserve"> принципів банківського кредитування;</w:t>
            </w:r>
          </w:p>
          <w:p w:rsidR="00852FC2" w:rsidRPr="00410F65" w:rsidRDefault="00852FC2" w:rsidP="00A47472">
            <w:pPr>
              <w:pStyle w:val="Normal1"/>
              <w:shd w:val="clear" w:color="auto" w:fill="FFFFFF"/>
              <w:jc w:val="both"/>
              <w:rPr>
                <w:color w:val="auto"/>
                <w:sz w:val="18"/>
                <w:szCs w:val="18"/>
              </w:rPr>
            </w:pPr>
            <w:r w:rsidRPr="00410F65">
              <w:rPr>
                <w:color w:val="auto"/>
                <w:sz w:val="18"/>
                <w:szCs w:val="18"/>
              </w:rPr>
              <w:t>– поняття «механізм кредитування інвестиційного проекту</w:t>
            </w:r>
            <w:r w:rsidRPr="00410F65">
              <w:rPr>
                <w:b/>
                <w:color w:val="auto"/>
                <w:sz w:val="18"/>
                <w:szCs w:val="18"/>
              </w:rPr>
              <w:t xml:space="preserve">» </w:t>
            </w:r>
            <w:r w:rsidRPr="00410F65">
              <w:rPr>
                <w:b/>
                <w:color w:val="auto"/>
                <w:sz w:val="18"/>
                <w:szCs w:val="18"/>
                <w:u w:val="single"/>
              </w:rPr>
              <w:t>як</w:t>
            </w:r>
            <w:r w:rsidRPr="00410F65">
              <w:rPr>
                <w:color w:val="auto"/>
                <w:sz w:val="18"/>
                <w:szCs w:val="18"/>
              </w:rPr>
              <w:t xml:space="preserve"> взаємопов'язану цілісну сукупність практичних заходів банку </w:t>
            </w:r>
            <w:r w:rsidRPr="00410F65">
              <w:rPr>
                <w:b/>
                <w:color w:val="auto"/>
                <w:sz w:val="18"/>
                <w:szCs w:val="18"/>
                <w:u w:val="single"/>
              </w:rPr>
              <w:t>щодо</w:t>
            </w:r>
            <w:r w:rsidRPr="00410F65">
              <w:rPr>
                <w:color w:val="auto"/>
                <w:sz w:val="18"/>
                <w:szCs w:val="18"/>
              </w:rPr>
              <w:t xml:space="preserve"> спрямування та управління кредитними ресурсами в інвестиційній діяльності суб'єктів господарювання.</w:t>
            </w:r>
          </w:p>
        </w:tc>
      </w:tr>
    </w:tbl>
    <w:p w:rsidR="00852FC2" w:rsidRPr="00410F65" w:rsidRDefault="00852FC2">
      <w:pPr>
        <w:pStyle w:val="Normal1"/>
        <w:widowControl w:val="0"/>
        <w:rPr>
          <w:color w:val="auto"/>
          <w:sz w:val="16"/>
          <w:szCs w:val="16"/>
        </w:rPr>
      </w:pPr>
    </w:p>
    <w:p w:rsidR="00852FC2" w:rsidRPr="00410F65" w:rsidRDefault="00852FC2" w:rsidP="005C67AE">
      <w:pPr>
        <w:pStyle w:val="Normal1"/>
        <w:widowControl w:val="0"/>
        <w:tabs>
          <w:tab w:val="left" w:pos="1216"/>
        </w:tabs>
        <w:rPr>
          <w:b/>
          <w:color w:val="auto"/>
        </w:rPr>
      </w:pPr>
      <w:r>
        <w:rPr>
          <w:b/>
          <w:color w:val="auto"/>
        </w:rPr>
        <w:tab/>
      </w:r>
    </w:p>
    <w:p w:rsidR="00852FC2" w:rsidRPr="00410F65" w:rsidRDefault="00852FC2">
      <w:pPr>
        <w:pStyle w:val="Normal1"/>
        <w:widowControl w:val="0"/>
        <w:jc w:val="both"/>
        <w:rPr>
          <w:color w:val="auto"/>
        </w:rPr>
      </w:pPr>
      <w:r w:rsidRPr="00410F65">
        <w:rPr>
          <w:b/>
          <w:color w:val="auto"/>
        </w:rPr>
        <w:t>Ключові слова:</w:t>
      </w:r>
      <w:r w:rsidRPr="00410F65">
        <w:rPr>
          <w:color w:val="auto"/>
        </w:rPr>
        <w:t xml:space="preserve"> інновація, інноваційний проект, інвестиційний клімат, конкурентоспроможність, міжнародне кредитування, ефективність, економічний розвиток.</w:t>
      </w:r>
    </w:p>
    <w:p w:rsidR="00852FC2" w:rsidRPr="00410F65" w:rsidRDefault="00852FC2">
      <w:pPr>
        <w:pStyle w:val="Normal1"/>
        <w:widowControl w:val="0"/>
        <w:jc w:val="center"/>
        <w:rPr>
          <w:color w:val="auto"/>
          <w:szCs w:val="18"/>
        </w:rPr>
      </w:pPr>
      <w:r w:rsidRPr="00410F65">
        <w:rPr>
          <w:color w:val="auto"/>
        </w:rPr>
        <w:br w:type="page"/>
      </w:r>
      <w:r w:rsidRPr="00410F65">
        <w:rPr>
          <w:color w:val="auto"/>
          <w:szCs w:val="18"/>
        </w:rPr>
        <w:lastRenderedPageBreak/>
        <w:t>Додаток З</w:t>
      </w:r>
    </w:p>
    <w:p w:rsidR="00852FC2" w:rsidRPr="00410F65" w:rsidRDefault="00852FC2">
      <w:pPr>
        <w:pStyle w:val="Normal1"/>
        <w:widowControl w:val="0"/>
        <w:rPr>
          <w:color w:val="auto"/>
          <w:szCs w:val="18"/>
        </w:rPr>
      </w:pPr>
      <w:r w:rsidRPr="00410F65">
        <w:rPr>
          <w:color w:val="auto"/>
          <w:szCs w:val="18"/>
        </w:rPr>
        <w:t>Позатекстове бібліографічне посилання:</w:t>
      </w:r>
    </w:p>
    <w:p w:rsidR="00852FC2" w:rsidRPr="00410F65" w:rsidRDefault="00852FC2">
      <w:pPr>
        <w:pStyle w:val="Normal1"/>
        <w:widowControl w:val="0"/>
        <w:ind w:left="3"/>
        <w:rPr>
          <w:color w:val="auto"/>
          <w:szCs w:val="18"/>
        </w:rPr>
      </w:pPr>
      <w:r w:rsidRPr="00410F65">
        <w:rPr>
          <w:color w:val="auto"/>
          <w:szCs w:val="18"/>
        </w:rPr>
        <w:t>-   використовують переважно у наукових виданнях у разі багаторазових посилань на одні й ті самі документи;</w:t>
      </w:r>
    </w:p>
    <w:p w:rsidR="00852FC2" w:rsidRPr="00410F65" w:rsidRDefault="00852FC2">
      <w:pPr>
        <w:pStyle w:val="Normal1"/>
        <w:widowControl w:val="0"/>
        <w:ind w:left="3"/>
        <w:rPr>
          <w:color w:val="auto"/>
          <w:szCs w:val="18"/>
        </w:rPr>
      </w:pPr>
      <w:r w:rsidRPr="00410F65">
        <w:rPr>
          <w:color w:val="auto"/>
          <w:szCs w:val="18"/>
        </w:rPr>
        <w:t>-   нумерують у межах усього документа або в межах окремих глав, застосовуючи наскрізне нумерування (арабськими цифрами);</w:t>
      </w:r>
    </w:p>
    <w:p w:rsidR="00852FC2" w:rsidRPr="00410F65" w:rsidRDefault="00852FC2" w:rsidP="00B3713D">
      <w:pPr>
        <w:pStyle w:val="Normal1"/>
        <w:widowControl w:val="0"/>
        <w:ind w:left="3"/>
        <w:rPr>
          <w:color w:val="auto"/>
          <w:szCs w:val="18"/>
        </w:rPr>
      </w:pPr>
      <w:r w:rsidRPr="00410F65">
        <w:rPr>
          <w:color w:val="auto"/>
          <w:szCs w:val="18"/>
        </w:rPr>
        <w:t xml:space="preserve">-   наводять як перелік бібліографічних записів і розміщують наприкінці основного тексту документа або його складника (зазначаючи, наприклад, «Список бібліографічних посилань»); </w:t>
      </w:r>
    </w:p>
    <w:p w:rsidR="00852FC2" w:rsidRPr="00410F65" w:rsidRDefault="00852FC2" w:rsidP="00B3713D">
      <w:pPr>
        <w:pStyle w:val="Normal1"/>
        <w:widowControl w:val="0"/>
        <w:ind w:left="3"/>
        <w:rPr>
          <w:color w:val="auto"/>
          <w:szCs w:val="18"/>
        </w:rPr>
      </w:pPr>
      <w:r w:rsidRPr="00410F65">
        <w:rPr>
          <w:color w:val="auto"/>
          <w:szCs w:val="18"/>
        </w:rPr>
        <w:t>-   повторюють бібліографічні відомості про об’єкт посилання, який згадано в тексті документа.</w:t>
      </w:r>
    </w:p>
    <w:p w:rsidR="00852FC2" w:rsidRPr="00410F65" w:rsidRDefault="00852FC2">
      <w:pPr>
        <w:pStyle w:val="Normal1"/>
        <w:widowControl w:val="0"/>
        <w:jc w:val="right"/>
        <w:rPr>
          <w:color w:val="auto"/>
          <w:szCs w:val="18"/>
        </w:rPr>
      </w:pPr>
      <w:r w:rsidRPr="00410F65">
        <w:rPr>
          <w:color w:val="auto"/>
          <w:szCs w:val="18"/>
        </w:rPr>
        <w:t>Таблиця З.1</w:t>
      </w:r>
    </w:p>
    <w:p w:rsidR="00852FC2" w:rsidRPr="00410F65" w:rsidRDefault="00852FC2">
      <w:pPr>
        <w:pStyle w:val="Normal1"/>
        <w:widowControl w:val="0"/>
        <w:jc w:val="center"/>
        <w:rPr>
          <w:color w:val="auto"/>
          <w:szCs w:val="18"/>
        </w:rPr>
      </w:pPr>
      <w:r w:rsidRPr="00410F65">
        <w:rPr>
          <w:color w:val="auto"/>
          <w:szCs w:val="18"/>
        </w:rPr>
        <w:t>Приклади оформлення переліку бібліографічних записів</w:t>
      </w:r>
    </w:p>
    <w:p w:rsidR="00852FC2" w:rsidRPr="00410F65" w:rsidRDefault="00852FC2">
      <w:pPr>
        <w:pStyle w:val="Normal1"/>
        <w:widowControl w:val="0"/>
        <w:jc w:val="center"/>
        <w:rPr>
          <w:color w:val="auto"/>
          <w:szCs w:val="18"/>
        </w:rPr>
      </w:pPr>
      <w:r w:rsidRPr="00410F65">
        <w:rPr>
          <w:color w:val="auto"/>
          <w:szCs w:val="18"/>
        </w:rPr>
        <w:t>у бібліографічному списку використаної літератури за ДСТУ 8302:2015 [1]</w:t>
      </w:r>
    </w:p>
    <w:p w:rsidR="00852FC2" w:rsidRPr="00410F65" w:rsidRDefault="00852FC2">
      <w:pPr>
        <w:pStyle w:val="Normal1"/>
        <w:widowControl w:val="0"/>
        <w:jc w:val="center"/>
        <w:rPr>
          <w:color w:val="auto"/>
          <w:sz w:val="18"/>
          <w:szCs w:val="18"/>
        </w:rPr>
      </w:pPr>
    </w:p>
    <w:tbl>
      <w:tblPr>
        <w:tblW w:w="0" w:type="auto"/>
        <w:tblInd w:w="-98" w:type="dxa"/>
        <w:tblCellMar>
          <w:top w:w="100" w:type="dxa"/>
          <w:left w:w="100" w:type="dxa"/>
          <w:bottom w:w="100" w:type="dxa"/>
          <w:right w:w="100" w:type="dxa"/>
        </w:tblCellMar>
        <w:tblLook w:val="0000" w:firstRow="0" w:lastRow="0" w:firstColumn="0" w:lastColumn="0" w:noHBand="0" w:noVBand="0"/>
      </w:tblPr>
      <w:tblGrid>
        <w:gridCol w:w="1758"/>
        <w:gridCol w:w="5229"/>
      </w:tblGrid>
      <w:tr w:rsidR="00852FC2" w:rsidRPr="00410F65" w:rsidTr="00C11398">
        <w:trPr>
          <w:trHeight w:val="327"/>
        </w:trPr>
        <w:tc>
          <w:tcPr>
            <w:tcW w:w="17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Характеристика джерела</w:t>
            </w:r>
          </w:p>
        </w:tc>
        <w:tc>
          <w:tcPr>
            <w:tcW w:w="522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Приклад оформлення</w:t>
            </w:r>
          </w:p>
        </w:tc>
      </w:tr>
      <w:tr w:rsidR="00852FC2" w:rsidRPr="00410F65" w:rsidTr="00C11398">
        <w:trPr>
          <w:trHeight w:val="125"/>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1</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2</w:t>
            </w:r>
          </w:p>
        </w:tc>
      </w:tr>
      <w:tr w:rsidR="00852FC2" w:rsidRPr="00410F65" w:rsidTr="00C11398">
        <w:trPr>
          <w:trHeight w:val="1718"/>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p>
          <w:p w:rsidR="00852FC2" w:rsidRPr="00410F65" w:rsidRDefault="00852FC2" w:rsidP="00A47472">
            <w:pPr>
              <w:pStyle w:val="Normal1"/>
              <w:widowControl w:val="0"/>
              <w:jc w:val="center"/>
              <w:rPr>
                <w:color w:val="auto"/>
                <w:sz w:val="18"/>
                <w:szCs w:val="18"/>
              </w:rPr>
            </w:pPr>
            <w:r w:rsidRPr="00410F65">
              <w:rPr>
                <w:color w:val="auto"/>
                <w:sz w:val="18"/>
                <w:szCs w:val="18"/>
              </w:rPr>
              <w:t xml:space="preserve">При використанні </w:t>
            </w:r>
            <w:r w:rsidRPr="00410F65">
              <w:rPr>
                <w:i/>
                <w:color w:val="auto"/>
                <w:sz w:val="18"/>
                <w:szCs w:val="18"/>
              </w:rPr>
              <w:t xml:space="preserve">значної </w:t>
            </w:r>
            <w:r w:rsidRPr="00410F65">
              <w:rPr>
                <w:color w:val="auto"/>
                <w:sz w:val="18"/>
                <w:szCs w:val="18"/>
              </w:rPr>
              <w:t>частини тексту документу</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Процес управління та аналіз фінансової діяльності транснаціональних корпорацій наведено у навчальному посібнику «Транснаціональні корпорації» (автори Войтко С. В., Гавриш О. А., Корогодова О. О., Моісеєнко Т. Є.) [35].</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both"/>
              <w:rPr>
                <w:color w:val="auto"/>
                <w:sz w:val="18"/>
                <w:szCs w:val="18"/>
              </w:rPr>
            </w:pPr>
            <w:r w:rsidRPr="00410F65">
              <w:rPr>
                <w:color w:val="auto"/>
                <w:sz w:val="18"/>
                <w:szCs w:val="18"/>
              </w:rPr>
              <w:t>35. Войтко С. В., Гавриш О. А., Корогодова О. О., Моісеєнко Т. Є. Транснаціональні корпорації: навч. посіб. Київ, 2016. 208 с.</w:t>
            </w:r>
          </w:p>
        </w:tc>
      </w:tr>
      <w:tr w:rsidR="00852FC2" w:rsidRPr="00410F65" w:rsidTr="00C11398">
        <w:trPr>
          <w:trHeight w:val="1066"/>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 xml:space="preserve">При згадуванні </w:t>
            </w:r>
            <w:r w:rsidRPr="00410F65">
              <w:rPr>
                <w:i/>
                <w:color w:val="auto"/>
                <w:sz w:val="18"/>
                <w:szCs w:val="18"/>
              </w:rPr>
              <w:t>конкретної</w:t>
            </w:r>
            <w:r w:rsidRPr="00410F65">
              <w:rPr>
                <w:color w:val="auto"/>
                <w:sz w:val="18"/>
                <w:szCs w:val="18"/>
              </w:rPr>
              <w:t xml:space="preserve"> частини тексту документу</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[2, с. 128-129].</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both"/>
              <w:rPr>
                <w:color w:val="auto"/>
                <w:sz w:val="18"/>
                <w:szCs w:val="18"/>
              </w:rPr>
            </w:pPr>
            <w:r w:rsidRPr="00410F65">
              <w:rPr>
                <w:color w:val="auto"/>
                <w:sz w:val="18"/>
                <w:szCs w:val="18"/>
              </w:rPr>
              <w:t>2. Охріменко О. О., Іванова Т. В. Соціальна відповідальність: навч. посіб. Київ: НТУУ «КПІ», 2015. 180 с.</w:t>
            </w:r>
          </w:p>
        </w:tc>
      </w:tr>
      <w:tr w:rsidR="00852FC2" w:rsidRPr="00410F65" w:rsidTr="00C11398">
        <w:trPr>
          <w:trHeight w:val="942"/>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 xml:space="preserve">При використанні </w:t>
            </w:r>
            <w:r w:rsidRPr="00410F65">
              <w:rPr>
                <w:i/>
                <w:color w:val="auto"/>
                <w:sz w:val="18"/>
                <w:szCs w:val="18"/>
              </w:rPr>
              <w:t>однієї</w:t>
            </w:r>
            <w:r w:rsidRPr="00410F65">
              <w:rPr>
                <w:color w:val="auto"/>
                <w:sz w:val="18"/>
                <w:szCs w:val="18"/>
              </w:rPr>
              <w:t xml:space="preserve"> частини багаточастинного видання</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[29, т. 1, c. 37-39].</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center"/>
              <w:rPr>
                <w:color w:val="auto"/>
                <w:sz w:val="18"/>
                <w:szCs w:val="18"/>
              </w:rPr>
            </w:pPr>
            <w:r w:rsidRPr="00410F65">
              <w:rPr>
                <w:color w:val="auto"/>
                <w:sz w:val="18"/>
                <w:szCs w:val="18"/>
              </w:rPr>
              <w:t>29. Чухно А. А. Вибрані праці. Київ, ДННУ, 2015. Т. 1. 557 с.</w:t>
            </w:r>
          </w:p>
        </w:tc>
      </w:tr>
      <w:tr w:rsidR="00852FC2" w:rsidRPr="00410F65" w:rsidTr="00C11398">
        <w:trPr>
          <w:trHeight w:val="760"/>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lastRenderedPageBreak/>
              <w:t xml:space="preserve">При згадуванні </w:t>
            </w:r>
            <w:r w:rsidRPr="00410F65">
              <w:rPr>
                <w:i/>
                <w:color w:val="auto"/>
                <w:sz w:val="18"/>
                <w:szCs w:val="18"/>
              </w:rPr>
              <w:t>декількох</w:t>
            </w:r>
            <w:r w:rsidRPr="00410F65">
              <w:rPr>
                <w:color w:val="auto"/>
                <w:sz w:val="18"/>
                <w:szCs w:val="18"/>
              </w:rPr>
              <w:t xml:space="preserve"> документів у одному посиланні</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[3, с. 18; 2, с. 45].</w:t>
            </w:r>
          </w:p>
        </w:tc>
      </w:tr>
      <w:tr w:rsidR="00852FC2" w:rsidRPr="00410F65" w:rsidTr="00C11398">
        <w:trPr>
          <w:trHeight w:val="1844"/>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 xml:space="preserve">При згадуванні </w:t>
            </w:r>
            <w:r w:rsidRPr="00410F65">
              <w:rPr>
                <w:i/>
                <w:color w:val="auto"/>
                <w:sz w:val="18"/>
                <w:szCs w:val="18"/>
              </w:rPr>
              <w:t>декількох</w:t>
            </w:r>
            <w:r w:rsidRPr="00410F65">
              <w:rPr>
                <w:color w:val="auto"/>
                <w:sz w:val="18"/>
                <w:szCs w:val="18"/>
              </w:rPr>
              <w:t xml:space="preserve"> документів </w:t>
            </w:r>
            <w:r w:rsidRPr="00410F65">
              <w:rPr>
                <w:i/>
                <w:color w:val="auto"/>
                <w:sz w:val="18"/>
                <w:szCs w:val="18"/>
              </w:rPr>
              <w:t>одного автора</w:t>
            </w:r>
            <w:r w:rsidRPr="00410F65">
              <w:rPr>
                <w:color w:val="auto"/>
                <w:sz w:val="18"/>
                <w:szCs w:val="18"/>
              </w:rPr>
              <w:t xml:space="preserve"> у одному посиланні</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[27].</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both"/>
              <w:rPr>
                <w:color w:val="auto"/>
                <w:sz w:val="18"/>
                <w:szCs w:val="18"/>
              </w:rPr>
            </w:pPr>
            <w:r w:rsidRPr="00410F65">
              <w:rPr>
                <w:color w:val="auto"/>
                <w:sz w:val="18"/>
                <w:szCs w:val="18"/>
              </w:rPr>
              <w:t>27. Кухарук А. Д.: 1) Класифікація та аналіз методів оцінки конкурентоспроможності промислових підприємств / А. Д. Кухарук // Формування ринкових відносин в Україні. 2011. С. 137; 2) Оцінка стабільності формування конкурентних можливостей поліграфічних підприємств. А. Д. Кухарук // Формування ринкових відносин в Україні. 2012. С. 212.</w:t>
            </w:r>
          </w:p>
        </w:tc>
      </w:tr>
      <w:tr w:rsidR="00852FC2" w:rsidRPr="00410F65" w:rsidTr="00C11398">
        <w:trPr>
          <w:trHeight w:val="3758"/>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При посиланні на електронний ресурс</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[84].</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center"/>
              <w:rPr>
                <w:color w:val="auto"/>
                <w:sz w:val="18"/>
                <w:szCs w:val="18"/>
              </w:rPr>
            </w:pPr>
            <w:r w:rsidRPr="00410F65">
              <w:rPr>
                <w:color w:val="auto"/>
                <w:sz w:val="18"/>
                <w:szCs w:val="18"/>
              </w:rPr>
              <w:t>84. Герасимчук В. Г. Лідерство у світовій економіці: від «G7» до «E7» // Економічний вісник Національного технічного університету України "Київський політехнічний інститут". 2013. №10. URL: http://</w:t>
            </w:r>
          </w:p>
          <w:p w:rsidR="00852FC2" w:rsidRPr="00410F65" w:rsidRDefault="00852FC2" w:rsidP="00A47472">
            <w:pPr>
              <w:pStyle w:val="Normal1"/>
              <w:widowControl w:val="0"/>
              <w:spacing w:line="276" w:lineRule="auto"/>
              <w:rPr>
                <w:color w:val="auto"/>
                <w:sz w:val="18"/>
                <w:szCs w:val="18"/>
              </w:rPr>
            </w:pPr>
            <w:r w:rsidRPr="00410F65">
              <w:rPr>
                <w:color w:val="auto"/>
                <w:sz w:val="18"/>
                <w:szCs w:val="18"/>
              </w:rPr>
              <w:t>nbuv.gov.ua/UJRN/evntukpi_2013_10_14 (дата звернення: 20.09.2017).*</w:t>
            </w:r>
          </w:p>
          <w:p w:rsidR="00852FC2" w:rsidRPr="00410F65" w:rsidRDefault="00852FC2" w:rsidP="00A47472">
            <w:pPr>
              <w:pStyle w:val="Normal1"/>
              <w:widowControl w:val="0"/>
              <w:jc w:val="both"/>
              <w:rPr>
                <w:i/>
                <w:color w:val="auto"/>
                <w:sz w:val="18"/>
                <w:szCs w:val="18"/>
              </w:rPr>
            </w:pPr>
            <w:r w:rsidRPr="00410F65">
              <w:rPr>
                <w:color w:val="auto"/>
                <w:sz w:val="18"/>
                <w:szCs w:val="18"/>
              </w:rPr>
              <w:t>*</w:t>
            </w:r>
            <w:r w:rsidRPr="00410F65">
              <w:rPr>
                <w:i/>
                <w:color w:val="auto"/>
                <w:sz w:val="18"/>
                <w:szCs w:val="18"/>
              </w:rPr>
              <w:t>довгу електронну адресу можна переносити на наступний рядок. У цьому разі останнім у першому рядку має бути знак «навскісна риска» («/»)</w:t>
            </w:r>
          </w:p>
          <w:p w:rsidR="00852FC2" w:rsidRPr="00410F65" w:rsidRDefault="00852FC2" w:rsidP="00A47472">
            <w:pPr>
              <w:pStyle w:val="Normal1"/>
              <w:widowControl w:val="0"/>
              <w:jc w:val="both"/>
              <w:rPr>
                <w:i/>
                <w:color w:val="auto"/>
                <w:sz w:val="18"/>
                <w:szCs w:val="18"/>
              </w:rPr>
            </w:pPr>
          </w:p>
          <w:p w:rsidR="00852FC2" w:rsidRPr="00410F65" w:rsidRDefault="00852FC2" w:rsidP="00A47472">
            <w:pPr>
              <w:pStyle w:val="Normal1"/>
              <w:widowControl w:val="0"/>
              <w:jc w:val="both"/>
              <w:rPr>
                <w:i/>
                <w:color w:val="auto"/>
                <w:sz w:val="18"/>
                <w:szCs w:val="18"/>
              </w:rPr>
            </w:pPr>
            <w:r w:rsidRPr="00410F65">
              <w:rPr>
                <w:i/>
                <w:color w:val="auto"/>
                <w:sz w:val="18"/>
                <w:szCs w:val="18"/>
              </w:rPr>
              <w:t>Якщо електронний ресурс має унікальний ідентифікатор DOI (Digital Object Identifier — Ідентифікатор цифрового об’єкта) або інший постійний ідентифікатор, замість електронної адреси цього ресурсу рекомендовано зазначати його ідентифікатор.</w:t>
            </w:r>
          </w:p>
        </w:tc>
      </w:tr>
      <w:tr w:rsidR="00852FC2" w:rsidRPr="00410F65" w:rsidTr="00C11398">
        <w:trPr>
          <w:trHeight w:val="760"/>
        </w:trPr>
        <w:tc>
          <w:tcPr>
            <w:tcW w:w="17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center"/>
              <w:rPr>
                <w:color w:val="auto"/>
                <w:sz w:val="18"/>
                <w:szCs w:val="18"/>
              </w:rPr>
            </w:pPr>
            <w:r w:rsidRPr="00410F65">
              <w:rPr>
                <w:color w:val="auto"/>
                <w:sz w:val="18"/>
                <w:szCs w:val="18"/>
              </w:rPr>
              <w:t>При посиланні на архівний документ</w:t>
            </w:r>
          </w:p>
        </w:tc>
        <w:tc>
          <w:tcPr>
            <w:tcW w:w="5229" w:type="dxa"/>
            <w:tcBorders>
              <w:top w:val="nil"/>
              <w:left w:val="nil"/>
              <w:bottom w:val="single" w:sz="6" w:space="0" w:color="000000"/>
              <w:right w:val="single" w:sz="6" w:space="0" w:color="000000"/>
            </w:tcBorders>
            <w:tcMar>
              <w:top w:w="100" w:type="dxa"/>
              <w:left w:w="100" w:type="dxa"/>
              <w:bottom w:w="100" w:type="dxa"/>
              <w:right w:w="100" w:type="dxa"/>
            </w:tcMar>
          </w:tcPr>
          <w:p w:rsidR="00852FC2" w:rsidRPr="00410F65" w:rsidRDefault="00852FC2" w:rsidP="00A47472">
            <w:pPr>
              <w:pStyle w:val="Normal1"/>
              <w:widowControl w:val="0"/>
              <w:jc w:val="both"/>
              <w:rPr>
                <w:i/>
                <w:color w:val="auto"/>
                <w:sz w:val="18"/>
                <w:szCs w:val="18"/>
              </w:rPr>
            </w:pPr>
            <w:r w:rsidRPr="00410F65">
              <w:rPr>
                <w:i/>
                <w:color w:val="auto"/>
                <w:sz w:val="18"/>
                <w:szCs w:val="18"/>
              </w:rPr>
              <w:t>У тексті:</w:t>
            </w:r>
          </w:p>
          <w:p w:rsidR="00852FC2" w:rsidRPr="00410F65" w:rsidRDefault="00852FC2" w:rsidP="00A47472">
            <w:pPr>
              <w:pStyle w:val="Normal1"/>
              <w:widowControl w:val="0"/>
              <w:jc w:val="both"/>
              <w:rPr>
                <w:color w:val="auto"/>
                <w:sz w:val="18"/>
                <w:szCs w:val="18"/>
              </w:rPr>
            </w:pPr>
            <w:r w:rsidRPr="00410F65">
              <w:rPr>
                <w:color w:val="auto"/>
                <w:sz w:val="18"/>
                <w:szCs w:val="18"/>
              </w:rPr>
              <w:t>[13].</w:t>
            </w:r>
          </w:p>
          <w:p w:rsidR="00852FC2" w:rsidRPr="00410F65" w:rsidRDefault="00852FC2" w:rsidP="00A47472">
            <w:pPr>
              <w:pStyle w:val="Normal1"/>
              <w:widowControl w:val="0"/>
              <w:jc w:val="both"/>
              <w:rPr>
                <w:i/>
                <w:color w:val="auto"/>
                <w:sz w:val="18"/>
                <w:szCs w:val="18"/>
              </w:rPr>
            </w:pPr>
            <w:r w:rsidRPr="00410F65">
              <w:rPr>
                <w:i/>
                <w:color w:val="auto"/>
                <w:sz w:val="18"/>
                <w:szCs w:val="18"/>
              </w:rPr>
              <w:t>У позатекстовому посиланні:</w:t>
            </w:r>
          </w:p>
          <w:p w:rsidR="00852FC2" w:rsidRPr="00410F65" w:rsidRDefault="00852FC2" w:rsidP="00A47472">
            <w:pPr>
              <w:pStyle w:val="Normal1"/>
              <w:widowControl w:val="0"/>
              <w:jc w:val="center"/>
              <w:rPr>
                <w:color w:val="auto"/>
                <w:sz w:val="18"/>
                <w:szCs w:val="18"/>
              </w:rPr>
            </w:pPr>
            <w:r w:rsidRPr="00410F65">
              <w:rPr>
                <w:color w:val="auto"/>
                <w:sz w:val="18"/>
                <w:szCs w:val="18"/>
              </w:rPr>
              <w:t>13. ЦДНТА України. Ф. Р-72. Оп. 2. К. 1 -272. Од. зб. 1. 10 арк.</w:t>
            </w:r>
          </w:p>
        </w:tc>
      </w:tr>
    </w:tbl>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color w:val="auto"/>
        </w:rPr>
        <w:br w:type="page"/>
      </w:r>
    </w:p>
    <w:p w:rsidR="00852FC2" w:rsidRPr="00410F65" w:rsidRDefault="00852FC2">
      <w:pPr>
        <w:pStyle w:val="Normal1"/>
        <w:widowControl w:val="0"/>
        <w:jc w:val="center"/>
        <w:rPr>
          <w:color w:val="auto"/>
        </w:rPr>
      </w:pPr>
      <w:r w:rsidRPr="00410F65">
        <w:rPr>
          <w:color w:val="auto"/>
        </w:rPr>
        <w:t>Додаток И</w:t>
      </w:r>
    </w:p>
    <w:p w:rsidR="00852FC2" w:rsidRPr="00410F65" w:rsidRDefault="00852FC2" w:rsidP="007142BF">
      <w:pPr>
        <w:pStyle w:val="Normal1"/>
        <w:widowControl w:val="0"/>
        <w:spacing w:line="276" w:lineRule="auto"/>
        <w:jc w:val="center"/>
        <w:rPr>
          <w:b/>
          <w:color w:val="auto"/>
        </w:rPr>
      </w:pPr>
    </w:p>
    <w:p w:rsidR="00852FC2" w:rsidRPr="00410F65" w:rsidRDefault="00852FC2">
      <w:pPr>
        <w:pStyle w:val="Normal1"/>
        <w:widowControl w:val="0"/>
        <w:spacing w:line="276" w:lineRule="auto"/>
        <w:jc w:val="center"/>
        <w:rPr>
          <w:b/>
          <w:color w:val="auto"/>
        </w:rPr>
      </w:pPr>
      <w:r w:rsidRPr="00410F65">
        <w:rPr>
          <w:b/>
          <w:color w:val="auto"/>
        </w:rPr>
        <w:t>ВІДГУК</w:t>
      </w:r>
    </w:p>
    <w:p w:rsidR="00852FC2" w:rsidRPr="00410F65" w:rsidRDefault="00852FC2">
      <w:pPr>
        <w:pStyle w:val="Normal1"/>
        <w:widowControl w:val="0"/>
        <w:spacing w:line="276" w:lineRule="auto"/>
        <w:jc w:val="center"/>
        <w:rPr>
          <w:b/>
          <w:color w:val="auto"/>
        </w:rPr>
      </w:pPr>
      <w:r w:rsidRPr="00410F65">
        <w:rPr>
          <w:b/>
          <w:color w:val="auto"/>
        </w:rPr>
        <w:t>наукового керівника магістерської дисертації</w:t>
      </w:r>
    </w:p>
    <w:p w:rsidR="00852FC2" w:rsidRPr="00410F65" w:rsidRDefault="00852FC2">
      <w:pPr>
        <w:pStyle w:val="Normal1"/>
        <w:widowControl w:val="0"/>
        <w:spacing w:line="276" w:lineRule="auto"/>
        <w:jc w:val="center"/>
        <w:rPr>
          <w:b/>
          <w:color w:val="auto"/>
        </w:rPr>
      </w:pPr>
      <w:r w:rsidRPr="00410F65">
        <w:rPr>
          <w:b/>
          <w:color w:val="auto"/>
        </w:rPr>
        <w:t>на здобуття ступеня магістра</w:t>
      </w:r>
    </w:p>
    <w:p w:rsidR="00852FC2" w:rsidRPr="00410F65" w:rsidRDefault="00852FC2">
      <w:pPr>
        <w:pStyle w:val="Normal1"/>
        <w:widowControl w:val="0"/>
        <w:spacing w:line="276" w:lineRule="auto"/>
        <w:jc w:val="center"/>
        <w:rPr>
          <w:b/>
          <w:color w:val="auto"/>
        </w:rPr>
      </w:pPr>
    </w:p>
    <w:p w:rsidR="00852FC2" w:rsidRPr="00410F65" w:rsidRDefault="00852FC2" w:rsidP="00287CE2">
      <w:pPr>
        <w:pStyle w:val="Normal1"/>
        <w:widowControl w:val="0"/>
        <w:spacing w:line="276" w:lineRule="auto"/>
        <w:rPr>
          <w:b/>
          <w:color w:val="auto"/>
        </w:rPr>
      </w:pPr>
      <w:r w:rsidRPr="00410F65">
        <w:rPr>
          <w:b/>
          <w:color w:val="auto"/>
        </w:rPr>
        <w:t>виконаної на тему: ______________________________________________</w:t>
      </w:r>
    </w:p>
    <w:p w:rsidR="00852FC2" w:rsidRPr="00410F65" w:rsidRDefault="00852FC2" w:rsidP="00287CE2">
      <w:pPr>
        <w:pStyle w:val="Normal1"/>
        <w:widowControl w:val="0"/>
        <w:spacing w:line="276" w:lineRule="auto"/>
        <w:rPr>
          <w:b/>
          <w:color w:val="auto"/>
        </w:rPr>
      </w:pPr>
      <w:r w:rsidRPr="00410F65">
        <w:rPr>
          <w:b/>
          <w:color w:val="auto"/>
        </w:rPr>
        <w:t>студентом (-кою)_________________________________________________</w:t>
      </w:r>
    </w:p>
    <w:p w:rsidR="00852FC2" w:rsidRPr="00410F65" w:rsidRDefault="00852FC2">
      <w:pPr>
        <w:pStyle w:val="Normal1"/>
        <w:widowControl w:val="0"/>
        <w:spacing w:line="276" w:lineRule="auto"/>
        <w:ind w:firstLine="2560"/>
        <w:jc w:val="center"/>
        <w:rPr>
          <w:b/>
          <w:color w:val="auto"/>
          <w:vertAlign w:val="superscript"/>
        </w:rPr>
      </w:pPr>
      <w:r w:rsidRPr="00410F65">
        <w:rPr>
          <w:b/>
          <w:color w:val="auto"/>
          <w:vertAlign w:val="superscript"/>
        </w:rPr>
        <w:t>(прізвище, ім’я, по батькові)</w:t>
      </w:r>
    </w:p>
    <w:p w:rsidR="00852FC2" w:rsidRPr="00410F65" w:rsidRDefault="00852FC2">
      <w:pPr>
        <w:pStyle w:val="Normal1"/>
        <w:widowControl w:val="0"/>
        <w:spacing w:line="276" w:lineRule="auto"/>
        <w:jc w:val="center"/>
        <w:rPr>
          <w:color w:val="auto"/>
          <w:sz w:val="16"/>
          <w:szCs w:val="16"/>
        </w:rPr>
      </w:pPr>
      <w:r w:rsidRPr="00410F65">
        <w:rPr>
          <w:color w:val="auto"/>
          <w:sz w:val="16"/>
          <w:szCs w:val="16"/>
        </w:rPr>
        <w:t>Зміст відгуку:</w:t>
      </w:r>
    </w:p>
    <w:p w:rsidR="00852FC2" w:rsidRPr="00410F65" w:rsidRDefault="00852FC2">
      <w:pPr>
        <w:pStyle w:val="Normal1"/>
        <w:rPr>
          <w:color w:val="auto"/>
          <w:sz w:val="16"/>
          <w:szCs w:val="16"/>
        </w:rPr>
      </w:pPr>
      <w:r w:rsidRPr="00410F65">
        <w:rPr>
          <w:color w:val="auto"/>
          <w:sz w:val="16"/>
          <w:szCs w:val="16"/>
        </w:rPr>
        <w:t>Актуальність теми.</w:t>
      </w:r>
    </w:p>
    <w:p w:rsidR="00852FC2" w:rsidRPr="00410F65" w:rsidRDefault="00852FC2">
      <w:pPr>
        <w:pStyle w:val="Normal1"/>
        <w:rPr>
          <w:color w:val="auto"/>
          <w:sz w:val="16"/>
          <w:szCs w:val="16"/>
        </w:rPr>
      </w:pPr>
      <w:r w:rsidRPr="00410F65">
        <w:rPr>
          <w:color w:val="auto"/>
          <w:sz w:val="16"/>
          <w:szCs w:val="16"/>
        </w:rPr>
        <w:t>Найбільш суттєві висновки та рекомендації.</w:t>
      </w:r>
    </w:p>
    <w:p w:rsidR="00852FC2" w:rsidRPr="00410F65" w:rsidRDefault="00852FC2">
      <w:pPr>
        <w:pStyle w:val="Normal1"/>
        <w:rPr>
          <w:color w:val="auto"/>
          <w:sz w:val="16"/>
          <w:szCs w:val="16"/>
        </w:rPr>
      </w:pPr>
      <w:r w:rsidRPr="00410F65">
        <w:rPr>
          <w:color w:val="auto"/>
          <w:sz w:val="16"/>
          <w:szCs w:val="16"/>
        </w:rPr>
        <w:t>Наявність самостійних розробок автора.</w:t>
      </w:r>
    </w:p>
    <w:p w:rsidR="00852FC2" w:rsidRPr="00410F65" w:rsidRDefault="00852FC2">
      <w:pPr>
        <w:pStyle w:val="Normal1"/>
        <w:rPr>
          <w:color w:val="auto"/>
          <w:sz w:val="16"/>
          <w:szCs w:val="16"/>
        </w:rPr>
      </w:pPr>
      <w:r w:rsidRPr="00410F65">
        <w:rPr>
          <w:color w:val="auto"/>
          <w:sz w:val="16"/>
          <w:szCs w:val="16"/>
        </w:rPr>
        <w:t>Характеристика роботи студента.</w:t>
      </w:r>
    </w:p>
    <w:p w:rsidR="00852FC2" w:rsidRPr="00410F65" w:rsidRDefault="00852FC2">
      <w:pPr>
        <w:pStyle w:val="Normal1"/>
        <w:rPr>
          <w:color w:val="auto"/>
          <w:sz w:val="16"/>
          <w:szCs w:val="16"/>
        </w:rPr>
      </w:pPr>
      <w:r w:rsidRPr="00410F65">
        <w:rPr>
          <w:color w:val="auto"/>
          <w:sz w:val="16"/>
          <w:szCs w:val="16"/>
        </w:rPr>
        <w:t>Недоліки та зауваження (ОБОВ’ЯЗКОВО).</w:t>
      </w:r>
    </w:p>
    <w:p w:rsidR="00852FC2" w:rsidRPr="00410F65" w:rsidRDefault="00852FC2">
      <w:pPr>
        <w:pStyle w:val="Normal1"/>
        <w:rPr>
          <w:color w:val="auto"/>
          <w:sz w:val="16"/>
          <w:szCs w:val="16"/>
        </w:rPr>
      </w:pPr>
      <w:r w:rsidRPr="00410F65">
        <w:rPr>
          <w:color w:val="auto"/>
          <w:sz w:val="16"/>
          <w:szCs w:val="16"/>
        </w:rPr>
        <w:t>Загальна оцінка виконаної магістерської дисертації.</w:t>
      </w:r>
    </w:p>
    <w:p w:rsidR="00852FC2" w:rsidRPr="00410F65" w:rsidRDefault="00852FC2" w:rsidP="00287CE2">
      <w:pPr>
        <w:pStyle w:val="Normal1"/>
        <w:rPr>
          <w:color w:val="auto"/>
          <w:sz w:val="16"/>
          <w:szCs w:val="16"/>
        </w:rPr>
      </w:pPr>
      <w:r w:rsidRPr="00410F65">
        <w:rPr>
          <w:color w:val="auto"/>
          <w:sz w:val="16"/>
          <w:szCs w:val="16"/>
        </w:rPr>
        <w:t>Відповідн</w:t>
      </w:r>
      <w:r>
        <w:rPr>
          <w:color w:val="auto"/>
          <w:sz w:val="16"/>
          <w:szCs w:val="16"/>
        </w:rPr>
        <w:t>ість якості підготовки магістра</w:t>
      </w:r>
      <w:r w:rsidRPr="00410F65">
        <w:rPr>
          <w:color w:val="auto"/>
          <w:sz w:val="16"/>
          <w:szCs w:val="16"/>
        </w:rPr>
        <w:t xml:space="preserve"> вимогам</w:t>
      </w:r>
      <w:r>
        <w:rPr>
          <w:color w:val="auto"/>
          <w:sz w:val="16"/>
          <w:szCs w:val="16"/>
        </w:rPr>
        <w:t xml:space="preserve"> </w:t>
      </w:r>
      <w:r w:rsidRPr="00410F65">
        <w:rPr>
          <w:color w:val="auto"/>
          <w:sz w:val="16"/>
          <w:szCs w:val="16"/>
        </w:rPr>
        <w:t>стандарту вищої освіти</w:t>
      </w:r>
      <w:r>
        <w:rPr>
          <w:color w:val="auto"/>
          <w:sz w:val="16"/>
          <w:szCs w:val="16"/>
        </w:rPr>
        <w:t xml:space="preserve"> </w:t>
      </w:r>
      <w:r w:rsidRPr="00410F65">
        <w:rPr>
          <w:color w:val="auto"/>
          <w:sz w:val="16"/>
          <w:szCs w:val="16"/>
        </w:rPr>
        <w:t>і можливості присвоєння йому відповідного</w:t>
      </w:r>
      <w:r>
        <w:rPr>
          <w:color w:val="auto"/>
          <w:sz w:val="16"/>
          <w:szCs w:val="16"/>
        </w:rPr>
        <w:t xml:space="preserve"> </w:t>
      </w:r>
      <w:r w:rsidRPr="00410F65">
        <w:rPr>
          <w:color w:val="auto"/>
          <w:sz w:val="16"/>
          <w:szCs w:val="16"/>
        </w:rPr>
        <w:t>ступеня вищої освіти «Магістр».</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Пам’ятка керівнику</w:t>
      </w:r>
    </w:p>
    <w:p w:rsidR="00852FC2" w:rsidRPr="00410F65" w:rsidRDefault="00852FC2">
      <w:pPr>
        <w:pStyle w:val="Normal1"/>
        <w:widowControl w:val="0"/>
        <w:spacing w:line="276" w:lineRule="auto"/>
        <w:ind w:left="3" w:firstLine="555"/>
        <w:jc w:val="both"/>
        <w:rPr>
          <w:color w:val="auto"/>
          <w:sz w:val="16"/>
          <w:szCs w:val="16"/>
        </w:rPr>
      </w:pPr>
      <w:r w:rsidRPr="00410F65">
        <w:rPr>
          <w:color w:val="auto"/>
          <w:sz w:val="16"/>
          <w:szCs w:val="16"/>
        </w:rPr>
        <w:t xml:space="preserve"> Відгук складається у довільній формі (використання бланків-шаблонів неприпустимо) із зазначенням: актуальності теми, в інтересах або на замовлення якої організації робота виконана (в рамках науково-дослідної роботи кафедри, підприємства, НДІ тощо); відповідності виконаної роботи виданому завданню; короткого критичного огляду змісту окремих частин роботи із зазначенням найбільш важливих і значущих питань, у яких виявилася самостійність студента, його рівень теоретичної та практичної підготовки, ерудиція, знання фахової літератури;  підготовленість студента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їх апробації (участь у конференціях, семінарах, оформлення патентів, публікація в наукових журналах тощо); своєчасність виконання календарного плану, недоліки роботи та тих, що виявилися у роботі магістранта інші питання, які характеризують професійні якості студента. Висновки щодо відповідності якості підготовки студента вимогам стандарту вищої освіти і можливості присвоєння йому ступеня вищої освіти «Магістр» та кваліфікації (назва).</w:t>
      </w:r>
    </w:p>
    <w:p w:rsidR="00852FC2" w:rsidRPr="00410F65" w:rsidRDefault="00852FC2">
      <w:pPr>
        <w:pStyle w:val="Normal1"/>
        <w:widowControl w:val="0"/>
        <w:spacing w:line="276" w:lineRule="auto"/>
        <w:rPr>
          <w:b/>
          <w:color w:val="auto"/>
          <w:sz w:val="16"/>
          <w:szCs w:val="16"/>
        </w:rPr>
      </w:pPr>
    </w:p>
    <w:p w:rsidR="00852FC2" w:rsidRPr="00410F65" w:rsidRDefault="00852FC2">
      <w:pPr>
        <w:pStyle w:val="Normal1"/>
        <w:widowControl w:val="0"/>
        <w:spacing w:line="276" w:lineRule="auto"/>
        <w:rPr>
          <w:b/>
          <w:color w:val="auto"/>
          <w:sz w:val="16"/>
          <w:szCs w:val="16"/>
        </w:rPr>
      </w:pPr>
      <w:r w:rsidRPr="00410F65">
        <w:rPr>
          <w:b/>
          <w:color w:val="auto"/>
          <w:sz w:val="16"/>
          <w:szCs w:val="16"/>
        </w:rPr>
        <w:t>Науковий керівник магістерської дисертації</w:t>
      </w:r>
    </w:p>
    <w:p w:rsidR="00852FC2" w:rsidRPr="00410F65" w:rsidRDefault="00852FC2">
      <w:pPr>
        <w:pStyle w:val="Normal1"/>
        <w:widowControl w:val="0"/>
        <w:spacing w:before="120" w:line="276" w:lineRule="auto"/>
        <w:rPr>
          <w:b/>
          <w:color w:val="auto"/>
          <w:sz w:val="16"/>
          <w:szCs w:val="16"/>
        </w:rPr>
      </w:pPr>
      <w:r w:rsidRPr="00410F65">
        <w:rPr>
          <w:b/>
          <w:color w:val="auto"/>
          <w:sz w:val="16"/>
          <w:szCs w:val="16"/>
        </w:rPr>
        <w:t xml:space="preserve">_______________________   ___________    </w:t>
      </w:r>
      <w:r w:rsidRPr="00410F65">
        <w:rPr>
          <w:b/>
          <w:color w:val="auto"/>
          <w:sz w:val="16"/>
          <w:szCs w:val="16"/>
        </w:rPr>
        <w:tab/>
      </w:r>
      <w:r w:rsidRPr="00410F65">
        <w:rPr>
          <w:b/>
          <w:color w:val="auto"/>
          <w:sz w:val="16"/>
          <w:szCs w:val="16"/>
        </w:rPr>
        <w:tab/>
      </w:r>
      <w:r w:rsidRPr="00410F65">
        <w:rPr>
          <w:b/>
          <w:color w:val="auto"/>
          <w:sz w:val="16"/>
          <w:szCs w:val="16"/>
        </w:rPr>
        <w:tab/>
        <w:t>___________________</w:t>
      </w:r>
    </w:p>
    <w:p w:rsidR="00852FC2" w:rsidRPr="00410F65" w:rsidRDefault="00852FC2">
      <w:pPr>
        <w:pStyle w:val="Normal1"/>
        <w:widowControl w:val="0"/>
        <w:spacing w:line="276" w:lineRule="auto"/>
        <w:ind w:firstLine="280"/>
        <w:rPr>
          <w:b/>
          <w:color w:val="auto"/>
          <w:sz w:val="16"/>
          <w:szCs w:val="16"/>
          <w:vertAlign w:val="superscript"/>
        </w:rPr>
      </w:pPr>
      <w:r w:rsidRPr="00410F65">
        <w:rPr>
          <w:b/>
          <w:color w:val="auto"/>
          <w:sz w:val="16"/>
          <w:szCs w:val="16"/>
          <w:vertAlign w:val="superscript"/>
        </w:rPr>
        <w:t xml:space="preserve">(посада, науковий ступінь, вчене звання)         </w:t>
      </w:r>
      <w:r w:rsidRPr="00410F65">
        <w:rPr>
          <w:b/>
          <w:color w:val="auto"/>
          <w:sz w:val="16"/>
          <w:szCs w:val="16"/>
          <w:vertAlign w:val="superscript"/>
        </w:rPr>
        <w:tab/>
        <w:t xml:space="preserve">          (підпис)                                                  (ініціали, прізвище)</w:t>
      </w:r>
    </w:p>
    <w:p w:rsidR="00852FC2" w:rsidRPr="00410F65" w:rsidRDefault="00852FC2">
      <w:pPr>
        <w:pStyle w:val="Normal1"/>
        <w:widowControl w:val="0"/>
        <w:spacing w:line="276" w:lineRule="auto"/>
        <w:jc w:val="right"/>
        <w:rPr>
          <w:b/>
          <w:color w:val="auto"/>
          <w:sz w:val="12"/>
          <w:szCs w:val="12"/>
        </w:rPr>
      </w:pPr>
    </w:p>
    <w:p w:rsidR="00852FC2" w:rsidRPr="00410F65" w:rsidRDefault="00852FC2">
      <w:pPr>
        <w:pStyle w:val="Normal1"/>
        <w:widowControl w:val="0"/>
        <w:spacing w:line="276" w:lineRule="auto"/>
        <w:jc w:val="right"/>
        <w:rPr>
          <w:b/>
          <w:color w:val="auto"/>
          <w:sz w:val="12"/>
          <w:szCs w:val="12"/>
        </w:rPr>
      </w:pPr>
    </w:p>
    <w:p w:rsidR="00852FC2" w:rsidRPr="00410F65" w:rsidRDefault="00852FC2">
      <w:pPr>
        <w:pStyle w:val="Normal1"/>
        <w:widowControl w:val="0"/>
        <w:spacing w:line="276" w:lineRule="auto"/>
        <w:jc w:val="right"/>
        <w:rPr>
          <w:b/>
          <w:color w:val="auto"/>
          <w:sz w:val="12"/>
          <w:szCs w:val="12"/>
        </w:rPr>
      </w:pPr>
    </w:p>
    <w:p w:rsidR="00852FC2" w:rsidRPr="00410F65" w:rsidRDefault="00852FC2">
      <w:pPr>
        <w:pStyle w:val="Normal1"/>
        <w:widowControl w:val="0"/>
        <w:spacing w:line="276" w:lineRule="auto"/>
        <w:jc w:val="right"/>
        <w:rPr>
          <w:b/>
          <w:color w:val="auto"/>
          <w:sz w:val="12"/>
          <w:szCs w:val="12"/>
        </w:rPr>
      </w:pPr>
    </w:p>
    <w:p w:rsidR="00852FC2" w:rsidRPr="00410F65" w:rsidRDefault="00852FC2">
      <w:pPr>
        <w:pStyle w:val="Normal1"/>
        <w:widowControl w:val="0"/>
        <w:spacing w:line="276" w:lineRule="auto"/>
        <w:jc w:val="right"/>
        <w:rPr>
          <w:b/>
          <w:color w:val="auto"/>
          <w:sz w:val="16"/>
          <w:szCs w:val="16"/>
        </w:rPr>
      </w:pPr>
      <w:r w:rsidRPr="00410F65">
        <w:rPr>
          <w:b/>
          <w:color w:val="auto"/>
          <w:sz w:val="16"/>
          <w:szCs w:val="16"/>
        </w:rPr>
        <w:t>Приклад до додатку И</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ВІДГУК</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 xml:space="preserve">керівника магістерської дисертації </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другого (магістерського) рівня вищої освіти</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виконаної на тему: «Національні енергетичні стратегії у контексті глобальної економічної безпеки»</w:t>
      </w:r>
    </w:p>
    <w:p w:rsidR="00852FC2" w:rsidRPr="00410F65" w:rsidRDefault="00852FC2">
      <w:pPr>
        <w:pStyle w:val="Normal1"/>
        <w:widowControl w:val="0"/>
        <w:spacing w:line="276" w:lineRule="auto"/>
        <w:jc w:val="center"/>
        <w:rPr>
          <w:b/>
          <w:color w:val="auto"/>
          <w:sz w:val="16"/>
          <w:szCs w:val="16"/>
        </w:rPr>
      </w:pPr>
      <w:r w:rsidRPr="00410F65">
        <w:rPr>
          <w:b/>
          <w:color w:val="auto"/>
          <w:sz w:val="16"/>
          <w:szCs w:val="16"/>
        </w:rPr>
        <w:t>студентом Морозом Євгеном Миколайовичем</w:t>
      </w:r>
    </w:p>
    <w:p w:rsidR="00852FC2" w:rsidRPr="00410F65" w:rsidRDefault="00852FC2">
      <w:pPr>
        <w:pStyle w:val="Normal1"/>
        <w:widowControl w:val="0"/>
        <w:spacing w:line="276" w:lineRule="auto"/>
        <w:jc w:val="center"/>
        <w:rPr>
          <w:b/>
          <w:color w:val="auto"/>
          <w:sz w:val="16"/>
          <w:szCs w:val="16"/>
        </w:rPr>
      </w:pPr>
    </w:p>
    <w:p w:rsidR="00852FC2" w:rsidRPr="00410F65" w:rsidRDefault="00852FC2">
      <w:pPr>
        <w:pStyle w:val="Normal1"/>
        <w:widowControl w:val="0"/>
        <w:spacing w:line="276" w:lineRule="auto"/>
        <w:ind w:firstLine="600"/>
        <w:jc w:val="both"/>
        <w:rPr>
          <w:color w:val="auto"/>
          <w:sz w:val="16"/>
          <w:szCs w:val="16"/>
        </w:rPr>
      </w:pPr>
      <w:r w:rsidRPr="00410F65">
        <w:rPr>
          <w:color w:val="auto"/>
          <w:sz w:val="16"/>
          <w:szCs w:val="16"/>
        </w:rPr>
        <w:t>Актуальність теми магістерської дисертації зумовлена тим, що присутність іноземного капіталу в банківській системі країни сприяє залучен­ню іноземних інвестицій та розширенню ресурсної бази з метою забезпечення формування здорового інвестиційного клімату в економіці. Водночас, збільшується рівень фінансових ризиків, пов'язаних зі швидким зростанням частки іноземно­го банківського капіталу. Все це може призвести до втрати національного суверенітету у сфері грошово-кредитної політики України, можливо­го посилення нестабільності, становити загрозу несподіваних коливань ліквідності банків та імовір­ного відтоку фінансових ресурсів.</w:t>
      </w:r>
    </w:p>
    <w:p w:rsidR="00852FC2" w:rsidRPr="00410F65" w:rsidRDefault="00852FC2">
      <w:pPr>
        <w:pStyle w:val="Normal1"/>
        <w:widowControl w:val="0"/>
        <w:spacing w:line="276" w:lineRule="auto"/>
        <w:ind w:firstLine="540"/>
        <w:jc w:val="both"/>
        <w:rPr>
          <w:color w:val="auto"/>
          <w:sz w:val="16"/>
          <w:szCs w:val="16"/>
        </w:rPr>
      </w:pPr>
      <w:r w:rsidRPr="00410F65">
        <w:rPr>
          <w:color w:val="auto"/>
          <w:sz w:val="16"/>
          <w:szCs w:val="16"/>
        </w:rPr>
        <w:t>Робота Мороз Є.М. була присвячена дослідженню впливу іноземного капіталу на розвиток ПАТ «УкрСиббанк» у кризовий та посткризовий період. У роботі, автор актуально зазначив, що Україна, відноситься до держав, банківський сектор яких ще не повністю розвинувся. Як і у всіх державах СНД,  в Україні склалась прекрасна можливість залучити значні капіталовкладення від провідних країн-донорів, які шукають нові незайняті ринки. Автор зазначає, що саме Східна Європа зараз знаходиться під особливим прицілом високо розвинутих країн, оскільки тут знаходяться усі необхідні ресурси для досягнення високих прибутків. Вірно зазначено, що знехтувати таким шансом було б не логічно. В цілому, магістерська дисертація відповідає поставленій меті та завданням.</w:t>
      </w:r>
    </w:p>
    <w:p w:rsidR="00852FC2" w:rsidRPr="00410F65" w:rsidRDefault="00852FC2">
      <w:pPr>
        <w:pStyle w:val="Normal1"/>
        <w:widowControl w:val="0"/>
        <w:spacing w:line="276" w:lineRule="auto"/>
        <w:ind w:firstLine="540"/>
        <w:jc w:val="both"/>
        <w:rPr>
          <w:color w:val="auto"/>
          <w:sz w:val="16"/>
          <w:szCs w:val="16"/>
        </w:rPr>
      </w:pPr>
      <w:r w:rsidRPr="00410F65">
        <w:rPr>
          <w:color w:val="auto"/>
          <w:sz w:val="16"/>
          <w:szCs w:val="16"/>
        </w:rPr>
        <w:t>В роботі отримано ряд результатів, які є джерелом аналізу великої кількості літератури, періодичних видань, аналітичних та статистичних доповідей, а також результати, які є самостійними розробками автора. На базі звітних даних ПАТ «Укрсиббанк» та за допомогою економіко-математичних розрахунків здійснено достатньо глибоке дослідження щодо впливу іноземних інвестицій на розвиток ПАТ «Укрсиббанк» у кризовий та посткризовий період, про що свідчить ґрунтовність роботи та отримані результати.</w:t>
      </w:r>
    </w:p>
    <w:p w:rsidR="00852FC2" w:rsidRPr="00410F65" w:rsidRDefault="00852FC2">
      <w:pPr>
        <w:pStyle w:val="Normal1"/>
        <w:widowControl w:val="0"/>
        <w:spacing w:line="276" w:lineRule="auto"/>
        <w:ind w:firstLine="700"/>
        <w:jc w:val="both"/>
        <w:rPr>
          <w:color w:val="auto"/>
          <w:sz w:val="16"/>
          <w:szCs w:val="16"/>
        </w:rPr>
      </w:pPr>
      <w:r w:rsidRPr="00410F65">
        <w:rPr>
          <w:color w:val="auto"/>
          <w:sz w:val="16"/>
          <w:szCs w:val="16"/>
        </w:rPr>
        <w:t>Неабияку цінність має розглянуті автором стратегічні орієнтири та шляхи підвищення ефективності використання іноземного капіталу в банківській діяльності України на прикладі ПАТ «Укрсиббанк». Спираючись на достатні теоретичні знання та практичний досвід, автор сформулював висновки та рекомендації щодо створення сприятливих умов іноземному капіталу для підтримки банківської системи України у посткризовий період.</w:t>
      </w:r>
    </w:p>
    <w:p w:rsidR="00852FC2" w:rsidRPr="00410F65" w:rsidRDefault="00852FC2">
      <w:pPr>
        <w:pStyle w:val="Normal1"/>
        <w:widowControl w:val="0"/>
        <w:spacing w:line="276" w:lineRule="auto"/>
        <w:ind w:firstLine="700"/>
        <w:jc w:val="both"/>
        <w:rPr>
          <w:color w:val="auto"/>
          <w:sz w:val="16"/>
          <w:szCs w:val="16"/>
        </w:rPr>
      </w:pPr>
      <w:r w:rsidRPr="00410F65">
        <w:rPr>
          <w:color w:val="auto"/>
          <w:sz w:val="16"/>
          <w:szCs w:val="16"/>
        </w:rPr>
        <w:t xml:space="preserve">Головним недоліком є те, що у роботі недостатньо глибоко проаналізовано фінансовий механізм забезпечення економічної рівноваги на прикладі діяльності банків України. Автору варто було б більше уваги приділити питанням напрямку вдосконалення та підвищення ефективності використання іноземного капіталу для розвитоку національної банківської </w:t>
      </w:r>
      <w:r w:rsidRPr="00410F65">
        <w:rPr>
          <w:color w:val="auto"/>
          <w:sz w:val="16"/>
          <w:szCs w:val="16"/>
        </w:rPr>
        <w:lastRenderedPageBreak/>
        <w:t>системи.</w:t>
      </w:r>
    </w:p>
    <w:p w:rsidR="00852FC2" w:rsidRPr="00410F65" w:rsidRDefault="00852FC2">
      <w:pPr>
        <w:pStyle w:val="Normal1"/>
        <w:widowControl w:val="0"/>
        <w:spacing w:line="276" w:lineRule="auto"/>
        <w:ind w:firstLine="540"/>
        <w:jc w:val="both"/>
        <w:rPr>
          <w:color w:val="auto"/>
          <w:sz w:val="16"/>
          <w:szCs w:val="16"/>
        </w:rPr>
      </w:pPr>
      <w:r w:rsidRPr="00410F65">
        <w:rPr>
          <w:color w:val="auto"/>
          <w:sz w:val="16"/>
          <w:szCs w:val="16"/>
        </w:rPr>
        <w:t>У цілому, магістерська дисертація освітнього ступеня «магістр» виконана у повному обсязі, відповідає встановленим вимогам, заслуговує позитивної оцінки, а її автору, Морозу Євгену Миколайовичу, може бути присвоєна кваліфікація «Магістр економіки», зі спеціальност</w:t>
      </w:r>
      <w:r w:rsidR="00E7362A">
        <w:rPr>
          <w:color w:val="auto"/>
          <w:sz w:val="16"/>
          <w:szCs w:val="16"/>
        </w:rPr>
        <w:t>і 051 «Економіка»., ОПП</w:t>
      </w:r>
      <w:r w:rsidRPr="00410F65">
        <w:rPr>
          <w:color w:val="auto"/>
          <w:sz w:val="16"/>
          <w:szCs w:val="16"/>
        </w:rPr>
        <w:t xml:space="preserve"> «Міжнародна економіка».</w:t>
      </w:r>
    </w:p>
    <w:p w:rsidR="00852FC2" w:rsidRPr="00410F65" w:rsidRDefault="00852FC2">
      <w:pPr>
        <w:pStyle w:val="Normal1"/>
        <w:widowControl w:val="0"/>
        <w:spacing w:line="276" w:lineRule="auto"/>
        <w:ind w:firstLine="540"/>
        <w:jc w:val="both"/>
        <w:rPr>
          <w:b/>
          <w:color w:val="auto"/>
          <w:sz w:val="16"/>
          <w:szCs w:val="16"/>
        </w:rPr>
      </w:pPr>
    </w:p>
    <w:p w:rsidR="00852FC2" w:rsidRPr="00410F65" w:rsidRDefault="00852FC2">
      <w:pPr>
        <w:pStyle w:val="Normal1"/>
        <w:widowControl w:val="0"/>
        <w:spacing w:line="276" w:lineRule="auto"/>
        <w:jc w:val="both"/>
        <w:rPr>
          <w:b/>
          <w:color w:val="auto"/>
          <w:sz w:val="16"/>
          <w:szCs w:val="16"/>
        </w:rPr>
      </w:pPr>
      <w:r w:rsidRPr="00410F65">
        <w:rPr>
          <w:b/>
          <w:color w:val="auto"/>
          <w:sz w:val="16"/>
          <w:szCs w:val="16"/>
        </w:rPr>
        <w:t>Керівник:</w:t>
      </w:r>
    </w:p>
    <w:p w:rsidR="00852FC2" w:rsidRPr="00410F65" w:rsidRDefault="00852FC2">
      <w:pPr>
        <w:pStyle w:val="Normal1"/>
        <w:widowControl w:val="0"/>
        <w:spacing w:line="276" w:lineRule="auto"/>
        <w:jc w:val="both"/>
        <w:rPr>
          <w:b/>
          <w:color w:val="auto"/>
          <w:sz w:val="16"/>
          <w:szCs w:val="16"/>
        </w:rPr>
      </w:pPr>
      <w:r w:rsidRPr="00410F65">
        <w:rPr>
          <w:b/>
          <w:color w:val="auto"/>
          <w:sz w:val="16"/>
          <w:szCs w:val="16"/>
        </w:rPr>
        <w:t>к.е.н., доцент кафедри міжнародної економ</w:t>
      </w:r>
      <w:r w:rsidRPr="00410F65">
        <w:rPr>
          <w:b/>
          <w:color w:val="auto"/>
          <w:sz w:val="16"/>
          <w:szCs w:val="16"/>
        </w:rPr>
        <w:tab/>
        <w:t>___________        ПІБ</w:t>
      </w:r>
    </w:p>
    <w:p w:rsidR="00852FC2" w:rsidRPr="00410F65" w:rsidRDefault="00852FC2">
      <w:pPr>
        <w:pStyle w:val="Normal1"/>
        <w:widowControl w:val="0"/>
        <w:spacing w:line="276" w:lineRule="auto"/>
        <w:jc w:val="center"/>
        <w:rPr>
          <w:b/>
          <w:color w:val="auto"/>
          <w:sz w:val="16"/>
          <w:szCs w:val="16"/>
        </w:rPr>
      </w:pPr>
    </w:p>
    <w:p w:rsidR="00852FC2" w:rsidRPr="00410F65" w:rsidRDefault="00852FC2">
      <w:pPr>
        <w:pStyle w:val="Normal1"/>
        <w:widowControl w:val="0"/>
        <w:jc w:val="center"/>
        <w:rPr>
          <w:color w:val="auto"/>
        </w:rPr>
      </w:pPr>
      <w:r w:rsidRPr="00410F65">
        <w:rPr>
          <w:color w:val="auto"/>
        </w:rPr>
        <w:br w:type="page"/>
      </w:r>
      <w:r w:rsidRPr="00410F65">
        <w:rPr>
          <w:color w:val="auto"/>
        </w:rPr>
        <w:lastRenderedPageBreak/>
        <w:t>Додаток К</w:t>
      </w:r>
    </w:p>
    <w:p w:rsidR="00852FC2" w:rsidRPr="00410F65" w:rsidRDefault="00852FC2" w:rsidP="002F21EC">
      <w:pPr>
        <w:ind w:firstLine="567"/>
        <w:jc w:val="both"/>
        <w:rPr>
          <w:i/>
          <w:iCs/>
          <w:color w:val="auto"/>
          <w:sz w:val="16"/>
          <w:szCs w:val="16"/>
        </w:rPr>
      </w:pPr>
      <w:r w:rsidRPr="00410F65">
        <w:rPr>
          <w:i/>
          <w:iCs/>
          <w:color w:val="auto"/>
          <w:sz w:val="16"/>
          <w:szCs w:val="16"/>
        </w:rPr>
        <w:t>)</w:t>
      </w:r>
    </w:p>
    <w:p w:rsidR="00852FC2" w:rsidRPr="00410F65" w:rsidRDefault="00852FC2" w:rsidP="00A20079">
      <w:pPr>
        <w:spacing w:line="360" w:lineRule="auto"/>
        <w:jc w:val="center"/>
        <w:rPr>
          <w:b/>
          <w:bCs/>
          <w:color w:val="auto"/>
        </w:rPr>
      </w:pPr>
      <w:r w:rsidRPr="00410F65">
        <w:rPr>
          <w:b/>
          <w:bCs/>
          <w:color w:val="auto"/>
        </w:rPr>
        <w:t>НАПРАВЛЕННЯ НА РЕЦЕНЗІЮ</w:t>
      </w:r>
    </w:p>
    <w:p w:rsidR="00852FC2" w:rsidRPr="00410F65" w:rsidRDefault="00852FC2" w:rsidP="00A20079">
      <w:pPr>
        <w:spacing w:line="360" w:lineRule="auto"/>
        <w:jc w:val="center"/>
        <w:rPr>
          <w:color w:val="auto"/>
        </w:rPr>
      </w:pPr>
    </w:p>
    <w:p w:rsidR="00852FC2" w:rsidRPr="00410F65" w:rsidRDefault="00852FC2" w:rsidP="00A20079">
      <w:pPr>
        <w:tabs>
          <w:tab w:val="left" w:leader="underscore" w:pos="8604"/>
        </w:tabs>
        <w:ind w:firstLine="419"/>
        <w:rPr>
          <w:color w:val="auto"/>
        </w:rPr>
      </w:pPr>
      <w:r w:rsidRPr="00410F65">
        <w:rPr>
          <w:color w:val="auto"/>
        </w:rPr>
        <w:t>Шановний ______________________________________________________</w:t>
      </w:r>
    </w:p>
    <w:p w:rsidR="00852FC2" w:rsidRPr="00410F65" w:rsidRDefault="00852FC2" w:rsidP="00A20079">
      <w:pPr>
        <w:tabs>
          <w:tab w:val="left" w:leader="underscore" w:pos="8604"/>
        </w:tabs>
        <w:spacing w:line="360" w:lineRule="auto"/>
        <w:jc w:val="center"/>
        <w:rPr>
          <w:color w:val="auto"/>
          <w:vertAlign w:val="superscript"/>
        </w:rPr>
      </w:pPr>
      <w:r w:rsidRPr="00410F65">
        <w:rPr>
          <w:color w:val="auto"/>
          <w:vertAlign w:val="superscript"/>
        </w:rPr>
        <w:t>(вчене звання, прізвище та ініціали рецензента)</w:t>
      </w:r>
    </w:p>
    <w:p w:rsidR="00852FC2" w:rsidRPr="00410F65" w:rsidRDefault="00852FC2" w:rsidP="00880CAC">
      <w:pPr>
        <w:tabs>
          <w:tab w:val="left" w:leader="underscore" w:pos="8604"/>
        </w:tabs>
        <w:ind w:firstLine="419"/>
        <w:rPr>
          <w:color w:val="auto"/>
          <w:lang w:val="ru-RU"/>
        </w:rPr>
      </w:pPr>
      <w:r w:rsidRPr="00410F65">
        <w:rPr>
          <w:color w:val="auto"/>
        </w:rPr>
        <w:t>Прошу Вас до «___»_______________ 20___ р. підготувати й на</w:t>
      </w:r>
      <w:r>
        <w:rPr>
          <w:color w:val="auto"/>
        </w:rPr>
        <w:t xml:space="preserve">дати рецензію на </w:t>
      </w:r>
      <w:r w:rsidRPr="00410F65">
        <w:rPr>
          <w:color w:val="auto"/>
        </w:rPr>
        <w:t xml:space="preserve"> магістерську дисертацію</w:t>
      </w:r>
    </w:p>
    <w:p w:rsidR="00852FC2" w:rsidRPr="00410F65" w:rsidRDefault="00852FC2" w:rsidP="00A20079">
      <w:pPr>
        <w:jc w:val="center"/>
        <w:rPr>
          <w:bCs/>
          <w:color w:val="auto"/>
        </w:rPr>
      </w:pPr>
      <w:r w:rsidRPr="00410F65">
        <w:rPr>
          <w:bCs/>
          <w:color w:val="auto"/>
        </w:rPr>
        <w:t>_______________________________________________ рівня вищої освіти</w:t>
      </w:r>
    </w:p>
    <w:p w:rsidR="00852FC2" w:rsidRPr="00410F65" w:rsidRDefault="00852FC2" w:rsidP="00A20079">
      <w:pPr>
        <w:tabs>
          <w:tab w:val="left" w:pos="632"/>
          <w:tab w:val="center" w:pos="4302"/>
        </w:tabs>
        <w:jc w:val="center"/>
        <w:rPr>
          <w:bCs/>
          <w:color w:val="auto"/>
          <w:vertAlign w:val="superscript"/>
        </w:rPr>
      </w:pPr>
      <w:r w:rsidRPr="00410F65">
        <w:rPr>
          <w:color w:val="auto"/>
          <w:vertAlign w:val="superscript"/>
        </w:rPr>
        <w:tab/>
        <w:t>(</w:t>
      </w:r>
      <w:r w:rsidRPr="00410F65">
        <w:rPr>
          <w:bCs/>
          <w:color w:val="auto"/>
          <w:vertAlign w:val="superscript"/>
        </w:rPr>
        <w:t xml:space="preserve">першого бакалаврського), другого (магістерського)) </w:t>
      </w:r>
    </w:p>
    <w:p w:rsidR="00852FC2" w:rsidRPr="00410F65" w:rsidRDefault="00852FC2" w:rsidP="00A20079">
      <w:pPr>
        <w:tabs>
          <w:tab w:val="left" w:leader="underscore" w:pos="8604"/>
        </w:tabs>
        <w:jc w:val="center"/>
        <w:rPr>
          <w:color w:val="auto"/>
        </w:rPr>
      </w:pPr>
      <w:r w:rsidRPr="00410F65">
        <w:rPr>
          <w:color w:val="auto"/>
        </w:rPr>
        <w:t>студента (-ки)______________________________________________________</w:t>
      </w:r>
    </w:p>
    <w:p w:rsidR="00852FC2" w:rsidRPr="00410F65" w:rsidRDefault="00852FC2" w:rsidP="00A20079">
      <w:pPr>
        <w:tabs>
          <w:tab w:val="left" w:leader="underscore" w:pos="8604"/>
        </w:tabs>
        <w:ind w:firstLine="1554"/>
        <w:jc w:val="center"/>
        <w:rPr>
          <w:color w:val="auto"/>
          <w:vertAlign w:val="superscript"/>
        </w:rPr>
      </w:pPr>
      <w:r w:rsidRPr="00410F65">
        <w:rPr>
          <w:color w:val="auto"/>
          <w:vertAlign w:val="superscript"/>
        </w:rPr>
        <w:t>(прізвище, ініціали)</w:t>
      </w:r>
    </w:p>
    <w:p w:rsidR="00852FC2" w:rsidRPr="00410F65" w:rsidRDefault="00852FC2" w:rsidP="00A20079">
      <w:pPr>
        <w:tabs>
          <w:tab w:val="left" w:leader="underscore" w:pos="8604"/>
        </w:tabs>
        <w:spacing w:line="360" w:lineRule="auto"/>
        <w:jc w:val="center"/>
        <w:rPr>
          <w:color w:val="auto"/>
        </w:rPr>
      </w:pPr>
      <w:r w:rsidRPr="00410F65">
        <w:rPr>
          <w:color w:val="auto"/>
        </w:rPr>
        <w:t>на тему ___________________________________________________________</w:t>
      </w:r>
    </w:p>
    <w:p w:rsidR="00852FC2" w:rsidRPr="00410F65" w:rsidRDefault="00852FC2" w:rsidP="00A20079">
      <w:pPr>
        <w:tabs>
          <w:tab w:val="left" w:leader="underscore" w:pos="8604"/>
        </w:tabs>
        <w:spacing w:line="360" w:lineRule="auto"/>
        <w:jc w:val="center"/>
        <w:rPr>
          <w:color w:val="auto"/>
          <w:vertAlign w:val="superscript"/>
        </w:rPr>
      </w:pPr>
      <w:r w:rsidRPr="00410F65">
        <w:rPr>
          <w:color w:val="auto"/>
          <w:vertAlign w:val="superscript"/>
        </w:rPr>
        <w:t>(повна назва теми ДР, МД</w:t>
      </w:r>
    </w:p>
    <w:p w:rsidR="00852FC2" w:rsidRPr="00410F65" w:rsidRDefault="00852FC2" w:rsidP="00A20079">
      <w:pPr>
        <w:tabs>
          <w:tab w:val="left" w:leader="underscore" w:pos="8064"/>
        </w:tabs>
        <w:spacing w:line="360" w:lineRule="auto"/>
        <w:ind w:firstLine="708"/>
        <w:jc w:val="center"/>
        <w:rPr>
          <w:color w:val="auto"/>
        </w:rPr>
      </w:pPr>
    </w:p>
    <w:p w:rsidR="00852FC2" w:rsidRPr="00410F65" w:rsidRDefault="00852FC2" w:rsidP="00880CAC">
      <w:pPr>
        <w:ind w:left="419"/>
        <w:rPr>
          <w:bCs/>
          <w:color w:val="auto"/>
        </w:rPr>
      </w:pPr>
      <w:r w:rsidRPr="00410F65">
        <w:rPr>
          <w:bCs/>
          <w:color w:val="auto"/>
        </w:rPr>
        <w:t>Завідувач кафедри</w:t>
      </w:r>
    </w:p>
    <w:p w:rsidR="00852FC2" w:rsidRPr="00410F65" w:rsidRDefault="00852FC2" w:rsidP="00880CAC">
      <w:pPr>
        <w:tabs>
          <w:tab w:val="left" w:pos="3963"/>
          <w:tab w:val="left" w:pos="5664"/>
        </w:tabs>
        <w:spacing w:before="120"/>
        <w:ind w:left="419"/>
        <w:rPr>
          <w:color w:val="auto"/>
        </w:rPr>
      </w:pPr>
      <w:r w:rsidRPr="00410F65">
        <w:rPr>
          <w:color w:val="auto"/>
        </w:rPr>
        <w:t>________________</w:t>
      </w:r>
      <w:r w:rsidRPr="00410F65">
        <w:rPr>
          <w:color w:val="auto"/>
        </w:rPr>
        <w:tab/>
        <w:t>_____</w:t>
      </w:r>
      <w:r w:rsidRPr="00410F65">
        <w:rPr>
          <w:color w:val="auto"/>
        </w:rPr>
        <w:tab/>
        <w:t>______</w:t>
      </w:r>
    </w:p>
    <w:p w:rsidR="00852FC2" w:rsidRPr="00410F65" w:rsidRDefault="00852FC2" w:rsidP="00880CAC">
      <w:pPr>
        <w:tabs>
          <w:tab w:val="left" w:pos="4247"/>
          <w:tab w:val="left" w:pos="6231"/>
        </w:tabs>
        <w:ind w:left="419"/>
        <w:rPr>
          <w:color w:val="auto"/>
          <w:vertAlign w:val="superscript"/>
        </w:rPr>
      </w:pPr>
      <w:r w:rsidRPr="00410F65">
        <w:rPr>
          <w:color w:val="auto"/>
          <w:vertAlign w:val="superscript"/>
        </w:rPr>
        <w:t>(назва кафедри)                                                                            (підпис)</w:t>
      </w:r>
      <w:r w:rsidRPr="00410F65">
        <w:rPr>
          <w:color w:val="auto"/>
          <w:vertAlign w:val="superscript"/>
        </w:rPr>
        <w:tab/>
        <w:t xml:space="preserve">(ініціали, прізвище) </w:t>
      </w:r>
    </w:p>
    <w:p w:rsidR="00852FC2" w:rsidRPr="00410F65" w:rsidRDefault="00852FC2" w:rsidP="00880CAC">
      <w:pPr>
        <w:spacing w:line="360" w:lineRule="auto"/>
        <w:ind w:firstLine="419"/>
        <w:rPr>
          <w:color w:val="auto"/>
        </w:rPr>
      </w:pPr>
      <w:r w:rsidRPr="00410F65">
        <w:rPr>
          <w:color w:val="auto"/>
        </w:rPr>
        <w:t>«___»__________ 20___ р.</w:t>
      </w:r>
    </w:p>
    <w:p w:rsidR="00852FC2" w:rsidRPr="00410F65" w:rsidRDefault="00852FC2">
      <w:pPr>
        <w:pStyle w:val="Normal1"/>
        <w:widowControl w:val="0"/>
        <w:jc w:val="center"/>
        <w:rPr>
          <w:b/>
          <w:color w:val="auto"/>
        </w:rPr>
      </w:pPr>
    </w:p>
    <w:p w:rsidR="00852FC2" w:rsidRPr="00410F65" w:rsidRDefault="00852FC2" w:rsidP="00B3713D">
      <w:pPr>
        <w:pStyle w:val="af4"/>
        <w:spacing w:before="0"/>
        <w:ind w:firstLine="0"/>
        <w:jc w:val="right"/>
        <w:outlineLvl w:val="0"/>
        <w:rPr>
          <w:rFonts w:ascii="Times New Roman" w:hAnsi="Times New Roman"/>
          <w:sz w:val="20"/>
        </w:rPr>
      </w:pPr>
      <w:r w:rsidRPr="00410F65">
        <w:br w:type="page"/>
      </w:r>
      <w:r w:rsidRPr="00410F65">
        <w:rPr>
          <w:b/>
          <w:sz w:val="20"/>
          <w:szCs w:val="16"/>
        </w:rPr>
        <w:lastRenderedPageBreak/>
        <w:t>Приклад до додатку</w:t>
      </w:r>
      <w:r w:rsidRPr="00410F65">
        <w:rPr>
          <w:rFonts w:ascii="Times New Roman" w:hAnsi="Times New Roman"/>
          <w:b/>
          <w:sz w:val="20"/>
          <w:szCs w:val="16"/>
        </w:rPr>
        <w:t xml:space="preserve"> К</w:t>
      </w:r>
    </w:p>
    <w:p w:rsidR="00852FC2" w:rsidRPr="00410F65" w:rsidRDefault="00852FC2" w:rsidP="00B86373">
      <w:pPr>
        <w:pStyle w:val="af4"/>
        <w:spacing w:before="0"/>
        <w:ind w:firstLine="0"/>
        <w:jc w:val="center"/>
        <w:outlineLvl w:val="0"/>
        <w:rPr>
          <w:rFonts w:ascii="Times New Roman" w:hAnsi="Times New Roman"/>
          <w:b/>
          <w:sz w:val="20"/>
          <w:szCs w:val="20"/>
          <w:lang w:val="ru-RU"/>
        </w:rPr>
      </w:pPr>
      <w:r w:rsidRPr="00410F65">
        <w:rPr>
          <w:rFonts w:ascii="Times New Roman" w:hAnsi="Times New Roman"/>
          <w:b/>
          <w:sz w:val="20"/>
          <w:szCs w:val="20"/>
        </w:rPr>
        <w:t>РЕЦЕНЗІЯ</w:t>
      </w:r>
    </w:p>
    <w:p w:rsidR="00852FC2" w:rsidRPr="00410F65" w:rsidRDefault="00852FC2" w:rsidP="00B86373">
      <w:pPr>
        <w:jc w:val="center"/>
        <w:rPr>
          <w:b/>
          <w:color w:val="auto"/>
        </w:rPr>
      </w:pPr>
      <w:r w:rsidRPr="00410F65">
        <w:rPr>
          <w:b/>
          <w:color w:val="auto"/>
        </w:rPr>
        <w:t>на магістерську дисертацію</w:t>
      </w:r>
    </w:p>
    <w:p w:rsidR="00852FC2" w:rsidRPr="00410F65" w:rsidRDefault="00852FC2" w:rsidP="00B86373">
      <w:pPr>
        <w:jc w:val="center"/>
        <w:rPr>
          <w:color w:val="auto"/>
        </w:rPr>
      </w:pPr>
      <w:r w:rsidRPr="00410F65">
        <w:rPr>
          <w:color w:val="auto"/>
        </w:rPr>
        <w:t>другого (магістерського) рівня вищої освіти</w:t>
      </w:r>
    </w:p>
    <w:p w:rsidR="00852FC2" w:rsidRPr="00410F65" w:rsidRDefault="00852FC2" w:rsidP="00B86373">
      <w:pPr>
        <w:jc w:val="center"/>
        <w:rPr>
          <w:color w:val="auto"/>
        </w:rPr>
      </w:pPr>
      <w:r w:rsidRPr="00410F65">
        <w:rPr>
          <w:color w:val="auto"/>
        </w:rPr>
        <w:t>виконану на тему: «</w:t>
      </w:r>
      <w:r w:rsidRPr="00410F65">
        <w:rPr>
          <w:color w:val="auto"/>
          <w:shd w:val="clear" w:color="auto" w:fill="FFFFFF"/>
        </w:rPr>
        <w:t>Розвиток українсько-китайського  стратегічного партнерства</w:t>
      </w:r>
      <w:r w:rsidRPr="00410F65">
        <w:rPr>
          <w:color w:val="auto"/>
        </w:rPr>
        <w:t>»,</w:t>
      </w:r>
    </w:p>
    <w:p w:rsidR="00852FC2" w:rsidRPr="00410F65" w:rsidRDefault="00852FC2" w:rsidP="00B86373">
      <w:pPr>
        <w:contextualSpacing/>
        <w:jc w:val="center"/>
        <w:rPr>
          <w:color w:val="auto"/>
          <w:u w:val="single"/>
        </w:rPr>
      </w:pPr>
      <w:r w:rsidRPr="00410F65">
        <w:rPr>
          <w:color w:val="auto"/>
        </w:rPr>
        <w:t>студентом Роніним Арсеном Михайловичем</w:t>
      </w:r>
    </w:p>
    <w:p w:rsidR="00852FC2" w:rsidRPr="00410F65" w:rsidRDefault="00852FC2" w:rsidP="00B86373">
      <w:pPr>
        <w:pStyle w:val="af4"/>
        <w:spacing w:before="0"/>
        <w:ind w:firstLine="0"/>
        <w:jc w:val="center"/>
        <w:outlineLvl w:val="0"/>
        <w:rPr>
          <w:rFonts w:ascii="Times New Roman" w:hAnsi="Times New Roman"/>
          <w:sz w:val="20"/>
          <w:szCs w:val="20"/>
        </w:rPr>
      </w:pPr>
    </w:p>
    <w:p w:rsidR="00852FC2" w:rsidRPr="00410F65" w:rsidRDefault="00852FC2" w:rsidP="00B86373">
      <w:pPr>
        <w:tabs>
          <w:tab w:val="num" w:pos="600"/>
        </w:tabs>
        <w:ind w:firstLine="601"/>
        <w:jc w:val="both"/>
        <w:rPr>
          <w:color w:val="auto"/>
        </w:rPr>
      </w:pPr>
      <w:r w:rsidRPr="00410F65">
        <w:rPr>
          <w:color w:val="auto"/>
        </w:rPr>
        <w:t xml:space="preserve">Представлена на рецензію робота Роніна А.М. присвячена дослідженню актуальної проблеми перспектив та проблем стратегічного співробітництва України та КНР. Актуальність теми магістерської дисертації зумовлена тим, що на сьогоднішній день Україні вкрай необхідне залучення інвестицій, нових технологій до своєї економіки та збільшення обсягів зовнішньої торгівлі. Як зазначив автор у роботі, відповідно до оцінки умов ведення бізнесу, серед 190 країн світу Україна займає 81-ге місце. Зазначені результати свідчать про необхідність формування та забезпечення умов для стимулювання розвитку інвестиційної діяльності, через створення позитивного інвестиційного клімату внаслідок поліпшення загального міжнародного іміджу країни. </w:t>
      </w:r>
    </w:p>
    <w:p w:rsidR="00852FC2" w:rsidRPr="00410F65" w:rsidRDefault="00852FC2" w:rsidP="00B86373">
      <w:pPr>
        <w:ind w:firstLine="709"/>
        <w:jc w:val="both"/>
        <w:rPr>
          <w:color w:val="auto"/>
        </w:rPr>
      </w:pPr>
      <w:r w:rsidRPr="00410F65">
        <w:rPr>
          <w:color w:val="auto"/>
        </w:rPr>
        <w:t xml:space="preserve">Для досягнення поставленої мети в роботі, автор аналізує сучасний стан стратегічного партнерства між Україною та КНР, приділяє увагу до низки ключових питань законодавчого, фінансового характеру, що стають на заваді більш інтенсивному співробітництву. </w:t>
      </w:r>
    </w:p>
    <w:p w:rsidR="00852FC2" w:rsidRPr="00410F65" w:rsidRDefault="00852FC2" w:rsidP="00B86373">
      <w:pPr>
        <w:ind w:firstLine="709"/>
        <w:jc w:val="both"/>
        <w:rPr>
          <w:color w:val="auto"/>
        </w:rPr>
      </w:pPr>
      <w:r w:rsidRPr="00410F65">
        <w:rPr>
          <w:color w:val="auto"/>
        </w:rPr>
        <w:t xml:space="preserve">Використовуючи наукові методи дослідження, спираючись на значну аналітичну та статистичну базу та вивчаючи досвід провідних країн світу, у тому числі й самої КНР, щодо створення  необхідних умов для розвитку співробітництва та міжнародної торгівлі, удосконалення процесу залучення й використання інвестицій, автор приходить до обґрунтованих висновків, надає рекомендації про необхідність створення сприятливих умов ведення двосторонніх діалогів з метою розвитку стратегічного партнерства між Україною та КНР на взаємовигідній основі. </w:t>
      </w:r>
    </w:p>
    <w:p w:rsidR="00852FC2" w:rsidRPr="00410F65" w:rsidRDefault="00852FC2" w:rsidP="00B86373">
      <w:pPr>
        <w:ind w:firstLine="709"/>
        <w:jc w:val="both"/>
        <w:rPr>
          <w:color w:val="auto"/>
        </w:rPr>
      </w:pPr>
      <w:r w:rsidRPr="00410F65">
        <w:rPr>
          <w:color w:val="auto"/>
        </w:rPr>
        <w:t xml:space="preserve">До безперечних переваг роботи слід віднести те, що Ронін А.М,  продовжує у роботі досліджувати </w:t>
      </w:r>
      <w:r w:rsidRPr="00410F65">
        <w:rPr>
          <w:rFonts w:eastAsia="MS Mincho"/>
          <w:color w:val="auto"/>
        </w:rPr>
        <w:t>концептуальні підходи до</w:t>
      </w:r>
      <w:r w:rsidRPr="00410F65">
        <w:rPr>
          <w:color w:val="auto"/>
        </w:rPr>
        <w:t xml:space="preserve"> структурування </w:t>
      </w:r>
      <w:r w:rsidRPr="00410F65">
        <w:rPr>
          <w:color w:val="auto"/>
          <w:shd w:val="clear" w:color="auto" w:fill="FFFFFF"/>
        </w:rPr>
        <w:t>перешкод, що виникають на шляху реалізації більш інтенсивного та взаємовигідного стратегічного партнерства між Україною та КНР</w:t>
      </w:r>
      <w:r w:rsidRPr="00410F65">
        <w:rPr>
          <w:color w:val="auto"/>
        </w:rPr>
        <w:t xml:space="preserve">, з точки зору їх інвестиційної та торгівельної складової. </w:t>
      </w:r>
    </w:p>
    <w:p w:rsidR="00852FC2" w:rsidRPr="00410F65" w:rsidRDefault="00852FC2" w:rsidP="00B86373">
      <w:pPr>
        <w:pStyle w:val="af4"/>
        <w:spacing w:before="0"/>
        <w:ind w:firstLine="720"/>
        <w:rPr>
          <w:rFonts w:ascii="Times New Roman" w:hAnsi="Times New Roman"/>
          <w:sz w:val="20"/>
          <w:szCs w:val="20"/>
        </w:rPr>
      </w:pPr>
      <w:r w:rsidRPr="00410F65">
        <w:rPr>
          <w:rFonts w:ascii="Times New Roman" w:hAnsi="Times New Roman"/>
          <w:sz w:val="20"/>
          <w:szCs w:val="20"/>
        </w:rPr>
        <w:t>Р</w:t>
      </w:r>
      <w:r w:rsidRPr="00410F65">
        <w:rPr>
          <w:sz w:val="20"/>
          <w:szCs w:val="20"/>
        </w:rPr>
        <w:t xml:space="preserve">обота виконана на належному теоретичному рівні. Мета та завдання магістерської </w:t>
      </w:r>
      <w:r w:rsidRPr="00410F65">
        <w:rPr>
          <w:rFonts w:ascii="Times New Roman" w:hAnsi="Times New Roman"/>
          <w:sz w:val="20"/>
          <w:szCs w:val="20"/>
        </w:rPr>
        <w:t xml:space="preserve">дисертації </w:t>
      </w:r>
      <w:r w:rsidRPr="00410F65">
        <w:rPr>
          <w:sz w:val="20"/>
          <w:szCs w:val="20"/>
        </w:rPr>
        <w:t xml:space="preserve">повністю відповідають поставленим задачам. Робота </w:t>
      </w:r>
      <w:r w:rsidRPr="00410F65">
        <w:rPr>
          <w:sz w:val="20"/>
          <w:szCs w:val="20"/>
        </w:rPr>
        <w:lastRenderedPageBreak/>
        <w:t>написана відповідно до вимог, виклад матеріалу логічний і послідовний. Однак, недолік</w:t>
      </w:r>
      <w:r w:rsidRPr="00410F65">
        <w:rPr>
          <w:rFonts w:ascii="Times New Roman" w:hAnsi="Times New Roman"/>
          <w:sz w:val="20"/>
          <w:szCs w:val="20"/>
        </w:rPr>
        <w:t>ами</w:t>
      </w:r>
      <w:r w:rsidRPr="00410F65">
        <w:rPr>
          <w:sz w:val="20"/>
          <w:szCs w:val="20"/>
        </w:rPr>
        <w:t xml:space="preserve"> роботи</w:t>
      </w:r>
      <w:r w:rsidRPr="00410F65">
        <w:rPr>
          <w:rFonts w:ascii="Times New Roman" w:hAnsi="Times New Roman"/>
          <w:sz w:val="20"/>
          <w:szCs w:val="20"/>
        </w:rPr>
        <w:t xml:space="preserve">, </w:t>
      </w:r>
      <w:r w:rsidRPr="00410F65">
        <w:rPr>
          <w:sz w:val="20"/>
          <w:szCs w:val="20"/>
        </w:rPr>
        <w:t xml:space="preserve">є відсутність </w:t>
      </w:r>
      <w:r w:rsidRPr="00410F65">
        <w:rPr>
          <w:rFonts w:ascii="Times New Roman" w:hAnsi="Times New Roman"/>
          <w:sz w:val="20"/>
          <w:szCs w:val="20"/>
        </w:rPr>
        <w:t>данихщодо актуальних потреб Китайської Народної Республіки, окрім задекларованих у заявах та двосторонніх домовленостях. Автору варто було б більше уваги приділити також й векторам розвитку КНР для синхронізації спільних зусиль щодо інтенсифікації і поглиблення стратегічного партнерства</w:t>
      </w:r>
      <w:r w:rsidRPr="00410F65">
        <w:rPr>
          <w:sz w:val="20"/>
          <w:szCs w:val="20"/>
        </w:rPr>
        <w:t>.</w:t>
      </w:r>
      <w:r w:rsidRPr="00410F65">
        <w:rPr>
          <w:rFonts w:ascii="Times New Roman" w:hAnsi="Times New Roman"/>
          <w:sz w:val="20"/>
          <w:szCs w:val="20"/>
        </w:rPr>
        <w:t xml:space="preserve"> В цілому, зроблені зауваження не є принциповими і не знижують позитивного враження від роботи.</w:t>
      </w:r>
    </w:p>
    <w:p w:rsidR="00852FC2" w:rsidRPr="00410F65" w:rsidRDefault="00852FC2" w:rsidP="00B86373">
      <w:pPr>
        <w:ind w:firstLine="540"/>
        <w:jc w:val="both"/>
        <w:rPr>
          <w:bCs/>
          <w:color w:val="auto"/>
        </w:rPr>
      </w:pPr>
      <w:r w:rsidRPr="00410F65">
        <w:rPr>
          <w:bCs/>
          <w:color w:val="auto"/>
        </w:rPr>
        <w:t xml:space="preserve">У цілому, </w:t>
      </w:r>
      <w:r w:rsidRPr="00410F65">
        <w:rPr>
          <w:color w:val="auto"/>
          <w:shd w:val="clear" w:color="auto" w:fill="FFFFFF"/>
        </w:rPr>
        <w:t>магістерськадисертація</w:t>
      </w:r>
      <w:r w:rsidRPr="00410F65">
        <w:rPr>
          <w:bCs/>
          <w:color w:val="auto"/>
        </w:rPr>
        <w:t>освітнього ступеня «магістр» виконана у повному обсязі, відповідає встановленим вимогам, заслуговує оцінки «відмінно», а її автору, Роніну Арсену Михайловичу, може бути присвоєна кваліфікація «економіст», зі спеціальності</w:t>
      </w:r>
      <w:r w:rsidR="00E7362A">
        <w:rPr>
          <w:bCs/>
          <w:color w:val="auto"/>
        </w:rPr>
        <w:t xml:space="preserve"> 051 «Економіка», ОПП</w:t>
      </w:r>
      <w:r w:rsidRPr="00410F65">
        <w:rPr>
          <w:bCs/>
          <w:color w:val="auto"/>
        </w:rPr>
        <w:t xml:space="preserve"> «Міжнародна економіка». </w:t>
      </w:r>
    </w:p>
    <w:p w:rsidR="00852FC2" w:rsidRPr="00410F65" w:rsidRDefault="00852FC2" w:rsidP="00B86373">
      <w:pPr>
        <w:pStyle w:val="af5"/>
        <w:spacing w:before="0" w:beforeAutospacing="0" w:after="0" w:afterAutospacing="0"/>
        <w:ind w:firstLine="709"/>
        <w:jc w:val="both"/>
        <w:rPr>
          <w:sz w:val="20"/>
          <w:szCs w:val="20"/>
          <w:lang w:val="uk-UA" w:eastAsia="uk-UA"/>
        </w:rPr>
      </w:pPr>
    </w:p>
    <w:p w:rsidR="00852FC2" w:rsidRPr="00410F65" w:rsidRDefault="00852FC2" w:rsidP="00B86373">
      <w:pPr>
        <w:jc w:val="both"/>
        <w:rPr>
          <w:color w:val="auto"/>
        </w:rPr>
      </w:pPr>
      <w:r w:rsidRPr="00410F65">
        <w:rPr>
          <w:color w:val="auto"/>
        </w:rPr>
        <w:t xml:space="preserve">Рецензент </w:t>
      </w:r>
    </w:p>
    <w:p w:rsidR="00852FC2" w:rsidRPr="00410F65" w:rsidRDefault="00852FC2" w:rsidP="00B86373">
      <w:pPr>
        <w:spacing w:after="80"/>
        <w:jc w:val="both"/>
        <w:rPr>
          <w:color w:val="auto"/>
        </w:rPr>
      </w:pPr>
      <w:r w:rsidRPr="00410F65">
        <w:rPr>
          <w:color w:val="auto"/>
        </w:rPr>
        <w:t>д.е.н., професор,</w:t>
      </w:r>
    </w:p>
    <w:p w:rsidR="00852FC2" w:rsidRPr="00410F65" w:rsidRDefault="00852FC2" w:rsidP="00B86373">
      <w:pPr>
        <w:spacing w:after="80"/>
        <w:jc w:val="both"/>
        <w:rPr>
          <w:color w:val="auto"/>
        </w:rPr>
      </w:pPr>
      <w:r w:rsidRPr="00410F65">
        <w:rPr>
          <w:color w:val="auto"/>
        </w:rPr>
        <w:t xml:space="preserve">завідувач кафедри менеджменту ФММ                    В.В. Дергачова </w:t>
      </w: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p>
    <w:p w:rsidR="00852FC2" w:rsidRPr="00410F65" w:rsidRDefault="00852FC2">
      <w:pPr>
        <w:pStyle w:val="Normal1"/>
        <w:widowControl w:val="0"/>
        <w:jc w:val="center"/>
        <w:rPr>
          <w:color w:val="auto"/>
        </w:rPr>
      </w:pPr>
      <w:r w:rsidRPr="00410F65">
        <w:rPr>
          <w:color w:val="auto"/>
        </w:rPr>
        <w:t>Додаток Л</w:t>
      </w:r>
    </w:p>
    <w:p w:rsidR="00852FC2" w:rsidRPr="00410F65" w:rsidRDefault="00852FC2">
      <w:pPr>
        <w:pStyle w:val="Normal1"/>
        <w:widowControl w:val="0"/>
        <w:ind w:left="1496" w:firstLine="935"/>
        <w:jc w:val="center"/>
        <w:rPr>
          <w:color w:val="auto"/>
        </w:rPr>
      </w:pPr>
    </w:p>
    <w:p w:rsidR="00852FC2" w:rsidRPr="00410F65" w:rsidRDefault="00852FC2">
      <w:pPr>
        <w:pStyle w:val="Normal1"/>
        <w:jc w:val="center"/>
        <w:rPr>
          <w:color w:val="auto"/>
        </w:rPr>
      </w:pPr>
      <w:r w:rsidRPr="00410F65">
        <w:rPr>
          <w:b/>
          <w:color w:val="auto"/>
        </w:rPr>
        <w:t>АКТ</w:t>
      </w:r>
    </w:p>
    <w:p w:rsidR="00852FC2" w:rsidRPr="00410F65" w:rsidRDefault="00852FC2">
      <w:pPr>
        <w:pStyle w:val="Normal1"/>
        <w:jc w:val="center"/>
        <w:rPr>
          <w:color w:val="auto"/>
        </w:rPr>
      </w:pPr>
    </w:p>
    <w:p w:rsidR="00852FC2" w:rsidRPr="00410F65" w:rsidRDefault="00852FC2">
      <w:pPr>
        <w:pStyle w:val="Normal1"/>
        <w:jc w:val="center"/>
        <w:rPr>
          <w:color w:val="auto"/>
        </w:rPr>
      </w:pPr>
      <w:r w:rsidRPr="00410F65">
        <w:rPr>
          <w:b/>
          <w:color w:val="auto"/>
        </w:rPr>
        <w:t>впровадження результатів наукових досліджень</w:t>
      </w:r>
    </w:p>
    <w:p w:rsidR="00852FC2" w:rsidRPr="00410F65" w:rsidRDefault="00852FC2">
      <w:pPr>
        <w:pStyle w:val="Normal1"/>
        <w:jc w:val="center"/>
        <w:rPr>
          <w:color w:val="auto"/>
        </w:rPr>
      </w:pPr>
      <w:r w:rsidRPr="00410F65">
        <w:rPr>
          <w:b/>
          <w:color w:val="auto"/>
        </w:rPr>
        <w:t xml:space="preserve"> в практику діяльності підприємства</w:t>
      </w:r>
    </w:p>
    <w:p w:rsidR="00852FC2" w:rsidRPr="00410F65" w:rsidRDefault="00852FC2">
      <w:pPr>
        <w:pStyle w:val="Normal1"/>
        <w:rPr>
          <w:color w:val="auto"/>
        </w:rPr>
      </w:pPr>
    </w:p>
    <w:p w:rsidR="00852FC2" w:rsidRPr="00410F65" w:rsidRDefault="00852FC2">
      <w:pPr>
        <w:pStyle w:val="Normal1"/>
        <w:widowControl w:val="0"/>
        <w:jc w:val="both"/>
        <w:rPr>
          <w:color w:val="auto"/>
        </w:rPr>
      </w:pPr>
      <w:r>
        <w:rPr>
          <w:color w:val="auto"/>
        </w:rPr>
        <w:t xml:space="preserve">У </w:t>
      </w:r>
      <w:r w:rsidRPr="00410F65">
        <w:rPr>
          <w:color w:val="auto"/>
        </w:rPr>
        <w:t>магістерської дисертації студента гр. _____ факультету менеджменту та маркетингу КПІ ім. Ігоря Сікорського _____________________________________________</w:t>
      </w:r>
    </w:p>
    <w:p w:rsidR="00852FC2" w:rsidRPr="00410F65" w:rsidRDefault="00852FC2">
      <w:pPr>
        <w:pStyle w:val="Normal1"/>
        <w:widowControl w:val="0"/>
        <w:jc w:val="center"/>
        <w:rPr>
          <w:color w:val="auto"/>
          <w:sz w:val="16"/>
          <w:szCs w:val="16"/>
        </w:rPr>
      </w:pPr>
      <w:r w:rsidRPr="00410F65">
        <w:rPr>
          <w:color w:val="auto"/>
          <w:sz w:val="16"/>
          <w:szCs w:val="16"/>
        </w:rPr>
        <w:t>(прізвище, ініціали)</w:t>
      </w:r>
    </w:p>
    <w:p w:rsidR="00852FC2" w:rsidRPr="00410F65" w:rsidRDefault="00852FC2">
      <w:pPr>
        <w:pStyle w:val="Normal1"/>
        <w:widowControl w:val="0"/>
        <w:rPr>
          <w:color w:val="auto"/>
        </w:rPr>
      </w:pPr>
      <w:r w:rsidRPr="00410F65">
        <w:rPr>
          <w:color w:val="auto"/>
        </w:rPr>
        <w:t>на тему: ___________________________________________________________</w:t>
      </w:r>
    </w:p>
    <w:p w:rsidR="00852FC2" w:rsidRPr="00410F65" w:rsidRDefault="00852FC2">
      <w:pPr>
        <w:pStyle w:val="Normal1"/>
        <w:widowControl w:val="0"/>
        <w:jc w:val="center"/>
        <w:rPr>
          <w:color w:val="auto"/>
          <w:sz w:val="16"/>
          <w:szCs w:val="16"/>
        </w:rPr>
      </w:pPr>
      <w:r w:rsidRPr="00410F65">
        <w:rPr>
          <w:color w:val="auto"/>
          <w:sz w:val="16"/>
          <w:szCs w:val="16"/>
        </w:rPr>
        <w:t>(назва теми)</w:t>
      </w:r>
    </w:p>
    <w:p w:rsidR="00852FC2" w:rsidRPr="00410F65" w:rsidRDefault="00852FC2">
      <w:pPr>
        <w:pStyle w:val="Normal1"/>
        <w:jc w:val="both"/>
        <w:rPr>
          <w:color w:val="auto"/>
        </w:rPr>
      </w:pPr>
      <w:r w:rsidRPr="00410F65">
        <w:rPr>
          <w:color w:val="auto"/>
        </w:rPr>
        <w:t>запропоновано ряд заходів щодо…………………………………………………</w:t>
      </w:r>
    </w:p>
    <w:p w:rsidR="00852FC2" w:rsidRPr="00410F65" w:rsidRDefault="00852FC2">
      <w:pPr>
        <w:pStyle w:val="Normal1"/>
        <w:jc w:val="both"/>
        <w:rPr>
          <w:color w:val="auto"/>
          <w:sz w:val="16"/>
          <w:szCs w:val="16"/>
        </w:rPr>
      </w:pPr>
      <w:r w:rsidRPr="00410F65">
        <w:rPr>
          <w:color w:val="auto"/>
          <w:sz w:val="16"/>
          <w:szCs w:val="16"/>
        </w:rPr>
        <w:t>(оптимізації роботи зовнішньоекономічного відділу, підвищенню ефективності використання інвестицій тощо)</w:t>
      </w:r>
    </w:p>
    <w:p w:rsidR="00852FC2" w:rsidRPr="00410F65" w:rsidRDefault="00852FC2">
      <w:pPr>
        <w:pStyle w:val="Normal1"/>
        <w:ind w:firstLine="708"/>
        <w:jc w:val="both"/>
        <w:rPr>
          <w:color w:val="auto"/>
        </w:rPr>
      </w:pPr>
      <w:r w:rsidRPr="00410F65">
        <w:rPr>
          <w:color w:val="auto"/>
        </w:rPr>
        <w:t>Практичну цінність має ………………………………………………….</w:t>
      </w:r>
    </w:p>
    <w:p w:rsidR="00852FC2" w:rsidRPr="00410F65" w:rsidRDefault="00852FC2">
      <w:pPr>
        <w:pStyle w:val="Normal1"/>
        <w:jc w:val="both"/>
        <w:rPr>
          <w:color w:val="auto"/>
          <w:sz w:val="16"/>
          <w:szCs w:val="16"/>
        </w:rPr>
      </w:pPr>
      <w:r w:rsidRPr="00410F65">
        <w:rPr>
          <w:color w:val="auto"/>
          <w:sz w:val="16"/>
          <w:szCs w:val="16"/>
        </w:rPr>
        <w:t>(вивчення практики формування інвестиційних проектів, аналіз надходження інвестицій, аналіз освоєння інвестицій, результати освоєння інвестицій та оцінка ступеню освоєння інвестицій тощо).</w:t>
      </w:r>
    </w:p>
    <w:p w:rsidR="00852FC2" w:rsidRPr="00410F65" w:rsidRDefault="00852FC2">
      <w:pPr>
        <w:pStyle w:val="Normal1"/>
        <w:jc w:val="both"/>
        <w:rPr>
          <w:color w:val="auto"/>
        </w:rPr>
      </w:pPr>
      <w:r w:rsidRPr="00410F65">
        <w:rPr>
          <w:color w:val="auto"/>
        </w:rPr>
        <w:tab/>
        <w:t>Проведений аналіз та розроблені на його базі пропозиції щодо……....</w:t>
      </w:r>
    </w:p>
    <w:p w:rsidR="00852FC2" w:rsidRPr="00410F65" w:rsidRDefault="00852FC2">
      <w:pPr>
        <w:pStyle w:val="Normal1"/>
        <w:jc w:val="both"/>
        <w:rPr>
          <w:color w:val="auto"/>
          <w:sz w:val="16"/>
          <w:szCs w:val="16"/>
        </w:rPr>
      </w:pPr>
      <w:r w:rsidRPr="00410F65">
        <w:rPr>
          <w:color w:val="auto"/>
          <w:sz w:val="16"/>
          <w:szCs w:val="16"/>
        </w:rPr>
        <w:t>(підвищення ефективності зовнішньоторгівельних операцій в умовах функціонування підприємства на території ВЕЗ тощо)</w:t>
      </w:r>
    </w:p>
    <w:p w:rsidR="00852FC2" w:rsidRPr="00410F65" w:rsidRDefault="00852FC2">
      <w:pPr>
        <w:pStyle w:val="Normal1"/>
        <w:jc w:val="both"/>
        <w:rPr>
          <w:color w:val="auto"/>
        </w:rPr>
      </w:pPr>
      <w:r w:rsidRPr="00410F65">
        <w:rPr>
          <w:color w:val="auto"/>
        </w:rPr>
        <w:t>будуть використані в подальшій практичній діяльності підприємства.</w:t>
      </w:r>
    </w:p>
    <w:p w:rsidR="00852FC2" w:rsidRPr="00410F65" w:rsidRDefault="00852FC2">
      <w:pPr>
        <w:pStyle w:val="Normal1"/>
        <w:widowControl w:val="0"/>
        <w:jc w:val="both"/>
        <w:rPr>
          <w:color w:val="auto"/>
        </w:rPr>
      </w:pPr>
    </w:p>
    <w:p w:rsidR="00852FC2" w:rsidRPr="00410F65" w:rsidRDefault="00852FC2">
      <w:pPr>
        <w:pStyle w:val="Normal1"/>
        <w:widowControl w:val="0"/>
        <w:tabs>
          <w:tab w:val="left" w:pos="561"/>
        </w:tabs>
        <w:jc w:val="both"/>
        <w:rPr>
          <w:color w:val="auto"/>
        </w:rPr>
      </w:pPr>
    </w:p>
    <w:p w:rsidR="00852FC2" w:rsidRPr="00410F65" w:rsidRDefault="00852FC2">
      <w:pPr>
        <w:pStyle w:val="Normal1"/>
        <w:widowControl w:val="0"/>
        <w:tabs>
          <w:tab w:val="left" w:pos="561"/>
        </w:tabs>
        <w:jc w:val="both"/>
        <w:rPr>
          <w:color w:val="auto"/>
        </w:rPr>
      </w:pPr>
    </w:p>
    <w:p w:rsidR="00852FC2" w:rsidRPr="00410F65" w:rsidRDefault="00852FC2">
      <w:pPr>
        <w:pStyle w:val="Normal1"/>
        <w:widowControl w:val="0"/>
        <w:tabs>
          <w:tab w:val="left" w:pos="561"/>
        </w:tabs>
        <w:jc w:val="both"/>
        <w:rPr>
          <w:color w:val="auto"/>
        </w:rPr>
      </w:pPr>
      <w:r w:rsidRPr="00410F65">
        <w:rPr>
          <w:color w:val="auto"/>
        </w:rPr>
        <w:t>________________</w:t>
      </w:r>
      <w:r w:rsidRPr="00410F65">
        <w:rPr>
          <w:color w:val="auto"/>
          <w:sz w:val="16"/>
          <w:szCs w:val="16"/>
        </w:rPr>
        <w:t xml:space="preserve">(посада) </w:t>
      </w:r>
      <w:r w:rsidRPr="00410F65">
        <w:rPr>
          <w:color w:val="auto"/>
        </w:rPr>
        <w:t>__________________________________________</w:t>
      </w:r>
    </w:p>
    <w:p w:rsidR="00852FC2" w:rsidRPr="00410F65" w:rsidRDefault="00852FC2">
      <w:pPr>
        <w:pStyle w:val="Normal1"/>
        <w:widowControl w:val="0"/>
        <w:tabs>
          <w:tab w:val="left" w:pos="561"/>
        </w:tabs>
        <w:jc w:val="both"/>
        <w:rPr>
          <w:color w:val="auto"/>
          <w:sz w:val="16"/>
          <w:szCs w:val="16"/>
        </w:rPr>
      </w:pPr>
      <w:r w:rsidRPr="00410F65">
        <w:rPr>
          <w:color w:val="auto"/>
        </w:rPr>
        <w:tab/>
      </w:r>
      <w:r w:rsidRPr="00410F65">
        <w:rPr>
          <w:color w:val="auto"/>
          <w:sz w:val="16"/>
          <w:szCs w:val="16"/>
        </w:rPr>
        <w:t>(підпис)</w:t>
      </w:r>
      <w:r w:rsidRPr="00410F65">
        <w:rPr>
          <w:color w:val="auto"/>
          <w:sz w:val="16"/>
          <w:szCs w:val="16"/>
        </w:rPr>
        <w:tab/>
      </w:r>
      <w:r w:rsidRPr="00410F65">
        <w:rPr>
          <w:color w:val="auto"/>
        </w:rPr>
        <w:tab/>
      </w:r>
      <w:r w:rsidRPr="00410F65">
        <w:rPr>
          <w:color w:val="auto"/>
        </w:rPr>
        <w:tab/>
      </w:r>
      <w:r w:rsidRPr="00410F65">
        <w:rPr>
          <w:color w:val="auto"/>
          <w:sz w:val="16"/>
          <w:szCs w:val="16"/>
        </w:rPr>
        <w:t>(ініціали, прізвище)</w:t>
      </w:r>
    </w:p>
    <w:p w:rsidR="00852FC2" w:rsidRPr="00410F65" w:rsidRDefault="00852FC2">
      <w:pPr>
        <w:pStyle w:val="Normal1"/>
        <w:widowControl w:val="0"/>
        <w:tabs>
          <w:tab w:val="left" w:pos="561"/>
        </w:tabs>
        <w:jc w:val="both"/>
        <w:rPr>
          <w:color w:val="auto"/>
        </w:rPr>
      </w:pPr>
      <w:r w:rsidRPr="00410F65">
        <w:rPr>
          <w:color w:val="auto"/>
        </w:rPr>
        <w:t>________________________________________________________________</w:t>
      </w:r>
    </w:p>
    <w:p w:rsidR="00852FC2" w:rsidRPr="00410F65" w:rsidRDefault="00852FC2">
      <w:pPr>
        <w:pStyle w:val="Normal1"/>
        <w:widowControl w:val="0"/>
        <w:tabs>
          <w:tab w:val="left" w:pos="561"/>
        </w:tabs>
        <w:ind w:firstLine="748"/>
        <w:jc w:val="both"/>
        <w:rPr>
          <w:color w:val="auto"/>
          <w:sz w:val="16"/>
          <w:szCs w:val="16"/>
        </w:rPr>
      </w:pPr>
      <w:r w:rsidRPr="00410F65">
        <w:rPr>
          <w:color w:val="auto"/>
          <w:sz w:val="16"/>
          <w:szCs w:val="16"/>
        </w:rPr>
        <w:t>(місце роботи)</w:t>
      </w:r>
    </w:p>
    <w:p w:rsidR="00852FC2" w:rsidRPr="00410F65" w:rsidRDefault="00852FC2">
      <w:pPr>
        <w:pStyle w:val="Normal1"/>
        <w:widowControl w:val="0"/>
        <w:tabs>
          <w:tab w:val="left" w:pos="561"/>
        </w:tabs>
        <w:jc w:val="both"/>
        <w:rPr>
          <w:color w:val="auto"/>
        </w:rPr>
      </w:pPr>
    </w:p>
    <w:p w:rsidR="00852FC2" w:rsidRPr="00410F65" w:rsidRDefault="00852FC2">
      <w:pPr>
        <w:pStyle w:val="Normal1"/>
        <w:widowControl w:val="0"/>
        <w:tabs>
          <w:tab w:val="left" w:pos="561"/>
        </w:tabs>
        <w:jc w:val="both"/>
        <w:rPr>
          <w:color w:val="auto"/>
        </w:rPr>
      </w:pPr>
    </w:p>
    <w:p w:rsidR="00852FC2" w:rsidRPr="00410F65" w:rsidRDefault="00852FC2">
      <w:pPr>
        <w:pStyle w:val="Normal1"/>
        <w:widowControl w:val="0"/>
        <w:jc w:val="center"/>
        <w:rPr>
          <w:color w:val="auto"/>
        </w:rPr>
      </w:pPr>
      <w:r w:rsidRPr="00410F65">
        <w:rPr>
          <w:color w:val="auto"/>
        </w:rPr>
        <w:t>Печатка</w:t>
      </w:r>
      <w:r w:rsidRPr="00410F65">
        <w:rPr>
          <w:color w:val="auto"/>
        </w:rPr>
        <w:tab/>
      </w:r>
      <w:r w:rsidRPr="00410F65">
        <w:rPr>
          <w:color w:val="auto"/>
        </w:rPr>
        <w:tab/>
      </w:r>
      <w:r w:rsidRPr="00410F65">
        <w:rPr>
          <w:color w:val="auto"/>
        </w:rPr>
        <w:tab/>
        <w:t>«____» ________________ 20_ р.</w:t>
      </w:r>
    </w:p>
    <w:p w:rsidR="00852FC2" w:rsidRPr="00410F65" w:rsidRDefault="00852FC2">
      <w:pPr>
        <w:pStyle w:val="Normal1"/>
        <w:widowControl w:val="0"/>
        <w:ind w:left="1496" w:firstLine="935"/>
        <w:jc w:val="center"/>
        <w:rPr>
          <w:color w:val="auto"/>
          <w:sz w:val="16"/>
          <w:szCs w:val="16"/>
        </w:rPr>
      </w:pPr>
      <w:r w:rsidRPr="00410F65">
        <w:rPr>
          <w:color w:val="auto"/>
          <w:sz w:val="16"/>
          <w:szCs w:val="16"/>
        </w:rPr>
        <w:t xml:space="preserve">(дата)          </w:t>
      </w:r>
    </w:p>
    <w:p w:rsidR="00852FC2" w:rsidRPr="00410F65" w:rsidRDefault="00852FC2">
      <w:pPr>
        <w:pStyle w:val="Normal1"/>
        <w:jc w:val="center"/>
        <w:rPr>
          <w:color w:val="auto"/>
        </w:rPr>
      </w:pPr>
      <w:r w:rsidRPr="00410F65">
        <w:rPr>
          <w:color w:val="auto"/>
        </w:rPr>
        <w:br w:type="page"/>
      </w:r>
      <w:r w:rsidRPr="00410F65">
        <w:rPr>
          <w:color w:val="auto"/>
        </w:rPr>
        <w:lastRenderedPageBreak/>
        <w:t>Додаток М</w:t>
      </w:r>
    </w:p>
    <w:p w:rsidR="00852FC2" w:rsidRPr="00410F65" w:rsidRDefault="00852FC2">
      <w:pPr>
        <w:pStyle w:val="Normal1"/>
        <w:jc w:val="right"/>
        <w:rPr>
          <w:color w:val="auto"/>
        </w:rPr>
      </w:pPr>
    </w:p>
    <w:p w:rsidR="00852FC2" w:rsidRPr="00410F65" w:rsidRDefault="00852FC2">
      <w:pPr>
        <w:pStyle w:val="Normal1"/>
        <w:widowControl w:val="0"/>
        <w:spacing w:line="300" w:lineRule="auto"/>
        <w:jc w:val="right"/>
        <w:rPr>
          <w:color w:val="auto"/>
        </w:rPr>
      </w:pPr>
      <w:r w:rsidRPr="00410F65">
        <w:rPr>
          <w:color w:val="auto"/>
        </w:rPr>
        <w:t>Таблиця М.1</w:t>
      </w:r>
    </w:p>
    <w:p w:rsidR="00852FC2" w:rsidRPr="00410F65" w:rsidRDefault="00852FC2">
      <w:pPr>
        <w:pStyle w:val="Normal1"/>
        <w:widowControl w:val="0"/>
        <w:spacing w:line="300" w:lineRule="auto"/>
        <w:jc w:val="center"/>
        <w:rPr>
          <w:color w:val="auto"/>
          <w:sz w:val="28"/>
          <w:szCs w:val="28"/>
        </w:rPr>
      </w:pPr>
      <w:r w:rsidRPr="00410F65">
        <w:rPr>
          <w:color w:val="auto"/>
        </w:rPr>
        <w:t>Перелік найменувань журналів, вісників та газет економічного спрямування</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3"/>
        <w:gridCol w:w="3453"/>
      </w:tblGrid>
      <w:tr w:rsidR="00852FC2" w:rsidRPr="00410F65" w:rsidTr="00A47472">
        <w:tc>
          <w:tcPr>
            <w:tcW w:w="3453" w:type="dxa"/>
          </w:tcPr>
          <w:p w:rsidR="00852FC2" w:rsidRPr="00410F65" w:rsidRDefault="00852FC2" w:rsidP="00A47472">
            <w:pPr>
              <w:pStyle w:val="Normal1"/>
              <w:jc w:val="center"/>
              <w:rPr>
                <w:color w:val="auto"/>
              </w:rPr>
            </w:pPr>
            <w:r w:rsidRPr="00410F65">
              <w:rPr>
                <w:color w:val="auto"/>
              </w:rPr>
              <w:t>Ресурси КПІ ім. Ігоря Сікорського</w:t>
            </w:r>
          </w:p>
        </w:tc>
        <w:tc>
          <w:tcPr>
            <w:tcW w:w="3453" w:type="dxa"/>
          </w:tcPr>
          <w:p w:rsidR="00852FC2" w:rsidRPr="00410F65" w:rsidRDefault="00852FC2" w:rsidP="00A47472">
            <w:pPr>
              <w:pStyle w:val="Normal1"/>
              <w:jc w:val="center"/>
              <w:rPr>
                <w:color w:val="auto"/>
              </w:rPr>
            </w:pPr>
            <w:r w:rsidRPr="00410F65">
              <w:rPr>
                <w:color w:val="auto"/>
              </w:rPr>
              <w:t>Посилання</w:t>
            </w:r>
          </w:p>
        </w:tc>
      </w:tr>
      <w:tr w:rsidR="00852FC2" w:rsidRPr="00410F65" w:rsidTr="00A47472">
        <w:tc>
          <w:tcPr>
            <w:tcW w:w="3453" w:type="dxa"/>
          </w:tcPr>
          <w:p w:rsidR="00852FC2" w:rsidRPr="00410F65" w:rsidRDefault="00852FC2" w:rsidP="00A01CA9">
            <w:pPr>
              <w:pStyle w:val="Normal1"/>
              <w:jc w:val="center"/>
              <w:rPr>
                <w:color w:val="auto"/>
              </w:rPr>
            </w:pPr>
            <w:r w:rsidRPr="00410F65">
              <w:rPr>
                <w:color w:val="auto"/>
              </w:rPr>
              <w:t>Збірник наукових праць «Економічний вісник НТУУ КПІ»</w:t>
            </w:r>
          </w:p>
        </w:tc>
        <w:tc>
          <w:tcPr>
            <w:tcW w:w="3453" w:type="dxa"/>
          </w:tcPr>
          <w:p w:rsidR="00852FC2" w:rsidRPr="00410F65" w:rsidRDefault="00852FC2" w:rsidP="00A47472">
            <w:pPr>
              <w:pStyle w:val="Normal1"/>
              <w:jc w:val="center"/>
              <w:rPr>
                <w:color w:val="auto"/>
              </w:rPr>
            </w:pPr>
            <w:r w:rsidRPr="00410F65">
              <w:rPr>
                <w:color w:val="auto"/>
              </w:rPr>
              <w:t>http://ev.fmm.kpi.ua/</w:t>
            </w:r>
          </w:p>
        </w:tc>
      </w:tr>
      <w:tr w:rsidR="00852FC2" w:rsidRPr="00410F65" w:rsidTr="00A47472">
        <w:tc>
          <w:tcPr>
            <w:tcW w:w="3453" w:type="dxa"/>
          </w:tcPr>
          <w:p w:rsidR="00852FC2" w:rsidRPr="00410F65" w:rsidRDefault="00852FC2" w:rsidP="00F835EB">
            <w:pPr>
              <w:pStyle w:val="Normal1"/>
              <w:jc w:val="center"/>
              <w:rPr>
                <w:color w:val="auto"/>
              </w:rPr>
            </w:pPr>
            <w:r w:rsidRPr="00410F65">
              <w:rPr>
                <w:color w:val="auto"/>
              </w:rPr>
              <w:t>Збірник наукових праць молодих вчених «Актуальні проблеми економіки і управління»</w:t>
            </w:r>
          </w:p>
        </w:tc>
        <w:tc>
          <w:tcPr>
            <w:tcW w:w="3453" w:type="dxa"/>
          </w:tcPr>
          <w:p w:rsidR="00852FC2" w:rsidRPr="00410F65" w:rsidRDefault="00852FC2" w:rsidP="00A47472">
            <w:pPr>
              <w:pStyle w:val="Normal1"/>
              <w:jc w:val="center"/>
              <w:rPr>
                <w:color w:val="auto"/>
              </w:rPr>
            </w:pPr>
            <w:r w:rsidRPr="00410F65">
              <w:rPr>
                <w:color w:val="auto"/>
              </w:rPr>
              <w:t>http://ape.fmm.kpi.ua/</w:t>
            </w:r>
          </w:p>
        </w:tc>
      </w:tr>
      <w:tr w:rsidR="00852FC2" w:rsidRPr="00410F65" w:rsidTr="00A47472">
        <w:tc>
          <w:tcPr>
            <w:tcW w:w="3453" w:type="dxa"/>
          </w:tcPr>
          <w:p w:rsidR="00852FC2" w:rsidRPr="00410F65" w:rsidRDefault="00852FC2" w:rsidP="00667522">
            <w:pPr>
              <w:pStyle w:val="Normal1"/>
              <w:jc w:val="center"/>
              <w:rPr>
                <w:color w:val="auto"/>
              </w:rPr>
            </w:pPr>
            <w:r w:rsidRPr="00410F65">
              <w:rPr>
                <w:color w:val="auto"/>
              </w:rPr>
              <w:t>Збірник наукових праць «Сучасні проблеми економіки і підприємництво»</w:t>
            </w:r>
          </w:p>
        </w:tc>
        <w:tc>
          <w:tcPr>
            <w:tcW w:w="3453" w:type="dxa"/>
          </w:tcPr>
          <w:p w:rsidR="00852FC2" w:rsidRPr="00410F65" w:rsidRDefault="00852FC2" w:rsidP="00A47472">
            <w:pPr>
              <w:pStyle w:val="Normal1"/>
              <w:jc w:val="center"/>
              <w:rPr>
                <w:color w:val="auto"/>
              </w:rPr>
            </w:pPr>
            <w:r w:rsidRPr="00410F65">
              <w:rPr>
                <w:color w:val="auto"/>
              </w:rPr>
              <w:t>http://sb-keip.kpi.ua/</w:t>
            </w:r>
          </w:p>
        </w:tc>
      </w:tr>
      <w:tr w:rsidR="00852FC2" w:rsidRPr="00410F65" w:rsidTr="00A47472">
        <w:tc>
          <w:tcPr>
            <w:tcW w:w="3453" w:type="dxa"/>
          </w:tcPr>
          <w:p w:rsidR="00852FC2" w:rsidRPr="00410F65" w:rsidRDefault="00852FC2" w:rsidP="00BD585C">
            <w:pPr>
              <w:pStyle w:val="Normal1"/>
              <w:jc w:val="center"/>
              <w:rPr>
                <w:color w:val="auto"/>
              </w:rPr>
            </w:pPr>
            <w:r w:rsidRPr="00410F65">
              <w:rPr>
                <w:color w:val="auto"/>
              </w:rPr>
              <w:t>Журнали</w:t>
            </w:r>
          </w:p>
        </w:tc>
        <w:tc>
          <w:tcPr>
            <w:tcW w:w="3453" w:type="dxa"/>
          </w:tcPr>
          <w:p w:rsidR="00852FC2" w:rsidRPr="00410F65" w:rsidRDefault="00852FC2" w:rsidP="00BD585C">
            <w:pPr>
              <w:pStyle w:val="Normal1"/>
              <w:jc w:val="center"/>
              <w:rPr>
                <w:color w:val="auto"/>
              </w:rPr>
            </w:pPr>
            <w:r w:rsidRPr="00410F65">
              <w:rPr>
                <w:color w:val="auto"/>
              </w:rPr>
              <w:t xml:space="preserve">Посилання </w:t>
            </w:r>
          </w:p>
        </w:tc>
      </w:tr>
      <w:tr w:rsidR="00852FC2" w:rsidRPr="00410F65" w:rsidTr="00A47472">
        <w:tc>
          <w:tcPr>
            <w:tcW w:w="3453" w:type="dxa"/>
          </w:tcPr>
          <w:p w:rsidR="00852FC2" w:rsidRPr="00410F65" w:rsidRDefault="00852FC2">
            <w:pPr>
              <w:pStyle w:val="Normal1"/>
              <w:rPr>
                <w:color w:val="auto"/>
              </w:rPr>
            </w:pPr>
            <w:r w:rsidRPr="00410F65">
              <w:rPr>
                <w:color w:val="auto"/>
              </w:rPr>
              <w:t>Відомості Верховної Ради України</w:t>
            </w:r>
          </w:p>
          <w:p w:rsidR="00852FC2" w:rsidRPr="00410F65" w:rsidRDefault="00852FC2">
            <w:pPr>
              <w:pStyle w:val="Normal1"/>
              <w:rPr>
                <w:color w:val="auto"/>
              </w:rPr>
            </w:pPr>
          </w:p>
        </w:tc>
        <w:tc>
          <w:tcPr>
            <w:tcW w:w="3453" w:type="dxa"/>
          </w:tcPr>
          <w:p w:rsidR="00852FC2" w:rsidRPr="00410F65" w:rsidRDefault="00852FC2">
            <w:pPr>
              <w:pStyle w:val="Normal1"/>
              <w:rPr>
                <w:color w:val="auto"/>
              </w:rPr>
            </w:pPr>
            <w:r w:rsidRPr="00410F65">
              <w:rPr>
                <w:color w:val="auto"/>
              </w:rPr>
              <w:t>http://parlvydav.rada.gov.ua/parlvydav/control/uk/publish/article?art_id=47569&amp;cat_id=4756</w:t>
            </w:r>
          </w:p>
        </w:tc>
      </w:tr>
      <w:tr w:rsidR="00852FC2" w:rsidRPr="00410F65" w:rsidTr="00A47472">
        <w:tc>
          <w:tcPr>
            <w:tcW w:w="3453" w:type="dxa"/>
          </w:tcPr>
          <w:p w:rsidR="00852FC2" w:rsidRPr="00410F65" w:rsidRDefault="00852FC2">
            <w:pPr>
              <w:pStyle w:val="Normal1"/>
              <w:rPr>
                <w:color w:val="auto"/>
              </w:rPr>
            </w:pPr>
            <w:r w:rsidRPr="00410F65">
              <w:rPr>
                <w:color w:val="auto"/>
              </w:rPr>
              <w:t>Вісник економічної науки України</w:t>
            </w:r>
          </w:p>
        </w:tc>
        <w:tc>
          <w:tcPr>
            <w:tcW w:w="3453" w:type="dxa"/>
          </w:tcPr>
          <w:p w:rsidR="00852FC2" w:rsidRPr="00410F65" w:rsidRDefault="00852FC2">
            <w:pPr>
              <w:pStyle w:val="Normal1"/>
              <w:rPr>
                <w:color w:val="auto"/>
              </w:rPr>
            </w:pPr>
            <w:r w:rsidRPr="00410F65">
              <w:rPr>
                <w:color w:val="auto"/>
              </w:rPr>
              <w:t>http://www.venu-journal.org/</w:t>
            </w:r>
          </w:p>
        </w:tc>
      </w:tr>
      <w:tr w:rsidR="00852FC2" w:rsidRPr="00410F65" w:rsidTr="00A47472">
        <w:tc>
          <w:tcPr>
            <w:tcW w:w="3453" w:type="dxa"/>
          </w:tcPr>
          <w:p w:rsidR="00852FC2" w:rsidRPr="00410F65" w:rsidRDefault="00852FC2">
            <w:pPr>
              <w:pStyle w:val="Normal1"/>
              <w:rPr>
                <w:color w:val="auto"/>
              </w:rPr>
            </w:pPr>
            <w:r w:rsidRPr="00410F65">
              <w:rPr>
                <w:color w:val="auto"/>
              </w:rPr>
              <w:t>Вісник Національного банку України</w:t>
            </w:r>
          </w:p>
        </w:tc>
        <w:tc>
          <w:tcPr>
            <w:tcW w:w="3453" w:type="dxa"/>
          </w:tcPr>
          <w:p w:rsidR="00852FC2" w:rsidRPr="00410F65" w:rsidRDefault="00852FC2">
            <w:pPr>
              <w:pStyle w:val="Normal1"/>
              <w:rPr>
                <w:color w:val="auto"/>
              </w:rPr>
            </w:pPr>
            <w:r w:rsidRPr="00410F65">
              <w:rPr>
                <w:color w:val="auto"/>
              </w:rPr>
              <w:t>https://bank.gov.ua/control/uk/publish/article?art_id=42551443</w:t>
            </w:r>
          </w:p>
        </w:tc>
      </w:tr>
      <w:tr w:rsidR="00852FC2" w:rsidRPr="00410F65" w:rsidTr="00A47472">
        <w:tc>
          <w:tcPr>
            <w:tcW w:w="3453" w:type="dxa"/>
          </w:tcPr>
          <w:p w:rsidR="00852FC2" w:rsidRPr="00410F65" w:rsidRDefault="00852FC2" w:rsidP="00A47472">
            <w:pPr>
              <w:pStyle w:val="Normal1"/>
              <w:tabs>
                <w:tab w:val="left" w:pos="520"/>
              </w:tabs>
              <w:rPr>
                <w:color w:val="auto"/>
              </w:rPr>
            </w:pPr>
            <w:r w:rsidRPr="00410F65">
              <w:rPr>
                <w:color w:val="auto"/>
              </w:rPr>
              <w:t>Вісник Національної академії державного управління</w:t>
            </w:r>
          </w:p>
        </w:tc>
        <w:tc>
          <w:tcPr>
            <w:tcW w:w="3453" w:type="dxa"/>
          </w:tcPr>
          <w:p w:rsidR="00852FC2" w:rsidRPr="00410F65" w:rsidRDefault="00852FC2">
            <w:pPr>
              <w:pStyle w:val="Normal1"/>
              <w:rPr>
                <w:color w:val="auto"/>
              </w:rPr>
            </w:pPr>
            <w:r w:rsidRPr="00410F65">
              <w:rPr>
                <w:color w:val="auto"/>
              </w:rPr>
              <w:t>http://visnyk.academy.gov.ua/</w:t>
            </w:r>
          </w:p>
        </w:tc>
      </w:tr>
      <w:tr w:rsidR="00852FC2" w:rsidRPr="00410F65" w:rsidTr="00A47472">
        <w:tc>
          <w:tcPr>
            <w:tcW w:w="3453" w:type="dxa"/>
          </w:tcPr>
          <w:p w:rsidR="00852FC2" w:rsidRPr="00410F65" w:rsidRDefault="00852FC2" w:rsidP="00A47472">
            <w:pPr>
              <w:pStyle w:val="Normal1"/>
              <w:tabs>
                <w:tab w:val="left" w:pos="520"/>
              </w:tabs>
              <w:rPr>
                <w:color w:val="auto"/>
              </w:rPr>
            </w:pPr>
            <w:r w:rsidRPr="00410F65">
              <w:rPr>
                <w:color w:val="auto"/>
              </w:rPr>
              <w:t>Міжнародні економічні відносини та світове господарство</w:t>
            </w:r>
          </w:p>
        </w:tc>
        <w:tc>
          <w:tcPr>
            <w:tcW w:w="3453" w:type="dxa"/>
          </w:tcPr>
          <w:p w:rsidR="00852FC2" w:rsidRPr="00410F65" w:rsidRDefault="00852FC2">
            <w:pPr>
              <w:pStyle w:val="Normal1"/>
              <w:rPr>
                <w:color w:val="auto"/>
              </w:rPr>
            </w:pPr>
            <w:r w:rsidRPr="00410F65">
              <w:rPr>
                <w:color w:val="auto"/>
              </w:rPr>
              <w:t>http://www.visnyk-econom.uzhnu.uz.ua/</w:t>
            </w:r>
          </w:p>
        </w:tc>
      </w:tr>
      <w:tr w:rsidR="00852FC2" w:rsidRPr="00410F65" w:rsidTr="00A47472">
        <w:tc>
          <w:tcPr>
            <w:tcW w:w="3453" w:type="dxa"/>
          </w:tcPr>
          <w:p w:rsidR="00852FC2" w:rsidRPr="00410F65" w:rsidRDefault="00852FC2" w:rsidP="00A47472">
            <w:pPr>
              <w:pStyle w:val="Normal1"/>
              <w:tabs>
                <w:tab w:val="left" w:pos="520"/>
              </w:tabs>
              <w:rPr>
                <w:color w:val="auto"/>
              </w:rPr>
            </w:pPr>
            <w:r w:rsidRPr="00410F65">
              <w:rPr>
                <w:color w:val="auto"/>
              </w:rPr>
              <w:t>Вісник КНУ Міжнародні відносини</w:t>
            </w:r>
          </w:p>
        </w:tc>
        <w:tc>
          <w:tcPr>
            <w:tcW w:w="3453" w:type="dxa"/>
          </w:tcPr>
          <w:p w:rsidR="00852FC2" w:rsidRPr="00410F65" w:rsidRDefault="00852FC2">
            <w:pPr>
              <w:pStyle w:val="Normal1"/>
              <w:rPr>
                <w:color w:val="auto"/>
              </w:rPr>
            </w:pPr>
            <w:r w:rsidRPr="00410F65">
              <w:rPr>
                <w:color w:val="auto"/>
              </w:rPr>
              <w:t>http://journals.iir.kiev.ua/index.php/knu</w:t>
            </w:r>
          </w:p>
        </w:tc>
      </w:tr>
      <w:tr w:rsidR="00852FC2" w:rsidRPr="00410F65" w:rsidTr="00A47472">
        <w:tc>
          <w:tcPr>
            <w:tcW w:w="3453" w:type="dxa"/>
          </w:tcPr>
          <w:p w:rsidR="00852FC2" w:rsidRPr="00410F65" w:rsidRDefault="00852FC2" w:rsidP="00A47472">
            <w:pPr>
              <w:pStyle w:val="Normal1"/>
              <w:tabs>
                <w:tab w:val="left" w:pos="520"/>
              </w:tabs>
              <w:rPr>
                <w:color w:val="auto"/>
              </w:rPr>
            </w:pPr>
            <w:r w:rsidRPr="00410F65">
              <w:rPr>
                <w:color w:val="auto"/>
              </w:rPr>
              <w:t>Актуальні проблеми міжнародних відносин</w:t>
            </w:r>
          </w:p>
        </w:tc>
        <w:tc>
          <w:tcPr>
            <w:tcW w:w="3453" w:type="dxa"/>
          </w:tcPr>
          <w:p w:rsidR="00852FC2" w:rsidRPr="00410F65" w:rsidRDefault="00852FC2">
            <w:pPr>
              <w:pStyle w:val="Normal1"/>
              <w:rPr>
                <w:color w:val="auto"/>
              </w:rPr>
            </w:pPr>
            <w:r w:rsidRPr="00410F65">
              <w:rPr>
                <w:color w:val="auto"/>
              </w:rPr>
              <w:t>http://journals.iir.kiev.ua/index.php/apmv</w:t>
            </w:r>
          </w:p>
        </w:tc>
      </w:tr>
      <w:tr w:rsidR="00852FC2" w:rsidRPr="00410F65" w:rsidTr="00A47472">
        <w:tc>
          <w:tcPr>
            <w:tcW w:w="3453" w:type="dxa"/>
          </w:tcPr>
          <w:p w:rsidR="00852FC2" w:rsidRPr="00410F65" w:rsidRDefault="00852FC2" w:rsidP="00A47472">
            <w:pPr>
              <w:pStyle w:val="Normal1"/>
              <w:tabs>
                <w:tab w:val="left" w:pos="520"/>
              </w:tabs>
              <w:rPr>
                <w:color w:val="auto"/>
              </w:rPr>
            </w:pPr>
            <w:r w:rsidRPr="00410F65">
              <w:rPr>
                <w:color w:val="auto"/>
              </w:rPr>
              <w:t>Міжнародні відносини. Серія "Економічні науки"</w:t>
            </w:r>
          </w:p>
        </w:tc>
        <w:tc>
          <w:tcPr>
            <w:tcW w:w="3453" w:type="dxa"/>
          </w:tcPr>
          <w:p w:rsidR="00852FC2" w:rsidRPr="00410F65" w:rsidRDefault="00852FC2">
            <w:pPr>
              <w:pStyle w:val="Normal1"/>
              <w:rPr>
                <w:color w:val="auto"/>
              </w:rPr>
            </w:pPr>
            <w:r w:rsidRPr="00410F65">
              <w:rPr>
                <w:color w:val="auto"/>
              </w:rPr>
              <w:t>http://journals.iir.kiev.ua/index.php/ec_n</w:t>
            </w:r>
          </w:p>
        </w:tc>
      </w:tr>
      <w:tr w:rsidR="00852FC2" w:rsidRPr="00410F65" w:rsidTr="00A47472">
        <w:tc>
          <w:tcPr>
            <w:tcW w:w="3453" w:type="dxa"/>
          </w:tcPr>
          <w:p w:rsidR="00852FC2" w:rsidRPr="00410F65" w:rsidRDefault="00852FC2">
            <w:pPr>
              <w:pStyle w:val="Normal1"/>
              <w:rPr>
                <w:color w:val="auto"/>
              </w:rPr>
            </w:pPr>
            <w:r w:rsidRPr="00410F65">
              <w:rPr>
                <w:color w:val="auto"/>
              </w:rPr>
              <w:t>Економіка АПК</w:t>
            </w:r>
          </w:p>
        </w:tc>
        <w:tc>
          <w:tcPr>
            <w:tcW w:w="3453" w:type="dxa"/>
          </w:tcPr>
          <w:p w:rsidR="00852FC2" w:rsidRPr="00410F65" w:rsidRDefault="00852FC2">
            <w:pPr>
              <w:pStyle w:val="Normal1"/>
              <w:rPr>
                <w:color w:val="auto"/>
              </w:rPr>
            </w:pPr>
            <w:r w:rsidRPr="00410F65">
              <w:rPr>
                <w:color w:val="auto"/>
              </w:rPr>
              <w:t>http://eapk.org.ua/</w:t>
            </w:r>
          </w:p>
        </w:tc>
      </w:tr>
      <w:tr w:rsidR="00852FC2" w:rsidRPr="00410F65" w:rsidTr="00A47472">
        <w:tc>
          <w:tcPr>
            <w:tcW w:w="3453" w:type="dxa"/>
          </w:tcPr>
          <w:p w:rsidR="00852FC2" w:rsidRPr="00410F65" w:rsidRDefault="00852FC2">
            <w:pPr>
              <w:pStyle w:val="Normal1"/>
              <w:rPr>
                <w:color w:val="auto"/>
              </w:rPr>
            </w:pPr>
            <w:r w:rsidRPr="00410F65">
              <w:rPr>
                <w:color w:val="auto"/>
              </w:rPr>
              <w:t>Економіка та держава</w:t>
            </w:r>
          </w:p>
        </w:tc>
        <w:tc>
          <w:tcPr>
            <w:tcW w:w="3453" w:type="dxa"/>
          </w:tcPr>
          <w:p w:rsidR="00852FC2" w:rsidRPr="00410F65" w:rsidRDefault="00852FC2">
            <w:pPr>
              <w:pStyle w:val="Normal1"/>
              <w:rPr>
                <w:color w:val="auto"/>
              </w:rPr>
            </w:pPr>
            <w:r w:rsidRPr="00410F65">
              <w:rPr>
                <w:color w:val="auto"/>
              </w:rPr>
              <w:t>http://www.economy.in.ua/</w:t>
            </w:r>
          </w:p>
        </w:tc>
      </w:tr>
      <w:tr w:rsidR="00852FC2" w:rsidRPr="00410F65" w:rsidTr="00A47472">
        <w:tc>
          <w:tcPr>
            <w:tcW w:w="3453" w:type="dxa"/>
          </w:tcPr>
          <w:p w:rsidR="00852FC2" w:rsidRPr="00410F65" w:rsidRDefault="00852FC2" w:rsidP="00E038BB">
            <w:pPr>
              <w:pStyle w:val="Normal1"/>
              <w:rPr>
                <w:color w:val="auto"/>
              </w:rPr>
            </w:pPr>
            <w:r w:rsidRPr="00410F65">
              <w:rPr>
                <w:color w:val="auto"/>
              </w:rPr>
              <w:t xml:space="preserve">Економіка України </w:t>
            </w:r>
          </w:p>
        </w:tc>
        <w:tc>
          <w:tcPr>
            <w:tcW w:w="3453" w:type="dxa"/>
          </w:tcPr>
          <w:p w:rsidR="00852FC2" w:rsidRPr="00410F65" w:rsidRDefault="00852FC2">
            <w:pPr>
              <w:pStyle w:val="Normal1"/>
              <w:rPr>
                <w:color w:val="auto"/>
              </w:rPr>
            </w:pPr>
            <w:r w:rsidRPr="00410F65">
              <w:rPr>
                <w:color w:val="auto"/>
              </w:rPr>
              <w:t>http://www.economukraine.com.ua/</w:t>
            </w:r>
          </w:p>
        </w:tc>
      </w:tr>
      <w:tr w:rsidR="00852FC2" w:rsidRPr="00410F65" w:rsidTr="00A47472">
        <w:tc>
          <w:tcPr>
            <w:tcW w:w="3453" w:type="dxa"/>
          </w:tcPr>
          <w:p w:rsidR="00852FC2" w:rsidRPr="00410F65" w:rsidRDefault="00852FC2">
            <w:pPr>
              <w:pStyle w:val="Normal1"/>
              <w:rPr>
                <w:color w:val="auto"/>
              </w:rPr>
            </w:pPr>
            <w:r w:rsidRPr="00410F65">
              <w:rPr>
                <w:color w:val="auto"/>
              </w:rPr>
              <w:t>Економіка, фінанси, право</w:t>
            </w:r>
          </w:p>
        </w:tc>
        <w:tc>
          <w:tcPr>
            <w:tcW w:w="3453" w:type="dxa"/>
          </w:tcPr>
          <w:p w:rsidR="00852FC2" w:rsidRPr="00410F65" w:rsidRDefault="00852FC2">
            <w:pPr>
              <w:pStyle w:val="Normal1"/>
              <w:rPr>
                <w:color w:val="auto"/>
              </w:rPr>
            </w:pPr>
            <w:r w:rsidRPr="00410F65">
              <w:rPr>
                <w:color w:val="auto"/>
              </w:rPr>
              <w:t>http://efp.in.ua/</w:t>
            </w:r>
          </w:p>
        </w:tc>
      </w:tr>
      <w:tr w:rsidR="00852FC2" w:rsidRPr="00410F65" w:rsidTr="00A47472">
        <w:tc>
          <w:tcPr>
            <w:tcW w:w="3453" w:type="dxa"/>
          </w:tcPr>
          <w:p w:rsidR="00852FC2" w:rsidRPr="00410F65" w:rsidRDefault="00852FC2">
            <w:pPr>
              <w:pStyle w:val="Normal1"/>
              <w:rPr>
                <w:color w:val="auto"/>
              </w:rPr>
            </w:pPr>
            <w:r w:rsidRPr="00410F65">
              <w:rPr>
                <w:color w:val="auto"/>
              </w:rPr>
              <w:t>Економіст</w:t>
            </w:r>
          </w:p>
        </w:tc>
        <w:tc>
          <w:tcPr>
            <w:tcW w:w="3453" w:type="dxa"/>
          </w:tcPr>
          <w:p w:rsidR="00852FC2" w:rsidRPr="00410F65" w:rsidRDefault="00852FC2">
            <w:pPr>
              <w:pStyle w:val="Normal1"/>
              <w:rPr>
                <w:color w:val="auto"/>
              </w:rPr>
            </w:pPr>
            <w:r w:rsidRPr="00410F65">
              <w:rPr>
                <w:color w:val="auto"/>
              </w:rPr>
              <w:t>http://ua-ekonomist.com/</w:t>
            </w:r>
          </w:p>
        </w:tc>
      </w:tr>
      <w:tr w:rsidR="00852FC2" w:rsidRPr="00410F65" w:rsidTr="00A47472">
        <w:tc>
          <w:tcPr>
            <w:tcW w:w="3453" w:type="dxa"/>
          </w:tcPr>
          <w:p w:rsidR="00852FC2" w:rsidRPr="00410F65" w:rsidRDefault="00852FC2">
            <w:pPr>
              <w:pStyle w:val="Normal1"/>
              <w:rPr>
                <w:color w:val="auto"/>
              </w:rPr>
            </w:pPr>
            <w:r w:rsidRPr="00410F65">
              <w:rPr>
                <w:color w:val="auto"/>
              </w:rPr>
              <w:t>Експерт</w:t>
            </w:r>
          </w:p>
        </w:tc>
        <w:tc>
          <w:tcPr>
            <w:tcW w:w="3453" w:type="dxa"/>
          </w:tcPr>
          <w:p w:rsidR="00852FC2" w:rsidRPr="00410F65" w:rsidRDefault="00852FC2">
            <w:pPr>
              <w:pStyle w:val="Normal1"/>
              <w:rPr>
                <w:color w:val="auto"/>
              </w:rPr>
            </w:pPr>
            <w:r w:rsidRPr="00410F65">
              <w:rPr>
                <w:color w:val="auto"/>
              </w:rPr>
              <w:t>http://www.expert.ua/</w:t>
            </w:r>
          </w:p>
        </w:tc>
      </w:tr>
      <w:tr w:rsidR="00852FC2" w:rsidRPr="00410F65" w:rsidTr="00A47472">
        <w:tc>
          <w:tcPr>
            <w:tcW w:w="3453" w:type="dxa"/>
          </w:tcPr>
          <w:p w:rsidR="00852FC2" w:rsidRPr="00410F65" w:rsidRDefault="00852FC2">
            <w:pPr>
              <w:pStyle w:val="Normal1"/>
              <w:rPr>
                <w:color w:val="auto"/>
              </w:rPr>
            </w:pPr>
            <w:r w:rsidRPr="00410F65">
              <w:rPr>
                <w:color w:val="auto"/>
              </w:rPr>
              <w:t>Інвестиції: практика та досвід</w:t>
            </w:r>
          </w:p>
        </w:tc>
        <w:tc>
          <w:tcPr>
            <w:tcW w:w="3453" w:type="dxa"/>
          </w:tcPr>
          <w:p w:rsidR="00852FC2" w:rsidRPr="00410F65" w:rsidRDefault="00852FC2">
            <w:pPr>
              <w:pStyle w:val="Normal1"/>
              <w:rPr>
                <w:color w:val="auto"/>
              </w:rPr>
            </w:pPr>
            <w:r w:rsidRPr="00410F65">
              <w:rPr>
                <w:color w:val="auto"/>
              </w:rPr>
              <w:t>http://www.investplan.com.ua/</w:t>
            </w:r>
          </w:p>
        </w:tc>
      </w:tr>
      <w:tr w:rsidR="00852FC2" w:rsidRPr="00410F65" w:rsidTr="00A47472">
        <w:tc>
          <w:tcPr>
            <w:tcW w:w="3453" w:type="dxa"/>
          </w:tcPr>
          <w:p w:rsidR="00852FC2" w:rsidRPr="00410F65" w:rsidRDefault="00852FC2">
            <w:pPr>
              <w:pStyle w:val="Normal1"/>
              <w:rPr>
                <w:color w:val="auto"/>
              </w:rPr>
            </w:pPr>
            <w:r w:rsidRPr="00410F65">
              <w:rPr>
                <w:color w:val="auto"/>
              </w:rPr>
              <w:lastRenderedPageBreak/>
              <w:t xml:space="preserve">Конкуренція . Вісник Антимонопольного комітету України </w:t>
            </w:r>
          </w:p>
        </w:tc>
        <w:tc>
          <w:tcPr>
            <w:tcW w:w="3453" w:type="dxa"/>
          </w:tcPr>
          <w:p w:rsidR="00852FC2" w:rsidRPr="00410F65" w:rsidRDefault="00852FC2">
            <w:pPr>
              <w:pStyle w:val="Normal1"/>
              <w:rPr>
                <w:color w:val="auto"/>
              </w:rPr>
            </w:pPr>
            <w:r w:rsidRPr="00410F65">
              <w:rPr>
                <w:color w:val="auto"/>
              </w:rPr>
              <w:t>http://www.amc.gov.ua/amku/control/main/uk/doccatalog/list?currDir=95301</w:t>
            </w:r>
          </w:p>
        </w:tc>
      </w:tr>
      <w:tr w:rsidR="00852FC2" w:rsidRPr="00410F65" w:rsidTr="00A47472">
        <w:tc>
          <w:tcPr>
            <w:tcW w:w="3453" w:type="dxa"/>
          </w:tcPr>
          <w:p w:rsidR="00852FC2" w:rsidRPr="00410F65" w:rsidRDefault="00852FC2" w:rsidP="00A47472">
            <w:pPr>
              <w:pStyle w:val="Normal1"/>
              <w:tabs>
                <w:tab w:val="left" w:pos="500"/>
              </w:tabs>
              <w:rPr>
                <w:color w:val="auto"/>
              </w:rPr>
            </w:pPr>
            <w:r w:rsidRPr="00410F65">
              <w:rPr>
                <w:color w:val="auto"/>
              </w:rPr>
              <w:t>Маркетинг в Україні</w:t>
            </w:r>
          </w:p>
        </w:tc>
        <w:tc>
          <w:tcPr>
            <w:tcW w:w="3453" w:type="dxa"/>
          </w:tcPr>
          <w:p w:rsidR="00852FC2" w:rsidRPr="00410F65" w:rsidRDefault="00852FC2">
            <w:pPr>
              <w:pStyle w:val="Normal1"/>
              <w:rPr>
                <w:color w:val="auto"/>
              </w:rPr>
            </w:pPr>
            <w:r w:rsidRPr="00410F65">
              <w:rPr>
                <w:color w:val="auto"/>
              </w:rPr>
              <w:t>http://uam.in.ua/rus/projects/marketing-in-ua/arhive.php</w:t>
            </w:r>
          </w:p>
        </w:tc>
      </w:tr>
      <w:tr w:rsidR="00852FC2" w:rsidRPr="00410F65" w:rsidTr="00A47472">
        <w:tc>
          <w:tcPr>
            <w:tcW w:w="3453" w:type="dxa"/>
          </w:tcPr>
          <w:p w:rsidR="00852FC2" w:rsidRPr="00410F65" w:rsidRDefault="00852FC2">
            <w:pPr>
              <w:pStyle w:val="Normal1"/>
              <w:rPr>
                <w:color w:val="auto"/>
              </w:rPr>
            </w:pPr>
            <w:r w:rsidRPr="00410F65">
              <w:rPr>
                <w:color w:val="auto"/>
              </w:rPr>
              <w:t>Офіційній вісник України</w:t>
            </w:r>
          </w:p>
        </w:tc>
        <w:tc>
          <w:tcPr>
            <w:tcW w:w="3453" w:type="dxa"/>
          </w:tcPr>
          <w:p w:rsidR="00852FC2" w:rsidRPr="00410F65" w:rsidRDefault="00852FC2">
            <w:pPr>
              <w:pStyle w:val="Normal1"/>
              <w:rPr>
                <w:color w:val="auto"/>
              </w:rPr>
            </w:pPr>
            <w:r w:rsidRPr="00410F65">
              <w:rPr>
                <w:color w:val="auto"/>
              </w:rPr>
              <w:t>http://ovu.com.ua/</w:t>
            </w:r>
          </w:p>
        </w:tc>
      </w:tr>
      <w:tr w:rsidR="00852FC2" w:rsidRPr="00410F65" w:rsidTr="00A47472">
        <w:tc>
          <w:tcPr>
            <w:tcW w:w="3453" w:type="dxa"/>
          </w:tcPr>
          <w:p w:rsidR="00852FC2" w:rsidRPr="00410F65" w:rsidRDefault="00852FC2">
            <w:pPr>
              <w:pStyle w:val="Normal1"/>
              <w:rPr>
                <w:color w:val="auto"/>
              </w:rPr>
            </w:pPr>
            <w:r w:rsidRPr="00410F65">
              <w:rPr>
                <w:color w:val="auto"/>
              </w:rPr>
              <w:t>Підприємництво, господарство і право</w:t>
            </w:r>
          </w:p>
        </w:tc>
        <w:tc>
          <w:tcPr>
            <w:tcW w:w="3453" w:type="dxa"/>
          </w:tcPr>
          <w:p w:rsidR="00852FC2" w:rsidRPr="00410F65" w:rsidRDefault="00852FC2">
            <w:pPr>
              <w:pStyle w:val="Normal1"/>
              <w:rPr>
                <w:color w:val="auto"/>
              </w:rPr>
            </w:pPr>
            <w:r w:rsidRPr="00410F65">
              <w:rPr>
                <w:color w:val="auto"/>
              </w:rPr>
              <w:t>http://pgp-journal.kiev.ua/</w:t>
            </w:r>
          </w:p>
        </w:tc>
      </w:tr>
      <w:tr w:rsidR="00852FC2" w:rsidRPr="00410F65" w:rsidTr="00A47472">
        <w:tc>
          <w:tcPr>
            <w:tcW w:w="3453" w:type="dxa"/>
          </w:tcPr>
          <w:p w:rsidR="00852FC2" w:rsidRPr="00410F65" w:rsidRDefault="00852FC2">
            <w:pPr>
              <w:pStyle w:val="Normal1"/>
              <w:rPr>
                <w:color w:val="auto"/>
              </w:rPr>
            </w:pPr>
            <w:r w:rsidRPr="00410F65">
              <w:rPr>
                <w:color w:val="auto"/>
              </w:rPr>
              <w:t>Проблемы управления и информатика</w:t>
            </w:r>
          </w:p>
        </w:tc>
        <w:tc>
          <w:tcPr>
            <w:tcW w:w="3453" w:type="dxa"/>
          </w:tcPr>
          <w:p w:rsidR="00852FC2" w:rsidRPr="00410F65" w:rsidRDefault="00852FC2" w:rsidP="00F23DA3">
            <w:pPr>
              <w:pStyle w:val="Normal1"/>
              <w:rPr>
                <w:color w:val="auto"/>
              </w:rPr>
            </w:pPr>
            <w:r w:rsidRPr="00410F65">
              <w:rPr>
                <w:color w:val="auto"/>
              </w:rPr>
              <w:t>http://www.icyb.kiev.ua/s/94/ua/mezhdunarodnyy_nauchno-tehnicheskiy_zhurnal_problemy_up.html</w:t>
            </w:r>
          </w:p>
        </w:tc>
      </w:tr>
      <w:tr w:rsidR="00852FC2" w:rsidRPr="00410F65" w:rsidTr="00A47472">
        <w:tc>
          <w:tcPr>
            <w:tcW w:w="3453" w:type="dxa"/>
          </w:tcPr>
          <w:p w:rsidR="00852FC2" w:rsidRPr="00410F65" w:rsidRDefault="00852FC2">
            <w:pPr>
              <w:pStyle w:val="Normal1"/>
              <w:rPr>
                <w:color w:val="auto"/>
              </w:rPr>
            </w:pPr>
            <w:r w:rsidRPr="00410F65">
              <w:rPr>
                <w:color w:val="auto"/>
              </w:rPr>
              <w:t>Регіональна економіка</w:t>
            </w:r>
          </w:p>
        </w:tc>
        <w:tc>
          <w:tcPr>
            <w:tcW w:w="3453" w:type="dxa"/>
          </w:tcPr>
          <w:p w:rsidR="00852FC2" w:rsidRPr="00410F65" w:rsidRDefault="00852FC2">
            <w:pPr>
              <w:pStyle w:val="Normal1"/>
              <w:rPr>
                <w:color w:val="auto"/>
              </w:rPr>
            </w:pPr>
            <w:r w:rsidRPr="00410F65">
              <w:rPr>
                <w:color w:val="auto"/>
              </w:rPr>
              <w:t>http://ird.gov.ua/pe/</w:t>
            </w:r>
          </w:p>
        </w:tc>
      </w:tr>
      <w:tr w:rsidR="00852FC2" w:rsidRPr="00410F65" w:rsidTr="00A47472">
        <w:tc>
          <w:tcPr>
            <w:tcW w:w="3453" w:type="dxa"/>
          </w:tcPr>
          <w:p w:rsidR="00852FC2" w:rsidRPr="00410F65" w:rsidRDefault="00852FC2">
            <w:pPr>
              <w:pStyle w:val="Normal1"/>
              <w:rPr>
                <w:color w:val="auto"/>
              </w:rPr>
            </w:pPr>
            <w:r w:rsidRPr="00410F65">
              <w:rPr>
                <w:color w:val="auto"/>
              </w:rPr>
              <w:t>Справочник экономиста</w:t>
            </w:r>
          </w:p>
        </w:tc>
        <w:tc>
          <w:tcPr>
            <w:tcW w:w="3453" w:type="dxa"/>
          </w:tcPr>
          <w:p w:rsidR="00852FC2" w:rsidRPr="00410F65" w:rsidRDefault="00852FC2">
            <w:pPr>
              <w:pStyle w:val="Normal1"/>
              <w:rPr>
                <w:color w:val="auto"/>
              </w:rPr>
            </w:pPr>
            <w:r w:rsidRPr="00410F65">
              <w:rPr>
                <w:color w:val="auto"/>
              </w:rPr>
              <w:t>https://mediapro.com.ua/product/spravocnik-ekonomista</w:t>
            </w:r>
          </w:p>
        </w:tc>
      </w:tr>
      <w:tr w:rsidR="00852FC2" w:rsidRPr="00410F65" w:rsidTr="00A47472">
        <w:tc>
          <w:tcPr>
            <w:tcW w:w="3453" w:type="dxa"/>
          </w:tcPr>
          <w:p w:rsidR="00852FC2" w:rsidRPr="00410F65" w:rsidRDefault="00852FC2">
            <w:pPr>
              <w:pStyle w:val="Normal1"/>
              <w:rPr>
                <w:color w:val="auto"/>
              </w:rPr>
            </w:pPr>
            <w:r w:rsidRPr="00410F65">
              <w:rPr>
                <w:color w:val="auto"/>
              </w:rPr>
              <w:t>Стандартизація, сертифікація, якість</w:t>
            </w:r>
          </w:p>
        </w:tc>
        <w:tc>
          <w:tcPr>
            <w:tcW w:w="3453" w:type="dxa"/>
          </w:tcPr>
          <w:p w:rsidR="00852FC2" w:rsidRPr="00410F65" w:rsidRDefault="00852FC2">
            <w:pPr>
              <w:pStyle w:val="Normal1"/>
              <w:rPr>
                <w:color w:val="auto"/>
              </w:rPr>
            </w:pPr>
            <w:r w:rsidRPr="00410F65">
              <w:rPr>
                <w:color w:val="auto"/>
              </w:rPr>
              <w:t>http://uas.org.ua</w:t>
            </w:r>
          </w:p>
        </w:tc>
      </w:tr>
      <w:tr w:rsidR="00852FC2" w:rsidRPr="00410F65" w:rsidTr="00A47472">
        <w:tc>
          <w:tcPr>
            <w:tcW w:w="3453" w:type="dxa"/>
          </w:tcPr>
          <w:p w:rsidR="00852FC2" w:rsidRPr="00410F65" w:rsidRDefault="00852FC2">
            <w:pPr>
              <w:pStyle w:val="Normal1"/>
              <w:rPr>
                <w:color w:val="auto"/>
              </w:rPr>
            </w:pPr>
            <w:r w:rsidRPr="00410F65">
              <w:rPr>
                <w:color w:val="auto"/>
              </w:rPr>
              <w:t>Статистика України</w:t>
            </w:r>
          </w:p>
        </w:tc>
        <w:tc>
          <w:tcPr>
            <w:tcW w:w="3453" w:type="dxa"/>
          </w:tcPr>
          <w:p w:rsidR="00852FC2" w:rsidRPr="00410F65" w:rsidRDefault="00852FC2">
            <w:pPr>
              <w:pStyle w:val="Normal1"/>
              <w:rPr>
                <w:color w:val="auto"/>
              </w:rPr>
            </w:pPr>
            <w:r w:rsidRPr="00410F65">
              <w:rPr>
                <w:color w:val="auto"/>
              </w:rPr>
              <w:t>http://su.nasoa.edu.ua/</w:t>
            </w:r>
          </w:p>
        </w:tc>
      </w:tr>
      <w:tr w:rsidR="00852FC2" w:rsidRPr="00410F65" w:rsidTr="00A47472">
        <w:tc>
          <w:tcPr>
            <w:tcW w:w="3453" w:type="dxa"/>
          </w:tcPr>
          <w:p w:rsidR="00852FC2" w:rsidRPr="00410F65" w:rsidRDefault="00852FC2">
            <w:pPr>
              <w:pStyle w:val="Normal1"/>
              <w:rPr>
                <w:color w:val="auto"/>
              </w:rPr>
            </w:pPr>
            <w:r w:rsidRPr="00410F65">
              <w:rPr>
                <w:color w:val="auto"/>
              </w:rPr>
              <w:t>Фінанси України</w:t>
            </w:r>
          </w:p>
        </w:tc>
        <w:tc>
          <w:tcPr>
            <w:tcW w:w="3453" w:type="dxa"/>
          </w:tcPr>
          <w:p w:rsidR="00852FC2" w:rsidRPr="00410F65" w:rsidRDefault="00852FC2">
            <w:pPr>
              <w:pStyle w:val="Normal1"/>
              <w:rPr>
                <w:color w:val="auto"/>
              </w:rPr>
            </w:pPr>
            <w:r w:rsidRPr="00410F65">
              <w:rPr>
                <w:color w:val="auto"/>
              </w:rPr>
              <w:t>http://fu.minfin.gov.ua/</w:t>
            </w:r>
          </w:p>
        </w:tc>
      </w:tr>
      <w:tr w:rsidR="00852FC2" w:rsidRPr="00410F65" w:rsidTr="00F23DA3">
        <w:tc>
          <w:tcPr>
            <w:tcW w:w="3453" w:type="dxa"/>
          </w:tcPr>
          <w:p w:rsidR="00852FC2" w:rsidRPr="00410F65" w:rsidRDefault="00852FC2" w:rsidP="00F23DA3">
            <w:pPr>
              <w:pStyle w:val="Normal1"/>
              <w:jc w:val="center"/>
              <w:rPr>
                <w:color w:val="auto"/>
              </w:rPr>
            </w:pPr>
            <w:r w:rsidRPr="00410F65">
              <w:rPr>
                <w:color w:val="auto"/>
              </w:rPr>
              <w:t>Газети</w:t>
            </w:r>
          </w:p>
        </w:tc>
        <w:tc>
          <w:tcPr>
            <w:tcW w:w="3453" w:type="dxa"/>
          </w:tcPr>
          <w:p w:rsidR="00852FC2" w:rsidRPr="00410F65" w:rsidRDefault="00852FC2" w:rsidP="00F23DA3">
            <w:pPr>
              <w:pStyle w:val="Normal1"/>
              <w:rPr>
                <w:color w:val="auto"/>
              </w:rPr>
            </w:pPr>
          </w:p>
        </w:tc>
      </w:tr>
      <w:tr w:rsidR="00852FC2" w:rsidRPr="00410F65" w:rsidTr="00F23DA3">
        <w:tc>
          <w:tcPr>
            <w:tcW w:w="3453" w:type="dxa"/>
          </w:tcPr>
          <w:p w:rsidR="00852FC2" w:rsidRPr="00410F65" w:rsidRDefault="00852FC2" w:rsidP="00F23DA3">
            <w:pPr>
              <w:pStyle w:val="Normal1"/>
              <w:rPr>
                <w:color w:val="auto"/>
              </w:rPr>
            </w:pPr>
            <w:r w:rsidRPr="00410F65">
              <w:rPr>
                <w:color w:val="auto"/>
              </w:rPr>
              <w:t>Бизнес - комплект</w:t>
            </w:r>
          </w:p>
        </w:tc>
        <w:tc>
          <w:tcPr>
            <w:tcW w:w="3453" w:type="dxa"/>
          </w:tcPr>
          <w:p w:rsidR="00852FC2" w:rsidRPr="00410F65" w:rsidRDefault="00852FC2" w:rsidP="00F23DA3">
            <w:pPr>
              <w:pStyle w:val="Normal1"/>
              <w:rPr>
                <w:color w:val="auto"/>
              </w:rPr>
            </w:pPr>
            <w:r w:rsidRPr="00410F65">
              <w:rPr>
                <w:color w:val="auto"/>
              </w:rPr>
              <w:t>http://presa.ua/biznes-komplekt.html</w:t>
            </w:r>
          </w:p>
        </w:tc>
      </w:tr>
      <w:tr w:rsidR="00852FC2" w:rsidRPr="00410F65" w:rsidTr="00F23DA3">
        <w:tc>
          <w:tcPr>
            <w:tcW w:w="3453" w:type="dxa"/>
          </w:tcPr>
          <w:p w:rsidR="00852FC2" w:rsidRPr="00410F65" w:rsidRDefault="00852FC2" w:rsidP="00F23DA3">
            <w:pPr>
              <w:pStyle w:val="Normal1"/>
              <w:rPr>
                <w:color w:val="auto"/>
              </w:rPr>
            </w:pPr>
            <w:r w:rsidRPr="00410F65">
              <w:rPr>
                <w:color w:val="auto"/>
              </w:rPr>
              <w:t>Голос України</w:t>
            </w:r>
          </w:p>
        </w:tc>
        <w:tc>
          <w:tcPr>
            <w:tcW w:w="3453" w:type="dxa"/>
          </w:tcPr>
          <w:p w:rsidR="00852FC2" w:rsidRPr="00410F65" w:rsidRDefault="00852FC2" w:rsidP="00F23DA3">
            <w:pPr>
              <w:pStyle w:val="Normal1"/>
              <w:rPr>
                <w:color w:val="auto"/>
              </w:rPr>
            </w:pPr>
            <w:r w:rsidRPr="00410F65">
              <w:rPr>
                <w:color w:val="auto"/>
              </w:rPr>
              <w:t>http://www.golos.com.ua/</w:t>
            </w:r>
          </w:p>
        </w:tc>
      </w:tr>
      <w:tr w:rsidR="00852FC2" w:rsidRPr="00410F65" w:rsidTr="00F23DA3">
        <w:tc>
          <w:tcPr>
            <w:tcW w:w="3453" w:type="dxa"/>
          </w:tcPr>
          <w:p w:rsidR="00852FC2" w:rsidRPr="00410F65" w:rsidRDefault="00852FC2" w:rsidP="00F23DA3">
            <w:pPr>
              <w:pStyle w:val="Normal1"/>
              <w:rPr>
                <w:color w:val="auto"/>
              </w:rPr>
            </w:pPr>
            <w:r w:rsidRPr="00410F65">
              <w:rPr>
                <w:color w:val="auto"/>
              </w:rPr>
              <w:t>Дзеркало тижня</w:t>
            </w:r>
          </w:p>
        </w:tc>
        <w:tc>
          <w:tcPr>
            <w:tcW w:w="3453" w:type="dxa"/>
          </w:tcPr>
          <w:p w:rsidR="00852FC2" w:rsidRPr="00410F65" w:rsidRDefault="00852FC2" w:rsidP="00F23DA3">
            <w:pPr>
              <w:pStyle w:val="Normal1"/>
              <w:rPr>
                <w:color w:val="auto"/>
              </w:rPr>
            </w:pPr>
            <w:r w:rsidRPr="00410F65">
              <w:rPr>
                <w:color w:val="auto"/>
              </w:rPr>
              <w:t>https://dt.ua/</w:t>
            </w:r>
          </w:p>
        </w:tc>
      </w:tr>
      <w:tr w:rsidR="00852FC2" w:rsidRPr="00410F65" w:rsidTr="00F23DA3">
        <w:tc>
          <w:tcPr>
            <w:tcW w:w="3453" w:type="dxa"/>
          </w:tcPr>
          <w:p w:rsidR="00852FC2" w:rsidRPr="00410F65" w:rsidRDefault="00852FC2" w:rsidP="00F23DA3">
            <w:pPr>
              <w:pStyle w:val="Normal1"/>
              <w:rPr>
                <w:color w:val="auto"/>
              </w:rPr>
            </w:pPr>
            <w:r w:rsidRPr="00410F65">
              <w:rPr>
                <w:color w:val="auto"/>
              </w:rPr>
              <w:t>Урядовий кур’єр</w:t>
            </w:r>
          </w:p>
        </w:tc>
        <w:tc>
          <w:tcPr>
            <w:tcW w:w="3453" w:type="dxa"/>
          </w:tcPr>
          <w:p w:rsidR="00852FC2" w:rsidRPr="00410F65" w:rsidRDefault="00852FC2" w:rsidP="00F23DA3">
            <w:pPr>
              <w:pStyle w:val="Normal1"/>
              <w:rPr>
                <w:color w:val="auto"/>
              </w:rPr>
            </w:pPr>
            <w:r w:rsidRPr="00410F65">
              <w:rPr>
                <w:color w:val="auto"/>
              </w:rPr>
              <w:t>https://www.ukurier.gov.ua/uk/</w:t>
            </w:r>
          </w:p>
        </w:tc>
      </w:tr>
      <w:tr w:rsidR="00852FC2" w:rsidRPr="00410F65" w:rsidTr="00F23DA3">
        <w:tc>
          <w:tcPr>
            <w:tcW w:w="3453" w:type="dxa"/>
          </w:tcPr>
          <w:p w:rsidR="00852FC2" w:rsidRPr="00410F65" w:rsidRDefault="00852FC2" w:rsidP="00F23DA3">
            <w:pPr>
              <w:pStyle w:val="Normal1"/>
              <w:rPr>
                <w:color w:val="auto"/>
              </w:rPr>
            </w:pPr>
          </w:p>
        </w:tc>
        <w:tc>
          <w:tcPr>
            <w:tcW w:w="3453" w:type="dxa"/>
          </w:tcPr>
          <w:p w:rsidR="00852FC2" w:rsidRPr="00410F65" w:rsidRDefault="00852FC2" w:rsidP="00F23DA3">
            <w:pPr>
              <w:pStyle w:val="Normal1"/>
              <w:rPr>
                <w:color w:val="auto"/>
              </w:rPr>
            </w:pPr>
          </w:p>
        </w:tc>
      </w:tr>
    </w:tbl>
    <w:p w:rsidR="00852FC2" w:rsidRPr="00410F65" w:rsidRDefault="00852FC2">
      <w:pPr>
        <w:pStyle w:val="Normal1"/>
        <w:rPr>
          <w:color w:val="auto"/>
        </w:rPr>
      </w:pPr>
    </w:p>
    <w:p w:rsidR="00852FC2" w:rsidRPr="00410F65" w:rsidRDefault="00852FC2">
      <w:pPr>
        <w:pStyle w:val="Normal1"/>
        <w:widowControl w:val="0"/>
        <w:spacing w:line="300" w:lineRule="auto"/>
        <w:jc w:val="center"/>
        <w:rPr>
          <w:b/>
          <w:color w:val="auto"/>
          <w:sz w:val="28"/>
          <w:szCs w:val="28"/>
        </w:rPr>
      </w:pPr>
      <w:r w:rsidRPr="00410F65">
        <w:rPr>
          <w:color w:val="auto"/>
        </w:rPr>
        <w:br w:type="page"/>
      </w:r>
      <w:r w:rsidRPr="00410F65">
        <w:rPr>
          <w:color w:val="auto"/>
        </w:rPr>
        <w:lastRenderedPageBreak/>
        <w:t>Додаток Н</w:t>
      </w:r>
    </w:p>
    <w:p w:rsidR="00852FC2" w:rsidRPr="00410F65" w:rsidRDefault="00852FC2">
      <w:pPr>
        <w:pStyle w:val="Normal1"/>
        <w:widowControl w:val="0"/>
        <w:jc w:val="right"/>
        <w:rPr>
          <w:color w:val="auto"/>
        </w:rPr>
      </w:pPr>
      <w:r w:rsidRPr="00410F65">
        <w:rPr>
          <w:color w:val="auto"/>
        </w:rPr>
        <w:t>Таблиця Н.1</w:t>
      </w:r>
    </w:p>
    <w:p w:rsidR="00852FC2" w:rsidRPr="00410F65" w:rsidRDefault="00852FC2">
      <w:pPr>
        <w:pStyle w:val="Normal1"/>
        <w:widowControl w:val="0"/>
        <w:jc w:val="center"/>
        <w:rPr>
          <w:color w:val="auto"/>
        </w:rPr>
      </w:pPr>
      <w:r w:rsidRPr="00410F65">
        <w:rPr>
          <w:color w:val="auto"/>
        </w:rPr>
        <w:t>Перелік інформаційних сайтів щодо використання як бази дани</w:t>
      </w:r>
      <w:r>
        <w:rPr>
          <w:color w:val="auto"/>
        </w:rPr>
        <w:t>х для написання роботи</w:t>
      </w:r>
    </w:p>
    <w:p w:rsidR="00852FC2" w:rsidRPr="00410F65" w:rsidRDefault="00852FC2">
      <w:pPr>
        <w:pStyle w:val="Normal1"/>
        <w:widowControl w:val="0"/>
        <w:jc w:val="center"/>
        <w:rPr>
          <w:color w:val="auto"/>
          <w:sz w:val="24"/>
          <w:szCs w:val="24"/>
        </w:rPr>
      </w:pPr>
    </w:p>
    <w:tbl>
      <w:tblPr>
        <w:tblW w:w="7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3461"/>
      </w:tblGrid>
      <w:tr w:rsidR="00852FC2" w:rsidRPr="00410F65" w:rsidTr="00A47472">
        <w:tc>
          <w:tcPr>
            <w:tcW w:w="3915" w:type="dxa"/>
          </w:tcPr>
          <w:p w:rsidR="00852FC2" w:rsidRPr="00410F65" w:rsidRDefault="00852FC2" w:rsidP="00A47472">
            <w:pPr>
              <w:pStyle w:val="Normal1"/>
              <w:jc w:val="center"/>
              <w:rPr>
                <w:color w:val="auto"/>
              </w:rPr>
            </w:pPr>
            <w:r w:rsidRPr="00410F65">
              <w:rPr>
                <w:color w:val="auto"/>
              </w:rPr>
              <w:t>Название</w:t>
            </w:r>
          </w:p>
        </w:tc>
        <w:tc>
          <w:tcPr>
            <w:tcW w:w="3461" w:type="dxa"/>
          </w:tcPr>
          <w:p w:rsidR="00852FC2" w:rsidRPr="00410F65" w:rsidRDefault="00852FC2" w:rsidP="00A47472">
            <w:pPr>
              <w:pStyle w:val="Normal1"/>
              <w:jc w:val="center"/>
              <w:rPr>
                <w:color w:val="auto"/>
              </w:rPr>
            </w:pPr>
            <w:r w:rsidRPr="00410F65">
              <w:rPr>
                <w:color w:val="auto"/>
              </w:rPr>
              <w:t>Сайт</w:t>
            </w:r>
          </w:p>
        </w:tc>
      </w:tr>
      <w:tr w:rsidR="00852FC2" w:rsidRPr="00410F65" w:rsidTr="00A47472">
        <w:tc>
          <w:tcPr>
            <w:tcW w:w="3915" w:type="dxa"/>
          </w:tcPr>
          <w:p w:rsidR="00852FC2" w:rsidRPr="00410F65" w:rsidRDefault="00852FC2" w:rsidP="003775ED">
            <w:pPr>
              <w:pStyle w:val="Normal1"/>
              <w:jc w:val="center"/>
              <w:rPr>
                <w:color w:val="auto"/>
              </w:rPr>
            </w:pPr>
            <w:r w:rsidRPr="00410F65">
              <w:rPr>
                <w:color w:val="auto"/>
              </w:rPr>
              <w:t>Найбільша міжнародна реферативна та наукометрична база рецензованої літератури: наукових журналів, книг та матеріалів конференцій</w:t>
            </w:r>
          </w:p>
        </w:tc>
        <w:tc>
          <w:tcPr>
            <w:tcW w:w="3461" w:type="dxa"/>
          </w:tcPr>
          <w:p w:rsidR="00852FC2" w:rsidRPr="00410F65" w:rsidRDefault="00852FC2" w:rsidP="00A47472">
            <w:pPr>
              <w:pStyle w:val="Normal1"/>
              <w:jc w:val="center"/>
              <w:rPr>
                <w:color w:val="auto"/>
              </w:rPr>
            </w:pPr>
            <w:r w:rsidRPr="00410F65">
              <w:rPr>
                <w:color w:val="auto"/>
              </w:rPr>
              <w:t>https://www.scopus.com/home.uri (доступ у НТБ)</w:t>
            </w:r>
          </w:p>
        </w:tc>
      </w:tr>
      <w:tr w:rsidR="00852FC2" w:rsidRPr="00410F65" w:rsidTr="00A47472">
        <w:tc>
          <w:tcPr>
            <w:tcW w:w="3915" w:type="dxa"/>
          </w:tcPr>
          <w:p w:rsidR="00852FC2" w:rsidRPr="00410F65" w:rsidRDefault="00852FC2" w:rsidP="00EF1CD2">
            <w:pPr>
              <w:pStyle w:val="Normal1"/>
              <w:jc w:val="center"/>
              <w:rPr>
                <w:color w:val="auto"/>
              </w:rPr>
            </w:pPr>
            <w:r w:rsidRPr="00410F65">
              <w:rPr>
                <w:color w:val="auto"/>
              </w:rPr>
              <w:t>Наукометрична база даних</w:t>
            </w:r>
          </w:p>
        </w:tc>
        <w:tc>
          <w:tcPr>
            <w:tcW w:w="3461" w:type="dxa"/>
          </w:tcPr>
          <w:p w:rsidR="00852FC2" w:rsidRPr="00410F65" w:rsidRDefault="00852FC2" w:rsidP="00A47472">
            <w:pPr>
              <w:pStyle w:val="Normal1"/>
              <w:jc w:val="center"/>
              <w:rPr>
                <w:color w:val="auto"/>
              </w:rPr>
            </w:pPr>
            <w:r w:rsidRPr="00410F65">
              <w:rPr>
                <w:color w:val="auto"/>
              </w:rPr>
              <w:t xml:space="preserve">webofknowledge.com </w:t>
            </w:r>
          </w:p>
        </w:tc>
      </w:tr>
      <w:tr w:rsidR="00852FC2" w:rsidRPr="00410F65" w:rsidTr="00A47472">
        <w:tc>
          <w:tcPr>
            <w:tcW w:w="3915" w:type="dxa"/>
          </w:tcPr>
          <w:p w:rsidR="00852FC2" w:rsidRPr="00410F65" w:rsidRDefault="00852FC2" w:rsidP="00DA0F12">
            <w:pPr>
              <w:pStyle w:val="Normal1"/>
              <w:jc w:val="both"/>
              <w:rPr>
                <w:color w:val="auto"/>
              </w:rPr>
            </w:pPr>
            <w:r w:rsidRPr="00410F65">
              <w:rPr>
                <w:color w:val="auto"/>
              </w:rPr>
              <w:t>Сайт Вченої ради КПІ ім. Ігоря Сікорського, автореферати</w:t>
            </w:r>
          </w:p>
        </w:tc>
        <w:tc>
          <w:tcPr>
            <w:tcW w:w="3461" w:type="dxa"/>
          </w:tcPr>
          <w:p w:rsidR="00852FC2" w:rsidRPr="00410F65" w:rsidRDefault="00852FC2" w:rsidP="00DA0F12">
            <w:pPr>
              <w:pStyle w:val="Normal1"/>
              <w:jc w:val="both"/>
              <w:rPr>
                <w:color w:val="auto"/>
              </w:rPr>
            </w:pPr>
            <w:r w:rsidRPr="00410F65">
              <w:rPr>
                <w:color w:val="auto"/>
              </w:rPr>
              <w:t>http://rada.kpi.ua/</w:t>
            </w:r>
          </w:p>
        </w:tc>
      </w:tr>
      <w:tr w:rsidR="00852FC2" w:rsidRPr="00410F65" w:rsidTr="00A47472">
        <w:tc>
          <w:tcPr>
            <w:tcW w:w="3915" w:type="dxa"/>
          </w:tcPr>
          <w:p w:rsidR="00852FC2" w:rsidRPr="00410F65" w:rsidRDefault="00852FC2" w:rsidP="00BD585C">
            <w:pPr>
              <w:pStyle w:val="Normal1"/>
              <w:tabs>
                <w:tab w:val="left" w:pos="350"/>
              </w:tabs>
              <w:rPr>
                <w:color w:val="auto"/>
              </w:rPr>
            </w:pPr>
            <w:r w:rsidRPr="00410F65">
              <w:rPr>
                <w:color w:val="auto"/>
              </w:rPr>
              <w:t>Національна бібліотека ім. Вернадського (наукові ресурси)</w:t>
            </w:r>
          </w:p>
        </w:tc>
        <w:tc>
          <w:tcPr>
            <w:tcW w:w="3461" w:type="dxa"/>
          </w:tcPr>
          <w:p w:rsidR="00852FC2" w:rsidRPr="00410F65" w:rsidRDefault="00852FC2" w:rsidP="00BD585C">
            <w:pPr>
              <w:pStyle w:val="Normal1"/>
              <w:rPr>
                <w:color w:val="auto"/>
              </w:rPr>
            </w:pPr>
            <w:r w:rsidRPr="00410F65">
              <w:rPr>
                <w:color w:val="auto"/>
              </w:rPr>
              <w:t>http://www.nbuv.gov.ua/node/1539</w:t>
            </w:r>
          </w:p>
        </w:tc>
      </w:tr>
      <w:tr w:rsidR="00852FC2" w:rsidRPr="00410F65" w:rsidTr="00A47472">
        <w:tc>
          <w:tcPr>
            <w:tcW w:w="3915" w:type="dxa"/>
          </w:tcPr>
          <w:p w:rsidR="00852FC2" w:rsidRPr="00410F65" w:rsidRDefault="00852FC2" w:rsidP="00BD585C">
            <w:pPr>
              <w:pStyle w:val="Normal1"/>
              <w:tabs>
                <w:tab w:val="left" w:pos="350"/>
              </w:tabs>
              <w:rPr>
                <w:color w:val="auto"/>
              </w:rPr>
            </w:pPr>
            <w:r w:rsidRPr="00410F65">
              <w:rPr>
                <w:color w:val="auto"/>
              </w:rPr>
              <w:t>Канадські дисертації у відкритому доступі</w:t>
            </w:r>
          </w:p>
        </w:tc>
        <w:tc>
          <w:tcPr>
            <w:tcW w:w="3461" w:type="dxa"/>
          </w:tcPr>
          <w:p w:rsidR="00852FC2" w:rsidRPr="00410F65" w:rsidRDefault="00852FC2" w:rsidP="00BD585C">
            <w:pPr>
              <w:pStyle w:val="Normal1"/>
              <w:rPr>
                <w:color w:val="auto"/>
              </w:rPr>
            </w:pPr>
            <w:r w:rsidRPr="00410F65">
              <w:rPr>
                <w:color w:val="auto"/>
              </w:rPr>
              <w:t>http://amicus.collectionscanada.ca/s4-bin/Main/BasicSearch?l=0&amp;id=&amp;v=0&amp;coll=18</w:t>
            </w:r>
          </w:p>
        </w:tc>
      </w:tr>
      <w:tr w:rsidR="00852FC2" w:rsidRPr="00410F65" w:rsidTr="00A47472">
        <w:tc>
          <w:tcPr>
            <w:tcW w:w="3915" w:type="dxa"/>
          </w:tcPr>
          <w:p w:rsidR="00852FC2" w:rsidRPr="00410F65" w:rsidRDefault="00852FC2">
            <w:pPr>
              <w:pStyle w:val="Normal1"/>
              <w:rPr>
                <w:color w:val="auto"/>
              </w:rPr>
            </w:pPr>
            <w:r w:rsidRPr="00410F65">
              <w:rPr>
                <w:color w:val="auto"/>
              </w:rPr>
              <w:t>Організація об’єднаних націй</w:t>
            </w:r>
          </w:p>
        </w:tc>
        <w:tc>
          <w:tcPr>
            <w:tcW w:w="3461" w:type="dxa"/>
          </w:tcPr>
          <w:p w:rsidR="00852FC2" w:rsidRPr="00410F65" w:rsidRDefault="00C2586F">
            <w:pPr>
              <w:pStyle w:val="Normal1"/>
              <w:rPr>
                <w:color w:val="auto"/>
              </w:rPr>
            </w:pPr>
            <w:hyperlink r:id="rId12">
              <w:r w:rsidR="00852FC2" w:rsidRPr="00410F65">
                <w:rPr>
                  <w:color w:val="auto"/>
                </w:rPr>
                <w:t xml:space="preserve">www.un.org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НАТО</w:t>
            </w:r>
          </w:p>
        </w:tc>
        <w:tc>
          <w:tcPr>
            <w:tcW w:w="3461" w:type="dxa"/>
          </w:tcPr>
          <w:p w:rsidR="00852FC2" w:rsidRPr="00410F65" w:rsidRDefault="00C2586F">
            <w:pPr>
              <w:pStyle w:val="Normal1"/>
              <w:rPr>
                <w:color w:val="auto"/>
              </w:rPr>
            </w:pPr>
            <w:hyperlink r:id="rId13">
              <w:r w:rsidR="00852FC2" w:rsidRPr="00410F65">
                <w:rPr>
                  <w:color w:val="auto"/>
                </w:rPr>
                <w:t xml:space="preserve">www.nato.int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Організація економічного співробітництва та розвитку</w:t>
            </w:r>
          </w:p>
        </w:tc>
        <w:tc>
          <w:tcPr>
            <w:tcW w:w="3461" w:type="dxa"/>
          </w:tcPr>
          <w:p w:rsidR="00852FC2" w:rsidRPr="00410F65" w:rsidRDefault="00C2586F">
            <w:pPr>
              <w:pStyle w:val="Normal1"/>
              <w:rPr>
                <w:color w:val="auto"/>
              </w:rPr>
            </w:pPr>
            <w:hyperlink r:id="rId14">
              <w:r w:rsidR="00852FC2" w:rsidRPr="00410F65">
                <w:rPr>
                  <w:color w:val="auto"/>
                </w:rPr>
                <w:t xml:space="preserve">www.oecd.org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Світова організація торгівлі</w:t>
            </w:r>
          </w:p>
        </w:tc>
        <w:tc>
          <w:tcPr>
            <w:tcW w:w="3461" w:type="dxa"/>
          </w:tcPr>
          <w:p w:rsidR="00852FC2" w:rsidRPr="00410F65" w:rsidRDefault="00C2586F">
            <w:pPr>
              <w:pStyle w:val="Normal1"/>
              <w:rPr>
                <w:color w:val="auto"/>
              </w:rPr>
            </w:pPr>
            <w:hyperlink r:id="rId15">
              <w:r w:rsidR="00852FC2" w:rsidRPr="00410F65">
                <w:rPr>
                  <w:color w:val="auto"/>
                </w:rPr>
                <w:t xml:space="preserve">www.wto.org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Європейський союз</w:t>
            </w:r>
          </w:p>
        </w:tc>
        <w:tc>
          <w:tcPr>
            <w:tcW w:w="3461" w:type="dxa"/>
          </w:tcPr>
          <w:p w:rsidR="00852FC2" w:rsidRPr="00410F65" w:rsidRDefault="00C2586F" w:rsidP="00A47472">
            <w:pPr>
              <w:pStyle w:val="Normal1"/>
              <w:tabs>
                <w:tab w:val="left" w:pos="350"/>
              </w:tabs>
              <w:rPr>
                <w:color w:val="auto"/>
              </w:rPr>
            </w:pPr>
            <w:hyperlink r:id="rId16">
              <w:r w:rsidR="00852FC2" w:rsidRPr="00410F65">
                <w:rPr>
                  <w:color w:val="auto"/>
                </w:rPr>
                <w:t>www.europa.ev.int</w:t>
              </w:r>
            </w:hyperlink>
          </w:p>
          <w:p w:rsidR="00852FC2" w:rsidRPr="00410F65" w:rsidRDefault="00C2586F" w:rsidP="00A47472">
            <w:pPr>
              <w:pStyle w:val="Normal1"/>
              <w:tabs>
                <w:tab w:val="left" w:pos="350"/>
              </w:tabs>
              <w:rPr>
                <w:color w:val="auto"/>
              </w:rPr>
            </w:pPr>
            <w:hyperlink r:id="rId17">
              <w:r w:rsidR="00852FC2" w:rsidRPr="00410F65">
                <w:rPr>
                  <w:color w:val="auto"/>
                </w:rPr>
                <w:t>www.eurunion.org</w:t>
              </w:r>
            </w:hyperlink>
          </w:p>
          <w:p w:rsidR="00852FC2" w:rsidRPr="00410F65" w:rsidRDefault="00852FC2">
            <w:pPr>
              <w:pStyle w:val="Normal1"/>
              <w:rPr>
                <w:color w:val="auto"/>
              </w:rPr>
            </w:pPr>
            <w:r w:rsidRPr="00410F65">
              <w:rPr>
                <w:color w:val="auto"/>
              </w:rPr>
              <w:t>www.europa.eu</w:t>
            </w:r>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Західноєвропейський союз</w:t>
            </w:r>
          </w:p>
        </w:tc>
        <w:tc>
          <w:tcPr>
            <w:tcW w:w="3461" w:type="dxa"/>
          </w:tcPr>
          <w:p w:rsidR="00852FC2" w:rsidRPr="00410F65" w:rsidRDefault="00C2586F">
            <w:pPr>
              <w:pStyle w:val="Normal1"/>
              <w:rPr>
                <w:color w:val="auto"/>
              </w:rPr>
            </w:pPr>
            <w:hyperlink r:id="rId18">
              <w:r w:rsidR="00852FC2" w:rsidRPr="00410F65">
                <w:rPr>
                  <w:color w:val="auto"/>
                </w:rPr>
                <w:t xml:space="preserve">www.weu.int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Рада Європи</w:t>
            </w:r>
          </w:p>
        </w:tc>
        <w:tc>
          <w:tcPr>
            <w:tcW w:w="3461" w:type="dxa"/>
          </w:tcPr>
          <w:p w:rsidR="00852FC2" w:rsidRPr="00410F65" w:rsidRDefault="00C2586F">
            <w:pPr>
              <w:pStyle w:val="Normal1"/>
              <w:rPr>
                <w:color w:val="auto"/>
              </w:rPr>
            </w:pPr>
            <w:hyperlink r:id="rId19">
              <w:r w:rsidR="00852FC2" w:rsidRPr="00410F65">
                <w:rPr>
                  <w:color w:val="auto"/>
                </w:rPr>
                <w:t xml:space="preserve">www.coe.int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Організація з безпеки і співпраці у Європі</w:t>
            </w:r>
          </w:p>
        </w:tc>
        <w:tc>
          <w:tcPr>
            <w:tcW w:w="3461" w:type="dxa"/>
          </w:tcPr>
          <w:p w:rsidR="00852FC2" w:rsidRPr="00410F65" w:rsidRDefault="00C2586F">
            <w:pPr>
              <w:pStyle w:val="Normal1"/>
              <w:rPr>
                <w:color w:val="auto"/>
              </w:rPr>
            </w:pPr>
            <w:hyperlink r:id="rId20">
              <w:r w:rsidR="00852FC2" w:rsidRPr="00410F65">
                <w:rPr>
                  <w:color w:val="auto"/>
                </w:rPr>
                <w:t xml:space="preserve">www.osce.org </w:t>
              </w:r>
            </w:hyperlink>
          </w:p>
        </w:tc>
      </w:tr>
      <w:tr w:rsidR="00852FC2" w:rsidRPr="00410F65" w:rsidTr="00A47472">
        <w:tc>
          <w:tcPr>
            <w:tcW w:w="3915" w:type="dxa"/>
          </w:tcPr>
          <w:p w:rsidR="00852FC2" w:rsidRPr="00410F65" w:rsidRDefault="00852FC2" w:rsidP="00A47472">
            <w:pPr>
              <w:pStyle w:val="Normal1"/>
              <w:tabs>
                <w:tab w:val="left" w:pos="408"/>
              </w:tabs>
              <w:jc w:val="both"/>
              <w:rPr>
                <w:color w:val="auto"/>
              </w:rPr>
            </w:pPr>
            <w:r w:rsidRPr="00410F65">
              <w:rPr>
                <w:color w:val="auto"/>
              </w:rPr>
              <w:t>Евростат</w:t>
            </w:r>
          </w:p>
        </w:tc>
        <w:tc>
          <w:tcPr>
            <w:tcW w:w="3461" w:type="dxa"/>
          </w:tcPr>
          <w:p w:rsidR="00852FC2" w:rsidRPr="00410F65" w:rsidRDefault="00852FC2">
            <w:pPr>
              <w:pStyle w:val="Normal1"/>
              <w:rPr>
                <w:color w:val="auto"/>
              </w:rPr>
            </w:pPr>
            <w:r w:rsidRPr="00410F65">
              <w:rPr>
                <w:color w:val="auto"/>
              </w:rPr>
              <w:t>www.europa.eu.int/en/comm/eurostat/</w:t>
            </w:r>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Європейське космічне агентство</w:t>
            </w:r>
          </w:p>
        </w:tc>
        <w:tc>
          <w:tcPr>
            <w:tcW w:w="3461" w:type="dxa"/>
          </w:tcPr>
          <w:p w:rsidR="00852FC2" w:rsidRPr="00410F65" w:rsidRDefault="00C2586F">
            <w:pPr>
              <w:pStyle w:val="Normal1"/>
              <w:rPr>
                <w:color w:val="auto"/>
              </w:rPr>
            </w:pPr>
            <w:hyperlink r:id="rId21">
              <w:r w:rsidR="00852FC2" w:rsidRPr="00410F65">
                <w:rPr>
                  <w:color w:val="auto"/>
                </w:rPr>
                <w:t xml:space="preserve">www.esa.int </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NAFTA</w:t>
            </w:r>
          </w:p>
        </w:tc>
        <w:tc>
          <w:tcPr>
            <w:tcW w:w="3461" w:type="dxa"/>
          </w:tcPr>
          <w:p w:rsidR="00852FC2" w:rsidRPr="00410F65" w:rsidRDefault="00C2586F">
            <w:pPr>
              <w:pStyle w:val="Normal1"/>
              <w:rPr>
                <w:color w:val="auto"/>
              </w:rPr>
            </w:pPr>
            <w:hyperlink r:id="rId22">
              <w:r w:rsidR="00852FC2" w:rsidRPr="00410F65">
                <w:rPr>
                  <w:color w:val="auto"/>
                </w:rPr>
                <w:t>www.nafta.org</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Африканський союз</w:t>
            </w:r>
          </w:p>
        </w:tc>
        <w:tc>
          <w:tcPr>
            <w:tcW w:w="3461" w:type="dxa"/>
          </w:tcPr>
          <w:p w:rsidR="00852FC2" w:rsidRPr="00410F65" w:rsidRDefault="00C2586F">
            <w:pPr>
              <w:pStyle w:val="Normal1"/>
              <w:rPr>
                <w:color w:val="auto"/>
              </w:rPr>
            </w:pPr>
            <w:hyperlink r:id="rId23">
              <w:r w:rsidR="00852FC2" w:rsidRPr="00410F65">
                <w:rPr>
                  <w:color w:val="auto"/>
                </w:rPr>
                <w:t xml:space="preserve">www.africa-union.org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Банк Африканського розвитку</w:t>
            </w:r>
          </w:p>
        </w:tc>
        <w:tc>
          <w:tcPr>
            <w:tcW w:w="3461" w:type="dxa"/>
          </w:tcPr>
          <w:p w:rsidR="00852FC2" w:rsidRPr="00410F65" w:rsidRDefault="00C2586F">
            <w:pPr>
              <w:pStyle w:val="Normal1"/>
              <w:rPr>
                <w:color w:val="auto"/>
              </w:rPr>
            </w:pPr>
            <w:hyperlink r:id="rId24">
              <w:r w:rsidR="00852FC2" w:rsidRPr="00410F65">
                <w:rPr>
                  <w:color w:val="auto"/>
                </w:rPr>
                <w:t xml:space="preserve">www.afdb.org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Організація американських держав</w:t>
            </w:r>
          </w:p>
        </w:tc>
        <w:tc>
          <w:tcPr>
            <w:tcW w:w="3461" w:type="dxa"/>
          </w:tcPr>
          <w:p w:rsidR="00852FC2" w:rsidRPr="00410F65" w:rsidRDefault="00C2586F">
            <w:pPr>
              <w:pStyle w:val="Normal1"/>
              <w:rPr>
                <w:color w:val="auto"/>
              </w:rPr>
            </w:pPr>
            <w:hyperlink r:id="rId25">
              <w:r w:rsidR="00852FC2" w:rsidRPr="00410F65">
                <w:rPr>
                  <w:color w:val="auto"/>
                </w:rPr>
                <w:t xml:space="preserve">www.oas.org </w:t>
              </w:r>
            </w:hyperlink>
          </w:p>
        </w:tc>
      </w:tr>
      <w:tr w:rsidR="00852FC2" w:rsidRPr="00410F65" w:rsidTr="00A47472">
        <w:tc>
          <w:tcPr>
            <w:tcW w:w="3915" w:type="dxa"/>
          </w:tcPr>
          <w:p w:rsidR="00852FC2" w:rsidRPr="00410F65" w:rsidRDefault="00852FC2" w:rsidP="00A47472">
            <w:pPr>
              <w:pStyle w:val="Normal1"/>
              <w:tabs>
                <w:tab w:val="left" w:pos="187"/>
              </w:tabs>
              <w:spacing w:before="5"/>
              <w:rPr>
                <w:color w:val="auto"/>
              </w:rPr>
            </w:pPr>
            <w:r w:rsidRPr="00410F65">
              <w:rPr>
                <w:color w:val="auto"/>
              </w:rPr>
              <w:t>Банк міжамериканського розвитку</w:t>
            </w:r>
          </w:p>
        </w:tc>
        <w:tc>
          <w:tcPr>
            <w:tcW w:w="3461" w:type="dxa"/>
          </w:tcPr>
          <w:p w:rsidR="00852FC2" w:rsidRPr="00410F65" w:rsidRDefault="00C2586F">
            <w:pPr>
              <w:pStyle w:val="Normal1"/>
              <w:rPr>
                <w:color w:val="auto"/>
              </w:rPr>
            </w:pPr>
            <w:hyperlink r:id="rId26">
              <w:r w:rsidR="00852FC2" w:rsidRPr="00410F65">
                <w:rPr>
                  <w:color w:val="auto"/>
                </w:rPr>
                <w:t xml:space="preserve">www.iadb.org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lastRenderedPageBreak/>
              <w:t>Асоціація латиноамериканської інтеграції</w:t>
            </w:r>
          </w:p>
        </w:tc>
        <w:tc>
          <w:tcPr>
            <w:tcW w:w="3461" w:type="dxa"/>
          </w:tcPr>
          <w:p w:rsidR="00852FC2" w:rsidRPr="00410F65" w:rsidRDefault="00C2586F">
            <w:pPr>
              <w:pStyle w:val="Normal1"/>
              <w:rPr>
                <w:color w:val="auto"/>
              </w:rPr>
            </w:pPr>
            <w:hyperlink r:id="rId27">
              <w:r w:rsidR="00852FC2" w:rsidRPr="00410F65">
                <w:rPr>
                  <w:color w:val="auto"/>
                </w:rPr>
                <w:t xml:space="preserve">www.aladi.org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Асоціація держав Карибського басейну</w:t>
            </w:r>
          </w:p>
        </w:tc>
        <w:tc>
          <w:tcPr>
            <w:tcW w:w="3461" w:type="dxa"/>
          </w:tcPr>
          <w:p w:rsidR="00852FC2" w:rsidRPr="00410F65" w:rsidRDefault="00C2586F">
            <w:pPr>
              <w:pStyle w:val="Normal1"/>
              <w:rPr>
                <w:color w:val="auto"/>
              </w:rPr>
            </w:pPr>
            <w:hyperlink r:id="rId28">
              <w:r w:rsidR="00852FC2" w:rsidRPr="00410F65">
                <w:rPr>
                  <w:color w:val="auto"/>
                </w:rPr>
                <w:t xml:space="preserve">www.acs-aec.org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АСЕАН (ASEAN)</w:t>
            </w:r>
          </w:p>
        </w:tc>
        <w:tc>
          <w:tcPr>
            <w:tcW w:w="3461" w:type="dxa"/>
          </w:tcPr>
          <w:p w:rsidR="00852FC2" w:rsidRPr="00410F65" w:rsidRDefault="00C2586F">
            <w:pPr>
              <w:pStyle w:val="Normal1"/>
              <w:rPr>
                <w:color w:val="auto"/>
              </w:rPr>
            </w:pPr>
            <w:hyperlink r:id="rId29">
              <w:r w:rsidR="00852FC2" w:rsidRPr="00410F65">
                <w:rPr>
                  <w:color w:val="auto"/>
                </w:rPr>
                <w:t xml:space="preserve">www.aseansec.org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Азійський банк розвитку</w:t>
            </w:r>
          </w:p>
        </w:tc>
        <w:tc>
          <w:tcPr>
            <w:tcW w:w="3461" w:type="dxa"/>
          </w:tcPr>
          <w:p w:rsidR="00852FC2" w:rsidRPr="00410F65" w:rsidRDefault="00C2586F">
            <w:pPr>
              <w:pStyle w:val="Normal1"/>
              <w:rPr>
                <w:color w:val="auto"/>
              </w:rPr>
            </w:pPr>
            <w:hyperlink r:id="rId30">
              <w:r w:rsidR="00852FC2" w:rsidRPr="00410F65">
                <w:rPr>
                  <w:color w:val="auto"/>
                </w:rPr>
                <w:t xml:space="preserve">www.adb.org </w:t>
              </w:r>
            </w:hyperlink>
          </w:p>
        </w:tc>
      </w:tr>
      <w:tr w:rsidR="00852FC2" w:rsidRPr="00410F65" w:rsidTr="00A47472">
        <w:tc>
          <w:tcPr>
            <w:tcW w:w="3915" w:type="dxa"/>
          </w:tcPr>
          <w:p w:rsidR="00852FC2" w:rsidRPr="00410F65" w:rsidRDefault="00852FC2" w:rsidP="00A47472">
            <w:pPr>
              <w:pStyle w:val="Normal1"/>
              <w:tabs>
                <w:tab w:val="left" w:pos="187"/>
              </w:tabs>
              <w:spacing w:before="5"/>
              <w:rPr>
                <w:color w:val="auto"/>
              </w:rPr>
            </w:pPr>
            <w:r w:rsidRPr="00410F65">
              <w:rPr>
                <w:color w:val="auto"/>
              </w:rPr>
              <w:t>Тихоокеанська спільнота</w:t>
            </w:r>
          </w:p>
        </w:tc>
        <w:tc>
          <w:tcPr>
            <w:tcW w:w="3461" w:type="dxa"/>
          </w:tcPr>
          <w:p w:rsidR="00852FC2" w:rsidRPr="00410F65" w:rsidRDefault="00C2586F">
            <w:pPr>
              <w:pStyle w:val="Normal1"/>
              <w:rPr>
                <w:color w:val="auto"/>
              </w:rPr>
            </w:pPr>
            <w:hyperlink r:id="rId31">
              <w:r w:rsidR="00852FC2" w:rsidRPr="00410F65">
                <w:rPr>
                  <w:color w:val="auto"/>
                </w:rPr>
                <w:t xml:space="preserve">www.spc.int </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Конференція ООН з торгівлі та розвитку</w:t>
            </w:r>
          </w:p>
        </w:tc>
        <w:tc>
          <w:tcPr>
            <w:tcW w:w="3461" w:type="dxa"/>
          </w:tcPr>
          <w:p w:rsidR="00852FC2" w:rsidRPr="00410F65" w:rsidRDefault="00C2586F">
            <w:pPr>
              <w:pStyle w:val="Normal1"/>
              <w:rPr>
                <w:color w:val="auto"/>
              </w:rPr>
            </w:pPr>
            <w:hyperlink r:id="rId32">
              <w:r w:rsidR="00852FC2" w:rsidRPr="00410F65">
                <w:rPr>
                  <w:color w:val="auto"/>
                </w:rPr>
                <w:t>www.unicc.org/unctad</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Міжнародна організація з міграції</w:t>
            </w:r>
          </w:p>
        </w:tc>
        <w:tc>
          <w:tcPr>
            <w:tcW w:w="3461" w:type="dxa"/>
          </w:tcPr>
          <w:p w:rsidR="00852FC2" w:rsidRPr="00410F65" w:rsidRDefault="00C2586F">
            <w:pPr>
              <w:pStyle w:val="Normal1"/>
              <w:rPr>
                <w:color w:val="auto"/>
              </w:rPr>
            </w:pPr>
            <w:hyperlink r:id="rId33">
              <w:r w:rsidR="00852FC2" w:rsidRPr="00410F65">
                <w:rPr>
                  <w:color w:val="auto"/>
                </w:rPr>
                <w:t xml:space="preserve">www.iom.int </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Міжнародна організація праці</w:t>
            </w:r>
          </w:p>
        </w:tc>
        <w:tc>
          <w:tcPr>
            <w:tcW w:w="3461" w:type="dxa"/>
          </w:tcPr>
          <w:p w:rsidR="00852FC2" w:rsidRPr="00410F65" w:rsidRDefault="00C2586F">
            <w:pPr>
              <w:pStyle w:val="Normal1"/>
              <w:rPr>
                <w:color w:val="auto"/>
              </w:rPr>
            </w:pPr>
            <w:hyperlink r:id="rId34">
              <w:r w:rsidR="00852FC2" w:rsidRPr="00410F65">
                <w:rPr>
                  <w:color w:val="auto"/>
                </w:rPr>
                <w:t>www.ilo.org</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Світовий банк</w:t>
            </w:r>
          </w:p>
        </w:tc>
        <w:tc>
          <w:tcPr>
            <w:tcW w:w="3461" w:type="dxa"/>
          </w:tcPr>
          <w:p w:rsidR="00852FC2" w:rsidRPr="00410F65" w:rsidRDefault="00C2586F">
            <w:pPr>
              <w:pStyle w:val="Normal1"/>
              <w:rPr>
                <w:color w:val="auto"/>
              </w:rPr>
            </w:pPr>
            <w:hyperlink r:id="rId35">
              <w:r w:rsidR="00852FC2" w:rsidRPr="00410F65">
                <w:rPr>
                  <w:color w:val="auto"/>
                </w:rPr>
                <w:t>www.world-bank.org</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Європейський банк Реконструкції та розвитку</w:t>
            </w:r>
          </w:p>
        </w:tc>
        <w:tc>
          <w:tcPr>
            <w:tcW w:w="3461" w:type="dxa"/>
          </w:tcPr>
          <w:p w:rsidR="00852FC2" w:rsidRPr="00410F65" w:rsidRDefault="00C2586F">
            <w:pPr>
              <w:pStyle w:val="Normal1"/>
              <w:rPr>
                <w:color w:val="auto"/>
              </w:rPr>
            </w:pPr>
            <w:hyperlink r:id="rId36">
              <w:r w:rsidR="00852FC2" w:rsidRPr="00410F65">
                <w:rPr>
                  <w:color w:val="auto"/>
                </w:rPr>
                <w:t xml:space="preserve">www.ebrd.org </w:t>
              </w:r>
            </w:hyperlink>
          </w:p>
        </w:tc>
      </w:tr>
      <w:tr w:rsidR="00852FC2" w:rsidRPr="00410F65" w:rsidTr="00A47472">
        <w:tc>
          <w:tcPr>
            <w:tcW w:w="3915" w:type="dxa"/>
          </w:tcPr>
          <w:p w:rsidR="00852FC2" w:rsidRPr="00410F65" w:rsidRDefault="00852FC2" w:rsidP="00A47472">
            <w:pPr>
              <w:pStyle w:val="Normal1"/>
              <w:tabs>
                <w:tab w:val="left" w:pos="408"/>
              </w:tabs>
              <w:rPr>
                <w:color w:val="auto"/>
              </w:rPr>
            </w:pPr>
            <w:r w:rsidRPr="00410F65">
              <w:rPr>
                <w:color w:val="auto"/>
              </w:rPr>
              <w:t>Європейський патентний офіс</w:t>
            </w:r>
          </w:p>
        </w:tc>
        <w:tc>
          <w:tcPr>
            <w:tcW w:w="3461" w:type="dxa"/>
          </w:tcPr>
          <w:p w:rsidR="00852FC2" w:rsidRPr="00410F65" w:rsidRDefault="00C2586F">
            <w:pPr>
              <w:pStyle w:val="Normal1"/>
              <w:rPr>
                <w:color w:val="auto"/>
              </w:rPr>
            </w:pPr>
            <w:hyperlink r:id="rId37">
              <w:r w:rsidR="00852FC2" w:rsidRPr="00410F65">
                <w:rPr>
                  <w:color w:val="auto"/>
                </w:rPr>
                <w:t>www.european-patent-office.org</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Банк міжнародних розрахунків</w:t>
            </w:r>
          </w:p>
        </w:tc>
        <w:tc>
          <w:tcPr>
            <w:tcW w:w="3461" w:type="dxa"/>
          </w:tcPr>
          <w:p w:rsidR="00852FC2" w:rsidRPr="00410F65" w:rsidRDefault="00C2586F">
            <w:pPr>
              <w:pStyle w:val="Normal1"/>
              <w:rPr>
                <w:color w:val="auto"/>
              </w:rPr>
            </w:pPr>
            <w:hyperlink r:id="rId38">
              <w:r w:rsidR="00852FC2" w:rsidRPr="00410F65">
                <w:rPr>
                  <w:color w:val="auto"/>
                </w:rPr>
                <w:t>www.bis.org</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Міжнародний валютний фонд</w:t>
            </w:r>
          </w:p>
        </w:tc>
        <w:tc>
          <w:tcPr>
            <w:tcW w:w="3461" w:type="dxa"/>
          </w:tcPr>
          <w:p w:rsidR="00852FC2" w:rsidRPr="00410F65" w:rsidRDefault="00C2586F">
            <w:pPr>
              <w:pStyle w:val="Normal1"/>
              <w:rPr>
                <w:color w:val="auto"/>
              </w:rPr>
            </w:pPr>
            <w:hyperlink r:id="rId39">
              <w:r w:rsidR="00852FC2" w:rsidRPr="00410F65">
                <w:rPr>
                  <w:color w:val="auto"/>
                </w:rPr>
                <w:t>www.imf.org</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Міжнародна торгова палата</w:t>
            </w:r>
          </w:p>
        </w:tc>
        <w:tc>
          <w:tcPr>
            <w:tcW w:w="3461" w:type="dxa"/>
          </w:tcPr>
          <w:p w:rsidR="00852FC2" w:rsidRPr="00410F65" w:rsidRDefault="00C2586F">
            <w:pPr>
              <w:pStyle w:val="Normal1"/>
              <w:rPr>
                <w:color w:val="auto"/>
              </w:rPr>
            </w:pPr>
            <w:hyperlink r:id="rId40">
              <w:r w:rsidR="00852FC2" w:rsidRPr="00410F65">
                <w:rPr>
                  <w:color w:val="auto"/>
                </w:rPr>
                <w:t>www.iccwbo.org</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Департамент торгівлі США</w:t>
            </w:r>
          </w:p>
        </w:tc>
        <w:tc>
          <w:tcPr>
            <w:tcW w:w="3461" w:type="dxa"/>
          </w:tcPr>
          <w:p w:rsidR="00852FC2" w:rsidRPr="00410F65" w:rsidRDefault="00C2586F">
            <w:pPr>
              <w:pStyle w:val="Normal1"/>
              <w:rPr>
                <w:color w:val="auto"/>
              </w:rPr>
            </w:pPr>
            <w:hyperlink r:id="rId41">
              <w:r w:rsidR="00852FC2" w:rsidRPr="00410F65">
                <w:rPr>
                  <w:color w:val="auto"/>
                </w:rPr>
                <w:t>www.ita.doc.gov</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Організація Чорноморської економічної співпраці</w:t>
            </w:r>
          </w:p>
        </w:tc>
        <w:tc>
          <w:tcPr>
            <w:tcW w:w="3461" w:type="dxa"/>
          </w:tcPr>
          <w:p w:rsidR="00852FC2" w:rsidRPr="00410F65" w:rsidRDefault="00C2586F">
            <w:pPr>
              <w:pStyle w:val="Normal1"/>
              <w:rPr>
                <w:color w:val="auto"/>
              </w:rPr>
            </w:pPr>
            <w:hyperlink r:id="rId42">
              <w:r w:rsidR="00852FC2" w:rsidRPr="00410F65">
                <w:rPr>
                  <w:color w:val="auto"/>
                </w:rPr>
                <w:t xml:space="preserve">www.bsec.gov.tr </w:t>
              </w:r>
            </w:hyperlink>
          </w:p>
        </w:tc>
      </w:tr>
      <w:tr w:rsidR="00852FC2" w:rsidRPr="00410F65" w:rsidTr="00A47472">
        <w:tc>
          <w:tcPr>
            <w:tcW w:w="3915" w:type="dxa"/>
          </w:tcPr>
          <w:p w:rsidR="00852FC2" w:rsidRPr="00410F65" w:rsidRDefault="00852FC2" w:rsidP="00A47472">
            <w:pPr>
              <w:pStyle w:val="Normal1"/>
              <w:tabs>
                <w:tab w:val="left" w:pos="187"/>
              </w:tabs>
              <w:rPr>
                <w:color w:val="auto"/>
              </w:rPr>
            </w:pPr>
            <w:r w:rsidRPr="00410F65">
              <w:rPr>
                <w:color w:val="auto"/>
              </w:rPr>
              <w:t>Статистика СНД</w:t>
            </w:r>
          </w:p>
        </w:tc>
        <w:tc>
          <w:tcPr>
            <w:tcW w:w="3461" w:type="dxa"/>
          </w:tcPr>
          <w:p w:rsidR="00852FC2" w:rsidRPr="00410F65" w:rsidRDefault="00C2586F">
            <w:pPr>
              <w:pStyle w:val="Normal1"/>
              <w:rPr>
                <w:color w:val="auto"/>
              </w:rPr>
            </w:pPr>
            <w:hyperlink r:id="rId43">
              <w:r w:rsidR="00852FC2" w:rsidRPr="00410F65">
                <w:rPr>
                  <w:color w:val="auto"/>
                </w:rPr>
                <w:t>www.cisstat.com</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Верховна Рада України</w:t>
            </w:r>
          </w:p>
        </w:tc>
        <w:tc>
          <w:tcPr>
            <w:tcW w:w="3461" w:type="dxa"/>
          </w:tcPr>
          <w:p w:rsidR="00852FC2" w:rsidRPr="00410F65" w:rsidRDefault="00C2586F">
            <w:pPr>
              <w:pStyle w:val="Normal1"/>
              <w:rPr>
                <w:color w:val="auto"/>
              </w:rPr>
            </w:pPr>
            <w:hyperlink r:id="rId44">
              <w:r w:rsidR="00852FC2" w:rsidRPr="00410F65">
                <w:rPr>
                  <w:color w:val="auto"/>
                </w:rPr>
                <w:t>www.rada.gov.ua</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Кабінет міністрів України</w:t>
            </w:r>
          </w:p>
        </w:tc>
        <w:tc>
          <w:tcPr>
            <w:tcW w:w="3461" w:type="dxa"/>
          </w:tcPr>
          <w:p w:rsidR="00852FC2" w:rsidRPr="00410F65" w:rsidRDefault="00C2586F">
            <w:pPr>
              <w:pStyle w:val="Normal1"/>
              <w:rPr>
                <w:color w:val="auto"/>
              </w:rPr>
            </w:pPr>
            <w:hyperlink r:id="rId45">
              <w:r w:rsidR="00852FC2" w:rsidRPr="00410F65">
                <w:rPr>
                  <w:color w:val="auto"/>
                </w:rPr>
                <w:t>www.kmu.gov.ua</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Міністерство фінансів України</w:t>
            </w:r>
          </w:p>
        </w:tc>
        <w:tc>
          <w:tcPr>
            <w:tcW w:w="3461" w:type="dxa"/>
          </w:tcPr>
          <w:p w:rsidR="00852FC2" w:rsidRPr="00410F65" w:rsidRDefault="00C2586F">
            <w:pPr>
              <w:pStyle w:val="Normal1"/>
              <w:rPr>
                <w:color w:val="auto"/>
              </w:rPr>
            </w:pPr>
            <w:hyperlink r:id="rId46">
              <w:r w:rsidR="00852FC2" w:rsidRPr="00410F65">
                <w:rPr>
                  <w:color w:val="auto"/>
                </w:rPr>
                <w:t>www.minfm.gov.ua</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Міністерство економічного розвитку та торгівлі</w:t>
            </w:r>
          </w:p>
        </w:tc>
        <w:tc>
          <w:tcPr>
            <w:tcW w:w="3461" w:type="dxa"/>
          </w:tcPr>
          <w:p w:rsidR="00852FC2" w:rsidRPr="00410F65" w:rsidRDefault="00852FC2">
            <w:pPr>
              <w:pStyle w:val="Normal1"/>
              <w:rPr>
                <w:color w:val="auto"/>
              </w:rPr>
            </w:pPr>
            <w:r w:rsidRPr="00410F65">
              <w:rPr>
                <w:rFonts w:ascii="Arial" w:hAnsi="Arial" w:cs="Arial"/>
                <w:color w:val="auto"/>
                <w:sz w:val="21"/>
                <w:szCs w:val="21"/>
              </w:rPr>
              <w:t>www.me.gov.ua</w:t>
            </w:r>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База нормативних актів України</w:t>
            </w:r>
          </w:p>
        </w:tc>
        <w:tc>
          <w:tcPr>
            <w:tcW w:w="3461" w:type="dxa"/>
          </w:tcPr>
          <w:p w:rsidR="00852FC2" w:rsidRPr="00410F65" w:rsidRDefault="00C2586F">
            <w:pPr>
              <w:pStyle w:val="Normal1"/>
              <w:rPr>
                <w:color w:val="auto"/>
              </w:rPr>
            </w:pPr>
            <w:hyperlink r:id="rId47">
              <w:r w:rsidR="00852FC2" w:rsidRPr="00410F65">
                <w:rPr>
                  <w:color w:val="auto"/>
                </w:rPr>
                <w:t>www.nau.kiev.ua</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Офіційний бюлетень поточного законодавства України</w:t>
            </w:r>
          </w:p>
        </w:tc>
        <w:tc>
          <w:tcPr>
            <w:tcW w:w="3461" w:type="dxa"/>
          </w:tcPr>
          <w:p w:rsidR="00852FC2" w:rsidRPr="00410F65" w:rsidRDefault="00C2586F">
            <w:pPr>
              <w:pStyle w:val="Normal1"/>
              <w:rPr>
                <w:color w:val="auto"/>
              </w:rPr>
            </w:pPr>
            <w:hyperlink r:id="rId48">
              <w:r w:rsidR="00852FC2" w:rsidRPr="00410F65">
                <w:rPr>
                  <w:color w:val="auto"/>
                </w:rPr>
                <w:t>www.gdo.kiev.ua</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Українське законодавство та правові інформаційні ресурси</w:t>
            </w:r>
          </w:p>
        </w:tc>
        <w:tc>
          <w:tcPr>
            <w:tcW w:w="3461" w:type="dxa"/>
          </w:tcPr>
          <w:p w:rsidR="00852FC2" w:rsidRPr="00410F65" w:rsidRDefault="00C2586F">
            <w:pPr>
              <w:pStyle w:val="Normal1"/>
              <w:rPr>
                <w:color w:val="auto"/>
              </w:rPr>
            </w:pPr>
            <w:hyperlink r:id="rId49">
              <w:r w:rsidR="00852FC2" w:rsidRPr="00410F65">
                <w:rPr>
                  <w:color w:val="auto"/>
                </w:rPr>
                <w:t>www.liga.net</w:t>
              </w:r>
            </w:hyperlink>
          </w:p>
        </w:tc>
      </w:tr>
      <w:tr w:rsidR="00852FC2" w:rsidRPr="00410F65" w:rsidTr="00A47472">
        <w:tc>
          <w:tcPr>
            <w:tcW w:w="3915" w:type="dxa"/>
          </w:tcPr>
          <w:p w:rsidR="00852FC2" w:rsidRPr="00410F65" w:rsidRDefault="00852FC2" w:rsidP="00A47472">
            <w:pPr>
              <w:pStyle w:val="Normal1"/>
              <w:tabs>
                <w:tab w:val="left" w:pos="350"/>
              </w:tabs>
              <w:rPr>
                <w:color w:val="auto"/>
              </w:rPr>
            </w:pPr>
            <w:r w:rsidRPr="00410F65">
              <w:rPr>
                <w:color w:val="auto"/>
              </w:rPr>
              <w:t>Роботи відомих економістів (витяги з першоджерел)</w:t>
            </w:r>
          </w:p>
        </w:tc>
        <w:tc>
          <w:tcPr>
            <w:tcW w:w="3461" w:type="dxa"/>
          </w:tcPr>
          <w:p w:rsidR="00852FC2" w:rsidRPr="00410F65" w:rsidRDefault="00C2586F">
            <w:pPr>
              <w:pStyle w:val="Normal1"/>
              <w:rPr>
                <w:color w:val="auto"/>
              </w:rPr>
            </w:pPr>
            <w:hyperlink r:id="rId50">
              <w:r w:rsidR="00852FC2" w:rsidRPr="00410F65">
                <w:rPr>
                  <w:color w:val="auto"/>
                </w:rPr>
                <w:t>gallery.economicus.ru</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Національна парламентська бібліотека України</w:t>
            </w:r>
          </w:p>
        </w:tc>
        <w:tc>
          <w:tcPr>
            <w:tcW w:w="3461" w:type="dxa"/>
          </w:tcPr>
          <w:p w:rsidR="00852FC2" w:rsidRPr="00410F65" w:rsidRDefault="00C2586F">
            <w:pPr>
              <w:pStyle w:val="Normal1"/>
              <w:rPr>
                <w:color w:val="auto"/>
              </w:rPr>
            </w:pPr>
            <w:hyperlink r:id="rId51">
              <w:r w:rsidR="00852FC2" w:rsidRPr="00410F65">
                <w:rPr>
                  <w:color w:val="auto"/>
                </w:rPr>
                <w:t>www.nplu.kiev.ua</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Бібліотека Верховної Ради України</w:t>
            </w:r>
          </w:p>
        </w:tc>
        <w:tc>
          <w:tcPr>
            <w:tcW w:w="3461" w:type="dxa"/>
          </w:tcPr>
          <w:p w:rsidR="00852FC2" w:rsidRPr="00410F65" w:rsidRDefault="00C2586F">
            <w:pPr>
              <w:pStyle w:val="Normal1"/>
              <w:rPr>
                <w:color w:val="auto"/>
              </w:rPr>
            </w:pPr>
            <w:hyperlink r:id="rId52">
              <w:r w:rsidR="00852FC2" w:rsidRPr="00410F65">
                <w:rPr>
                  <w:color w:val="auto"/>
                </w:rPr>
                <w:t>www.rada.gov.ua/LIBRARY/index.htm</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Книжкова палата України</w:t>
            </w:r>
          </w:p>
        </w:tc>
        <w:tc>
          <w:tcPr>
            <w:tcW w:w="3461" w:type="dxa"/>
          </w:tcPr>
          <w:p w:rsidR="00852FC2" w:rsidRPr="00410F65" w:rsidRDefault="00C2586F">
            <w:pPr>
              <w:pStyle w:val="Normal1"/>
              <w:rPr>
                <w:color w:val="auto"/>
              </w:rPr>
            </w:pPr>
            <w:hyperlink r:id="rId53">
              <w:r w:rsidR="00852FC2" w:rsidRPr="00410F65">
                <w:rPr>
                  <w:color w:val="auto"/>
                </w:rPr>
                <w:t>www.ukrbook.net</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 xml:space="preserve">Український інститут науково-технічної і </w:t>
            </w:r>
            <w:r w:rsidRPr="00410F65">
              <w:rPr>
                <w:color w:val="auto"/>
              </w:rPr>
              <w:lastRenderedPageBreak/>
              <w:t>економічної інформації</w:t>
            </w:r>
          </w:p>
        </w:tc>
        <w:tc>
          <w:tcPr>
            <w:tcW w:w="3461" w:type="dxa"/>
          </w:tcPr>
          <w:p w:rsidR="00852FC2" w:rsidRPr="00410F65" w:rsidRDefault="00C2586F">
            <w:pPr>
              <w:pStyle w:val="Normal1"/>
              <w:rPr>
                <w:color w:val="auto"/>
              </w:rPr>
            </w:pPr>
            <w:hyperlink r:id="rId54">
              <w:r w:rsidR="00852FC2" w:rsidRPr="00410F65">
                <w:rPr>
                  <w:color w:val="auto"/>
                </w:rPr>
                <w:t>www.uintei.kiev.ua</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Державна науково-технічна бібліотека України</w:t>
            </w:r>
          </w:p>
        </w:tc>
        <w:tc>
          <w:tcPr>
            <w:tcW w:w="3461" w:type="dxa"/>
          </w:tcPr>
          <w:p w:rsidR="00852FC2" w:rsidRPr="00410F65" w:rsidRDefault="00C2586F">
            <w:pPr>
              <w:pStyle w:val="Normal1"/>
              <w:rPr>
                <w:color w:val="auto"/>
              </w:rPr>
            </w:pPr>
            <w:hyperlink r:id="rId55">
              <w:r w:rsidR="00852FC2" w:rsidRPr="00410F65">
                <w:rPr>
                  <w:color w:val="auto"/>
                </w:rPr>
                <w:t>www.gntb.n-t.org</w:t>
              </w:r>
            </w:hyperlink>
          </w:p>
        </w:tc>
      </w:tr>
      <w:tr w:rsidR="00852FC2" w:rsidRPr="00410F65" w:rsidTr="00A47472">
        <w:tc>
          <w:tcPr>
            <w:tcW w:w="3915" w:type="dxa"/>
          </w:tcPr>
          <w:p w:rsidR="00852FC2" w:rsidRPr="00410F65" w:rsidRDefault="00852FC2" w:rsidP="00A7160E">
            <w:pPr>
              <w:pStyle w:val="Normal1"/>
              <w:tabs>
                <w:tab w:val="left" w:pos="1416"/>
              </w:tabs>
              <w:rPr>
                <w:color w:val="auto"/>
              </w:rPr>
            </w:pPr>
            <w:r w:rsidRPr="00410F65">
              <w:rPr>
                <w:color w:val="auto"/>
              </w:rPr>
              <w:t>Бібліотека Української Академії держ. управління при Президентові України</w:t>
            </w:r>
          </w:p>
        </w:tc>
        <w:tc>
          <w:tcPr>
            <w:tcW w:w="3461" w:type="dxa"/>
          </w:tcPr>
          <w:p w:rsidR="00852FC2" w:rsidRPr="00410F65" w:rsidRDefault="00C2586F">
            <w:pPr>
              <w:pStyle w:val="Normal1"/>
              <w:rPr>
                <w:color w:val="auto"/>
              </w:rPr>
            </w:pPr>
            <w:hyperlink r:id="rId56">
              <w:r w:rsidR="00852FC2" w:rsidRPr="00410F65">
                <w:rPr>
                  <w:color w:val="auto"/>
                </w:rPr>
                <w:t>www.academy.kiev.ua/library</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Наукова бібліотека ім. М. Максимовича Київського національного університету ім. Т.Г. Шевченка</w:t>
            </w:r>
          </w:p>
        </w:tc>
        <w:tc>
          <w:tcPr>
            <w:tcW w:w="3461" w:type="dxa"/>
          </w:tcPr>
          <w:p w:rsidR="00852FC2" w:rsidRPr="00410F65" w:rsidRDefault="00C2586F">
            <w:pPr>
              <w:pStyle w:val="Normal1"/>
              <w:rPr>
                <w:color w:val="auto"/>
              </w:rPr>
            </w:pPr>
            <w:hyperlink r:id="rId57">
              <w:r w:rsidR="00852FC2" w:rsidRPr="00410F65">
                <w:rPr>
                  <w:color w:val="auto"/>
                </w:rPr>
                <w:t>lib-gw.univ.kiev.ua</w:t>
              </w:r>
            </w:hyperlink>
          </w:p>
        </w:tc>
      </w:tr>
      <w:tr w:rsidR="00852FC2" w:rsidRPr="00410F65" w:rsidTr="00A47472">
        <w:tc>
          <w:tcPr>
            <w:tcW w:w="3915" w:type="dxa"/>
          </w:tcPr>
          <w:p w:rsidR="00852FC2" w:rsidRPr="00410F65" w:rsidRDefault="00852FC2" w:rsidP="00A47472">
            <w:pPr>
              <w:pStyle w:val="Normal1"/>
              <w:tabs>
                <w:tab w:val="left" w:pos="1416"/>
              </w:tabs>
              <w:rPr>
                <w:color w:val="auto"/>
              </w:rPr>
            </w:pPr>
            <w:r w:rsidRPr="00410F65">
              <w:rPr>
                <w:color w:val="auto"/>
              </w:rPr>
              <w:t>Наукова бібліотека Національного університету «Києво-Могилянська академія»</w:t>
            </w:r>
          </w:p>
        </w:tc>
        <w:tc>
          <w:tcPr>
            <w:tcW w:w="3461" w:type="dxa"/>
          </w:tcPr>
          <w:p w:rsidR="00852FC2" w:rsidRPr="00410F65" w:rsidRDefault="00C2586F">
            <w:pPr>
              <w:pStyle w:val="Normal1"/>
              <w:rPr>
                <w:color w:val="auto"/>
              </w:rPr>
            </w:pPr>
            <w:hyperlink r:id="rId58">
              <w:r w:rsidR="00852FC2" w:rsidRPr="00410F65">
                <w:rPr>
                  <w:color w:val="auto"/>
                </w:rPr>
                <w:t>www.library.ukma.kiev.ua</w:t>
              </w:r>
            </w:hyperlink>
          </w:p>
        </w:tc>
      </w:tr>
      <w:tr w:rsidR="00852FC2" w:rsidRPr="00410F65" w:rsidTr="00A47472">
        <w:tc>
          <w:tcPr>
            <w:tcW w:w="3915" w:type="dxa"/>
          </w:tcPr>
          <w:p w:rsidR="00852FC2" w:rsidRPr="00410F65" w:rsidRDefault="00852FC2" w:rsidP="000D5285">
            <w:pPr>
              <w:pStyle w:val="Normal1"/>
              <w:rPr>
                <w:color w:val="auto"/>
              </w:rPr>
            </w:pPr>
            <w:r w:rsidRPr="00410F65">
              <w:rPr>
                <w:color w:val="auto"/>
              </w:rPr>
              <w:t>Науково-технічна бібліотека ім. Г.І.Денисенка КПІ ім. Ігоря Сікорського</w:t>
            </w:r>
          </w:p>
        </w:tc>
        <w:tc>
          <w:tcPr>
            <w:tcW w:w="3461" w:type="dxa"/>
          </w:tcPr>
          <w:p w:rsidR="00852FC2" w:rsidRPr="00410F65" w:rsidRDefault="00852FC2">
            <w:pPr>
              <w:pStyle w:val="Normal1"/>
              <w:rPr>
                <w:color w:val="auto"/>
              </w:rPr>
            </w:pPr>
            <w:r w:rsidRPr="00410F65">
              <w:rPr>
                <w:color w:val="auto"/>
              </w:rPr>
              <w:t>www.library.ntu-kpi.kiev.ua</w:t>
            </w:r>
          </w:p>
        </w:tc>
      </w:tr>
      <w:tr w:rsidR="00852FC2" w:rsidRPr="00410F65" w:rsidTr="00A47472">
        <w:tc>
          <w:tcPr>
            <w:tcW w:w="3915" w:type="dxa"/>
          </w:tcPr>
          <w:p w:rsidR="00852FC2" w:rsidRPr="00410F65" w:rsidRDefault="00852FC2">
            <w:pPr>
              <w:pStyle w:val="Normal1"/>
              <w:rPr>
                <w:color w:val="auto"/>
              </w:rPr>
            </w:pPr>
            <w:r w:rsidRPr="00410F65">
              <w:rPr>
                <w:color w:val="auto"/>
              </w:rPr>
              <w:t>АРИФР</w:t>
            </w:r>
          </w:p>
        </w:tc>
        <w:tc>
          <w:tcPr>
            <w:tcW w:w="3461" w:type="dxa"/>
          </w:tcPr>
          <w:p w:rsidR="00852FC2" w:rsidRPr="00410F65" w:rsidRDefault="00C2586F">
            <w:pPr>
              <w:pStyle w:val="Normal1"/>
              <w:rPr>
                <w:color w:val="auto"/>
              </w:rPr>
            </w:pPr>
            <w:hyperlink r:id="rId59">
              <w:r w:rsidR="00852FC2" w:rsidRPr="00410F65">
                <w:rPr>
                  <w:color w:val="auto"/>
                </w:rPr>
                <w:t>www.smida.gov.ua</w:t>
              </w:r>
            </w:hyperlink>
          </w:p>
        </w:tc>
      </w:tr>
      <w:tr w:rsidR="00852FC2" w:rsidRPr="00410F65" w:rsidTr="00A47472">
        <w:tc>
          <w:tcPr>
            <w:tcW w:w="3915" w:type="dxa"/>
          </w:tcPr>
          <w:p w:rsidR="00852FC2" w:rsidRPr="00410F65" w:rsidRDefault="00852FC2">
            <w:pPr>
              <w:pStyle w:val="Normal1"/>
              <w:rPr>
                <w:color w:val="auto"/>
              </w:rPr>
            </w:pPr>
            <w:r w:rsidRPr="00410F65">
              <w:rPr>
                <w:color w:val="auto"/>
              </w:rPr>
              <w:t>ДКЦПФР</w:t>
            </w:r>
          </w:p>
        </w:tc>
        <w:tc>
          <w:tcPr>
            <w:tcW w:w="3461" w:type="dxa"/>
          </w:tcPr>
          <w:p w:rsidR="00852FC2" w:rsidRPr="00410F65" w:rsidRDefault="00C2586F">
            <w:pPr>
              <w:pStyle w:val="Normal1"/>
              <w:rPr>
                <w:color w:val="auto"/>
              </w:rPr>
            </w:pPr>
            <w:hyperlink r:id="rId60">
              <w:r w:rsidR="00852FC2" w:rsidRPr="00410F65">
                <w:rPr>
                  <w:color w:val="auto"/>
                </w:rPr>
                <w:t>www.ssmsc.gov.ua</w:t>
              </w:r>
            </w:hyperlink>
          </w:p>
        </w:tc>
      </w:tr>
      <w:tr w:rsidR="00852FC2" w:rsidRPr="00410F65" w:rsidTr="00A47472">
        <w:tc>
          <w:tcPr>
            <w:tcW w:w="3915" w:type="dxa"/>
          </w:tcPr>
          <w:p w:rsidR="00852FC2" w:rsidRPr="00410F65" w:rsidRDefault="00852FC2">
            <w:pPr>
              <w:pStyle w:val="Normal1"/>
              <w:rPr>
                <w:color w:val="auto"/>
              </w:rPr>
            </w:pPr>
            <w:r w:rsidRPr="00410F65">
              <w:rPr>
                <w:color w:val="auto"/>
              </w:rPr>
              <w:t>ООО «ПФТС. Новые технологии»</w:t>
            </w:r>
          </w:p>
        </w:tc>
        <w:tc>
          <w:tcPr>
            <w:tcW w:w="3461" w:type="dxa"/>
          </w:tcPr>
          <w:p w:rsidR="00852FC2" w:rsidRPr="00410F65" w:rsidRDefault="00C2586F">
            <w:pPr>
              <w:pStyle w:val="Normal1"/>
              <w:rPr>
                <w:color w:val="auto"/>
              </w:rPr>
            </w:pPr>
            <w:hyperlink r:id="rId61">
              <w:r w:rsidR="00852FC2" w:rsidRPr="00410F65">
                <w:rPr>
                  <w:color w:val="auto"/>
                </w:rPr>
                <w:t>www.istock.com.ua</w:t>
              </w:r>
            </w:hyperlink>
          </w:p>
        </w:tc>
      </w:tr>
      <w:tr w:rsidR="00852FC2" w:rsidRPr="00410F65" w:rsidTr="00A47472">
        <w:tc>
          <w:tcPr>
            <w:tcW w:w="3915" w:type="dxa"/>
          </w:tcPr>
          <w:p w:rsidR="00852FC2" w:rsidRPr="00410F65" w:rsidRDefault="00852FC2">
            <w:pPr>
              <w:pStyle w:val="Normal1"/>
              <w:rPr>
                <w:color w:val="auto"/>
              </w:rPr>
            </w:pPr>
            <w:r w:rsidRPr="00410F65">
              <w:rPr>
                <w:color w:val="auto"/>
              </w:rPr>
              <w:t>ЗАО «Инфинсервис»</w:t>
            </w:r>
          </w:p>
        </w:tc>
        <w:tc>
          <w:tcPr>
            <w:tcW w:w="3461" w:type="dxa"/>
          </w:tcPr>
          <w:p w:rsidR="00852FC2" w:rsidRPr="00410F65" w:rsidRDefault="00C2586F">
            <w:pPr>
              <w:pStyle w:val="Normal1"/>
              <w:rPr>
                <w:color w:val="auto"/>
              </w:rPr>
            </w:pPr>
            <w:hyperlink r:id="rId62">
              <w:r w:rsidR="00852FC2" w:rsidRPr="00410F65">
                <w:rPr>
                  <w:color w:val="auto"/>
                </w:rPr>
                <w:t>www.finance.ua</w:t>
              </w:r>
            </w:hyperlink>
          </w:p>
        </w:tc>
      </w:tr>
      <w:tr w:rsidR="00852FC2" w:rsidRPr="00410F65" w:rsidTr="00A47472">
        <w:tc>
          <w:tcPr>
            <w:tcW w:w="3915" w:type="dxa"/>
          </w:tcPr>
          <w:p w:rsidR="00852FC2" w:rsidRPr="00410F65" w:rsidRDefault="00852FC2">
            <w:pPr>
              <w:pStyle w:val="Normal1"/>
              <w:rPr>
                <w:color w:val="auto"/>
              </w:rPr>
            </w:pPr>
            <w:r w:rsidRPr="00410F65">
              <w:rPr>
                <w:color w:val="auto"/>
              </w:rPr>
              <w:t>ООО «Агентство фондового рынка»</w:t>
            </w:r>
          </w:p>
        </w:tc>
        <w:tc>
          <w:tcPr>
            <w:tcW w:w="3461" w:type="dxa"/>
          </w:tcPr>
          <w:p w:rsidR="00852FC2" w:rsidRPr="00410F65" w:rsidRDefault="00C2586F">
            <w:pPr>
              <w:pStyle w:val="Normal1"/>
              <w:rPr>
                <w:color w:val="auto"/>
              </w:rPr>
            </w:pPr>
            <w:hyperlink r:id="rId63">
              <w:r w:rsidR="00852FC2" w:rsidRPr="00410F65">
                <w:rPr>
                  <w:color w:val="auto"/>
                </w:rPr>
                <w:t>www.sma.ua</w:t>
              </w:r>
            </w:hyperlink>
          </w:p>
        </w:tc>
      </w:tr>
      <w:tr w:rsidR="00852FC2" w:rsidRPr="00410F65" w:rsidTr="00A47472">
        <w:tc>
          <w:tcPr>
            <w:tcW w:w="3915" w:type="dxa"/>
          </w:tcPr>
          <w:p w:rsidR="00852FC2" w:rsidRPr="00410F65" w:rsidRDefault="00852FC2" w:rsidP="007B7FDE">
            <w:pPr>
              <w:pStyle w:val="Normal1"/>
              <w:rPr>
                <w:color w:val="auto"/>
              </w:rPr>
            </w:pPr>
            <w:r w:rsidRPr="00410F65">
              <w:rPr>
                <w:color w:val="auto"/>
              </w:rPr>
              <w:t>Річні звіти компаній</w:t>
            </w:r>
          </w:p>
        </w:tc>
        <w:tc>
          <w:tcPr>
            <w:tcW w:w="3461" w:type="dxa"/>
          </w:tcPr>
          <w:p w:rsidR="00852FC2" w:rsidRPr="00410F65" w:rsidRDefault="00852FC2" w:rsidP="007B7FDE">
            <w:pPr>
              <w:pStyle w:val="Normal1"/>
              <w:rPr>
                <w:color w:val="auto"/>
              </w:rPr>
            </w:pPr>
            <w:r w:rsidRPr="00410F65">
              <w:rPr>
                <w:color w:val="auto"/>
              </w:rPr>
              <w:t xml:space="preserve">http://www.annualreports.com/ </w:t>
            </w:r>
          </w:p>
        </w:tc>
      </w:tr>
      <w:tr w:rsidR="00852FC2" w:rsidRPr="00410F65" w:rsidTr="00A47472">
        <w:tc>
          <w:tcPr>
            <w:tcW w:w="3915" w:type="dxa"/>
          </w:tcPr>
          <w:p w:rsidR="00852FC2" w:rsidRPr="00410F65" w:rsidRDefault="00852FC2" w:rsidP="007B7FDE">
            <w:pPr>
              <w:pStyle w:val="Normal1"/>
              <w:rPr>
                <w:color w:val="auto"/>
              </w:rPr>
            </w:pPr>
            <w:r w:rsidRPr="00410F65">
              <w:rPr>
                <w:color w:val="auto"/>
              </w:rPr>
              <w:t>Міжнародна організація зі стандартизації</w:t>
            </w:r>
          </w:p>
        </w:tc>
        <w:tc>
          <w:tcPr>
            <w:tcW w:w="3461" w:type="dxa"/>
          </w:tcPr>
          <w:p w:rsidR="00852FC2" w:rsidRPr="00410F65" w:rsidRDefault="00852FC2">
            <w:pPr>
              <w:pStyle w:val="Normal1"/>
              <w:rPr>
                <w:color w:val="auto"/>
              </w:rPr>
            </w:pPr>
            <w:r w:rsidRPr="00410F65">
              <w:rPr>
                <w:color w:val="auto"/>
              </w:rPr>
              <w:t>http://www.iso.org</w:t>
            </w:r>
          </w:p>
        </w:tc>
      </w:tr>
      <w:tr w:rsidR="00852FC2" w:rsidRPr="00410F65" w:rsidTr="00A47472">
        <w:tc>
          <w:tcPr>
            <w:tcW w:w="3915" w:type="dxa"/>
          </w:tcPr>
          <w:p w:rsidR="00852FC2" w:rsidRPr="00410F65" w:rsidRDefault="00852FC2" w:rsidP="007B7FDE">
            <w:pPr>
              <w:pStyle w:val="Normal1"/>
              <w:rPr>
                <w:color w:val="auto"/>
              </w:rPr>
            </w:pPr>
            <w:r w:rsidRPr="00410F65">
              <w:rPr>
                <w:color w:val="auto"/>
              </w:rPr>
              <w:t>Нобелівські лауреати з економіки</w:t>
            </w:r>
          </w:p>
        </w:tc>
        <w:tc>
          <w:tcPr>
            <w:tcW w:w="3461" w:type="dxa"/>
          </w:tcPr>
          <w:p w:rsidR="00852FC2" w:rsidRPr="00410F65" w:rsidRDefault="00852FC2">
            <w:pPr>
              <w:pStyle w:val="Normal1"/>
              <w:rPr>
                <w:color w:val="auto"/>
              </w:rPr>
            </w:pPr>
            <w:r w:rsidRPr="00410F65">
              <w:rPr>
                <w:color w:val="auto"/>
              </w:rPr>
              <w:t>http://www.nobelprize.org/nobel_prizes/economic-sciences</w:t>
            </w:r>
          </w:p>
        </w:tc>
      </w:tr>
      <w:tr w:rsidR="00852FC2" w:rsidRPr="00410F65" w:rsidTr="00A47472">
        <w:tc>
          <w:tcPr>
            <w:tcW w:w="3915" w:type="dxa"/>
          </w:tcPr>
          <w:p w:rsidR="00852FC2" w:rsidRPr="00410F65" w:rsidRDefault="00852FC2" w:rsidP="007B7FDE">
            <w:pPr>
              <w:pStyle w:val="Normal1"/>
              <w:rPr>
                <w:color w:val="auto"/>
              </w:rPr>
            </w:pPr>
            <w:r w:rsidRPr="00410F65">
              <w:rPr>
                <w:color w:val="auto"/>
              </w:rPr>
              <w:t>Міжнародна федерація торговельних асоціацій</w:t>
            </w:r>
          </w:p>
        </w:tc>
        <w:tc>
          <w:tcPr>
            <w:tcW w:w="3461" w:type="dxa"/>
          </w:tcPr>
          <w:p w:rsidR="00852FC2" w:rsidRPr="00410F65" w:rsidRDefault="00852FC2">
            <w:pPr>
              <w:pStyle w:val="Normal1"/>
              <w:rPr>
                <w:color w:val="auto"/>
              </w:rPr>
            </w:pPr>
            <w:r w:rsidRPr="00410F65">
              <w:rPr>
                <w:color w:val="auto"/>
              </w:rPr>
              <w:t>http://fita.org</w:t>
            </w:r>
          </w:p>
        </w:tc>
      </w:tr>
      <w:tr w:rsidR="00852FC2" w:rsidRPr="00410F65" w:rsidTr="00A47472">
        <w:tc>
          <w:tcPr>
            <w:tcW w:w="3915" w:type="dxa"/>
          </w:tcPr>
          <w:p w:rsidR="00852FC2" w:rsidRPr="00410F65" w:rsidRDefault="00852FC2" w:rsidP="007B7FDE">
            <w:pPr>
              <w:pStyle w:val="Normal1"/>
              <w:rPr>
                <w:color w:val="auto"/>
              </w:rPr>
            </w:pPr>
            <w:r w:rsidRPr="00410F65">
              <w:rPr>
                <w:color w:val="auto"/>
              </w:rPr>
              <w:t>Міжнародна асоціація з франчайзингу</w:t>
            </w:r>
          </w:p>
        </w:tc>
        <w:tc>
          <w:tcPr>
            <w:tcW w:w="3461" w:type="dxa"/>
          </w:tcPr>
          <w:p w:rsidR="00852FC2" w:rsidRPr="00410F65" w:rsidRDefault="00852FC2">
            <w:pPr>
              <w:pStyle w:val="Normal1"/>
              <w:rPr>
                <w:color w:val="auto"/>
              </w:rPr>
            </w:pPr>
            <w:r w:rsidRPr="00410F65">
              <w:rPr>
                <w:color w:val="auto"/>
              </w:rPr>
              <w:t>http://www.franchise.org</w:t>
            </w:r>
          </w:p>
        </w:tc>
      </w:tr>
    </w:tbl>
    <w:p w:rsidR="00852FC2" w:rsidRPr="00410F65" w:rsidRDefault="00852FC2">
      <w:pPr>
        <w:pStyle w:val="Normal1"/>
        <w:widowControl w:val="0"/>
        <w:jc w:val="center"/>
        <w:rPr>
          <w:color w:val="auto"/>
        </w:rPr>
      </w:pPr>
      <w:r w:rsidRPr="00410F65">
        <w:rPr>
          <w:color w:val="auto"/>
        </w:rPr>
        <w:br w:type="page"/>
      </w:r>
      <w:r w:rsidRPr="00410F65">
        <w:rPr>
          <w:color w:val="auto"/>
        </w:rPr>
        <w:lastRenderedPageBreak/>
        <w:t>Додаток О</w:t>
      </w:r>
    </w:p>
    <w:p w:rsidR="00852FC2" w:rsidRPr="00410F65" w:rsidRDefault="00852FC2" w:rsidP="00E802C3">
      <w:pPr>
        <w:jc w:val="center"/>
        <w:rPr>
          <w:b/>
          <w:bCs/>
          <w:caps/>
          <w:color w:val="auto"/>
          <w:sz w:val="22"/>
          <w:szCs w:val="22"/>
        </w:rPr>
      </w:pPr>
      <w:r w:rsidRPr="00410F65">
        <w:rPr>
          <w:b/>
          <w:bCs/>
          <w:caps/>
          <w:color w:val="auto"/>
          <w:sz w:val="22"/>
          <w:szCs w:val="22"/>
        </w:rPr>
        <w:t>Національний технічний університет України</w:t>
      </w:r>
    </w:p>
    <w:p w:rsidR="00852FC2" w:rsidRPr="00410F65" w:rsidRDefault="00852FC2" w:rsidP="00E802C3">
      <w:pPr>
        <w:jc w:val="center"/>
        <w:rPr>
          <w:b/>
          <w:bCs/>
          <w:caps/>
          <w:color w:val="auto"/>
          <w:sz w:val="22"/>
          <w:szCs w:val="22"/>
        </w:rPr>
      </w:pPr>
      <w:r w:rsidRPr="00410F65">
        <w:rPr>
          <w:b/>
          <w:bCs/>
          <w:caps/>
          <w:color w:val="auto"/>
          <w:sz w:val="22"/>
          <w:szCs w:val="22"/>
        </w:rPr>
        <w:t xml:space="preserve">«Київський політехнічний інститут       </w:t>
      </w:r>
    </w:p>
    <w:p w:rsidR="00852FC2" w:rsidRPr="00410F65" w:rsidRDefault="00852FC2" w:rsidP="00E802C3">
      <w:pPr>
        <w:jc w:val="center"/>
        <w:rPr>
          <w:b/>
          <w:bCs/>
          <w:caps/>
          <w:color w:val="auto"/>
          <w:sz w:val="22"/>
          <w:szCs w:val="22"/>
        </w:rPr>
      </w:pPr>
      <w:r w:rsidRPr="00410F65">
        <w:rPr>
          <w:b/>
          <w:color w:val="auto"/>
          <w:sz w:val="22"/>
          <w:szCs w:val="22"/>
          <w:bdr w:val="none" w:sz="0" w:space="0" w:color="auto" w:frame="1"/>
          <w:lang w:eastAsia="uk-UA"/>
        </w:rPr>
        <w:t>ІМЕНІ ІГОРЯ СІКОРСЬКОГО»</w:t>
      </w:r>
    </w:p>
    <w:p w:rsidR="00852FC2" w:rsidRPr="00410F65" w:rsidRDefault="00852FC2" w:rsidP="00E802C3">
      <w:pPr>
        <w:tabs>
          <w:tab w:val="left" w:leader="underscore" w:pos="8931"/>
        </w:tabs>
        <w:jc w:val="center"/>
        <w:rPr>
          <w:b/>
          <w:color w:val="auto"/>
          <w:sz w:val="22"/>
          <w:szCs w:val="22"/>
        </w:rPr>
      </w:pPr>
      <w:r w:rsidRPr="00410F65">
        <w:rPr>
          <w:b/>
          <w:color w:val="auto"/>
          <w:sz w:val="22"/>
          <w:szCs w:val="22"/>
        </w:rPr>
        <w:t>ФАКУЛЬТЕТ МЕНЕДЖМЕНТУ ТА МАРКЕТИНГУ</w:t>
      </w:r>
    </w:p>
    <w:p w:rsidR="00852FC2" w:rsidRPr="00410F65" w:rsidRDefault="00852FC2" w:rsidP="00E802C3">
      <w:pPr>
        <w:contextualSpacing/>
        <w:jc w:val="center"/>
        <w:rPr>
          <w:b/>
          <w:color w:val="auto"/>
          <w:sz w:val="22"/>
          <w:szCs w:val="22"/>
        </w:rPr>
      </w:pPr>
      <w:r w:rsidRPr="00410F65">
        <w:rPr>
          <w:color w:val="auto"/>
          <w:sz w:val="22"/>
          <w:szCs w:val="22"/>
        </w:rPr>
        <w:tab/>
      </w:r>
      <w:r w:rsidRPr="00410F65">
        <w:rPr>
          <w:b/>
          <w:color w:val="auto"/>
          <w:sz w:val="22"/>
          <w:szCs w:val="22"/>
        </w:rPr>
        <w:t>КАФЕДРА МІЖНАРОДНОЇ ЕКОНОМІКИ</w:t>
      </w:r>
    </w:p>
    <w:p w:rsidR="00852FC2" w:rsidRPr="00410F65" w:rsidRDefault="00852FC2">
      <w:pPr>
        <w:pStyle w:val="Normal1"/>
        <w:jc w:val="center"/>
        <w:rPr>
          <w:color w:val="auto"/>
          <w:sz w:val="22"/>
          <w:szCs w:val="22"/>
        </w:rPr>
      </w:pPr>
    </w:p>
    <w:p w:rsidR="00852FC2" w:rsidRPr="00410F65" w:rsidRDefault="00852FC2">
      <w:pPr>
        <w:pStyle w:val="Normal1"/>
        <w:jc w:val="center"/>
        <w:rPr>
          <w:color w:val="auto"/>
          <w:sz w:val="24"/>
          <w:szCs w:val="24"/>
        </w:rPr>
      </w:pPr>
    </w:p>
    <w:p w:rsidR="00852FC2" w:rsidRPr="00410F65" w:rsidRDefault="00852FC2">
      <w:pPr>
        <w:pStyle w:val="Normal1"/>
        <w:keepNext/>
        <w:jc w:val="center"/>
        <w:rPr>
          <w:b/>
          <w:color w:val="auto"/>
        </w:rPr>
      </w:pPr>
    </w:p>
    <w:p w:rsidR="00852FC2" w:rsidRPr="00410F65" w:rsidRDefault="00852FC2">
      <w:pPr>
        <w:pStyle w:val="Normal1"/>
        <w:keepNext/>
        <w:jc w:val="center"/>
        <w:rPr>
          <w:b/>
          <w:color w:val="auto"/>
        </w:rPr>
      </w:pPr>
      <w:r w:rsidRPr="00410F65">
        <w:rPr>
          <w:b/>
          <w:color w:val="auto"/>
        </w:rPr>
        <w:t>Загура Вікторія Василівна</w:t>
      </w: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keepNext/>
        <w:jc w:val="center"/>
        <w:rPr>
          <w:b/>
          <w:color w:val="auto"/>
          <w:sz w:val="22"/>
          <w:szCs w:val="22"/>
        </w:rPr>
      </w:pPr>
      <w:r w:rsidRPr="00410F65">
        <w:rPr>
          <w:b/>
          <w:smallCaps/>
          <w:color w:val="auto"/>
          <w:sz w:val="22"/>
          <w:szCs w:val="22"/>
        </w:rPr>
        <w:t>МІЖНАРОДНЕ КРЕДИТУВАННЯ ІННОВАЦІЙНИХ ПРОЕКТІВ</w:t>
      </w:r>
    </w:p>
    <w:p w:rsidR="00852FC2" w:rsidRPr="00410F65" w:rsidRDefault="00852FC2">
      <w:pPr>
        <w:pStyle w:val="Normal1"/>
        <w:jc w:val="center"/>
        <w:rPr>
          <w:color w:val="auto"/>
          <w:sz w:val="22"/>
          <w:szCs w:val="22"/>
        </w:rPr>
      </w:pPr>
      <w:r w:rsidRPr="00410F65">
        <w:rPr>
          <w:b/>
          <w:smallCaps/>
          <w:color w:val="auto"/>
          <w:sz w:val="22"/>
          <w:szCs w:val="22"/>
        </w:rPr>
        <w:t>(НА ПРИКЛАДІ НВП «ТЕХНОМЕТ»)</w:t>
      </w: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r w:rsidRPr="00410F65">
        <w:rPr>
          <w:b/>
          <w:color w:val="auto"/>
          <w:sz w:val="24"/>
          <w:szCs w:val="24"/>
        </w:rPr>
        <w:t xml:space="preserve">Спеціальність 051 </w:t>
      </w:r>
      <w:r w:rsidRPr="00410F65">
        <w:rPr>
          <w:color w:val="auto"/>
          <w:sz w:val="24"/>
          <w:szCs w:val="24"/>
        </w:rPr>
        <w:t xml:space="preserve">– </w:t>
      </w:r>
      <w:r w:rsidRPr="00410F65">
        <w:rPr>
          <w:b/>
          <w:color w:val="auto"/>
          <w:sz w:val="24"/>
          <w:szCs w:val="24"/>
        </w:rPr>
        <w:t>«Економіка»</w:t>
      </w:r>
    </w:p>
    <w:p w:rsidR="00852FC2" w:rsidRPr="00410F65" w:rsidRDefault="00E7362A" w:rsidP="00E802C3">
      <w:pPr>
        <w:pStyle w:val="Normal1"/>
        <w:jc w:val="center"/>
        <w:rPr>
          <w:color w:val="auto"/>
          <w:sz w:val="24"/>
          <w:szCs w:val="24"/>
        </w:rPr>
      </w:pPr>
      <w:r>
        <w:rPr>
          <w:b/>
          <w:color w:val="auto"/>
          <w:sz w:val="24"/>
          <w:szCs w:val="24"/>
        </w:rPr>
        <w:t>ОПП</w:t>
      </w:r>
      <w:r w:rsidR="00852FC2" w:rsidRPr="00410F65">
        <w:rPr>
          <w:b/>
          <w:color w:val="auto"/>
          <w:sz w:val="24"/>
          <w:szCs w:val="24"/>
        </w:rPr>
        <w:t xml:space="preserve">  -Міжнародна економіка</w:t>
      </w: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r w:rsidRPr="00410F65">
        <w:rPr>
          <w:b/>
          <w:color w:val="auto"/>
          <w:sz w:val="24"/>
          <w:szCs w:val="24"/>
        </w:rPr>
        <w:t xml:space="preserve">Автореферат </w:t>
      </w:r>
    </w:p>
    <w:p w:rsidR="00852FC2" w:rsidRPr="00410F65" w:rsidRDefault="00852FC2">
      <w:pPr>
        <w:pStyle w:val="Normal1"/>
        <w:jc w:val="center"/>
        <w:rPr>
          <w:color w:val="auto"/>
          <w:sz w:val="24"/>
          <w:szCs w:val="24"/>
        </w:rPr>
      </w:pPr>
      <w:r w:rsidRPr="00410F65">
        <w:rPr>
          <w:b/>
          <w:color w:val="auto"/>
          <w:sz w:val="24"/>
          <w:szCs w:val="24"/>
        </w:rPr>
        <w:t>магістерської дисертації</w:t>
      </w: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right"/>
        <w:rPr>
          <w:color w:val="auto"/>
          <w:sz w:val="22"/>
          <w:szCs w:val="22"/>
        </w:rPr>
      </w:pPr>
      <w:r w:rsidRPr="00410F65">
        <w:rPr>
          <w:color w:val="auto"/>
          <w:sz w:val="22"/>
          <w:szCs w:val="22"/>
        </w:rPr>
        <w:t>Науковий керівник:</w:t>
      </w:r>
    </w:p>
    <w:p w:rsidR="00852FC2" w:rsidRPr="00410F65" w:rsidRDefault="00852FC2">
      <w:pPr>
        <w:pStyle w:val="Normal1"/>
        <w:jc w:val="right"/>
        <w:rPr>
          <w:color w:val="auto"/>
          <w:sz w:val="22"/>
          <w:szCs w:val="22"/>
        </w:rPr>
      </w:pPr>
      <w:r w:rsidRPr="00410F65">
        <w:rPr>
          <w:color w:val="auto"/>
          <w:sz w:val="22"/>
          <w:szCs w:val="22"/>
        </w:rPr>
        <w:t>д.е.н., професор</w:t>
      </w:r>
    </w:p>
    <w:p w:rsidR="00852FC2" w:rsidRPr="00410F65" w:rsidRDefault="00852FC2">
      <w:pPr>
        <w:pStyle w:val="Normal1"/>
        <w:jc w:val="right"/>
        <w:rPr>
          <w:color w:val="auto"/>
          <w:sz w:val="24"/>
          <w:szCs w:val="24"/>
        </w:rPr>
      </w:pPr>
      <w:r w:rsidRPr="00410F65">
        <w:rPr>
          <w:color w:val="auto"/>
          <w:sz w:val="22"/>
          <w:szCs w:val="22"/>
        </w:rPr>
        <w:t>ПІБ</w:t>
      </w: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sz w:val="24"/>
          <w:szCs w:val="24"/>
        </w:rPr>
      </w:pPr>
    </w:p>
    <w:p w:rsidR="00852FC2" w:rsidRPr="00410F65" w:rsidRDefault="00852FC2">
      <w:pPr>
        <w:pStyle w:val="Normal1"/>
        <w:jc w:val="center"/>
        <w:rPr>
          <w:color w:val="auto"/>
        </w:rPr>
      </w:pPr>
      <w:r w:rsidRPr="00410F65">
        <w:rPr>
          <w:color w:val="auto"/>
        </w:rPr>
        <w:t>Київ – 20__</w:t>
      </w:r>
    </w:p>
    <w:p w:rsidR="00852FC2" w:rsidRPr="00410F65" w:rsidRDefault="00852FC2">
      <w:pPr>
        <w:pStyle w:val="Normal1"/>
        <w:widowControl w:val="0"/>
        <w:jc w:val="center"/>
        <w:rPr>
          <w:color w:val="auto"/>
        </w:rPr>
      </w:pPr>
      <w:r w:rsidRPr="00410F65">
        <w:rPr>
          <w:color w:val="auto"/>
        </w:rPr>
        <w:br w:type="page"/>
      </w:r>
      <w:r w:rsidRPr="00410F65">
        <w:rPr>
          <w:color w:val="auto"/>
        </w:rPr>
        <w:lastRenderedPageBreak/>
        <w:t>Додаток П</w:t>
      </w:r>
    </w:p>
    <w:p w:rsidR="00852FC2" w:rsidRPr="00410F65" w:rsidRDefault="00852FC2" w:rsidP="001F683F">
      <w:pPr>
        <w:spacing w:line="264" w:lineRule="auto"/>
        <w:jc w:val="center"/>
        <w:rPr>
          <w:b/>
          <w:bCs/>
          <w:color w:val="auto"/>
        </w:rPr>
      </w:pPr>
    </w:p>
    <w:p w:rsidR="00852FC2" w:rsidRPr="00410F65" w:rsidRDefault="00852FC2" w:rsidP="001F683F">
      <w:pPr>
        <w:spacing w:line="264" w:lineRule="auto"/>
        <w:jc w:val="center"/>
        <w:rPr>
          <w:b/>
          <w:bCs/>
          <w:color w:val="auto"/>
        </w:rPr>
      </w:pPr>
      <w:r w:rsidRPr="00410F65">
        <w:rPr>
          <w:b/>
          <w:bCs/>
          <w:color w:val="auto"/>
        </w:rPr>
        <w:t>РЕЙТИНГОВА СИСТЕМА ОЦІНЮВАННЯ (РСО) ЗАХИСТУ МАГІСТЕРСЬКИХ ДИСЕРТАЦІЙ</w:t>
      </w:r>
    </w:p>
    <w:p w:rsidR="00852FC2" w:rsidRPr="00410F65" w:rsidRDefault="00852FC2" w:rsidP="001F683F">
      <w:pPr>
        <w:jc w:val="center"/>
        <w:rPr>
          <w:b/>
          <w:color w:val="auto"/>
        </w:rPr>
      </w:pPr>
      <w:r w:rsidRPr="00410F65">
        <w:rPr>
          <w:b/>
          <w:color w:val="auto"/>
        </w:rPr>
        <w:t>Галузі знань 05 "Соціальні та поведінкові науки",</w:t>
      </w:r>
    </w:p>
    <w:p w:rsidR="00852FC2" w:rsidRPr="00410F65" w:rsidRDefault="00852FC2" w:rsidP="001F683F">
      <w:pPr>
        <w:jc w:val="center"/>
        <w:rPr>
          <w:b/>
          <w:color w:val="auto"/>
        </w:rPr>
      </w:pPr>
      <w:r w:rsidRPr="00410F65">
        <w:rPr>
          <w:b/>
          <w:color w:val="auto"/>
        </w:rPr>
        <w:t xml:space="preserve">спеціальності 051 «Економіка», </w:t>
      </w:r>
    </w:p>
    <w:p w:rsidR="00852FC2" w:rsidRPr="00410F65" w:rsidRDefault="00E7362A" w:rsidP="001F683F">
      <w:pPr>
        <w:jc w:val="center"/>
        <w:rPr>
          <w:b/>
          <w:color w:val="auto"/>
        </w:rPr>
      </w:pPr>
      <w:r>
        <w:rPr>
          <w:b/>
          <w:color w:val="auto"/>
        </w:rPr>
        <w:t>ОПП</w:t>
      </w:r>
      <w:r w:rsidR="00852FC2" w:rsidRPr="00410F65">
        <w:rPr>
          <w:b/>
          <w:color w:val="auto"/>
        </w:rPr>
        <w:t xml:space="preserve">  «Міжнародна економіка»,</w:t>
      </w:r>
    </w:p>
    <w:p w:rsidR="00852FC2" w:rsidRPr="00410F65" w:rsidRDefault="00852FC2" w:rsidP="001F683F">
      <w:pPr>
        <w:jc w:val="center"/>
        <w:rPr>
          <w:b/>
          <w:color w:val="auto"/>
        </w:rPr>
      </w:pPr>
      <w:r w:rsidRPr="00410F65">
        <w:rPr>
          <w:b/>
          <w:color w:val="auto"/>
        </w:rPr>
        <w:t>Освітнього ступеня:  «Магістр»</w:t>
      </w:r>
    </w:p>
    <w:p w:rsidR="00852FC2" w:rsidRPr="00410F65" w:rsidRDefault="00852FC2" w:rsidP="001F683F">
      <w:pPr>
        <w:spacing w:line="264" w:lineRule="auto"/>
        <w:jc w:val="center"/>
        <w:rPr>
          <w:b/>
          <w:bCs/>
          <w:color w:val="auto"/>
        </w:rPr>
      </w:pPr>
    </w:p>
    <w:p w:rsidR="00852FC2" w:rsidRPr="00410F65" w:rsidRDefault="00852FC2" w:rsidP="001F683F">
      <w:pPr>
        <w:ind w:firstLine="567"/>
        <w:jc w:val="both"/>
        <w:rPr>
          <w:b/>
          <w:bCs/>
          <w:color w:val="auto"/>
        </w:rPr>
      </w:pPr>
      <w:r w:rsidRPr="00410F65">
        <w:rPr>
          <w:color w:val="auto"/>
        </w:rPr>
        <w:t>Дана система оцінювання захисту магістерських дисертацій розроблена згідно з Розпорядженням першого проректора КПІ ім. Ігоря Сікорського від 08.01.2014 р. № 5-1 «Про розроблення систем оцінювання дипломних проектів і робіт.</w:t>
      </w:r>
    </w:p>
    <w:p w:rsidR="00852FC2" w:rsidRPr="00410F65" w:rsidRDefault="00852FC2" w:rsidP="001F683F">
      <w:pPr>
        <w:pStyle w:val="1"/>
        <w:numPr>
          <w:ilvl w:val="0"/>
          <w:numId w:val="0"/>
        </w:numPr>
        <w:ind w:firstLine="567"/>
        <w:rPr>
          <w:sz w:val="20"/>
          <w:szCs w:val="20"/>
        </w:rPr>
      </w:pPr>
      <w:r w:rsidRPr="00410F65">
        <w:rPr>
          <w:sz w:val="20"/>
          <w:szCs w:val="20"/>
        </w:rPr>
        <w:t>Згідно з «Положенням про порядок створення та організацію роботи державної екзаменаційної комісії у вищих навчальних закладах України» (наказ Міністерства освіти і науки України від 24.05.2013 р. № 584) та наказу Міністерства освіти і науки, молоді та спорту України від 29.03.2012 р. № 384 зі змінами відповідно до наказу Міністерства освіти і науки України від 05.06.2013 р. № 683 «Про затвердження форм документів з підготовки кадрів у вищих навчальних закладах І-ІV рівнів ак</w:t>
      </w:r>
      <w:r>
        <w:rPr>
          <w:sz w:val="20"/>
          <w:szCs w:val="20"/>
        </w:rPr>
        <w:t xml:space="preserve">редитації» оцінювання захисту </w:t>
      </w:r>
      <w:r w:rsidRPr="00410F65">
        <w:rPr>
          <w:sz w:val="20"/>
          <w:szCs w:val="20"/>
        </w:rPr>
        <w:t xml:space="preserve"> робіт проводиться членами екзаменаційних комісій (ЕК) за 100-бальною шкалою із подальшим переведенням балів до національної оцінки та оцінки </w:t>
      </w:r>
      <w:r w:rsidRPr="00410F65">
        <w:rPr>
          <w:sz w:val="20"/>
          <w:szCs w:val="20"/>
          <w:lang w:val="en-US"/>
        </w:rPr>
        <w:t>ECTS</w:t>
      </w:r>
      <w:r w:rsidRPr="00410F65">
        <w:rPr>
          <w:sz w:val="20"/>
          <w:szCs w:val="20"/>
        </w:rPr>
        <w:t xml:space="preserve">. Така вимога має забезпечити чітке критеріальне оцінювання, і, як наслідок, об’єктивність оцінки результатів навчання студентів. </w:t>
      </w:r>
    </w:p>
    <w:p w:rsidR="00852FC2" w:rsidRPr="00410F65" w:rsidRDefault="00852FC2" w:rsidP="001F683F">
      <w:pPr>
        <w:pStyle w:val="1"/>
        <w:numPr>
          <w:ilvl w:val="0"/>
          <w:numId w:val="0"/>
        </w:numPr>
        <w:ind w:firstLine="567"/>
        <w:rPr>
          <w:sz w:val="20"/>
          <w:szCs w:val="20"/>
        </w:rPr>
      </w:pPr>
      <w:r w:rsidRPr="00410F65">
        <w:rPr>
          <w:sz w:val="20"/>
          <w:szCs w:val="20"/>
        </w:rPr>
        <w:t>Система оцінювання визначає як розподіл балів між оцінюванням якості магістерської дисертації, так і кількість балів, які можуть бути нараховані студенту за захист його роботи.</w:t>
      </w:r>
    </w:p>
    <w:p w:rsidR="00852FC2" w:rsidRPr="00410F65" w:rsidRDefault="00852FC2" w:rsidP="001F683F">
      <w:pPr>
        <w:pStyle w:val="1"/>
        <w:numPr>
          <w:ilvl w:val="0"/>
          <w:numId w:val="0"/>
        </w:numPr>
        <w:ind w:firstLine="567"/>
        <w:rPr>
          <w:sz w:val="20"/>
          <w:szCs w:val="20"/>
        </w:rPr>
      </w:pPr>
      <w:r w:rsidRPr="00410F65">
        <w:rPr>
          <w:sz w:val="20"/>
          <w:szCs w:val="20"/>
        </w:rPr>
        <w:t>Оцінка якості виконаної магістерської дисертації має враховувати її відповідність вимогам до атестаційних робіт освітнього ступеня: «магістр», а саме: наскільки продемонстровані студентом при виконанні роботи компетентності відповідають вимогам освітньо-пр</w:t>
      </w:r>
      <w:r w:rsidR="00E7362A">
        <w:rPr>
          <w:sz w:val="20"/>
          <w:szCs w:val="20"/>
        </w:rPr>
        <w:t>офесійної програми ОПП</w:t>
      </w:r>
      <w:r w:rsidRPr="00410F65">
        <w:rPr>
          <w:sz w:val="20"/>
          <w:szCs w:val="20"/>
        </w:rPr>
        <w:t xml:space="preserve"> «Міжнародна економіка» та поточним вимогам до фахівців цієї спеціалізації. </w:t>
      </w:r>
    </w:p>
    <w:p w:rsidR="00852FC2" w:rsidRPr="00410F65" w:rsidRDefault="00852FC2" w:rsidP="001F683F">
      <w:pPr>
        <w:pStyle w:val="1"/>
        <w:numPr>
          <w:ilvl w:val="0"/>
          <w:numId w:val="0"/>
        </w:numPr>
        <w:ind w:firstLine="567"/>
        <w:rPr>
          <w:sz w:val="20"/>
          <w:szCs w:val="20"/>
        </w:rPr>
      </w:pPr>
      <w:r w:rsidRPr="00410F65">
        <w:rPr>
          <w:sz w:val="20"/>
          <w:szCs w:val="20"/>
        </w:rPr>
        <w:t xml:space="preserve">Кожна оцінювана характеристика магістерської дисертації отримує від всіх членів ЕК певну кількість балів згідно з критеріями, наведеними у (табл. </w:t>
      </w:r>
      <w:r w:rsidRPr="00410F65">
        <w:rPr>
          <w:sz w:val="20"/>
          <w:szCs w:val="20"/>
        </w:rPr>
        <w:lastRenderedPageBreak/>
        <w:t xml:space="preserve">О.2). У підсумку отримуємо оцінку якості виконання магістерської дисертації конкретного студента. </w:t>
      </w:r>
    </w:p>
    <w:p w:rsidR="00852FC2" w:rsidRPr="00410F65" w:rsidRDefault="00852FC2" w:rsidP="001F683F">
      <w:pPr>
        <w:pStyle w:val="1"/>
        <w:numPr>
          <w:ilvl w:val="0"/>
          <w:numId w:val="0"/>
        </w:numPr>
        <w:ind w:firstLine="567"/>
        <w:rPr>
          <w:sz w:val="20"/>
          <w:szCs w:val="20"/>
        </w:rPr>
      </w:pPr>
      <w:r w:rsidRPr="00410F65">
        <w:rPr>
          <w:sz w:val="20"/>
          <w:szCs w:val="20"/>
        </w:rPr>
        <w:t>Оцінка захисту студентом роботи має відображати те, наскільки він чітко та повно розкрив мету роботи, шляхи її досягнення, глибоко аргументує прийняті рі</w:t>
      </w:r>
      <w:r w:rsidRPr="00410F65">
        <w:rPr>
          <w:sz w:val="20"/>
          <w:szCs w:val="20"/>
        </w:rPr>
        <w:softHyphen/>
        <w:t>шення, у змозі профе</w:t>
      </w:r>
      <w:r w:rsidRPr="00410F65">
        <w:rPr>
          <w:sz w:val="20"/>
          <w:szCs w:val="20"/>
        </w:rPr>
        <w:softHyphen/>
        <w:t xml:space="preserve">сійно відстоювати власну точку зору, а також те, що він володіє професійними знаннями на сучасному рівні. </w:t>
      </w:r>
    </w:p>
    <w:p w:rsidR="00852FC2" w:rsidRPr="00410F65" w:rsidRDefault="00852FC2" w:rsidP="001F683F">
      <w:pPr>
        <w:pStyle w:val="1"/>
        <w:numPr>
          <w:ilvl w:val="0"/>
          <w:numId w:val="0"/>
        </w:numPr>
        <w:ind w:firstLine="567"/>
        <w:rPr>
          <w:sz w:val="20"/>
          <w:szCs w:val="20"/>
        </w:rPr>
      </w:pPr>
      <w:r w:rsidRPr="00410F65">
        <w:rPr>
          <w:sz w:val="20"/>
          <w:szCs w:val="20"/>
        </w:rPr>
        <w:t xml:space="preserve">Кожен член ЕК нараховує певну кількість балів за захист студентом його роботи згідно з критеріями, наведеними у (табл. О.3). За результатами цієї таблиці, студент отримує зальну оцінку захисту  магістерської дисертації. </w:t>
      </w:r>
    </w:p>
    <w:p w:rsidR="00852FC2" w:rsidRPr="00410F65" w:rsidRDefault="00852FC2" w:rsidP="001F683F">
      <w:pPr>
        <w:pStyle w:val="1"/>
        <w:numPr>
          <w:ilvl w:val="0"/>
          <w:numId w:val="0"/>
        </w:numPr>
        <w:ind w:firstLine="567"/>
        <w:rPr>
          <w:sz w:val="20"/>
          <w:szCs w:val="20"/>
        </w:rPr>
      </w:pPr>
      <w:r w:rsidRPr="00410F65">
        <w:rPr>
          <w:sz w:val="20"/>
          <w:szCs w:val="20"/>
        </w:rPr>
        <w:t>Максимальна оцінка за якість виконаної роботи дорівнює 70 балам, а за її захист ― 30 балам. Окрім того, члени ЕК можуть додатково нарахувати студенту до 10 бонусних балів ― за блискучий виступ на захисті своєї роботи/дисертації, за оригінальність і наукову новизну роботи, за вагомість отриманих практичних результатів чи виняткову перспективність проведеної роботи, за виконання захисту на англійській мові, наявності довідок (актів) про впровадження результатів у практичній діяльності підприємств і організацій тощо.</w:t>
      </w:r>
    </w:p>
    <w:p w:rsidR="00852FC2" w:rsidRPr="00410F65" w:rsidRDefault="00852FC2" w:rsidP="001F683F">
      <w:pPr>
        <w:pStyle w:val="1"/>
        <w:numPr>
          <w:ilvl w:val="0"/>
          <w:numId w:val="0"/>
        </w:numPr>
        <w:ind w:firstLine="567"/>
        <w:rPr>
          <w:sz w:val="20"/>
          <w:szCs w:val="20"/>
        </w:rPr>
      </w:pPr>
      <w:r w:rsidRPr="00410F65">
        <w:rPr>
          <w:sz w:val="20"/>
          <w:szCs w:val="20"/>
        </w:rPr>
        <w:t>Розподіл балів між зазначеними частинами:</w:t>
      </w:r>
    </w:p>
    <w:p w:rsidR="00852FC2" w:rsidRPr="00410F65" w:rsidRDefault="00852FC2" w:rsidP="001F683F">
      <w:pPr>
        <w:pStyle w:val="1"/>
        <w:numPr>
          <w:ilvl w:val="0"/>
          <w:numId w:val="0"/>
        </w:numPr>
        <w:ind w:firstLine="567"/>
        <w:rPr>
          <w:sz w:val="20"/>
          <w:szCs w:val="20"/>
        </w:rPr>
      </w:pPr>
      <w:r w:rsidRPr="00410F65">
        <w:rPr>
          <w:sz w:val="20"/>
          <w:szCs w:val="20"/>
        </w:rPr>
        <w:t>Якість роботи: 70 балів (Бякість роботи =70),</w:t>
      </w:r>
    </w:p>
    <w:p w:rsidR="00852FC2" w:rsidRPr="00410F65" w:rsidRDefault="00852FC2" w:rsidP="001F683F">
      <w:pPr>
        <w:pStyle w:val="1"/>
        <w:numPr>
          <w:ilvl w:val="0"/>
          <w:numId w:val="0"/>
        </w:numPr>
        <w:ind w:firstLine="567"/>
        <w:rPr>
          <w:sz w:val="20"/>
          <w:szCs w:val="20"/>
        </w:rPr>
      </w:pPr>
      <w:r w:rsidRPr="00410F65">
        <w:rPr>
          <w:sz w:val="20"/>
          <w:szCs w:val="20"/>
        </w:rPr>
        <w:t>Захист: 30 балів (Бзахист роботи =30).</w:t>
      </w:r>
    </w:p>
    <w:p w:rsidR="00852FC2" w:rsidRPr="00410F65" w:rsidRDefault="00852FC2" w:rsidP="001F683F">
      <w:pPr>
        <w:pStyle w:val="1"/>
        <w:numPr>
          <w:ilvl w:val="0"/>
          <w:numId w:val="0"/>
        </w:numPr>
        <w:ind w:firstLine="567"/>
        <w:rPr>
          <w:sz w:val="20"/>
          <w:szCs w:val="20"/>
        </w:rPr>
      </w:pPr>
      <w:r w:rsidRPr="00410F65">
        <w:rPr>
          <w:sz w:val="20"/>
          <w:szCs w:val="20"/>
        </w:rPr>
        <w:t>Оцінки, отримані студентом за якість виконаної магістерської дисертації та її захист, а також бонусні бали (за 100-бальною шкалою) підсумовуються й переводяться до національної оцінки згідно з нижче наведеною (табл. О 1).</w:t>
      </w:r>
    </w:p>
    <w:p w:rsidR="00852FC2" w:rsidRPr="00410F65" w:rsidRDefault="00852FC2" w:rsidP="001F683F">
      <w:pPr>
        <w:pStyle w:val="1"/>
        <w:numPr>
          <w:ilvl w:val="0"/>
          <w:numId w:val="0"/>
        </w:numPr>
        <w:ind w:firstLine="567"/>
        <w:jc w:val="right"/>
        <w:rPr>
          <w:sz w:val="20"/>
          <w:szCs w:val="20"/>
        </w:rPr>
      </w:pPr>
      <w:r w:rsidRPr="00410F65">
        <w:rPr>
          <w:sz w:val="20"/>
          <w:szCs w:val="20"/>
        </w:rPr>
        <w:t>Таблиця О.1</w:t>
      </w:r>
    </w:p>
    <w:p w:rsidR="00852FC2" w:rsidRPr="00410F65" w:rsidRDefault="00852FC2" w:rsidP="001F683F">
      <w:pPr>
        <w:spacing w:before="120" w:after="120"/>
        <w:ind w:firstLine="567"/>
        <w:jc w:val="center"/>
        <w:rPr>
          <w:color w:val="auto"/>
        </w:rPr>
      </w:pPr>
      <w:r w:rsidRPr="00410F65">
        <w:rPr>
          <w:color w:val="auto"/>
        </w:rPr>
        <w:t>Таблиця переведення суми балів до оцінок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4233"/>
      </w:tblGrid>
      <w:tr w:rsidR="00852FC2" w:rsidRPr="00410F65" w:rsidTr="00305805">
        <w:tc>
          <w:tcPr>
            <w:tcW w:w="1935" w:type="pct"/>
            <w:vAlign w:val="center"/>
          </w:tcPr>
          <w:p w:rsidR="00852FC2" w:rsidRPr="00410F65" w:rsidRDefault="00852FC2" w:rsidP="007270D2">
            <w:pPr>
              <w:jc w:val="center"/>
              <w:rPr>
                <w:b/>
                <w:color w:val="auto"/>
              </w:rPr>
            </w:pPr>
            <w:r w:rsidRPr="00410F65">
              <w:rPr>
                <w:b/>
                <w:color w:val="auto"/>
              </w:rPr>
              <w:t>Бали</w:t>
            </w:r>
          </w:p>
        </w:tc>
        <w:tc>
          <w:tcPr>
            <w:tcW w:w="3065" w:type="pct"/>
            <w:vAlign w:val="center"/>
          </w:tcPr>
          <w:p w:rsidR="00852FC2" w:rsidRPr="00410F65" w:rsidRDefault="00852FC2" w:rsidP="007270D2">
            <w:pPr>
              <w:jc w:val="center"/>
              <w:rPr>
                <w:b/>
                <w:color w:val="auto"/>
              </w:rPr>
            </w:pPr>
            <w:r w:rsidRPr="00410F65">
              <w:rPr>
                <w:b/>
                <w:color w:val="auto"/>
              </w:rPr>
              <w:t>Національна оцінка</w:t>
            </w:r>
          </w:p>
        </w:tc>
      </w:tr>
      <w:tr w:rsidR="00852FC2" w:rsidRPr="00410F65" w:rsidTr="00305805">
        <w:trPr>
          <w:cantSplit/>
          <w:trHeight w:val="170"/>
        </w:trPr>
        <w:tc>
          <w:tcPr>
            <w:tcW w:w="1935" w:type="pct"/>
            <w:vAlign w:val="center"/>
          </w:tcPr>
          <w:p w:rsidR="00852FC2" w:rsidRPr="00410F65" w:rsidRDefault="00852FC2" w:rsidP="007270D2">
            <w:pPr>
              <w:jc w:val="center"/>
              <w:rPr>
                <w:color w:val="auto"/>
              </w:rPr>
            </w:pPr>
            <w:r w:rsidRPr="00410F65">
              <w:rPr>
                <w:color w:val="auto"/>
              </w:rPr>
              <w:t>95…100</w:t>
            </w:r>
          </w:p>
        </w:tc>
        <w:tc>
          <w:tcPr>
            <w:tcW w:w="3065" w:type="pct"/>
            <w:vAlign w:val="center"/>
          </w:tcPr>
          <w:p w:rsidR="00852FC2" w:rsidRPr="00410F65" w:rsidRDefault="00852FC2" w:rsidP="007270D2">
            <w:pPr>
              <w:jc w:val="center"/>
              <w:rPr>
                <w:color w:val="auto"/>
              </w:rPr>
            </w:pPr>
            <w:r w:rsidRPr="00410F65">
              <w:rPr>
                <w:color w:val="auto"/>
              </w:rPr>
              <w:t>Відмінно</w:t>
            </w:r>
          </w:p>
        </w:tc>
      </w:tr>
      <w:tr w:rsidR="00852FC2" w:rsidRPr="00410F65" w:rsidTr="00305805">
        <w:trPr>
          <w:cantSplit/>
          <w:trHeight w:val="170"/>
        </w:trPr>
        <w:tc>
          <w:tcPr>
            <w:tcW w:w="1935" w:type="pct"/>
            <w:vAlign w:val="center"/>
          </w:tcPr>
          <w:p w:rsidR="00852FC2" w:rsidRPr="00410F65" w:rsidRDefault="00852FC2" w:rsidP="007270D2">
            <w:pPr>
              <w:jc w:val="center"/>
              <w:rPr>
                <w:color w:val="auto"/>
              </w:rPr>
            </w:pPr>
            <w:r w:rsidRPr="00410F65">
              <w:rPr>
                <w:color w:val="auto"/>
              </w:rPr>
              <w:t>85…94</w:t>
            </w:r>
          </w:p>
        </w:tc>
        <w:tc>
          <w:tcPr>
            <w:tcW w:w="3065" w:type="pct"/>
            <w:vAlign w:val="center"/>
          </w:tcPr>
          <w:p w:rsidR="00852FC2" w:rsidRPr="00410F65" w:rsidRDefault="00852FC2" w:rsidP="007270D2">
            <w:pPr>
              <w:jc w:val="center"/>
              <w:rPr>
                <w:color w:val="auto"/>
              </w:rPr>
            </w:pPr>
            <w:r w:rsidRPr="00410F65">
              <w:rPr>
                <w:color w:val="auto"/>
              </w:rPr>
              <w:t>Дуже добре</w:t>
            </w:r>
          </w:p>
        </w:tc>
      </w:tr>
      <w:tr w:rsidR="00852FC2" w:rsidRPr="00410F65" w:rsidTr="00305805">
        <w:trPr>
          <w:cantSplit/>
          <w:trHeight w:val="170"/>
        </w:trPr>
        <w:tc>
          <w:tcPr>
            <w:tcW w:w="1935" w:type="pct"/>
            <w:vAlign w:val="center"/>
          </w:tcPr>
          <w:p w:rsidR="00852FC2" w:rsidRPr="00410F65" w:rsidRDefault="00852FC2" w:rsidP="007270D2">
            <w:pPr>
              <w:jc w:val="center"/>
              <w:rPr>
                <w:color w:val="auto"/>
              </w:rPr>
            </w:pPr>
            <w:r w:rsidRPr="00410F65">
              <w:rPr>
                <w:color w:val="auto"/>
              </w:rPr>
              <w:t>75…84</w:t>
            </w:r>
          </w:p>
        </w:tc>
        <w:tc>
          <w:tcPr>
            <w:tcW w:w="3065" w:type="pct"/>
            <w:vAlign w:val="center"/>
          </w:tcPr>
          <w:p w:rsidR="00852FC2" w:rsidRPr="00410F65" w:rsidRDefault="00852FC2" w:rsidP="007270D2">
            <w:pPr>
              <w:jc w:val="center"/>
              <w:rPr>
                <w:color w:val="auto"/>
              </w:rPr>
            </w:pPr>
            <w:r w:rsidRPr="00410F65">
              <w:rPr>
                <w:color w:val="auto"/>
              </w:rPr>
              <w:t>Добре</w:t>
            </w:r>
          </w:p>
        </w:tc>
      </w:tr>
      <w:tr w:rsidR="00852FC2" w:rsidRPr="00410F65" w:rsidTr="00305805">
        <w:trPr>
          <w:cantSplit/>
        </w:trPr>
        <w:tc>
          <w:tcPr>
            <w:tcW w:w="1935" w:type="pct"/>
            <w:vAlign w:val="center"/>
          </w:tcPr>
          <w:p w:rsidR="00852FC2" w:rsidRPr="00410F65" w:rsidRDefault="00852FC2" w:rsidP="007270D2">
            <w:pPr>
              <w:jc w:val="center"/>
              <w:rPr>
                <w:color w:val="auto"/>
              </w:rPr>
            </w:pPr>
            <w:r w:rsidRPr="00410F65">
              <w:rPr>
                <w:color w:val="auto"/>
              </w:rPr>
              <w:t>65…74</w:t>
            </w:r>
          </w:p>
        </w:tc>
        <w:tc>
          <w:tcPr>
            <w:tcW w:w="3065" w:type="pct"/>
            <w:vAlign w:val="center"/>
          </w:tcPr>
          <w:p w:rsidR="00852FC2" w:rsidRPr="00410F65" w:rsidRDefault="00852FC2" w:rsidP="007270D2">
            <w:pPr>
              <w:jc w:val="center"/>
              <w:rPr>
                <w:color w:val="auto"/>
              </w:rPr>
            </w:pPr>
            <w:r w:rsidRPr="00410F65">
              <w:rPr>
                <w:color w:val="auto"/>
              </w:rPr>
              <w:t>Задовільно</w:t>
            </w:r>
          </w:p>
        </w:tc>
      </w:tr>
      <w:tr w:rsidR="00852FC2" w:rsidRPr="00410F65" w:rsidTr="00305805">
        <w:trPr>
          <w:cantSplit/>
        </w:trPr>
        <w:tc>
          <w:tcPr>
            <w:tcW w:w="1935" w:type="pct"/>
            <w:vAlign w:val="center"/>
          </w:tcPr>
          <w:p w:rsidR="00852FC2" w:rsidRPr="00410F65" w:rsidRDefault="00852FC2" w:rsidP="007270D2">
            <w:pPr>
              <w:jc w:val="center"/>
              <w:rPr>
                <w:color w:val="auto"/>
              </w:rPr>
            </w:pPr>
            <w:r w:rsidRPr="00410F65">
              <w:rPr>
                <w:color w:val="auto"/>
              </w:rPr>
              <w:t>60…64</w:t>
            </w:r>
          </w:p>
        </w:tc>
        <w:tc>
          <w:tcPr>
            <w:tcW w:w="3065" w:type="pct"/>
            <w:vAlign w:val="center"/>
          </w:tcPr>
          <w:p w:rsidR="00852FC2" w:rsidRPr="00410F65" w:rsidRDefault="00852FC2" w:rsidP="007270D2">
            <w:pPr>
              <w:jc w:val="center"/>
              <w:rPr>
                <w:color w:val="auto"/>
              </w:rPr>
            </w:pPr>
            <w:r w:rsidRPr="00410F65">
              <w:rPr>
                <w:color w:val="auto"/>
              </w:rPr>
              <w:t>Достатньо</w:t>
            </w:r>
          </w:p>
        </w:tc>
      </w:tr>
      <w:tr w:rsidR="00852FC2" w:rsidRPr="00410F65" w:rsidTr="00305805">
        <w:tc>
          <w:tcPr>
            <w:tcW w:w="1935" w:type="pct"/>
            <w:vAlign w:val="center"/>
          </w:tcPr>
          <w:p w:rsidR="00852FC2" w:rsidRPr="00410F65" w:rsidRDefault="00852FC2" w:rsidP="007270D2">
            <w:pPr>
              <w:jc w:val="center"/>
              <w:rPr>
                <w:color w:val="auto"/>
              </w:rPr>
            </w:pPr>
            <w:r w:rsidRPr="00410F65">
              <w:rPr>
                <w:color w:val="auto"/>
              </w:rPr>
              <w:t>Менше ніж 60</w:t>
            </w:r>
          </w:p>
        </w:tc>
        <w:tc>
          <w:tcPr>
            <w:tcW w:w="3065" w:type="pct"/>
            <w:vAlign w:val="center"/>
          </w:tcPr>
          <w:p w:rsidR="00852FC2" w:rsidRPr="00410F65" w:rsidRDefault="00852FC2" w:rsidP="007270D2">
            <w:pPr>
              <w:jc w:val="center"/>
              <w:rPr>
                <w:color w:val="auto"/>
              </w:rPr>
            </w:pPr>
            <w:r w:rsidRPr="00410F65">
              <w:rPr>
                <w:color w:val="auto"/>
              </w:rPr>
              <w:t>Незадовільно</w:t>
            </w:r>
          </w:p>
        </w:tc>
      </w:tr>
    </w:tbl>
    <w:p w:rsidR="00852FC2" w:rsidRPr="00410F65" w:rsidRDefault="00852FC2" w:rsidP="001F683F">
      <w:pPr>
        <w:ind w:firstLine="450"/>
        <w:jc w:val="both"/>
        <w:rPr>
          <w:color w:val="auto"/>
        </w:rPr>
      </w:pPr>
    </w:p>
    <w:p w:rsidR="00852FC2" w:rsidRPr="00410F65" w:rsidRDefault="00852FC2" w:rsidP="001F683F">
      <w:pPr>
        <w:ind w:firstLine="450"/>
        <w:jc w:val="both"/>
        <w:rPr>
          <w:color w:val="auto"/>
        </w:rPr>
      </w:pPr>
      <w:r w:rsidRPr="00410F65">
        <w:rPr>
          <w:color w:val="auto"/>
        </w:rPr>
        <w:lastRenderedPageBreak/>
        <w:t xml:space="preserve">Оцінка </w:t>
      </w:r>
      <w:r w:rsidRPr="00410F65">
        <w:rPr>
          <w:b/>
          <w:bCs/>
          <w:color w:val="auto"/>
        </w:rPr>
        <w:t xml:space="preserve">«відмінно» </w:t>
      </w:r>
      <w:r w:rsidRPr="00410F65">
        <w:rPr>
          <w:color w:val="auto"/>
        </w:rPr>
        <w:t>може бути виставлена лише у тому випадку, якщо на захисті студент показав вільне і глибоке володіння змістом роботи, використовував ілюстративний матеріал, точно і повно відповів на всі задані запитання членів ЕК, вільно володіє науковою термінологією.</w:t>
      </w:r>
    </w:p>
    <w:p w:rsidR="00852FC2" w:rsidRPr="00410F65" w:rsidRDefault="00852FC2" w:rsidP="001F683F">
      <w:pPr>
        <w:ind w:firstLine="450"/>
        <w:jc w:val="both"/>
        <w:rPr>
          <w:color w:val="auto"/>
        </w:rPr>
      </w:pPr>
      <w:r w:rsidRPr="00410F65">
        <w:rPr>
          <w:color w:val="auto"/>
        </w:rPr>
        <w:t xml:space="preserve">Оцінка </w:t>
      </w:r>
      <w:r w:rsidRPr="00410F65">
        <w:rPr>
          <w:b/>
          <w:bCs/>
          <w:color w:val="auto"/>
        </w:rPr>
        <w:t xml:space="preserve">«дуже добре» </w:t>
      </w:r>
      <w:r w:rsidRPr="00410F65">
        <w:rPr>
          <w:color w:val="auto"/>
        </w:rPr>
        <w:t xml:space="preserve"> виставляється, якщо на захисті студент показав вільне і глибоке володіння змістом роботи, використовував ілюстративний матеріал, проте, при відповіді на запитання студентом, були допущені незначні неточності, які він не зумів повністю виправити після того, як на них було звернуто увагу з боку членів ЕК, в основному володіє науковою термінологією.</w:t>
      </w:r>
    </w:p>
    <w:p w:rsidR="00852FC2" w:rsidRPr="00410F65" w:rsidRDefault="00852FC2" w:rsidP="001F683F">
      <w:pPr>
        <w:ind w:firstLine="450"/>
        <w:jc w:val="both"/>
        <w:rPr>
          <w:color w:val="auto"/>
        </w:rPr>
      </w:pPr>
      <w:r w:rsidRPr="00410F65">
        <w:rPr>
          <w:color w:val="auto"/>
        </w:rPr>
        <w:t xml:space="preserve">Оцінка </w:t>
      </w:r>
      <w:r w:rsidRPr="00410F65">
        <w:rPr>
          <w:b/>
          <w:bCs/>
          <w:color w:val="auto"/>
        </w:rPr>
        <w:t xml:space="preserve">«добре» </w:t>
      </w:r>
      <w:r w:rsidRPr="00410F65">
        <w:rPr>
          <w:color w:val="auto"/>
        </w:rPr>
        <w:t xml:space="preserve"> виставляється, якщо на захисті студент показав, що він в основному володіє змістом роботи, під час доповіді використовувався ілюстративний матеріал, при відповіді на запитання студентом були допущені незначні неточності, які він однак так і не зумів повністю виправити після того, як на них було звернуто увагу з боку членів ЕК, в основному володіє науковою термінологією. Під час доповіді використовувався ілюстративний матеріал, в якому теж були деякі помилки та неточності. </w:t>
      </w:r>
    </w:p>
    <w:p w:rsidR="00852FC2" w:rsidRPr="00410F65" w:rsidRDefault="00852FC2" w:rsidP="001F683F">
      <w:pPr>
        <w:ind w:firstLine="450"/>
        <w:jc w:val="both"/>
        <w:rPr>
          <w:color w:val="auto"/>
        </w:rPr>
      </w:pPr>
      <w:r w:rsidRPr="00410F65">
        <w:rPr>
          <w:color w:val="auto"/>
        </w:rPr>
        <w:t xml:space="preserve">Оцінка </w:t>
      </w:r>
      <w:r w:rsidRPr="00410F65">
        <w:rPr>
          <w:b/>
          <w:bCs/>
          <w:color w:val="auto"/>
        </w:rPr>
        <w:t>«задовільно»</w:t>
      </w:r>
      <w:r w:rsidRPr="00410F65">
        <w:rPr>
          <w:color w:val="auto"/>
        </w:rPr>
        <w:t xml:space="preserve"> виставляється, якщо на захисті студент показав, що він в основному володіє змістом роботи, проте, доповідь містить несуттєві помилки. Під час доповіді використовувався ілюстративний матеріал, в якому теж були деякі помилки та неточності. Відповіді на запитання членів ЕК були не зовсім чітко сформульовані. Деякі наукові терміни студент вживав не за їх точним призначенням.</w:t>
      </w:r>
    </w:p>
    <w:p w:rsidR="00852FC2" w:rsidRPr="00410F65" w:rsidRDefault="00852FC2" w:rsidP="001F683F">
      <w:pPr>
        <w:ind w:firstLine="450"/>
        <w:jc w:val="both"/>
        <w:rPr>
          <w:color w:val="auto"/>
        </w:rPr>
      </w:pPr>
      <w:r w:rsidRPr="00410F65">
        <w:rPr>
          <w:color w:val="auto"/>
        </w:rPr>
        <w:t xml:space="preserve">Оцінка </w:t>
      </w:r>
      <w:r w:rsidRPr="00410F65">
        <w:rPr>
          <w:b/>
          <w:bCs/>
          <w:color w:val="auto"/>
        </w:rPr>
        <w:t xml:space="preserve">«достатньо» </w:t>
      </w:r>
      <w:r w:rsidRPr="00410F65">
        <w:rPr>
          <w:color w:val="auto"/>
        </w:rPr>
        <w:t xml:space="preserve"> виставляється, якщо на захисті студент показав, що він в основному володіє змістом роботи, проте, доповідь була побудована нелогічно і містить помилки. Під час доповіді використовувався ілюстративний матеріал, в якому теж були деякі помилки та неточності і при коментуванні якого студент наражався на певні труднощі, що важко долав. Відповіді на запитання членів ЕК були нечітко сформульовані. Деякі наукові терміни студент використовував не за їх точним призначенням.</w:t>
      </w:r>
    </w:p>
    <w:p w:rsidR="00852FC2" w:rsidRPr="00410F65" w:rsidRDefault="00852FC2" w:rsidP="001F683F">
      <w:pPr>
        <w:ind w:firstLine="450"/>
        <w:jc w:val="both"/>
        <w:rPr>
          <w:color w:val="auto"/>
        </w:rPr>
      </w:pPr>
      <w:r w:rsidRPr="00410F65">
        <w:rPr>
          <w:color w:val="auto"/>
        </w:rPr>
        <w:t xml:space="preserve">Оцінка </w:t>
      </w:r>
      <w:r w:rsidRPr="00410F65">
        <w:rPr>
          <w:b/>
          <w:bCs/>
          <w:color w:val="auto"/>
        </w:rPr>
        <w:t>«незадовільно»</w:t>
      </w:r>
      <w:r w:rsidRPr="00410F65">
        <w:rPr>
          <w:color w:val="auto"/>
        </w:rPr>
        <w:t xml:space="preserve"> виставляється, якщо на захисті студент показав, що він не володіє частиною змісту роботи, його доповідь нелогічна і містить серйозні помилки, а ряд висновків неправильно обґрунтовуються чи взагалі є неправильними. Під час доповіді використовувався ілюстративний матеріал, але змістовно прокоментувати його студент не міг. Відповіді на запитання членів ЕК були нечіткими і поверховими. Знання наукових термінів незадовільне, за пунктами 1–4 середня оцінка не перевищила «3».</w:t>
      </w:r>
    </w:p>
    <w:p w:rsidR="00852FC2" w:rsidRPr="00410F65" w:rsidRDefault="00852FC2" w:rsidP="001F683F">
      <w:pPr>
        <w:pStyle w:val="1"/>
        <w:numPr>
          <w:ilvl w:val="0"/>
          <w:numId w:val="0"/>
        </w:numPr>
        <w:ind w:firstLine="567"/>
        <w:rPr>
          <w:sz w:val="20"/>
          <w:szCs w:val="20"/>
        </w:rPr>
      </w:pPr>
    </w:p>
    <w:p w:rsidR="00852FC2" w:rsidRPr="00410F65" w:rsidRDefault="00852FC2" w:rsidP="00B939C6">
      <w:pPr>
        <w:pStyle w:val="3"/>
        <w:keepNext w:val="0"/>
        <w:jc w:val="center"/>
        <w:rPr>
          <w:color w:val="auto"/>
          <w:sz w:val="20"/>
          <w:szCs w:val="20"/>
          <w:u w:val="single"/>
        </w:rPr>
      </w:pPr>
      <w:r w:rsidRPr="00410F65">
        <w:rPr>
          <w:color w:val="auto"/>
          <w:sz w:val="20"/>
          <w:szCs w:val="20"/>
          <w:u w:val="single"/>
        </w:rPr>
        <w:t>ХАРАКТЕРИСТИКИ ТА КРИТЕРІЇ ОЦІНКИ ЯКОСТІ МАГІСТЕРСЬКИХ РОБІТ</w:t>
      </w:r>
    </w:p>
    <w:p w:rsidR="00852FC2" w:rsidRPr="00410F65" w:rsidRDefault="00852FC2" w:rsidP="001F683F">
      <w:pPr>
        <w:rPr>
          <w:color w:val="auto"/>
        </w:rPr>
      </w:pPr>
    </w:p>
    <w:p w:rsidR="00852FC2" w:rsidRPr="00410F65" w:rsidRDefault="00852FC2" w:rsidP="00452EE5">
      <w:pPr>
        <w:numPr>
          <w:ilvl w:val="0"/>
          <w:numId w:val="30"/>
        </w:numPr>
        <w:rPr>
          <w:color w:val="auto"/>
        </w:rPr>
      </w:pPr>
      <w:r w:rsidRPr="00410F65">
        <w:rPr>
          <w:color w:val="auto"/>
        </w:rPr>
        <w:t>Апробація роботи та її практична цінність;</w:t>
      </w:r>
    </w:p>
    <w:p w:rsidR="00852FC2" w:rsidRPr="00410F65" w:rsidRDefault="00852FC2" w:rsidP="001F683F">
      <w:pPr>
        <w:ind w:left="360"/>
        <w:rPr>
          <w:color w:val="auto"/>
        </w:rPr>
      </w:pPr>
      <w:r w:rsidRPr="00410F65">
        <w:rPr>
          <w:bCs/>
          <w:color w:val="auto"/>
        </w:rPr>
        <w:t>2. Обґрунтування мети дослідження, глибина аналізу стану рішення проблеми;</w:t>
      </w:r>
    </w:p>
    <w:p w:rsidR="00852FC2" w:rsidRPr="00410F65" w:rsidRDefault="00852FC2" w:rsidP="001F683F">
      <w:pPr>
        <w:ind w:left="360"/>
        <w:rPr>
          <w:color w:val="auto"/>
        </w:rPr>
      </w:pPr>
      <w:r w:rsidRPr="00410F65">
        <w:rPr>
          <w:bCs/>
          <w:color w:val="auto"/>
        </w:rPr>
        <w:t xml:space="preserve">3. Сучасність і оригінальність прийнятих рішень; </w:t>
      </w:r>
    </w:p>
    <w:p w:rsidR="00852FC2" w:rsidRPr="00410F65" w:rsidRDefault="00852FC2" w:rsidP="001F683F">
      <w:pPr>
        <w:ind w:left="360"/>
        <w:rPr>
          <w:bCs/>
          <w:color w:val="auto"/>
        </w:rPr>
      </w:pPr>
      <w:r w:rsidRPr="00410F65">
        <w:rPr>
          <w:bCs/>
          <w:color w:val="auto"/>
        </w:rPr>
        <w:t>4. Якість</w:t>
      </w:r>
      <w:r w:rsidRPr="00410F65">
        <w:rPr>
          <w:color w:val="auto"/>
        </w:rPr>
        <w:t xml:space="preserve"> економіко-математичного обґ</w:t>
      </w:r>
      <w:r w:rsidRPr="00410F65">
        <w:rPr>
          <w:bCs/>
          <w:color w:val="auto"/>
        </w:rPr>
        <w:t>рунтування основних рішень;</w:t>
      </w:r>
    </w:p>
    <w:p w:rsidR="00852FC2" w:rsidRPr="00410F65" w:rsidRDefault="00852FC2" w:rsidP="001F683F">
      <w:pPr>
        <w:ind w:left="360"/>
        <w:rPr>
          <w:color w:val="auto"/>
        </w:rPr>
      </w:pPr>
      <w:r w:rsidRPr="00410F65">
        <w:rPr>
          <w:bCs/>
          <w:color w:val="auto"/>
        </w:rPr>
        <w:t>5. Наукова новизна роботи;</w:t>
      </w:r>
    </w:p>
    <w:p w:rsidR="00852FC2" w:rsidRPr="00410F65" w:rsidRDefault="00852FC2" w:rsidP="001F683F">
      <w:pPr>
        <w:ind w:left="360"/>
        <w:rPr>
          <w:color w:val="auto"/>
        </w:rPr>
      </w:pPr>
      <w:r w:rsidRPr="00410F65">
        <w:rPr>
          <w:bCs/>
          <w:color w:val="auto"/>
        </w:rPr>
        <w:t xml:space="preserve">6. </w:t>
      </w:r>
      <w:r w:rsidRPr="00410F65">
        <w:rPr>
          <w:color w:val="auto"/>
        </w:rPr>
        <w:t>Обґрунтованість вибору методу досліджень;</w:t>
      </w:r>
    </w:p>
    <w:p w:rsidR="00852FC2" w:rsidRPr="00410F65" w:rsidRDefault="00852FC2" w:rsidP="001F683F">
      <w:pPr>
        <w:ind w:left="360"/>
        <w:rPr>
          <w:color w:val="auto"/>
        </w:rPr>
      </w:pPr>
      <w:r w:rsidRPr="00410F65">
        <w:rPr>
          <w:bCs/>
          <w:color w:val="auto"/>
        </w:rPr>
        <w:t xml:space="preserve">7. </w:t>
      </w:r>
      <w:r w:rsidRPr="00410F65">
        <w:rPr>
          <w:bCs/>
          <w:iCs/>
          <w:color w:val="auto"/>
        </w:rPr>
        <w:t>Рівень використання ЕОМ</w:t>
      </w:r>
    </w:p>
    <w:p w:rsidR="00852FC2" w:rsidRPr="00410F65" w:rsidRDefault="00852FC2" w:rsidP="001F683F">
      <w:pPr>
        <w:pStyle w:val="1"/>
        <w:numPr>
          <w:ilvl w:val="0"/>
          <w:numId w:val="0"/>
        </w:numPr>
        <w:ind w:firstLine="567"/>
        <w:jc w:val="right"/>
        <w:rPr>
          <w:sz w:val="20"/>
          <w:szCs w:val="20"/>
        </w:rPr>
      </w:pPr>
      <w:r w:rsidRPr="00410F65">
        <w:rPr>
          <w:sz w:val="20"/>
          <w:szCs w:val="20"/>
        </w:rPr>
        <w:t>Таблиця  О.2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742"/>
        <w:gridCol w:w="235"/>
      </w:tblGrid>
      <w:tr w:rsidR="00852FC2" w:rsidRPr="00410F65" w:rsidTr="001F683F">
        <w:trPr>
          <w:gridAfter w:val="1"/>
          <w:wAfter w:w="171" w:type="pct"/>
          <w:cantSplit/>
          <w:trHeight w:val="20"/>
          <w:tblHeader/>
        </w:trPr>
        <w:tc>
          <w:tcPr>
            <w:tcW w:w="4293" w:type="pct"/>
            <w:tcBorders>
              <w:bottom w:val="double" w:sz="4" w:space="0" w:color="auto"/>
            </w:tcBorders>
            <w:vAlign w:val="center"/>
          </w:tcPr>
          <w:p w:rsidR="00852FC2" w:rsidRPr="00410F65" w:rsidRDefault="00852FC2" w:rsidP="001F683F">
            <w:pPr>
              <w:pStyle w:val="3"/>
              <w:keepNext w:val="0"/>
              <w:jc w:val="center"/>
              <w:rPr>
                <w:rFonts w:ascii="Times New Roman" w:hAnsi="Times New Roman"/>
                <w:bCs w:val="0"/>
                <w:color w:val="auto"/>
                <w:sz w:val="20"/>
                <w:szCs w:val="20"/>
                <w:lang w:eastAsia="ru-RU"/>
              </w:rPr>
            </w:pPr>
            <w:r w:rsidRPr="00410F65">
              <w:rPr>
                <w:rFonts w:ascii="Times New Roman" w:hAnsi="Times New Roman"/>
                <w:bCs w:val="0"/>
                <w:color w:val="auto"/>
                <w:sz w:val="20"/>
                <w:szCs w:val="20"/>
                <w:lang w:eastAsia="ru-RU"/>
              </w:rPr>
              <w:t>Характеристики та критерії оцінки</w:t>
            </w:r>
          </w:p>
        </w:tc>
        <w:tc>
          <w:tcPr>
            <w:tcW w:w="537" w:type="pct"/>
            <w:tcBorders>
              <w:bottom w:val="double" w:sz="4" w:space="0" w:color="auto"/>
            </w:tcBorders>
            <w:vAlign w:val="center"/>
          </w:tcPr>
          <w:p w:rsidR="00852FC2" w:rsidRPr="00410F65" w:rsidRDefault="00852FC2" w:rsidP="007270D2">
            <w:pPr>
              <w:jc w:val="center"/>
              <w:rPr>
                <w:b/>
                <w:bCs/>
                <w:color w:val="auto"/>
              </w:rPr>
            </w:pPr>
            <w:r w:rsidRPr="00410F65">
              <w:rPr>
                <w:b/>
                <w:bCs/>
                <w:color w:val="auto"/>
              </w:rPr>
              <w:t>Бали</w:t>
            </w:r>
            <w:r w:rsidRPr="00410F65">
              <w:rPr>
                <w:rStyle w:val="af6"/>
                <w:b/>
                <w:bCs/>
                <w:color w:val="auto"/>
              </w:rPr>
              <w:footnoteReference w:id="1"/>
            </w:r>
          </w:p>
        </w:tc>
      </w:tr>
      <w:tr w:rsidR="00852FC2" w:rsidRPr="00410F65" w:rsidTr="001F683F">
        <w:trPr>
          <w:gridAfter w:val="1"/>
          <w:wAfter w:w="171" w:type="pct"/>
          <w:cantSplit/>
          <w:trHeight w:val="20"/>
        </w:trPr>
        <w:tc>
          <w:tcPr>
            <w:tcW w:w="4829" w:type="pct"/>
            <w:gridSpan w:val="2"/>
            <w:tcBorders>
              <w:top w:val="double" w:sz="4" w:space="0" w:color="auto"/>
            </w:tcBorders>
            <w:shd w:val="clear" w:color="auto" w:fill="D9D9D9"/>
          </w:tcPr>
          <w:p w:rsidR="00852FC2" w:rsidRPr="00410F65" w:rsidRDefault="00852FC2" w:rsidP="007270D2">
            <w:pPr>
              <w:jc w:val="center"/>
              <w:rPr>
                <w:b/>
                <w:bCs/>
                <w:color w:val="auto"/>
              </w:rPr>
            </w:pPr>
            <w:r w:rsidRPr="00410F65">
              <w:rPr>
                <w:b/>
                <w:color w:val="auto"/>
              </w:rPr>
              <w:t>1. Апробація роботи та її практична цінність</w:t>
            </w:r>
          </w:p>
        </w:tc>
      </w:tr>
      <w:tr w:rsidR="00852FC2" w:rsidRPr="00410F65" w:rsidTr="001F683F">
        <w:trPr>
          <w:gridAfter w:val="1"/>
          <w:wAfter w:w="171" w:type="pct"/>
          <w:cantSplit/>
          <w:trHeight w:val="20"/>
        </w:trPr>
        <w:tc>
          <w:tcPr>
            <w:tcW w:w="4293" w:type="pct"/>
          </w:tcPr>
          <w:p w:rsidR="00852FC2" w:rsidRPr="00410F65" w:rsidRDefault="00852FC2" w:rsidP="007270D2">
            <w:pPr>
              <w:widowControl w:val="0"/>
              <w:autoSpaceDE w:val="0"/>
              <w:autoSpaceDN w:val="0"/>
              <w:adjustRightInd w:val="0"/>
              <w:jc w:val="center"/>
              <w:rPr>
                <w:bCs/>
                <w:color w:val="auto"/>
              </w:rPr>
            </w:pPr>
            <w:r w:rsidRPr="00410F65">
              <w:rPr>
                <w:bCs/>
                <w:color w:val="auto"/>
              </w:rPr>
              <w:t>«ВІДМІННО»</w:t>
            </w:r>
          </w:p>
          <w:p w:rsidR="00852FC2" w:rsidRPr="00410F65" w:rsidRDefault="00852FC2" w:rsidP="007270D2">
            <w:pPr>
              <w:pStyle w:val="3b"/>
              <w:rPr>
                <w:sz w:val="20"/>
                <w:szCs w:val="20"/>
                <w:lang w:val="uk-UA"/>
              </w:rPr>
            </w:pPr>
            <w:r w:rsidRPr="00410F65">
              <w:rPr>
                <w:sz w:val="20"/>
                <w:szCs w:val="20"/>
                <w:lang w:val="uk-UA"/>
              </w:rPr>
              <w:t xml:space="preserve">Роботу виконано за заявкою підприємства, установи, держави чи у межах виконання міжнародних проектів. </w:t>
            </w:r>
          </w:p>
          <w:p w:rsidR="00852FC2" w:rsidRPr="00410F65" w:rsidRDefault="00852FC2" w:rsidP="007270D2">
            <w:pPr>
              <w:pStyle w:val="3b"/>
              <w:rPr>
                <w:sz w:val="20"/>
                <w:szCs w:val="20"/>
                <w:lang w:val="uk-UA"/>
              </w:rPr>
            </w:pPr>
            <w:r w:rsidRPr="00410F65">
              <w:rPr>
                <w:sz w:val="20"/>
                <w:szCs w:val="20"/>
                <w:lang w:val="uk-UA"/>
              </w:rPr>
              <w:t xml:space="preserve">Не обов’язково, але бажано мати опубліковану статтю у фаховому журналі, декілька наукових статей та/чи тез доповідей на наукових конференціях чи семінарах. Опубліковані роботи присвячені основним ідеям і результатам, отриманим у магістерській дисертації. Самі опубліковані роботи чи їх копії повинні бути надані під час захисту дисертації. </w:t>
            </w:r>
          </w:p>
          <w:p w:rsidR="00852FC2" w:rsidRPr="00410F65" w:rsidRDefault="00852FC2" w:rsidP="007270D2">
            <w:pPr>
              <w:pStyle w:val="3b"/>
              <w:rPr>
                <w:sz w:val="20"/>
                <w:szCs w:val="20"/>
              </w:rPr>
            </w:pPr>
            <w:r w:rsidRPr="00410F65">
              <w:rPr>
                <w:sz w:val="20"/>
                <w:szCs w:val="20"/>
                <w:lang w:val="uk-UA"/>
              </w:rPr>
              <w:t xml:space="preserve">Статті можуть бути замінені на </w:t>
            </w:r>
            <w:r w:rsidRPr="00410F65">
              <w:rPr>
                <w:b/>
                <w:sz w:val="20"/>
                <w:szCs w:val="20"/>
                <w:lang w:val="uk-UA"/>
              </w:rPr>
              <w:t>довідку про впровадження, свідоцтво авторського права,</w:t>
            </w:r>
            <w:r w:rsidRPr="00410F65">
              <w:rPr>
                <w:sz w:val="20"/>
                <w:szCs w:val="20"/>
                <w:lang w:val="uk-UA"/>
              </w:rPr>
              <w:t xml:space="preserve"> патент на винахід чи корисну модель або позитивне рішення по ньому.</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7270D2">
            <w:pPr>
              <w:pStyle w:val="3b"/>
              <w:widowControl w:val="0"/>
              <w:autoSpaceDE w:val="0"/>
              <w:autoSpaceDN w:val="0"/>
              <w:adjustRightInd w:val="0"/>
              <w:jc w:val="center"/>
              <w:rPr>
                <w:bCs/>
                <w:sz w:val="20"/>
                <w:szCs w:val="20"/>
                <w:lang w:val="uk-UA"/>
              </w:rPr>
            </w:pPr>
            <w:r w:rsidRPr="00410F65">
              <w:rPr>
                <w:bCs/>
                <w:sz w:val="20"/>
                <w:szCs w:val="20"/>
                <w:lang w:val="uk-UA"/>
              </w:rPr>
              <w:lastRenderedPageBreak/>
              <w:t>«ДУЖЕ ДОБРЕ» / «ДОБРЕ»</w:t>
            </w:r>
          </w:p>
          <w:p w:rsidR="00852FC2" w:rsidRPr="00410F65" w:rsidRDefault="00852FC2" w:rsidP="007270D2">
            <w:pPr>
              <w:pStyle w:val="FR2"/>
              <w:spacing w:before="0" w:line="240" w:lineRule="auto"/>
              <w:rPr>
                <w:sz w:val="20"/>
                <w:szCs w:val="20"/>
              </w:rPr>
            </w:pPr>
            <w:r w:rsidRPr="00410F65">
              <w:rPr>
                <w:sz w:val="20"/>
                <w:szCs w:val="20"/>
              </w:rPr>
              <w:t>Роботу виконано за заявкою підприємства, установи, держави, у межах виконання міжнародних проектів чи науково-дослідних робіт, що проводяться на кафедрі.</w:t>
            </w:r>
          </w:p>
          <w:p w:rsidR="00852FC2" w:rsidRPr="00410F65" w:rsidRDefault="00852FC2" w:rsidP="007270D2">
            <w:pPr>
              <w:jc w:val="both"/>
              <w:rPr>
                <w:bCs/>
                <w:iCs/>
                <w:color w:val="auto"/>
              </w:rPr>
            </w:pPr>
            <w:r w:rsidRPr="00410F65">
              <w:rPr>
                <w:bCs/>
                <w:iCs/>
                <w:color w:val="auto"/>
              </w:rPr>
              <w:t>Виконано одну з умов (</w:t>
            </w:r>
            <w:r w:rsidRPr="00410F65">
              <w:rPr>
                <w:color w:val="auto"/>
              </w:rPr>
              <w:t>не обов’язково, але бажано мати)</w:t>
            </w:r>
            <w:r w:rsidRPr="00410F65">
              <w:rPr>
                <w:bCs/>
                <w:iCs/>
                <w:color w:val="auto"/>
              </w:rPr>
              <w:t>:</w:t>
            </w:r>
          </w:p>
          <w:p w:rsidR="00852FC2" w:rsidRPr="00410F65" w:rsidRDefault="00852FC2" w:rsidP="00452EE5">
            <w:pPr>
              <w:numPr>
                <w:ilvl w:val="0"/>
                <w:numId w:val="29"/>
              </w:numPr>
              <w:tabs>
                <w:tab w:val="clear" w:pos="2129"/>
                <w:tab w:val="num" w:pos="252"/>
              </w:tabs>
              <w:ind w:left="0" w:firstLine="425"/>
              <w:jc w:val="both"/>
              <w:rPr>
                <w:bCs/>
                <w:iCs/>
                <w:color w:val="auto"/>
              </w:rPr>
            </w:pPr>
            <w:r w:rsidRPr="00410F65">
              <w:rPr>
                <w:bCs/>
                <w:iCs/>
                <w:color w:val="auto"/>
              </w:rPr>
              <w:t>статтю за результатами роботи прийнята до друку у фаховому журналі (є відповідне рішення редколегії);</w:t>
            </w:r>
          </w:p>
          <w:p w:rsidR="00852FC2" w:rsidRPr="00410F65" w:rsidRDefault="00852FC2" w:rsidP="00452EE5">
            <w:pPr>
              <w:numPr>
                <w:ilvl w:val="0"/>
                <w:numId w:val="29"/>
              </w:numPr>
              <w:tabs>
                <w:tab w:val="clear" w:pos="2129"/>
                <w:tab w:val="num" w:pos="252"/>
              </w:tabs>
              <w:ind w:left="0" w:firstLine="425"/>
              <w:jc w:val="both"/>
              <w:rPr>
                <w:bCs/>
                <w:iCs/>
                <w:color w:val="auto"/>
              </w:rPr>
            </w:pPr>
            <w:r w:rsidRPr="00410F65">
              <w:rPr>
                <w:bCs/>
                <w:iCs/>
                <w:color w:val="auto"/>
              </w:rPr>
              <w:t>опубліковану статтю у виданні, що не належить до фахових згідно переліку МОН;</w:t>
            </w:r>
          </w:p>
          <w:p w:rsidR="00852FC2" w:rsidRPr="00410F65" w:rsidRDefault="00852FC2" w:rsidP="007270D2">
            <w:pPr>
              <w:pStyle w:val="FR2"/>
              <w:spacing w:before="0" w:line="240" w:lineRule="auto"/>
              <w:ind w:firstLine="425"/>
              <w:rPr>
                <w:sz w:val="20"/>
                <w:szCs w:val="20"/>
              </w:rPr>
            </w:pPr>
            <w:r w:rsidRPr="00410F65">
              <w:rPr>
                <w:bCs/>
                <w:iCs/>
                <w:sz w:val="20"/>
                <w:szCs w:val="20"/>
                <w:lang w:val="ru-RU"/>
              </w:rPr>
              <w:t xml:space="preserve">- </w:t>
            </w:r>
            <w:r w:rsidRPr="00410F65">
              <w:rPr>
                <w:bCs/>
                <w:iCs/>
                <w:sz w:val="20"/>
                <w:szCs w:val="20"/>
              </w:rPr>
              <w:t>результати роботи прийнято до використання у навчальному процесі (є рішення ЕК).</w:t>
            </w:r>
          </w:p>
          <w:p w:rsidR="00852FC2" w:rsidRPr="00410F65" w:rsidRDefault="00852FC2" w:rsidP="007270D2">
            <w:pPr>
              <w:pStyle w:val="FR2"/>
              <w:spacing w:before="0" w:line="240" w:lineRule="auto"/>
              <w:rPr>
                <w:sz w:val="20"/>
                <w:szCs w:val="20"/>
              </w:rPr>
            </w:pPr>
            <w:r w:rsidRPr="00410F65">
              <w:rPr>
                <w:sz w:val="20"/>
                <w:szCs w:val="20"/>
              </w:rPr>
              <w:t>Опубліковані роботи повинні стосуватися виконаної магістерської дисертації. Самі опубліковані роботи чи їх копії повинні бути надані під час захисту дисертації.</w:t>
            </w:r>
          </w:p>
          <w:p w:rsidR="00852FC2" w:rsidRPr="00410F65" w:rsidRDefault="00852FC2" w:rsidP="007270D2">
            <w:pPr>
              <w:pStyle w:val="FR2"/>
              <w:spacing w:before="0" w:line="240" w:lineRule="auto"/>
              <w:rPr>
                <w:sz w:val="20"/>
                <w:szCs w:val="20"/>
              </w:rPr>
            </w:pPr>
            <w:r w:rsidRPr="00410F65">
              <w:rPr>
                <w:sz w:val="20"/>
                <w:szCs w:val="20"/>
              </w:rPr>
              <w:t xml:space="preserve">Статті можуть бути замінені на </w:t>
            </w:r>
            <w:r w:rsidRPr="00410F65">
              <w:rPr>
                <w:b/>
                <w:sz w:val="20"/>
                <w:szCs w:val="20"/>
              </w:rPr>
              <w:t>довідку про впровадження, свідоцтво авторського права.</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7270D2">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7270D2">
            <w:pPr>
              <w:pStyle w:val="3b"/>
              <w:widowControl w:val="0"/>
              <w:autoSpaceDE w:val="0"/>
              <w:autoSpaceDN w:val="0"/>
              <w:adjustRightInd w:val="0"/>
              <w:rPr>
                <w:sz w:val="20"/>
                <w:szCs w:val="20"/>
                <w:lang w:val="uk-UA"/>
              </w:rPr>
            </w:pPr>
            <w:r w:rsidRPr="00410F65">
              <w:rPr>
                <w:sz w:val="20"/>
                <w:szCs w:val="20"/>
                <w:lang w:val="uk-UA"/>
              </w:rPr>
              <w:t>Проект носить суто навчальний характер, але він виконаний на підставі реальних вихідних даних.</w:t>
            </w:r>
          </w:p>
          <w:p w:rsidR="00852FC2" w:rsidRPr="00410F65" w:rsidRDefault="00852FC2" w:rsidP="007270D2">
            <w:pPr>
              <w:tabs>
                <w:tab w:val="num" w:pos="0"/>
              </w:tabs>
              <w:jc w:val="both"/>
              <w:rPr>
                <w:bCs/>
                <w:iCs/>
                <w:color w:val="auto"/>
              </w:rPr>
            </w:pPr>
            <w:r w:rsidRPr="00410F65">
              <w:rPr>
                <w:bCs/>
                <w:iCs/>
                <w:color w:val="auto"/>
              </w:rPr>
              <w:t>Виконано одну з умов:</w:t>
            </w:r>
          </w:p>
          <w:p w:rsidR="00852FC2" w:rsidRPr="00410F65" w:rsidRDefault="00852FC2" w:rsidP="00452EE5">
            <w:pPr>
              <w:numPr>
                <w:ilvl w:val="0"/>
                <w:numId w:val="29"/>
              </w:numPr>
              <w:tabs>
                <w:tab w:val="clear" w:pos="2129"/>
                <w:tab w:val="num" w:pos="252"/>
              </w:tabs>
              <w:ind w:left="0" w:firstLine="0"/>
              <w:jc w:val="both"/>
              <w:rPr>
                <w:color w:val="auto"/>
              </w:rPr>
            </w:pPr>
            <w:r w:rsidRPr="00410F65">
              <w:rPr>
                <w:color w:val="auto"/>
              </w:rPr>
              <w:t>опубліковано статтю у вузівській науковій збірці;</w:t>
            </w:r>
          </w:p>
          <w:p w:rsidR="00852FC2" w:rsidRPr="00410F65" w:rsidRDefault="00852FC2" w:rsidP="00452EE5">
            <w:pPr>
              <w:numPr>
                <w:ilvl w:val="0"/>
                <w:numId w:val="29"/>
              </w:numPr>
              <w:tabs>
                <w:tab w:val="clear" w:pos="2129"/>
                <w:tab w:val="num" w:pos="252"/>
              </w:tabs>
              <w:ind w:left="0" w:firstLine="0"/>
              <w:jc w:val="both"/>
              <w:rPr>
                <w:color w:val="auto"/>
              </w:rPr>
            </w:pPr>
            <w:r w:rsidRPr="00410F65">
              <w:rPr>
                <w:color w:val="auto"/>
              </w:rPr>
              <w:t>зроблено доповідь на міській чи вузівській науковій конференції.</w:t>
            </w:r>
          </w:p>
          <w:p w:rsidR="00852FC2" w:rsidRPr="00410F65" w:rsidRDefault="00852FC2" w:rsidP="007270D2">
            <w:pPr>
              <w:pStyle w:val="FR2"/>
              <w:spacing w:before="0" w:line="240" w:lineRule="auto"/>
              <w:rPr>
                <w:sz w:val="20"/>
                <w:szCs w:val="20"/>
              </w:rPr>
            </w:pPr>
            <w:r w:rsidRPr="00410F65">
              <w:rPr>
                <w:sz w:val="20"/>
                <w:szCs w:val="20"/>
              </w:rPr>
              <w:t>Опубліковані роботи повинні стосуватися виконаної магістерської дисертації. Самі опубліковані роботи чи їх копії повинні бути надані під час захисту дисертації.</w:t>
            </w:r>
          </w:p>
          <w:p w:rsidR="00852FC2" w:rsidRPr="00410F65" w:rsidRDefault="00852FC2" w:rsidP="007270D2">
            <w:pPr>
              <w:pStyle w:val="3b"/>
              <w:widowControl w:val="0"/>
              <w:autoSpaceDE w:val="0"/>
              <w:autoSpaceDN w:val="0"/>
              <w:adjustRightInd w:val="0"/>
              <w:rPr>
                <w:bCs/>
                <w:sz w:val="20"/>
                <w:szCs w:val="20"/>
                <w:lang w:val="uk-UA"/>
              </w:rPr>
            </w:pPr>
            <w:r w:rsidRPr="00410F65">
              <w:rPr>
                <w:sz w:val="20"/>
                <w:szCs w:val="20"/>
                <w:lang w:val="uk-UA"/>
              </w:rPr>
              <w:t xml:space="preserve">Статті можуть бути замінені на </w:t>
            </w:r>
            <w:r w:rsidRPr="00410F65">
              <w:rPr>
                <w:b/>
                <w:sz w:val="20"/>
                <w:szCs w:val="20"/>
                <w:lang w:val="uk-UA"/>
              </w:rPr>
              <w:t>довідку про впровадження, свідоцтво авторського права.</w:t>
            </w:r>
          </w:p>
        </w:tc>
        <w:tc>
          <w:tcPr>
            <w:tcW w:w="537"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1F683F">
        <w:trPr>
          <w:gridAfter w:val="1"/>
          <w:wAfter w:w="171" w:type="pct"/>
          <w:cantSplit/>
          <w:trHeight w:val="20"/>
        </w:trPr>
        <w:tc>
          <w:tcPr>
            <w:tcW w:w="4829" w:type="pct"/>
            <w:gridSpan w:val="2"/>
            <w:shd w:val="clear" w:color="auto" w:fill="D9D9D9"/>
          </w:tcPr>
          <w:p w:rsidR="00852FC2" w:rsidRPr="00410F65" w:rsidRDefault="00852FC2" w:rsidP="007270D2">
            <w:pPr>
              <w:jc w:val="center"/>
              <w:rPr>
                <w:b/>
                <w:bCs/>
                <w:color w:val="auto"/>
                <w:lang w:val="ru-RU"/>
              </w:rPr>
            </w:pPr>
            <w:r w:rsidRPr="00410F65">
              <w:rPr>
                <w:b/>
                <w:bCs/>
                <w:color w:val="auto"/>
              </w:rPr>
              <w:t>2. Обґрунтування мети дослідження, глибина аналізу стану рішення проблеми</w:t>
            </w:r>
          </w:p>
        </w:tc>
      </w:tr>
      <w:tr w:rsidR="00852FC2" w:rsidRPr="00410F65" w:rsidTr="001F683F">
        <w:trPr>
          <w:gridAfter w:val="1"/>
          <w:wAfter w:w="171" w:type="pct"/>
          <w:cantSplit/>
          <w:trHeight w:val="20"/>
        </w:trPr>
        <w:tc>
          <w:tcPr>
            <w:tcW w:w="4293" w:type="pct"/>
          </w:tcPr>
          <w:p w:rsidR="00852FC2" w:rsidRPr="00410F65" w:rsidRDefault="00852FC2" w:rsidP="001F683F">
            <w:pPr>
              <w:pStyle w:val="3"/>
              <w:keepNext w:val="0"/>
              <w:spacing w:before="0" w:after="0"/>
              <w:jc w:val="center"/>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w:t>
            </w:r>
            <w:r w:rsidRPr="00410F65">
              <w:rPr>
                <w:rFonts w:ascii="Times New Roman" w:hAnsi="Times New Roman"/>
                <w:b w:val="0"/>
                <w:color w:val="auto"/>
                <w:sz w:val="20"/>
                <w:szCs w:val="20"/>
                <w:lang w:eastAsia="ru-RU"/>
              </w:rPr>
              <w:t>ВІДМІННО</w:t>
            </w:r>
            <w:r w:rsidRPr="00410F65">
              <w:rPr>
                <w:rFonts w:ascii="Times New Roman" w:hAnsi="Times New Roman"/>
                <w:b w:val="0"/>
                <w:bCs w:val="0"/>
                <w:color w:val="auto"/>
                <w:sz w:val="20"/>
                <w:szCs w:val="20"/>
                <w:lang w:eastAsia="ru-RU"/>
              </w:rPr>
              <w:t>»</w:t>
            </w:r>
          </w:p>
          <w:p w:rsidR="00852FC2" w:rsidRPr="00410F65" w:rsidRDefault="00852FC2" w:rsidP="001F683F">
            <w:pPr>
              <w:pStyle w:val="3"/>
              <w:keepNext w:val="0"/>
              <w:spacing w:before="0" w:after="0"/>
              <w:jc w:val="both"/>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 xml:space="preserve">Мета дослідження актуальна та аргументовано обґрунтована. Аналіз стану проблеми здійснено за новітніми вітчизняними та зарубіжними джерелами. Зроблено глибоке патентне дослідження. </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lastRenderedPageBreak/>
              <w:t>«ДУЖЕ ДОБРЕ» / «ДОБРЕ»</w:t>
            </w:r>
          </w:p>
          <w:p w:rsidR="00852FC2" w:rsidRPr="00410F65" w:rsidRDefault="00852FC2" w:rsidP="001F683F">
            <w:pPr>
              <w:pStyle w:val="3"/>
              <w:keepNext w:val="0"/>
              <w:spacing w:before="0" w:after="0"/>
              <w:jc w:val="both"/>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Мета дослідження актуальна, але аргументована недостатньо. Аналіз стану проблеми здійснено в основному за вітчизняними джерелами без використання періодичних науково-технічних видань. Зроблено патентне дослідження за вітчизняними джерелами.</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jc w:val="both"/>
              <w:rPr>
                <w:color w:val="auto"/>
              </w:rPr>
            </w:pPr>
            <w:r w:rsidRPr="00410F65">
              <w:rPr>
                <w:color w:val="auto"/>
              </w:rPr>
              <w:t>Мета та завдання дослідження не аргументовані. Аналіз стану здійснено в основному за навчальною літературою та застарілими джерелами (більше 10 років).</w:t>
            </w:r>
          </w:p>
        </w:tc>
        <w:tc>
          <w:tcPr>
            <w:tcW w:w="537"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1F683F">
        <w:trPr>
          <w:gridAfter w:val="1"/>
          <w:wAfter w:w="171" w:type="pct"/>
          <w:cantSplit/>
          <w:trHeight w:val="20"/>
        </w:trPr>
        <w:tc>
          <w:tcPr>
            <w:tcW w:w="4829" w:type="pct"/>
            <w:gridSpan w:val="2"/>
            <w:shd w:val="clear" w:color="auto" w:fill="D9D9D9"/>
          </w:tcPr>
          <w:p w:rsidR="00852FC2" w:rsidRPr="00410F65" w:rsidRDefault="00852FC2" w:rsidP="001F683F">
            <w:pPr>
              <w:jc w:val="center"/>
              <w:rPr>
                <w:b/>
                <w:bCs/>
                <w:color w:val="auto"/>
              </w:rPr>
            </w:pPr>
            <w:r w:rsidRPr="00410F65">
              <w:rPr>
                <w:b/>
                <w:bCs/>
                <w:color w:val="auto"/>
              </w:rPr>
              <w:t xml:space="preserve">3. Сучасність і оригінальність прийнятих рішень. </w:t>
            </w:r>
          </w:p>
        </w:tc>
      </w:tr>
      <w:tr w:rsidR="00852FC2" w:rsidRPr="00410F65" w:rsidTr="001F683F">
        <w:trPr>
          <w:gridAfter w:val="1"/>
          <w:wAfter w:w="171" w:type="pct"/>
          <w:cantSplit/>
          <w:trHeight w:val="20"/>
        </w:trPr>
        <w:tc>
          <w:tcPr>
            <w:tcW w:w="4293" w:type="pct"/>
          </w:tcPr>
          <w:p w:rsidR="00852FC2" w:rsidRPr="00410F65" w:rsidRDefault="00852FC2" w:rsidP="00B939C6">
            <w:pPr>
              <w:pStyle w:val="3"/>
              <w:keepNext w:val="0"/>
              <w:spacing w:before="0" w:after="0"/>
              <w:jc w:val="center"/>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w:t>
            </w:r>
            <w:r w:rsidRPr="00410F65">
              <w:rPr>
                <w:rFonts w:ascii="Times New Roman" w:hAnsi="Times New Roman"/>
                <w:b w:val="0"/>
                <w:color w:val="auto"/>
                <w:sz w:val="20"/>
                <w:szCs w:val="20"/>
                <w:lang w:eastAsia="ru-RU"/>
              </w:rPr>
              <w:t>ВІДМІННО</w:t>
            </w:r>
            <w:r w:rsidRPr="00410F65">
              <w:rPr>
                <w:rFonts w:ascii="Times New Roman" w:hAnsi="Times New Roman"/>
                <w:b w:val="0"/>
                <w:bCs w:val="0"/>
                <w:color w:val="auto"/>
                <w:sz w:val="20"/>
                <w:szCs w:val="20"/>
                <w:lang w:eastAsia="ru-RU"/>
              </w:rPr>
              <w:t>»</w:t>
            </w:r>
          </w:p>
          <w:p w:rsidR="00852FC2" w:rsidRPr="00410F65" w:rsidRDefault="00852FC2" w:rsidP="001F683F">
            <w:pPr>
              <w:jc w:val="both"/>
              <w:rPr>
                <w:color w:val="auto"/>
              </w:rPr>
            </w:pPr>
            <w:r w:rsidRPr="00410F65">
              <w:rPr>
                <w:color w:val="auto"/>
              </w:rPr>
              <w:t>Рішення прийняті на підставі аналізу новітньої вітчизняної та зарубіжної (з різних країн) науково-технічної та «патентної» літератури, а також містять оригінальні, перспективні ідеї, що були висунуті студентом особисто.</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t>«ДУЖЕ ДОБРЕ» / «ДОБРЕ»</w:t>
            </w:r>
          </w:p>
          <w:p w:rsidR="00852FC2" w:rsidRPr="00410F65" w:rsidRDefault="00852FC2" w:rsidP="001F683F">
            <w:pPr>
              <w:jc w:val="both"/>
              <w:rPr>
                <w:bCs/>
                <w:color w:val="auto"/>
              </w:rPr>
            </w:pPr>
            <w:r w:rsidRPr="00410F65">
              <w:rPr>
                <w:color w:val="auto"/>
              </w:rPr>
              <w:t>Рішення прийняті на підставі аналізу вітчизняної (і/або однієї з сусідніх країн) науково-технічної літератури та відпо</w:t>
            </w:r>
            <w:r w:rsidRPr="00410F65">
              <w:rPr>
                <w:color w:val="auto"/>
              </w:rPr>
              <w:softHyphen/>
              <w:t>відають навчальному рівню, дослідження здійснені на підставі відомих підходів, але при цьому отримано остаточне рішення проблеми, яку було поставлено. Проведено оцінювання отриманих результатів у напряму можливостей їх використання.</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jc w:val="both"/>
              <w:rPr>
                <w:color w:val="auto"/>
              </w:rPr>
            </w:pPr>
            <w:r w:rsidRPr="00410F65">
              <w:rPr>
                <w:color w:val="auto"/>
              </w:rPr>
              <w:t>Основні рішення прийняті без достатнього аналізу сучасного стану питання.</w:t>
            </w:r>
          </w:p>
          <w:p w:rsidR="00852FC2" w:rsidRPr="00410F65" w:rsidRDefault="00852FC2" w:rsidP="001F683F">
            <w:pPr>
              <w:jc w:val="both"/>
              <w:rPr>
                <w:bCs/>
                <w:color w:val="auto"/>
              </w:rPr>
            </w:pPr>
            <w:r w:rsidRPr="00410F65">
              <w:rPr>
                <w:color w:val="auto"/>
              </w:rPr>
              <w:t>У роботі продемонстровано уміння здійснювати наукові дослідження під керівництвом і робити вірні висновки.</w:t>
            </w:r>
          </w:p>
        </w:tc>
        <w:tc>
          <w:tcPr>
            <w:tcW w:w="537"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1F683F">
        <w:trPr>
          <w:cantSplit/>
          <w:trHeight w:val="20"/>
        </w:trPr>
        <w:tc>
          <w:tcPr>
            <w:tcW w:w="4829" w:type="pct"/>
            <w:gridSpan w:val="2"/>
            <w:shd w:val="clear" w:color="auto" w:fill="D9D9D9"/>
          </w:tcPr>
          <w:p w:rsidR="00852FC2" w:rsidRPr="00410F65" w:rsidRDefault="00852FC2" w:rsidP="001F683F">
            <w:pPr>
              <w:pStyle w:val="af7"/>
              <w:jc w:val="center"/>
              <w:rPr>
                <w:b/>
                <w:sz w:val="20"/>
                <w:szCs w:val="20"/>
              </w:rPr>
            </w:pPr>
            <w:r w:rsidRPr="00410F65">
              <w:rPr>
                <w:b/>
                <w:sz w:val="20"/>
                <w:szCs w:val="20"/>
              </w:rPr>
              <w:t>4. Якість економіко-математичного обґрунтування основних рішень</w:t>
            </w:r>
          </w:p>
        </w:tc>
        <w:tc>
          <w:tcPr>
            <w:tcW w:w="171" w:type="pct"/>
            <w:vAlign w:val="center"/>
          </w:tcPr>
          <w:p w:rsidR="00852FC2" w:rsidRPr="00410F65" w:rsidRDefault="00852FC2" w:rsidP="007270D2">
            <w:pPr>
              <w:jc w:val="center"/>
              <w:rPr>
                <w:bCs/>
                <w:color w:val="auto"/>
              </w:rPr>
            </w:pPr>
          </w:p>
        </w:tc>
      </w:tr>
      <w:tr w:rsidR="00852FC2" w:rsidRPr="00410F65" w:rsidTr="001F683F">
        <w:trPr>
          <w:gridAfter w:val="1"/>
          <w:wAfter w:w="171" w:type="pct"/>
          <w:cantSplit/>
          <w:trHeight w:val="20"/>
        </w:trPr>
        <w:tc>
          <w:tcPr>
            <w:tcW w:w="4293" w:type="pct"/>
          </w:tcPr>
          <w:p w:rsidR="00852FC2" w:rsidRPr="00410F65" w:rsidRDefault="00852FC2" w:rsidP="001F683F">
            <w:pPr>
              <w:pStyle w:val="3d"/>
              <w:spacing w:after="0"/>
              <w:ind w:left="0"/>
              <w:jc w:val="center"/>
              <w:rPr>
                <w:sz w:val="20"/>
                <w:szCs w:val="20"/>
              </w:rPr>
            </w:pPr>
            <w:r w:rsidRPr="00410F65">
              <w:rPr>
                <w:sz w:val="20"/>
                <w:szCs w:val="20"/>
              </w:rPr>
              <w:t>«</w:t>
            </w:r>
            <w:r w:rsidRPr="00410F65">
              <w:rPr>
                <w:bCs/>
                <w:sz w:val="20"/>
                <w:szCs w:val="20"/>
              </w:rPr>
              <w:t>ВІДМІННО</w:t>
            </w:r>
            <w:r w:rsidRPr="00410F65">
              <w:rPr>
                <w:sz w:val="20"/>
                <w:szCs w:val="20"/>
              </w:rPr>
              <w:t>»</w:t>
            </w:r>
          </w:p>
          <w:p w:rsidR="00852FC2" w:rsidRPr="00410F65" w:rsidRDefault="00852FC2" w:rsidP="001F683F">
            <w:pPr>
              <w:pStyle w:val="3d"/>
              <w:spacing w:after="0"/>
              <w:ind w:left="0"/>
              <w:jc w:val="both"/>
              <w:rPr>
                <w:sz w:val="20"/>
                <w:szCs w:val="20"/>
              </w:rPr>
            </w:pPr>
            <w:r w:rsidRPr="00410F65">
              <w:rPr>
                <w:sz w:val="20"/>
                <w:szCs w:val="20"/>
              </w:rPr>
              <w:t>Розглядається не менше двох варіантів вирішення проблеми. Критерії вибору оптимального варіанту обґрунтовані. Використані методи економіко-математичного моделювання та обґрунтування прийнятих рішень цілком логічні.</w:t>
            </w:r>
          </w:p>
        </w:tc>
        <w:tc>
          <w:tcPr>
            <w:tcW w:w="537" w:type="pct"/>
            <w:vAlign w:val="center"/>
          </w:tcPr>
          <w:p w:rsidR="00852FC2" w:rsidRPr="00410F65" w:rsidRDefault="00852FC2" w:rsidP="007270D2">
            <w:pPr>
              <w:jc w:val="center"/>
              <w:rPr>
                <w:rFonts w:ascii="Calibri" w:hAnsi="Calibri"/>
                <w:bCs/>
                <w:color w:val="auto"/>
              </w:rPr>
            </w:pPr>
            <w:r w:rsidRPr="00410F65">
              <w:rPr>
                <w:rFonts w:ascii="Calibri" w:hAnsi="Calibri"/>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lastRenderedPageBreak/>
              <w:t>«ДУЖЕ ДОБРЕ» / «ДОБРЕ»</w:t>
            </w:r>
          </w:p>
          <w:p w:rsidR="00852FC2" w:rsidRPr="00410F65" w:rsidRDefault="00852FC2" w:rsidP="001F683F">
            <w:pPr>
              <w:pStyle w:val="3d"/>
              <w:spacing w:after="0"/>
              <w:ind w:left="0"/>
              <w:jc w:val="both"/>
              <w:rPr>
                <w:sz w:val="20"/>
                <w:szCs w:val="20"/>
              </w:rPr>
            </w:pPr>
            <w:r w:rsidRPr="00410F65">
              <w:rPr>
                <w:sz w:val="20"/>
                <w:szCs w:val="20"/>
              </w:rPr>
              <w:t>Вибір рішення здійснений на підставі якісного порівняння не менше, ніж двох варіантів рішення задачі.</w:t>
            </w:r>
            <w:r w:rsidRPr="00410F65">
              <w:rPr>
                <w:bCs/>
                <w:sz w:val="20"/>
                <w:szCs w:val="20"/>
              </w:rPr>
              <w:t xml:space="preserve"> Обґрунтовано вибір кращого варіанту.</w:t>
            </w:r>
          </w:p>
        </w:tc>
        <w:tc>
          <w:tcPr>
            <w:tcW w:w="537" w:type="pct"/>
            <w:vAlign w:val="center"/>
          </w:tcPr>
          <w:p w:rsidR="00852FC2" w:rsidRPr="00410F65" w:rsidRDefault="00852FC2" w:rsidP="007270D2">
            <w:pPr>
              <w:jc w:val="center"/>
              <w:rPr>
                <w:rFonts w:ascii="Calibri" w:hAnsi="Calibri"/>
                <w:bCs/>
                <w:color w:val="auto"/>
              </w:rPr>
            </w:pPr>
            <w:r w:rsidRPr="00410F65">
              <w:rPr>
                <w:rFonts w:ascii="Calibri" w:hAnsi="Calibri"/>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pStyle w:val="3d"/>
              <w:spacing w:after="0"/>
              <w:ind w:left="0"/>
              <w:jc w:val="both"/>
              <w:rPr>
                <w:sz w:val="20"/>
                <w:szCs w:val="20"/>
              </w:rPr>
            </w:pPr>
            <w:r w:rsidRPr="00410F65">
              <w:rPr>
                <w:sz w:val="20"/>
                <w:szCs w:val="20"/>
              </w:rPr>
              <w:t>Рішення обрано без достатнього обґрунтування. Вибір та обґрунтування варіантів управлінських рішень здійснений за допомогою спрощеного економіко-математичного інструментарію.</w:t>
            </w:r>
          </w:p>
        </w:tc>
        <w:tc>
          <w:tcPr>
            <w:tcW w:w="537" w:type="pct"/>
            <w:vAlign w:val="center"/>
          </w:tcPr>
          <w:p w:rsidR="00852FC2" w:rsidRPr="00410F65" w:rsidRDefault="00852FC2" w:rsidP="007270D2">
            <w:pPr>
              <w:jc w:val="center"/>
              <w:rPr>
                <w:rFonts w:ascii="Calibri" w:hAnsi="Calibri"/>
                <w:bCs/>
                <w:color w:val="auto"/>
              </w:rPr>
            </w:pPr>
            <w:r w:rsidRPr="00410F65">
              <w:rPr>
                <w:rFonts w:ascii="Calibri" w:hAnsi="Calibri"/>
                <w:bCs/>
                <w:color w:val="auto"/>
              </w:rPr>
              <w:t>6-7</w:t>
            </w:r>
          </w:p>
        </w:tc>
      </w:tr>
      <w:tr w:rsidR="00852FC2" w:rsidRPr="00410F65" w:rsidTr="001F683F">
        <w:trPr>
          <w:gridAfter w:val="1"/>
          <w:wAfter w:w="171" w:type="pct"/>
          <w:cantSplit/>
          <w:trHeight w:val="20"/>
        </w:trPr>
        <w:tc>
          <w:tcPr>
            <w:tcW w:w="4829" w:type="pct"/>
            <w:gridSpan w:val="2"/>
            <w:shd w:val="clear" w:color="auto" w:fill="D9D9D9"/>
          </w:tcPr>
          <w:p w:rsidR="00852FC2" w:rsidRPr="00410F65" w:rsidRDefault="00852FC2" w:rsidP="001F683F">
            <w:pPr>
              <w:pStyle w:val="3d"/>
              <w:spacing w:after="0"/>
              <w:ind w:left="0"/>
              <w:jc w:val="center"/>
              <w:rPr>
                <w:b/>
                <w:bCs/>
                <w:sz w:val="20"/>
                <w:szCs w:val="20"/>
              </w:rPr>
            </w:pPr>
            <w:r w:rsidRPr="00410F65">
              <w:rPr>
                <w:b/>
                <w:bCs/>
                <w:sz w:val="20"/>
                <w:szCs w:val="20"/>
              </w:rPr>
              <w:t xml:space="preserve">5. </w:t>
            </w:r>
            <w:r w:rsidRPr="00410F65">
              <w:rPr>
                <w:b/>
                <w:sz w:val="20"/>
                <w:szCs w:val="20"/>
              </w:rPr>
              <w:t>Наукова новизна роботи</w:t>
            </w:r>
          </w:p>
        </w:tc>
      </w:tr>
      <w:tr w:rsidR="00852FC2" w:rsidRPr="00410F65" w:rsidTr="001F683F">
        <w:trPr>
          <w:gridAfter w:val="1"/>
          <w:wAfter w:w="171" w:type="pct"/>
          <w:cantSplit/>
          <w:trHeight w:val="20"/>
        </w:trPr>
        <w:tc>
          <w:tcPr>
            <w:tcW w:w="4293" w:type="pct"/>
          </w:tcPr>
          <w:p w:rsidR="00852FC2" w:rsidRPr="00410F65" w:rsidRDefault="00852FC2" w:rsidP="001F683F">
            <w:pPr>
              <w:pStyle w:val="3d"/>
              <w:spacing w:after="0"/>
              <w:ind w:left="0"/>
              <w:jc w:val="center"/>
              <w:rPr>
                <w:sz w:val="20"/>
                <w:szCs w:val="20"/>
              </w:rPr>
            </w:pPr>
            <w:r w:rsidRPr="00410F65">
              <w:rPr>
                <w:sz w:val="20"/>
                <w:szCs w:val="20"/>
              </w:rPr>
              <w:t>«</w:t>
            </w:r>
            <w:r w:rsidRPr="00410F65">
              <w:rPr>
                <w:bCs/>
                <w:sz w:val="20"/>
                <w:szCs w:val="20"/>
              </w:rPr>
              <w:t>ВІДМІННО</w:t>
            </w:r>
            <w:r w:rsidRPr="00410F65">
              <w:rPr>
                <w:sz w:val="20"/>
                <w:szCs w:val="20"/>
              </w:rPr>
              <w:t>»</w:t>
            </w:r>
          </w:p>
          <w:p w:rsidR="00852FC2" w:rsidRPr="00410F65" w:rsidRDefault="00852FC2" w:rsidP="001F683F">
            <w:pPr>
              <w:pStyle w:val="3d"/>
              <w:spacing w:after="0"/>
              <w:ind w:left="0"/>
              <w:jc w:val="both"/>
              <w:rPr>
                <w:bCs/>
                <w:sz w:val="20"/>
                <w:szCs w:val="20"/>
              </w:rPr>
            </w:pPr>
            <w:r w:rsidRPr="00410F65">
              <w:rPr>
                <w:sz w:val="20"/>
                <w:szCs w:val="20"/>
              </w:rPr>
              <w:t xml:space="preserve">У роботі використаються оригінальні ідеї, що були висунуті студентом особисто (за відзивом керівника). Проведено глибокий аналіз науково-технічних результатів з точки зору достовірності, наукової та практичної цінності. </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t>«ДУЖЕ ДОБРЕ» / «ДОБРЕ»</w:t>
            </w:r>
          </w:p>
          <w:p w:rsidR="00852FC2" w:rsidRPr="00410F65" w:rsidRDefault="00852FC2" w:rsidP="001F683F">
            <w:pPr>
              <w:pStyle w:val="3d"/>
              <w:spacing w:after="0"/>
              <w:ind w:left="0"/>
              <w:jc w:val="both"/>
              <w:rPr>
                <w:bCs/>
                <w:sz w:val="20"/>
                <w:szCs w:val="20"/>
              </w:rPr>
            </w:pPr>
            <w:r w:rsidRPr="00410F65">
              <w:rPr>
                <w:sz w:val="20"/>
                <w:szCs w:val="20"/>
              </w:rPr>
              <w:t>Дослідження здійснені на підставі відомих підходів, але при цьому отримано остаточне рішення проблеми, яку було поставлено. Проведено оцінку отриманих результатів у напряму можливостей їх використання.</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pStyle w:val="3d"/>
              <w:spacing w:after="0"/>
              <w:ind w:left="0"/>
              <w:jc w:val="both"/>
              <w:rPr>
                <w:bCs/>
                <w:sz w:val="20"/>
                <w:szCs w:val="20"/>
              </w:rPr>
            </w:pPr>
            <w:r w:rsidRPr="00410F65">
              <w:rPr>
                <w:sz w:val="20"/>
                <w:szCs w:val="20"/>
              </w:rPr>
              <w:t>У роботі продемонстровано уміння здійснювати наукові дослідження під керівництвом і робити вірні висновки.</w:t>
            </w:r>
          </w:p>
        </w:tc>
        <w:tc>
          <w:tcPr>
            <w:tcW w:w="537"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1F683F">
        <w:trPr>
          <w:gridAfter w:val="1"/>
          <w:wAfter w:w="171" w:type="pct"/>
          <w:cantSplit/>
          <w:trHeight w:val="20"/>
        </w:trPr>
        <w:tc>
          <w:tcPr>
            <w:tcW w:w="4829" w:type="pct"/>
            <w:gridSpan w:val="2"/>
            <w:shd w:val="clear" w:color="auto" w:fill="D9D9D9"/>
          </w:tcPr>
          <w:p w:rsidR="00852FC2" w:rsidRPr="00410F65" w:rsidRDefault="00852FC2" w:rsidP="001F683F">
            <w:pPr>
              <w:jc w:val="center"/>
              <w:rPr>
                <w:b/>
                <w:bCs/>
                <w:color w:val="auto"/>
                <w:lang w:val="ru-RU"/>
              </w:rPr>
            </w:pPr>
            <w:r w:rsidRPr="00410F65">
              <w:rPr>
                <w:b/>
                <w:bCs/>
                <w:color w:val="auto"/>
              </w:rPr>
              <w:t xml:space="preserve">6. </w:t>
            </w:r>
            <w:r w:rsidRPr="00410F65">
              <w:rPr>
                <w:b/>
                <w:color w:val="auto"/>
              </w:rPr>
              <w:t>Обґрунтованість вибору методу досліджень</w:t>
            </w:r>
          </w:p>
        </w:tc>
      </w:tr>
      <w:tr w:rsidR="00852FC2" w:rsidRPr="00410F65" w:rsidTr="001F683F">
        <w:trPr>
          <w:gridAfter w:val="1"/>
          <w:wAfter w:w="171" w:type="pct"/>
          <w:cantSplit/>
          <w:trHeight w:val="20"/>
        </w:trPr>
        <w:tc>
          <w:tcPr>
            <w:tcW w:w="4293" w:type="pct"/>
          </w:tcPr>
          <w:p w:rsidR="00852FC2" w:rsidRPr="00410F65" w:rsidRDefault="00852FC2" w:rsidP="001F683F">
            <w:pPr>
              <w:pStyle w:val="3"/>
              <w:keepNext w:val="0"/>
              <w:spacing w:before="0" w:after="0"/>
              <w:jc w:val="center"/>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w:t>
            </w:r>
            <w:r w:rsidRPr="00410F65">
              <w:rPr>
                <w:rFonts w:ascii="Times New Roman" w:hAnsi="Times New Roman"/>
                <w:b w:val="0"/>
                <w:color w:val="auto"/>
                <w:sz w:val="20"/>
                <w:szCs w:val="20"/>
                <w:lang w:eastAsia="ru-RU"/>
              </w:rPr>
              <w:t>ВІДМІННО</w:t>
            </w:r>
            <w:r w:rsidRPr="00410F65">
              <w:rPr>
                <w:rFonts w:ascii="Times New Roman" w:hAnsi="Times New Roman"/>
                <w:color w:val="auto"/>
                <w:sz w:val="20"/>
                <w:szCs w:val="20"/>
                <w:lang w:eastAsia="ru-RU"/>
              </w:rPr>
              <w:t>»</w:t>
            </w:r>
          </w:p>
          <w:p w:rsidR="00852FC2" w:rsidRPr="00410F65" w:rsidRDefault="00852FC2" w:rsidP="001F683F">
            <w:pPr>
              <w:jc w:val="both"/>
              <w:rPr>
                <w:color w:val="auto"/>
              </w:rPr>
            </w:pPr>
            <w:r w:rsidRPr="00410F65">
              <w:rPr>
                <w:color w:val="auto"/>
              </w:rPr>
              <w:t xml:space="preserve">Глибоко, за багатьма критеріями, розглянуті припустимі методи дослідження. Вибір теоретичних і експериментальних методів дослідження здійснено на підставі підходів системного аналізу. </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t>«ДУЖЕ ДОБРЕ» / «ДОБРЕ»</w:t>
            </w:r>
          </w:p>
          <w:p w:rsidR="00852FC2" w:rsidRPr="00410F65" w:rsidRDefault="00852FC2" w:rsidP="001F683F">
            <w:pPr>
              <w:jc w:val="both"/>
              <w:rPr>
                <w:bCs/>
                <w:color w:val="auto"/>
              </w:rPr>
            </w:pPr>
            <w:r w:rsidRPr="00410F65">
              <w:rPr>
                <w:color w:val="auto"/>
              </w:rPr>
              <w:t>Розглянуто декілька можливих теоретичних та/або експериментальних методів дослідження. На підставі одного з критеріїв здійснено вибір кращого методу.</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jc w:val="both"/>
              <w:rPr>
                <w:bCs/>
                <w:color w:val="auto"/>
              </w:rPr>
            </w:pPr>
            <w:r w:rsidRPr="00410F65">
              <w:rPr>
                <w:color w:val="auto"/>
              </w:rPr>
              <w:t>Вибір методу дослідження здійснено без достатнього обґрунтування.</w:t>
            </w:r>
          </w:p>
        </w:tc>
        <w:tc>
          <w:tcPr>
            <w:tcW w:w="537"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1F683F">
        <w:trPr>
          <w:gridAfter w:val="1"/>
          <w:wAfter w:w="171" w:type="pct"/>
          <w:cantSplit/>
          <w:trHeight w:val="20"/>
        </w:trPr>
        <w:tc>
          <w:tcPr>
            <w:tcW w:w="4829" w:type="pct"/>
            <w:gridSpan w:val="2"/>
            <w:shd w:val="clear" w:color="auto" w:fill="D9D9D9"/>
          </w:tcPr>
          <w:p w:rsidR="00852FC2" w:rsidRPr="00410F65" w:rsidRDefault="00852FC2" w:rsidP="001F683F">
            <w:pPr>
              <w:widowControl w:val="0"/>
              <w:autoSpaceDE w:val="0"/>
              <w:autoSpaceDN w:val="0"/>
              <w:adjustRightInd w:val="0"/>
              <w:jc w:val="center"/>
              <w:rPr>
                <w:b/>
                <w:color w:val="auto"/>
              </w:rPr>
            </w:pPr>
            <w:r w:rsidRPr="00410F65">
              <w:rPr>
                <w:b/>
                <w:bCs/>
                <w:color w:val="auto"/>
              </w:rPr>
              <w:lastRenderedPageBreak/>
              <w:t xml:space="preserve">7. </w:t>
            </w:r>
            <w:r w:rsidRPr="00410F65">
              <w:rPr>
                <w:b/>
                <w:bCs/>
                <w:i/>
                <w:iCs/>
                <w:color w:val="auto"/>
              </w:rPr>
              <w:t>Рівень використання ЕОМ</w:t>
            </w:r>
          </w:p>
        </w:tc>
      </w:tr>
      <w:tr w:rsidR="00852FC2" w:rsidRPr="00410F65" w:rsidTr="001F683F">
        <w:trPr>
          <w:gridAfter w:val="1"/>
          <w:wAfter w:w="171" w:type="pct"/>
          <w:cantSplit/>
          <w:trHeight w:val="20"/>
        </w:trPr>
        <w:tc>
          <w:tcPr>
            <w:tcW w:w="4293" w:type="pct"/>
          </w:tcPr>
          <w:p w:rsidR="00852FC2" w:rsidRPr="00410F65" w:rsidRDefault="00852FC2" w:rsidP="00582630">
            <w:pPr>
              <w:pStyle w:val="3"/>
              <w:keepNext w:val="0"/>
              <w:spacing w:before="0" w:after="0"/>
              <w:jc w:val="center"/>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w:t>
            </w:r>
            <w:r w:rsidRPr="00410F65">
              <w:rPr>
                <w:rFonts w:ascii="Times New Roman" w:hAnsi="Times New Roman"/>
                <w:b w:val="0"/>
                <w:color w:val="auto"/>
                <w:sz w:val="20"/>
                <w:szCs w:val="20"/>
                <w:lang w:eastAsia="ru-RU"/>
              </w:rPr>
              <w:t>ВІДМІННО</w:t>
            </w:r>
            <w:r w:rsidRPr="00410F65">
              <w:rPr>
                <w:rFonts w:ascii="Times New Roman" w:hAnsi="Times New Roman"/>
                <w:color w:val="auto"/>
                <w:sz w:val="20"/>
                <w:szCs w:val="20"/>
                <w:lang w:eastAsia="ru-RU"/>
              </w:rPr>
              <w:t>»</w:t>
            </w:r>
          </w:p>
          <w:p w:rsidR="00852FC2" w:rsidRPr="00410F65" w:rsidRDefault="00852FC2" w:rsidP="001F683F">
            <w:pPr>
              <w:jc w:val="both"/>
              <w:rPr>
                <w:color w:val="auto"/>
              </w:rPr>
            </w:pPr>
            <w:r w:rsidRPr="00410F65">
              <w:rPr>
                <w:color w:val="auto"/>
              </w:rPr>
              <w:t xml:space="preserve">Рішення завдань дослідження здійснено на основі використання декількох сучасних програм. Вибір програм обґрунтовано. </w:t>
            </w:r>
          </w:p>
        </w:tc>
        <w:tc>
          <w:tcPr>
            <w:tcW w:w="537"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1F683F">
        <w:trPr>
          <w:gridAfter w:val="1"/>
          <w:wAfter w:w="171" w:type="pct"/>
          <w:cantSplit/>
          <w:trHeight w:val="20"/>
        </w:trPr>
        <w:tc>
          <w:tcPr>
            <w:tcW w:w="4293" w:type="pct"/>
          </w:tcPr>
          <w:p w:rsidR="00852FC2" w:rsidRPr="00410F65" w:rsidRDefault="00852FC2" w:rsidP="001F683F">
            <w:pPr>
              <w:pStyle w:val="3b"/>
              <w:widowControl w:val="0"/>
              <w:autoSpaceDE w:val="0"/>
              <w:autoSpaceDN w:val="0"/>
              <w:adjustRightInd w:val="0"/>
              <w:jc w:val="center"/>
              <w:rPr>
                <w:bCs/>
                <w:sz w:val="20"/>
                <w:szCs w:val="20"/>
                <w:lang w:val="uk-UA"/>
              </w:rPr>
            </w:pPr>
            <w:r w:rsidRPr="00410F65">
              <w:rPr>
                <w:bCs/>
                <w:sz w:val="20"/>
                <w:szCs w:val="20"/>
                <w:lang w:val="uk-UA"/>
              </w:rPr>
              <w:t>«ДУЖЕ ДОБРЕ» / «ДОБРЕ»</w:t>
            </w:r>
          </w:p>
          <w:p w:rsidR="00852FC2" w:rsidRPr="00410F65" w:rsidRDefault="00852FC2" w:rsidP="001F683F">
            <w:pPr>
              <w:widowControl w:val="0"/>
              <w:autoSpaceDE w:val="0"/>
              <w:autoSpaceDN w:val="0"/>
              <w:adjustRightInd w:val="0"/>
              <w:jc w:val="both"/>
              <w:rPr>
                <w:color w:val="auto"/>
              </w:rPr>
            </w:pPr>
            <w:r w:rsidRPr="00410F65">
              <w:rPr>
                <w:color w:val="auto"/>
              </w:rPr>
              <w:t>При вирішенні завдань застосована хоча б одна сучасна програма або програма, що розроблена самостійно. Застосування ЕОМ надало можливість підняти рівень обґрунтованості прийнятих рішень</w:t>
            </w:r>
          </w:p>
        </w:tc>
        <w:tc>
          <w:tcPr>
            <w:tcW w:w="537"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1F683F">
        <w:trPr>
          <w:gridAfter w:val="1"/>
          <w:wAfter w:w="171" w:type="pct"/>
          <w:cantSplit/>
          <w:trHeight w:val="20"/>
        </w:trPr>
        <w:tc>
          <w:tcPr>
            <w:tcW w:w="4293"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pStyle w:val="af7"/>
              <w:keepNext/>
              <w:rPr>
                <w:b/>
                <w:sz w:val="20"/>
                <w:szCs w:val="20"/>
              </w:rPr>
            </w:pPr>
            <w:r w:rsidRPr="00410F65">
              <w:rPr>
                <w:sz w:val="20"/>
                <w:szCs w:val="20"/>
              </w:rPr>
              <w:t xml:space="preserve">ЕОМ застосовується для виконання трудомістких розрахунків на рівні використання офісних технологій. </w:t>
            </w:r>
          </w:p>
        </w:tc>
        <w:tc>
          <w:tcPr>
            <w:tcW w:w="537" w:type="pct"/>
            <w:vAlign w:val="center"/>
          </w:tcPr>
          <w:p w:rsidR="00852FC2" w:rsidRPr="00410F65" w:rsidRDefault="00852FC2" w:rsidP="007270D2">
            <w:pPr>
              <w:jc w:val="center"/>
              <w:rPr>
                <w:bCs/>
                <w:color w:val="auto"/>
              </w:rPr>
            </w:pPr>
            <w:r w:rsidRPr="00410F65">
              <w:rPr>
                <w:bCs/>
                <w:color w:val="auto"/>
              </w:rPr>
              <w:t>6-7</w:t>
            </w:r>
          </w:p>
        </w:tc>
      </w:tr>
    </w:tbl>
    <w:p w:rsidR="00852FC2" w:rsidRPr="00410F65" w:rsidRDefault="00852FC2" w:rsidP="001F683F">
      <w:pPr>
        <w:rPr>
          <w:color w:val="auto"/>
        </w:rPr>
      </w:pPr>
    </w:p>
    <w:p w:rsidR="00852FC2" w:rsidRPr="00410F65" w:rsidRDefault="00852FC2" w:rsidP="001F683F">
      <w:pPr>
        <w:pStyle w:val="1"/>
        <w:numPr>
          <w:ilvl w:val="0"/>
          <w:numId w:val="0"/>
        </w:numPr>
        <w:ind w:firstLine="567"/>
        <w:jc w:val="center"/>
        <w:rPr>
          <w:b/>
          <w:sz w:val="20"/>
          <w:szCs w:val="20"/>
        </w:rPr>
      </w:pPr>
      <w:r w:rsidRPr="00410F65">
        <w:rPr>
          <w:b/>
          <w:sz w:val="20"/>
          <w:szCs w:val="20"/>
        </w:rPr>
        <w:t>Характеристики та критерії оцінювання захисту магістерських дисертацій</w:t>
      </w:r>
    </w:p>
    <w:p w:rsidR="00852FC2" w:rsidRPr="00410F65" w:rsidRDefault="00852FC2" w:rsidP="001F683F">
      <w:pPr>
        <w:pStyle w:val="1"/>
        <w:numPr>
          <w:ilvl w:val="0"/>
          <w:numId w:val="0"/>
        </w:numPr>
        <w:ind w:firstLine="567"/>
        <w:jc w:val="right"/>
        <w:rPr>
          <w:rFonts w:ascii="Calibri" w:hAnsi="Calibri"/>
          <w:sz w:val="20"/>
          <w:szCs w:val="20"/>
        </w:rPr>
      </w:pPr>
      <w:r w:rsidRPr="00410F65">
        <w:rPr>
          <w:sz w:val="20"/>
          <w:szCs w:val="20"/>
        </w:rPr>
        <w:t>Таблиця  О.3</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6"/>
        <w:gridCol w:w="756"/>
      </w:tblGrid>
      <w:tr w:rsidR="00852FC2" w:rsidRPr="00410F65" w:rsidTr="000507E1">
        <w:trPr>
          <w:cantSplit/>
          <w:trHeight w:val="20"/>
        </w:trPr>
        <w:tc>
          <w:tcPr>
            <w:tcW w:w="5000" w:type="pct"/>
            <w:gridSpan w:val="2"/>
            <w:shd w:val="clear" w:color="auto" w:fill="D9D9D9"/>
          </w:tcPr>
          <w:p w:rsidR="00852FC2" w:rsidRPr="00410F65" w:rsidRDefault="00852FC2" w:rsidP="007270D2">
            <w:pPr>
              <w:jc w:val="center"/>
              <w:rPr>
                <w:b/>
                <w:color w:val="auto"/>
              </w:rPr>
            </w:pPr>
            <w:r w:rsidRPr="00410F65">
              <w:rPr>
                <w:b/>
                <w:color w:val="auto"/>
                <w:lang w:val="ru-RU"/>
              </w:rPr>
              <w:t xml:space="preserve">                                   8</w:t>
            </w:r>
            <w:r w:rsidRPr="00410F65">
              <w:rPr>
                <w:b/>
                <w:color w:val="auto"/>
              </w:rPr>
              <w:t xml:space="preserve">. Якість презентації доповіді                              </w:t>
            </w:r>
            <w:r w:rsidRPr="00410F65">
              <w:rPr>
                <w:b/>
                <w:bCs/>
                <w:color w:val="auto"/>
              </w:rPr>
              <w:t>Бали</w:t>
            </w:r>
            <w:r w:rsidRPr="00410F65">
              <w:rPr>
                <w:rStyle w:val="af6"/>
                <w:b/>
                <w:bCs/>
                <w:color w:val="auto"/>
              </w:rPr>
              <w:footnoteReference w:id="2"/>
            </w:r>
          </w:p>
        </w:tc>
      </w:tr>
      <w:tr w:rsidR="00852FC2" w:rsidRPr="00410F65" w:rsidTr="000507E1">
        <w:trPr>
          <w:cantSplit/>
          <w:trHeight w:val="20"/>
        </w:trPr>
        <w:tc>
          <w:tcPr>
            <w:tcW w:w="4436" w:type="pct"/>
          </w:tcPr>
          <w:p w:rsidR="00852FC2" w:rsidRPr="00410F65" w:rsidRDefault="00852FC2" w:rsidP="001F683F">
            <w:pPr>
              <w:pStyle w:val="3"/>
              <w:keepNext w:val="0"/>
              <w:spacing w:before="0" w:after="0"/>
              <w:jc w:val="center"/>
              <w:rPr>
                <w:rFonts w:ascii="Times New Roman" w:hAnsi="Times New Roman"/>
                <w:b w:val="0"/>
                <w:bCs w:val="0"/>
                <w:color w:val="auto"/>
                <w:sz w:val="20"/>
                <w:szCs w:val="20"/>
                <w:lang w:eastAsia="ru-RU"/>
              </w:rPr>
            </w:pPr>
            <w:r w:rsidRPr="00410F65">
              <w:rPr>
                <w:rFonts w:ascii="Times New Roman" w:hAnsi="Times New Roman"/>
                <w:b w:val="0"/>
                <w:bCs w:val="0"/>
                <w:color w:val="auto"/>
                <w:sz w:val="20"/>
                <w:szCs w:val="20"/>
                <w:lang w:eastAsia="ru-RU"/>
              </w:rPr>
              <w:t>«</w:t>
            </w:r>
            <w:r w:rsidRPr="00410F65">
              <w:rPr>
                <w:rFonts w:ascii="Times New Roman" w:hAnsi="Times New Roman"/>
                <w:b w:val="0"/>
                <w:color w:val="auto"/>
                <w:sz w:val="20"/>
                <w:szCs w:val="20"/>
                <w:lang w:eastAsia="ru-RU"/>
              </w:rPr>
              <w:t>ВІДМІННО</w:t>
            </w:r>
            <w:r w:rsidRPr="00410F65">
              <w:rPr>
                <w:rFonts w:ascii="Times New Roman" w:hAnsi="Times New Roman"/>
                <w:b w:val="0"/>
                <w:bCs w:val="0"/>
                <w:color w:val="auto"/>
                <w:sz w:val="20"/>
                <w:szCs w:val="20"/>
                <w:lang w:eastAsia="ru-RU"/>
              </w:rPr>
              <w:t>»</w:t>
            </w:r>
          </w:p>
          <w:p w:rsidR="00852FC2" w:rsidRPr="00410F65" w:rsidRDefault="00852FC2" w:rsidP="001F683F">
            <w:pPr>
              <w:pStyle w:val="FR2"/>
              <w:spacing w:before="0" w:line="240" w:lineRule="auto"/>
              <w:jc w:val="both"/>
              <w:rPr>
                <w:bCs/>
                <w:sz w:val="20"/>
                <w:szCs w:val="20"/>
              </w:rPr>
            </w:pPr>
            <w:r w:rsidRPr="00410F65">
              <w:rPr>
                <w:sz w:val="20"/>
                <w:szCs w:val="20"/>
              </w:rPr>
              <w:t xml:space="preserve">Презентація повністю розкриває основні положення роботи, має належний дизайн. Матеріал викладений чітко, стисло, грамотною українською мовою. </w:t>
            </w:r>
          </w:p>
        </w:tc>
        <w:tc>
          <w:tcPr>
            <w:tcW w:w="564"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«ДУЖЕ ДОБРЕ» /«ДОБРЕ»</w:t>
            </w:r>
          </w:p>
          <w:p w:rsidR="00852FC2" w:rsidRPr="00410F65" w:rsidRDefault="00852FC2" w:rsidP="001F683F">
            <w:pPr>
              <w:pStyle w:val="FR2"/>
              <w:spacing w:before="0" w:line="240" w:lineRule="auto"/>
              <w:jc w:val="both"/>
              <w:rPr>
                <w:bCs/>
                <w:sz w:val="20"/>
                <w:szCs w:val="20"/>
              </w:rPr>
            </w:pPr>
            <w:r w:rsidRPr="00410F65">
              <w:rPr>
                <w:sz w:val="20"/>
                <w:szCs w:val="20"/>
              </w:rPr>
              <w:t>Презентація повністю розкриває основні положення роботи, але структура слайдів не оптимальна. Матеріал викладений чітко, стисло, але є стилістичні погрішності.</w:t>
            </w:r>
          </w:p>
        </w:tc>
        <w:tc>
          <w:tcPr>
            <w:tcW w:w="564"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0507E1">
        <w:trPr>
          <w:cantSplit/>
          <w:trHeight w:val="20"/>
        </w:trPr>
        <w:tc>
          <w:tcPr>
            <w:tcW w:w="4436"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pStyle w:val="FR2"/>
              <w:spacing w:before="0" w:line="240" w:lineRule="auto"/>
              <w:jc w:val="both"/>
              <w:rPr>
                <w:bCs/>
                <w:sz w:val="20"/>
                <w:szCs w:val="20"/>
              </w:rPr>
            </w:pPr>
            <w:r w:rsidRPr="00410F65">
              <w:rPr>
                <w:sz w:val="20"/>
                <w:szCs w:val="20"/>
              </w:rPr>
              <w:t>Презентація не повністю розкриває зміст роботи, матеріал викладений нечітко, є граматичні помилки.</w:t>
            </w:r>
          </w:p>
        </w:tc>
        <w:tc>
          <w:tcPr>
            <w:tcW w:w="564"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«НЕЗАДОВІЛЬНО»</w:t>
            </w:r>
          </w:p>
          <w:p w:rsidR="00852FC2" w:rsidRPr="00410F65" w:rsidRDefault="00852FC2" w:rsidP="001F683F">
            <w:pPr>
              <w:pStyle w:val="FR2"/>
              <w:spacing w:before="0" w:line="240" w:lineRule="auto"/>
              <w:jc w:val="both"/>
              <w:rPr>
                <w:bCs/>
                <w:sz w:val="20"/>
                <w:szCs w:val="20"/>
              </w:rPr>
            </w:pPr>
            <w:r w:rsidRPr="00410F65">
              <w:rPr>
                <w:sz w:val="20"/>
                <w:szCs w:val="20"/>
              </w:rPr>
              <w:t xml:space="preserve">Презентація не розкриває зміст роботи, матеріал не відповідає назві роботи. </w:t>
            </w:r>
          </w:p>
        </w:tc>
        <w:tc>
          <w:tcPr>
            <w:tcW w:w="564" w:type="pct"/>
            <w:vAlign w:val="center"/>
          </w:tcPr>
          <w:p w:rsidR="00852FC2" w:rsidRPr="00410F65" w:rsidRDefault="00852FC2" w:rsidP="007270D2">
            <w:pPr>
              <w:jc w:val="center"/>
              <w:rPr>
                <w:bCs/>
                <w:color w:val="auto"/>
              </w:rPr>
            </w:pPr>
            <w:r w:rsidRPr="00410F65">
              <w:rPr>
                <w:bCs/>
                <w:color w:val="auto"/>
              </w:rPr>
              <w:t>0</w:t>
            </w:r>
          </w:p>
        </w:tc>
      </w:tr>
      <w:tr w:rsidR="00852FC2" w:rsidRPr="00410F65" w:rsidTr="000507E1">
        <w:trPr>
          <w:cantSplit/>
          <w:trHeight w:val="20"/>
        </w:trPr>
        <w:tc>
          <w:tcPr>
            <w:tcW w:w="5000" w:type="pct"/>
            <w:gridSpan w:val="2"/>
            <w:shd w:val="clear" w:color="auto" w:fill="D9D9D9"/>
          </w:tcPr>
          <w:p w:rsidR="00852FC2" w:rsidRPr="00410F65" w:rsidRDefault="00852FC2" w:rsidP="001F683F">
            <w:pPr>
              <w:jc w:val="center"/>
              <w:rPr>
                <w:b/>
                <w:bCs/>
                <w:color w:val="auto"/>
              </w:rPr>
            </w:pPr>
            <w:r w:rsidRPr="00410F65">
              <w:rPr>
                <w:color w:val="auto"/>
              </w:rPr>
              <w:br w:type="page"/>
            </w:r>
            <w:r w:rsidRPr="00410F65">
              <w:rPr>
                <w:color w:val="auto"/>
                <w:lang w:val="ru-RU"/>
              </w:rPr>
              <w:t>9</w:t>
            </w:r>
            <w:r w:rsidRPr="00410F65">
              <w:rPr>
                <w:b/>
                <w:color w:val="auto"/>
              </w:rPr>
              <w:t>. Якість доповіді</w:t>
            </w:r>
          </w:p>
        </w:tc>
      </w:tr>
      <w:tr w:rsidR="00852FC2" w:rsidRPr="00410F65" w:rsidTr="000507E1">
        <w:trPr>
          <w:cantSplit/>
          <w:trHeight w:val="20"/>
        </w:trPr>
        <w:tc>
          <w:tcPr>
            <w:tcW w:w="4436" w:type="pct"/>
          </w:tcPr>
          <w:p w:rsidR="00852FC2" w:rsidRPr="00410F65" w:rsidRDefault="00852FC2" w:rsidP="001F683F">
            <w:pPr>
              <w:pStyle w:val="10"/>
              <w:keepNext w:val="0"/>
              <w:spacing w:before="0" w:after="0"/>
              <w:jc w:val="center"/>
              <w:rPr>
                <w:rFonts w:ascii="Times New Roman" w:hAnsi="Times New Roman"/>
                <w:b w:val="0"/>
                <w:color w:val="auto"/>
                <w:kern w:val="0"/>
                <w:sz w:val="20"/>
                <w:szCs w:val="20"/>
                <w:lang w:eastAsia="ru-RU"/>
              </w:rPr>
            </w:pPr>
            <w:r w:rsidRPr="00410F65">
              <w:rPr>
                <w:rFonts w:ascii="Times New Roman" w:hAnsi="Times New Roman"/>
                <w:b w:val="0"/>
                <w:color w:val="auto"/>
                <w:kern w:val="0"/>
                <w:sz w:val="20"/>
                <w:szCs w:val="20"/>
                <w:lang w:eastAsia="ru-RU"/>
              </w:rPr>
              <w:lastRenderedPageBreak/>
              <w:t>«ВІДМІННО»</w:t>
            </w:r>
          </w:p>
          <w:p w:rsidR="00852FC2" w:rsidRPr="00410F65" w:rsidRDefault="00852FC2" w:rsidP="001F683F">
            <w:pPr>
              <w:widowControl w:val="0"/>
              <w:tabs>
                <w:tab w:val="left" w:pos="2790"/>
              </w:tabs>
              <w:autoSpaceDE w:val="0"/>
              <w:autoSpaceDN w:val="0"/>
              <w:adjustRightInd w:val="0"/>
              <w:jc w:val="both"/>
              <w:rPr>
                <w:color w:val="auto"/>
              </w:rPr>
            </w:pPr>
            <w:r w:rsidRPr="00410F65">
              <w:rPr>
                <w:color w:val="auto"/>
              </w:rPr>
              <w:t xml:space="preserve">Студент чітко та повно розкрив мету роботи, шляхи її досягнення, глибоко аргументує прийняті рішення. </w:t>
            </w:r>
          </w:p>
        </w:tc>
        <w:tc>
          <w:tcPr>
            <w:tcW w:w="564"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«ДУЖЕ ДОБРЕ» /«ДОБРЕ»</w:t>
            </w:r>
          </w:p>
          <w:p w:rsidR="00852FC2" w:rsidRPr="00410F65" w:rsidRDefault="00852FC2" w:rsidP="001F683F">
            <w:pPr>
              <w:jc w:val="both"/>
              <w:rPr>
                <w:color w:val="auto"/>
              </w:rPr>
            </w:pPr>
            <w:r w:rsidRPr="00410F65">
              <w:rPr>
                <w:color w:val="auto"/>
              </w:rPr>
              <w:t>Студент чітко та повно розкрив мету роботи, шляхи її досягнення, глибоко аргументує прийняті рішення, але припускається неістотних помилок і неточностей.</w:t>
            </w:r>
          </w:p>
        </w:tc>
        <w:tc>
          <w:tcPr>
            <w:tcW w:w="564"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0507E1">
        <w:trPr>
          <w:cantSplit/>
          <w:trHeight w:val="20"/>
        </w:trPr>
        <w:tc>
          <w:tcPr>
            <w:tcW w:w="4436"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pStyle w:val="3d"/>
              <w:spacing w:after="0"/>
              <w:ind w:left="0"/>
              <w:jc w:val="both"/>
              <w:rPr>
                <w:sz w:val="20"/>
                <w:szCs w:val="20"/>
              </w:rPr>
            </w:pPr>
            <w:r w:rsidRPr="00410F65">
              <w:rPr>
                <w:sz w:val="20"/>
                <w:szCs w:val="20"/>
              </w:rPr>
              <w:t>Доповідь про виконану роботу є вірною по суті, але побудована нелогічно, нечітко, має багато неточностей.</w:t>
            </w:r>
          </w:p>
        </w:tc>
        <w:tc>
          <w:tcPr>
            <w:tcW w:w="564"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«НЕЗАДОВІЛЬНО»</w:t>
            </w:r>
          </w:p>
          <w:p w:rsidR="00852FC2" w:rsidRPr="00410F65" w:rsidRDefault="00852FC2" w:rsidP="001F683F">
            <w:pPr>
              <w:pStyle w:val="FR2"/>
              <w:spacing w:before="0" w:line="240" w:lineRule="auto"/>
              <w:jc w:val="both"/>
              <w:rPr>
                <w:bCs/>
                <w:sz w:val="20"/>
                <w:szCs w:val="20"/>
              </w:rPr>
            </w:pPr>
            <w:r w:rsidRPr="00410F65">
              <w:rPr>
                <w:sz w:val="20"/>
                <w:szCs w:val="20"/>
              </w:rPr>
              <w:t xml:space="preserve">Доповідь про виконану роботу є заплутаною, нечіткою, не розкриває суті роботи; побудована нелогічно, має багато неточностей. Матеріал не відповідає назві роботи. </w:t>
            </w:r>
          </w:p>
        </w:tc>
        <w:tc>
          <w:tcPr>
            <w:tcW w:w="564" w:type="pct"/>
            <w:vAlign w:val="center"/>
          </w:tcPr>
          <w:p w:rsidR="00852FC2" w:rsidRPr="00410F65" w:rsidRDefault="00852FC2" w:rsidP="007270D2">
            <w:pPr>
              <w:jc w:val="center"/>
              <w:rPr>
                <w:bCs/>
                <w:color w:val="auto"/>
              </w:rPr>
            </w:pPr>
            <w:r w:rsidRPr="00410F65">
              <w:rPr>
                <w:bCs/>
                <w:color w:val="auto"/>
              </w:rPr>
              <w:t>0</w:t>
            </w:r>
          </w:p>
        </w:tc>
      </w:tr>
      <w:tr w:rsidR="00852FC2" w:rsidRPr="00410F65" w:rsidTr="000507E1">
        <w:trPr>
          <w:cantSplit/>
          <w:trHeight w:val="20"/>
        </w:trPr>
        <w:tc>
          <w:tcPr>
            <w:tcW w:w="5000" w:type="pct"/>
            <w:gridSpan w:val="2"/>
            <w:shd w:val="clear" w:color="auto" w:fill="D9D9D9"/>
          </w:tcPr>
          <w:p w:rsidR="00852FC2" w:rsidRPr="00410F65" w:rsidRDefault="00852FC2" w:rsidP="001F683F">
            <w:pPr>
              <w:jc w:val="center"/>
              <w:rPr>
                <w:b/>
                <w:bCs/>
                <w:color w:val="auto"/>
              </w:rPr>
            </w:pPr>
            <w:r w:rsidRPr="00410F65">
              <w:rPr>
                <w:color w:val="auto"/>
              </w:rPr>
              <w:br w:type="page"/>
            </w:r>
            <w:r w:rsidRPr="00410F65">
              <w:rPr>
                <w:b/>
                <w:color w:val="auto"/>
                <w:lang w:val="ru-RU"/>
              </w:rPr>
              <w:t>10</w:t>
            </w:r>
            <w:r w:rsidRPr="00410F65">
              <w:rPr>
                <w:b/>
                <w:color w:val="auto"/>
              </w:rPr>
              <w:t>. Вміння відповідати на запитання та вести наукову дискусію</w:t>
            </w:r>
          </w:p>
        </w:tc>
      </w:tr>
      <w:tr w:rsidR="00852FC2" w:rsidRPr="00410F65" w:rsidTr="000507E1">
        <w:trPr>
          <w:cantSplit/>
          <w:trHeight w:val="20"/>
        </w:trPr>
        <w:tc>
          <w:tcPr>
            <w:tcW w:w="4436" w:type="pct"/>
          </w:tcPr>
          <w:p w:rsidR="00852FC2" w:rsidRPr="00410F65" w:rsidRDefault="00852FC2" w:rsidP="001F683F">
            <w:pPr>
              <w:pStyle w:val="10"/>
              <w:keepNext w:val="0"/>
              <w:spacing w:before="0" w:after="0"/>
              <w:jc w:val="center"/>
              <w:rPr>
                <w:rFonts w:ascii="Times New Roman" w:hAnsi="Times New Roman"/>
                <w:b w:val="0"/>
                <w:color w:val="auto"/>
                <w:kern w:val="0"/>
                <w:sz w:val="20"/>
                <w:szCs w:val="20"/>
                <w:lang w:eastAsia="ru-RU"/>
              </w:rPr>
            </w:pPr>
            <w:r w:rsidRPr="00410F65">
              <w:rPr>
                <w:rFonts w:ascii="Times New Roman" w:hAnsi="Times New Roman"/>
                <w:b w:val="0"/>
                <w:color w:val="auto"/>
                <w:kern w:val="0"/>
                <w:sz w:val="20"/>
                <w:szCs w:val="20"/>
                <w:lang w:eastAsia="ru-RU"/>
              </w:rPr>
              <w:t>«ВІДМІННО»</w:t>
            </w:r>
          </w:p>
          <w:p w:rsidR="00852FC2" w:rsidRPr="00410F65" w:rsidRDefault="00852FC2" w:rsidP="001F683F">
            <w:pPr>
              <w:widowControl w:val="0"/>
              <w:tabs>
                <w:tab w:val="left" w:pos="2790"/>
              </w:tabs>
              <w:autoSpaceDE w:val="0"/>
              <w:autoSpaceDN w:val="0"/>
              <w:adjustRightInd w:val="0"/>
              <w:jc w:val="both"/>
              <w:rPr>
                <w:color w:val="auto"/>
              </w:rPr>
            </w:pPr>
            <w:r w:rsidRPr="00410F65">
              <w:rPr>
                <w:color w:val="auto"/>
              </w:rPr>
              <w:t>Відповіді на запитання демонструють уміння студента професійно відстоювати власну точку зору, а також те, що він володіє професійними знаннями на сучасному рівні.</w:t>
            </w:r>
          </w:p>
        </w:tc>
        <w:tc>
          <w:tcPr>
            <w:tcW w:w="564" w:type="pct"/>
            <w:vAlign w:val="center"/>
          </w:tcPr>
          <w:p w:rsidR="00852FC2" w:rsidRPr="00410F65" w:rsidRDefault="00852FC2" w:rsidP="007270D2">
            <w:pPr>
              <w:jc w:val="center"/>
              <w:rPr>
                <w:bCs/>
                <w:color w:val="auto"/>
              </w:rPr>
            </w:pPr>
            <w:r w:rsidRPr="00410F65">
              <w:rPr>
                <w:bCs/>
                <w:color w:val="auto"/>
              </w:rPr>
              <w:t>10</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«ДУЖЕ ДОБРЕ» /«ДОБРЕ»</w:t>
            </w:r>
          </w:p>
          <w:p w:rsidR="00852FC2" w:rsidRPr="00410F65" w:rsidRDefault="00852FC2" w:rsidP="001F683F">
            <w:pPr>
              <w:widowControl w:val="0"/>
              <w:tabs>
                <w:tab w:val="left" w:pos="2790"/>
              </w:tabs>
              <w:autoSpaceDE w:val="0"/>
              <w:autoSpaceDN w:val="0"/>
              <w:adjustRightInd w:val="0"/>
              <w:jc w:val="both"/>
              <w:rPr>
                <w:color w:val="auto"/>
              </w:rPr>
            </w:pPr>
            <w:r w:rsidRPr="00410F65">
              <w:rPr>
                <w:color w:val="auto"/>
              </w:rPr>
              <w:t>Студент може професійно відстоювати власну точку зору. Відповіді на запитання є вірними по суті, але не завжди достатньо повні та аргументовані.</w:t>
            </w:r>
          </w:p>
        </w:tc>
        <w:tc>
          <w:tcPr>
            <w:tcW w:w="564" w:type="pct"/>
            <w:vAlign w:val="center"/>
          </w:tcPr>
          <w:p w:rsidR="00852FC2" w:rsidRPr="00410F65" w:rsidRDefault="00852FC2" w:rsidP="007270D2">
            <w:pPr>
              <w:jc w:val="center"/>
              <w:rPr>
                <w:bCs/>
                <w:color w:val="auto"/>
              </w:rPr>
            </w:pPr>
            <w:r w:rsidRPr="00410F65">
              <w:rPr>
                <w:bCs/>
                <w:color w:val="auto"/>
              </w:rPr>
              <w:t>8-9</w:t>
            </w:r>
          </w:p>
        </w:tc>
      </w:tr>
      <w:tr w:rsidR="00852FC2" w:rsidRPr="00410F65" w:rsidTr="000507E1">
        <w:trPr>
          <w:cantSplit/>
          <w:trHeight w:val="20"/>
        </w:trPr>
        <w:tc>
          <w:tcPr>
            <w:tcW w:w="4436" w:type="pct"/>
          </w:tcPr>
          <w:p w:rsidR="00852FC2" w:rsidRPr="00410F65" w:rsidRDefault="00852FC2" w:rsidP="001F683F">
            <w:pPr>
              <w:widowControl w:val="0"/>
              <w:autoSpaceDE w:val="0"/>
              <w:autoSpaceDN w:val="0"/>
              <w:adjustRightInd w:val="0"/>
              <w:jc w:val="center"/>
              <w:rPr>
                <w:bCs/>
                <w:color w:val="auto"/>
              </w:rPr>
            </w:pPr>
            <w:r w:rsidRPr="00410F65">
              <w:rPr>
                <w:bCs/>
                <w:color w:val="auto"/>
              </w:rPr>
              <w:t>«ЗАДОВІЛЬНО» /«ДОСТАТНЬО»</w:t>
            </w:r>
          </w:p>
          <w:p w:rsidR="00852FC2" w:rsidRPr="00410F65" w:rsidRDefault="00852FC2" w:rsidP="001F683F">
            <w:pPr>
              <w:jc w:val="both"/>
              <w:rPr>
                <w:color w:val="auto"/>
              </w:rPr>
            </w:pPr>
            <w:r w:rsidRPr="00410F65">
              <w:rPr>
                <w:color w:val="auto"/>
              </w:rPr>
              <w:t xml:space="preserve">Відповіді на запитання неповні, припущені істотні неточності при аргументуванні прийнятих рішень. </w:t>
            </w:r>
          </w:p>
        </w:tc>
        <w:tc>
          <w:tcPr>
            <w:tcW w:w="564" w:type="pct"/>
            <w:vAlign w:val="center"/>
          </w:tcPr>
          <w:p w:rsidR="00852FC2" w:rsidRPr="00410F65" w:rsidRDefault="00852FC2" w:rsidP="007270D2">
            <w:pPr>
              <w:jc w:val="center"/>
              <w:rPr>
                <w:bCs/>
                <w:color w:val="auto"/>
              </w:rPr>
            </w:pPr>
            <w:r w:rsidRPr="00410F65">
              <w:rPr>
                <w:bCs/>
                <w:color w:val="auto"/>
              </w:rPr>
              <w:t>6-7</w:t>
            </w:r>
          </w:p>
        </w:tc>
      </w:tr>
      <w:tr w:rsidR="00852FC2" w:rsidRPr="00410F65" w:rsidTr="000507E1">
        <w:trPr>
          <w:cantSplit/>
          <w:trHeight w:val="20"/>
        </w:trPr>
        <w:tc>
          <w:tcPr>
            <w:tcW w:w="4436" w:type="pct"/>
          </w:tcPr>
          <w:p w:rsidR="00852FC2" w:rsidRPr="00410F65" w:rsidRDefault="00852FC2" w:rsidP="001F683F">
            <w:pPr>
              <w:pStyle w:val="FR2"/>
              <w:spacing w:before="0" w:line="240" w:lineRule="auto"/>
              <w:jc w:val="center"/>
              <w:rPr>
                <w:bCs/>
                <w:sz w:val="20"/>
                <w:szCs w:val="20"/>
              </w:rPr>
            </w:pPr>
            <w:r w:rsidRPr="00410F65">
              <w:rPr>
                <w:bCs/>
                <w:sz w:val="20"/>
                <w:szCs w:val="20"/>
              </w:rPr>
              <w:t>«НЕЗАДОВІЛЬНО»</w:t>
            </w:r>
          </w:p>
          <w:p w:rsidR="00852FC2" w:rsidRPr="00410F65" w:rsidRDefault="00852FC2" w:rsidP="001F683F">
            <w:pPr>
              <w:jc w:val="both"/>
              <w:rPr>
                <w:color w:val="auto"/>
              </w:rPr>
            </w:pPr>
            <w:r w:rsidRPr="00410F65">
              <w:rPr>
                <w:color w:val="auto"/>
              </w:rPr>
              <w:t>Невірні відповіді на запитання демонструють те, що студент не вміє професійно відстоювати власну точку зору, а також і те, що він не володіє професійними знаннями на сучасному рівні.</w:t>
            </w:r>
          </w:p>
        </w:tc>
        <w:tc>
          <w:tcPr>
            <w:tcW w:w="564" w:type="pct"/>
            <w:vAlign w:val="center"/>
          </w:tcPr>
          <w:p w:rsidR="00852FC2" w:rsidRPr="00410F65" w:rsidRDefault="00852FC2" w:rsidP="007270D2">
            <w:pPr>
              <w:jc w:val="center"/>
              <w:rPr>
                <w:bCs/>
                <w:color w:val="auto"/>
              </w:rPr>
            </w:pPr>
            <w:r w:rsidRPr="00410F65">
              <w:rPr>
                <w:bCs/>
                <w:color w:val="auto"/>
              </w:rPr>
              <w:t>0</w:t>
            </w:r>
          </w:p>
        </w:tc>
      </w:tr>
    </w:tbl>
    <w:p w:rsidR="00852FC2" w:rsidRPr="00410F65" w:rsidRDefault="00852FC2" w:rsidP="001F683F">
      <w:pPr>
        <w:pStyle w:val="10"/>
        <w:rPr>
          <w:rFonts w:ascii="Calibri" w:hAnsi="Calibri"/>
          <w:color w:val="auto"/>
          <w:sz w:val="20"/>
          <w:szCs w:val="20"/>
        </w:rPr>
      </w:pPr>
    </w:p>
    <w:p w:rsidR="00852FC2" w:rsidRPr="00410F65" w:rsidRDefault="00852FC2">
      <w:pPr>
        <w:pStyle w:val="Normal1"/>
        <w:widowControl w:val="0"/>
        <w:jc w:val="center"/>
        <w:rPr>
          <w:color w:val="auto"/>
        </w:rPr>
      </w:pPr>
    </w:p>
    <w:sectPr w:rsidR="00852FC2" w:rsidRPr="00410F65" w:rsidSect="003D3481">
      <w:headerReference w:type="even" r:id="rId64"/>
      <w:footerReference w:type="even" r:id="rId65"/>
      <w:footerReference w:type="default" r:id="rId66"/>
      <w:pgSz w:w="8392" w:h="11907"/>
      <w:pgMar w:top="851"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6F" w:rsidRDefault="00C2586F" w:rsidP="00963C49">
      <w:r>
        <w:separator/>
      </w:r>
    </w:p>
  </w:endnote>
  <w:endnote w:type="continuationSeparator" w:id="0">
    <w:p w:rsidR="00C2586F" w:rsidRDefault="00C2586F" w:rsidP="0096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2" w:rsidRDefault="00852FC2">
    <w:pPr>
      <w:pStyle w:val="Normal1"/>
      <w:jc w:val="center"/>
      <w:rPr>
        <w:sz w:val="24"/>
        <w:szCs w:val="24"/>
      </w:rPr>
    </w:pPr>
    <w:r>
      <w:rPr>
        <w:sz w:val="24"/>
        <w:szCs w:val="24"/>
      </w:rPr>
      <w:fldChar w:fldCharType="begin"/>
    </w:r>
    <w:r>
      <w:rPr>
        <w:sz w:val="24"/>
        <w:szCs w:val="24"/>
      </w:rPr>
      <w:instrText>PAGE</w:instrText>
    </w:r>
    <w:r>
      <w:rPr>
        <w:sz w:val="24"/>
        <w:szCs w:val="24"/>
      </w:rPr>
      <w:fldChar w:fldCharType="end"/>
    </w:r>
  </w:p>
  <w:p w:rsidR="00852FC2" w:rsidRDefault="00852FC2">
    <w:pPr>
      <w:pStyle w:val="Normal1"/>
      <w:spacing w:after="1021"/>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2" w:rsidRDefault="00C344DD">
    <w:pPr>
      <w:pStyle w:val="Normal1"/>
      <w:jc w:val="center"/>
    </w:pPr>
    <w:r>
      <w:fldChar w:fldCharType="begin"/>
    </w:r>
    <w:r>
      <w:instrText>PAGE</w:instrText>
    </w:r>
    <w:r>
      <w:fldChar w:fldCharType="separate"/>
    </w:r>
    <w:r w:rsidR="003C1C9D">
      <w:rPr>
        <w:noProof/>
      </w:rPr>
      <w:t>3</w:t>
    </w:r>
    <w:r>
      <w:rPr>
        <w:noProof/>
      </w:rPr>
      <w:fldChar w:fldCharType="end"/>
    </w:r>
  </w:p>
  <w:p w:rsidR="00852FC2" w:rsidRDefault="00852FC2">
    <w:pPr>
      <w:pStyle w:val="Normal1"/>
      <w:spacing w:after="1021"/>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6F" w:rsidRDefault="00C2586F" w:rsidP="00963C49">
      <w:r>
        <w:separator/>
      </w:r>
    </w:p>
  </w:footnote>
  <w:footnote w:type="continuationSeparator" w:id="0">
    <w:p w:rsidR="00C2586F" w:rsidRDefault="00C2586F" w:rsidP="00963C49">
      <w:r>
        <w:continuationSeparator/>
      </w:r>
    </w:p>
  </w:footnote>
  <w:footnote w:id="1">
    <w:p w:rsidR="00852FC2" w:rsidRDefault="00852FC2" w:rsidP="001F683F">
      <w:pPr>
        <w:pStyle w:val="af9"/>
        <w:jc w:val="both"/>
      </w:pPr>
      <w:r>
        <w:rPr>
          <w:rStyle w:val="af6"/>
        </w:rPr>
        <w:footnoteRef/>
      </w:r>
      <w:r w:rsidRPr="001F683F">
        <w:rPr>
          <w:sz w:val="16"/>
          <w:szCs w:val="16"/>
        </w:rPr>
        <w:t>Якщо рівень за відповідною характеристикою оцінювання не відповідає критерію «задовільно», то виставляється нуль балів.</w:t>
      </w:r>
    </w:p>
  </w:footnote>
  <w:footnote w:id="2">
    <w:p w:rsidR="00852FC2" w:rsidRDefault="00852FC2" w:rsidP="001F683F">
      <w:pPr>
        <w:pStyle w:val="af9"/>
        <w:jc w:val="both"/>
      </w:pPr>
      <w:r w:rsidRPr="001F683F">
        <w:rPr>
          <w:rStyle w:val="af6"/>
          <w:sz w:val="16"/>
          <w:szCs w:val="16"/>
        </w:rPr>
        <w:footnoteRef/>
      </w:r>
      <w:r w:rsidRPr="001F683F">
        <w:rPr>
          <w:sz w:val="16"/>
          <w:szCs w:val="16"/>
        </w:rPr>
        <w:t xml:space="preserve"> Якщо рівень за відповідною характеристикою оцінювання не відповідає критерію «задовільно», то виставляється нуль балів.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2" w:rsidRDefault="00852FC2">
    <w:pPr>
      <w:pStyle w:val="Normal1"/>
      <w:spacing w:before="1021"/>
      <w:jc w:val="right"/>
      <w:rPr>
        <w:sz w:val="24"/>
        <w:szCs w:val="24"/>
      </w:rPr>
    </w:pPr>
    <w:r>
      <w:rPr>
        <w:sz w:val="24"/>
        <w:szCs w:val="24"/>
      </w:rPr>
      <w:fldChar w:fldCharType="begin"/>
    </w:r>
    <w:r>
      <w:rPr>
        <w:sz w:val="24"/>
        <w:szCs w:val="24"/>
      </w:rPr>
      <w:instrText>PAGE</w:instrText>
    </w:r>
    <w:r>
      <w:rPr>
        <w:sz w:val="24"/>
        <w:szCs w:val="24"/>
      </w:rPr>
      <w:fldChar w:fldCharType="end"/>
    </w:r>
  </w:p>
  <w:p w:rsidR="00852FC2" w:rsidRDefault="00852FC2">
    <w:pPr>
      <w:pStyle w:val="Normal1"/>
      <w:ind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57"/>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 w15:restartNumberingAfterBreak="0">
    <w:nsid w:val="03C85031"/>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 w15:restartNumberingAfterBreak="0">
    <w:nsid w:val="0F265A7D"/>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3" w15:restartNumberingAfterBreak="0">
    <w:nsid w:val="107471D2"/>
    <w:multiLevelType w:val="multilevel"/>
    <w:tmpl w:val="FFFFFFFF"/>
    <w:lvl w:ilvl="0">
      <w:start w:val="1"/>
      <w:numFmt w:val="decimal"/>
      <w:lvlText w:val="%1."/>
      <w:lvlJc w:val="right"/>
      <w:pPr>
        <w:ind w:left="720"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4" w15:restartNumberingAfterBreak="0">
    <w:nsid w:val="10AD7147"/>
    <w:multiLevelType w:val="hybridMultilevel"/>
    <w:tmpl w:val="331C25C2"/>
    <w:lvl w:ilvl="0" w:tplc="F0B85B3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151759D"/>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6" w15:restartNumberingAfterBreak="0">
    <w:nsid w:val="12795686"/>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7" w15:restartNumberingAfterBreak="0">
    <w:nsid w:val="14A950B0"/>
    <w:multiLevelType w:val="multilevel"/>
    <w:tmpl w:val="FFFFFFFF"/>
    <w:lvl w:ilvl="0">
      <w:start w:val="1"/>
      <w:numFmt w:val="lowerLetter"/>
      <w:lvlText w:val="%1)"/>
      <w:lvlJc w:val="left"/>
      <w:pPr>
        <w:ind w:left="1134" w:hanging="282"/>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1F6A6C67"/>
    <w:multiLevelType w:val="hybridMultilevel"/>
    <w:tmpl w:val="7C2ADDF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0E63D6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21961DEB"/>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15:restartNumberingAfterBreak="0">
    <w:nsid w:val="24CF63B0"/>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2" w15:restartNumberingAfterBreak="0">
    <w:nsid w:val="2B951E36"/>
    <w:multiLevelType w:val="hybridMultilevel"/>
    <w:tmpl w:val="9564BBD8"/>
    <w:lvl w:ilvl="0" w:tplc="0419000F">
      <w:start w:val="2"/>
      <w:numFmt w:val="bullet"/>
      <w:pStyle w:val="1"/>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03429"/>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4" w15:restartNumberingAfterBreak="0">
    <w:nsid w:val="3DCB620A"/>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5" w15:restartNumberingAfterBreak="0">
    <w:nsid w:val="413833FB"/>
    <w:multiLevelType w:val="multilevel"/>
    <w:tmpl w:val="FFFFFFFF"/>
    <w:lvl w:ilvl="0">
      <w:start w:val="1"/>
      <w:numFmt w:val="decimal"/>
      <w:lvlText w:val="%1."/>
      <w:lvlJc w:val="left"/>
      <w:pPr>
        <w:ind w:left="720" w:hanging="360"/>
      </w:pPr>
      <w:rPr>
        <w:rFonts w:cs="Times New Roman"/>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16" w15:restartNumberingAfterBreak="0">
    <w:nsid w:val="47EB4C0E"/>
    <w:multiLevelType w:val="multilevel"/>
    <w:tmpl w:val="FFFFFFFF"/>
    <w:lvl w:ilvl="0">
      <w:start w:val="1"/>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B343D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505D40E6"/>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9" w15:restartNumberingAfterBreak="0">
    <w:nsid w:val="511839A5"/>
    <w:multiLevelType w:val="multilevel"/>
    <w:tmpl w:val="FFFFFFFF"/>
    <w:lvl w:ilvl="0">
      <w:start w:val="1"/>
      <w:numFmt w:val="decimal"/>
      <w:lvlText w:val="%1."/>
      <w:lvlJc w:val="left"/>
      <w:pPr>
        <w:ind w:left="720" w:hanging="360"/>
      </w:pPr>
      <w:rPr>
        <w:rFonts w:cs="Times New Roman"/>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20" w15:restartNumberingAfterBreak="0">
    <w:nsid w:val="543B16EC"/>
    <w:multiLevelType w:val="hybridMultilevel"/>
    <w:tmpl w:val="4266D7DA"/>
    <w:lvl w:ilvl="0" w:tplc="CAEC719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01138A3"/>
    <w:multiLevelType w:val="multilevel"/>
    <w:tmpl w:val="FFFFFFFF"/>
    <w:lvl w:ilvl="0">
      <w:start w:val="1"/>
      <w:numFmt w:val="decimal"/>
      <w:lvlText w:val="%1."/>
      <w:lvlJc w:val="right"/>
      <w:pPr>
        <w:ind w:left="720"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22" w15:restartNumberingAfterBreak="0">
    <w:nsid w:val="66C97493"/>
    <w:multiLevelType w:val="multilevel"/>
    <w:tmpl w:val="FFFFFFFF"/>
    <w:lvl w:ilvl="0">
      <w:start w:val="1"/>
      <w:numFmt w:val="decimal"/>
      <w:lvlText w:val="%1)"/>
      <w:lvlJc w:val="left"/>
      <w:pPr>
        <w:ind w:left="1003" w:hanging="283"/>
      </w:pPr>
      <w:rPr>
        <w:rFonts w:cs="Times New Roman"/>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23" w15:restartNumberingAfterBreak="0">
    <w:nsid w:val="68280E8E"/>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4" w15:restartNumberingAfterBreak="0">
    <w:nsid w:val="68560609"/>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15:restartNumberingAfterBreak="0">
    <w:nsid w:val="6A4A630A"/>
    <w:multiLevelType w:val="multilevel"/>
    <w:tmpl w:val="FFFFFFFF"/>
    <w:lvl w:ilvl="0">
      <w:start w:val="1"/>
      <w:numFmt w:val="bullet"/>
      <w:lvlText w:val="●"/>
      <w:lvlJc w:val="left"/>
      <w:pPr>
        <w:ind w:left="360" w:hanging="360"/>
      </w:pPr>
      <w:rPr>
        <w:rFonts w:ascii="Arial" w:eastAsia="Times New Roman" w:hAnsi="Arial"/>
        <w:vertAlign w:val="baseline"/>
      </w:rPr>
    </w:lvl>
    <w:lvl w:ilvl="1">
      <w:start w:val="1"/>
      <w:numFmt w:val="bullet"/>
      <w:lvlText w:val="o"/>
      <w:lvlJc w:val="left"/>
      <w:pPr>
        <w:ind w:left="1080" w:hanging="360"/>
      </w:pPr>
      <w:rPr>
        <w:rFonts w:ascii="Arial" w:eastAsia="Times New Roman" w:hAnsi="Arial"/>
        <w:vertAlign w:val="baseline"/>
      </w:rPr>
    </w:lvl>
    <w:lvl w:ilvl="2">
      <w:start w:val="1"/>
      <w:numFmt w:val="bullet"/>
      <w:lvlText w:val="▪"/>
      <w:lvlJc w:val="left"/>
      <w:pPr>
        <w:ind w:left="1800" w:hanging="360"/>
      </w:pPr>
      <w:rPr>
        <w:rFonts w:ascii="Arial" w:eastAsia="Times New Roman" w:hAnsi="Arial"/>
        <w:vertAlign w:val="baseline"/>
      </w:rPr>
    </w:lvl>
    <w:lvl w:ilvl="3">
      <w:start w:val="1"/>
      <w:numFmt w:val="bullet"/>
      <w:lvlText w:val="●"/>
      <w:lvlJc w:val="left"/>
      <w:pPr>
        <w:ind w:left="2520" w:hanging="360"/>
      </w:pPr>
      <w:rPr>
        <w:rFonts w:ascii="Arial" w:eastAsia="Times New Roman" w:hAnsi="Arial"/>
        <w:vertAlign w:val="baseline"/>
      </w:rPr>
    </w:lvl>
    <w:lvl w:ilvl="4">
      <w:start w:val="1"/>
      <w:numFmt w:val="bullet"/>
      <w:lvlText w:val="o"/>
      <w:lvlJc w:val="left"/>
      <w:pPr>
        <w:ind w:left="3240" w:hanging="360"/>
      </w:pPr>
      <w:rPr>
        <w:rFonts w:ascii="Arial" w:eastAsia="Times New Roman" w:hAnsi="Arial"/>
        <w:vertAlign w:val="baseline"/>
      </w:rPr>
    </w:lvl>
    <w:lvl w:ilvl="5">
      <w:start w:val="1"/>
      <w:numFmt w:val="bullet"/>
      <w:lvlText w:val="▪"/>
      <w:lvlJc w:val="left"/>
      <w:pPr>
        <w:ind w:left="3960" w:hanging="360"/>
      </w:pPr>
      <w:rPr>
        <w:rFonts w:ascii="Arial" w:eastAsia="Times New Roman" w:hAnsi="Arial"/>
        <w:vertAlign w:val="baseline"/>
      </w:rPr>
    </w:lvl>
    <w:lvl w:ilvl="6">
      <w:start w:val="1"/>
      <w:numFmt w:val="bullet"/>
      <w:lvlText w:val="●"/>
      <w:lvlJc w:val="left"/>
      <w:pPr>
        <w:ind w:left="4680" w:hanging="360"/>
      </w:pPr>
      <w:rPr>
        <w:rFonts w:ascii="Arial" w:eastAsia="Times New Roman" w:hAnsi="Arial"/>
        <w:vertAlign w:val="baseline"/>
      </w:rPr>
    </w:lvl>
    <w:lvl w:ilvl="7">
      <w:start w:val="1"/>
      <w:numFmt w:val="bullet"/>
      <w:lvlText w:val="o"/>
      <w:lvlJc w:val="left"/>
      <w:pPr>
        <w:ind w:left="5400" w:hanging="360"/>
      </w:pPr>
      <w:rPr>
        <w:rFonts w:ascii="Arial" w:eastAsia="Times New Roman" w:hAnsi="Arial"/>
        <w:vertAlign w:val="baseline"/>
      </w:rPr>
    </w:lvl>
    <w:lvl w:ilvl="8">
      <w:start w:val="1"/>
      <w:numFmt w:val="bullet"/>
      <w:lvlText w:val="▪"/>
      <w:lvlJc w:val="left"/>
      <w:pPr>
        <w:ind w:left="6120" w:hanging="360"/>
      </w:pPr>
      <w:rPr>
        <w:rFonts w:ascii="Arial" w:eastAsia="Times New Roman" w:hAnsi="Arial"/>
        <w:vertAlign w:val="baseline"/>
      </w:rPr>
    </w:lvl>
  </w:abstractNum>
  <w:abstractNum w:abstractNumId="26" w15:restartNumberingAfterBreak="0">
    <w:nsid w:val="6BB00594"/>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15:restartNumberingAfterBreak="0">
    <w:nsid w:val="6D3B3D77"/>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70B17C78"/>
    <w:multiLevelType w:val="multilevel"/>
    <w:tmpl w:val="FFFFFFFF"/>
    <w:lvl w:ilvl="0">
      <w:start w:val="1"/>
      <w:numFmt w:val="decimal"/>
      <w:lvlText w:val="%1."/>
      <w:lvlJc w:val="left"/>
      <w:pPr>
        <w:ind w:left="720" w:hanging="360"/>
      </w:pPr>
      <w:rPr>
        <w:rFonts w:cs="Times New Roman"/>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70F65345"/>
    <w:multiLevelType w:val="hybridMultilevel"/>
    <w:tmpl w:val="B0588E4A"/>
    <w:lvl w:ilvl="0" w:tplc="FFFFFFFF">
      <w:start w:val="1"/>
      <w:numFmt w:val="bullet"/>
      <w:lvlText w:val=""/>
      <w:lvlJc w:val="left"/>
      <w:pPr>
        <w:tabs>
          <w:tab w:val="num" w:pos="2129"/>
        </w:tabs>
        <w:ind w:left="2129"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A66FC"/>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1068" w:hanging="360"/>
      </w:pPr>
      <w:rPr>
        <w:rFonts w:cs="Times New Roman"/>
        <w:vertAlign w:val="baseline"/>
      </w:rPr>
    </w:lvl>
    <w:lvl w:ilvl="2">
      <w:start w:val="1"/>
      <w:numFmt w:val="decimal"/>
      <w:lvlText w:val="%1.%2.%3."/>
      <w:lvlJc w:val="left"/>
      <w:pPr>
        <w:ind w:left="2136" w:hanging="720"/>
      </w:pPr>
      <w:rPr>
        <w:rFonts w:cs="Times New Roman"/>
        <w:vertAlign w:val="baseline"/>
      </w:rPr>
    </w:lvl>
    <w:lvl w:ilvl="3">
      <w:start w:val="1"/>
      <w:numFmt w:val="decimal"/>
      <w:lvlText w:val="%1.%2.%3.%4."/>
      <w:lvlJc w:val="left"/>
      <w:pPr>
        <w:ind w:left="2844" w:hanging="720"/>
      </w:pPr>
      <w:rPr>
        <w:rFonts w:cs="Times New Roman"/>
        <w:vertAlign w:val="baseline"/>
      </w:rPr>
    </w:lvl>
    <w:lvl w:ilvl="4">
      <w:start w:val="1"/>
      <w:numFmt w:val="decimal"/>
      <w:lvlText w:val="%1.%2.%3.%4.%5."/>
      <w:lvlJc w:val="left"/>
      <w:pPr>
        <w:ind w:left="3912" w:hanging="1080"/>
      </w:pPr>
      <w:rPr>
        <w:rFonts w:cs="Times New Roman"/>
        <w:vertAlign w:val="baseline"/>
      </w:rPr>
    </w:lvl>
    <w:lvl w:ilvl="5">
      <w:start w:val="1"/>
      <w:numFmt w:val="decimal"/>
      <w:lvlText w:val="%1.%2.%3.%4.%5.%6."/>
      <w:lvlJc w:val="left"/>
      <w:pPr>
        <w:ind w:left="4620" w:hanging="1080"/>
      </w:pPr>
      <w:rPr>
        <w:rFonts w:cs="Times New Roman"/>
        <w:vertAlign w:val="baseline"/>
      </w:rPr>
    </w:lvl>
    <w:lvl w:ilvl="6">
      <w:start w:val="1"/>
      <w:numFmt w:val="decimal"/>
      <w:lvlText w:val="%1.%2.%3.%4.%5.%6.%7."/>
      <w:lvlJc w:val="left"/>
      <w:pPr>
        <w:ind w:left="5688" w:hanging="1440"/>
      </w:pPr>
      <w:rPr>
        <w:rFonts w:cs="Times New Roman"/>
        <w:vertAlign w:val="baseline"/>
      </w:rPr>
    </w:lvl>
    <w:lvl w:ilvl="7">
      <w:start w:val="1"/>
      <w:numFmt w:val="decimal"/>
      <w:lvlText w:val="%1.%2.%3.%4.%5.%6.%7.%8."/>
      <w:lvlJc w:val="left"/>
      <w:pPr>
        <w:ind w:left="6396" w:hanging="1440"/>
      </w:pPr>
      <w:rPr>
        <w:rFonts w:cs="Times New Roman"/>
        <w:vertAlign w:val="baseline"/>
      </w:rPr>
    </w:lvl>
    <w:lvl w:ilvl="8">
      <w:start w:val="1"/>
      <w:numFmt w:val="decimal"/>
      <w:lvlText w:val="%1.%2.%3.%4.%5.%6.%7.%8.%9."/>
      <w:lvlJc w:val="left"/>
      <w:pPr>
        <w:ind w:left="7464" w:hanging="1800"/>
      </w:pPr>
      <w:rPr>
        <w:rFonts w:cs="Times New Roman"/>
        <w:vertAlign w:val="baseline"/>
      </w:rPr>
    </w:lvl>
  </w:abstractNum>
  <w:abstractNum w:abstractNumId="31" w15:restartNumberingAfterBreak="0">
    <w:nsid w:val="7AD1657C"/>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8"/>
  </w:num>
  <w:num w:numId="2">
    <w:abstractNumId w:val="25"/>
  </w:num>
  <w:num w:numId="3">
    <w:abstractNumId w:val="10"/>
  </w:num>
  <w:num w:numId="4">
    <w:abstractNumId w:val="27"/>
  </w:num>
  <w:num w:numId="5">
    <w:abstractNumId w:val="17"/>
  </w:num>
  <w:num w:numId="6">
    <w:abstractNumId w:val="31"/>
  </w:num>
  <w:num w:numId="7">
    <w:abstractNumId w:val="6"/>
  </w:num>
  <w:num w:numId="8">
    <w:abstractNumId w:val="9"/>
  </w:num>
  <w:num w:numId="9">
    <w:abstractNumId w:val="2"/>
  </w:num>
  <w:num w:numId="10">
    <w:abstractNumId w:val="13"/>
  </w:num>
  <w:num w:numId="11">
    <w:abstractNumId w:val="19"/>
  </w:num>
  <w:num w:numId="12">
    <w:abstractNumId w:val="15"/>
  </w:num>
  <w:num w:numId="13">
    <w:abstractNumId w:val="21"/>
  </w:num>
  <w:num w:numId="14">
    <w:abstractNumId w:val="3"/>
  </w:num>
  <w:num w:numId="15">
    <w:abstractNumId w:val="22"/>
  </w:num>
  <w:num w:numId="16">
    <w:abstractNumId w:val="18"/>
  </w:num>
  <w:num w:numId="17">
    <w:abstractNumId w:val="24"/>
  </w:num>
  <w:num w:numId="18">
    <w:abstractNumId w:val="0"/>
  </w:num>
  <w:num w:numId="19">
    <w:abstractNumId w:val="7"/>
  </w:num>
  <w:num w:numId="20">
    <w:abstractNumId w:val="16"/>
  </w:num>
  <w:num w:numId="21">
    <w:abstractNumId w:val="30"/>
  </w:num>
  <w:num w:numId="22">
    <w:abstractNumId w:val="5"/>
  </w:num>
  <w:num w:numId="23">
    <w:abstractNumId w:val="23"/>
  </w:num>
  <w:num w:numId="24">
    <w:abstractNumId w:val="1"/>
  </w:num>
  <w:num w:numId="25">
    <w:abstractNumId w:val="14"/>
  </w:num>
  <w:num w:numId="26">
    <w:abstractNumId w:val="26"/>
  </w:num>
  <w:num w:numId="27">
    <w:abstractNumId w:val="11"/>
  </w:num>
  <w:num w:numId="28">
    <w:abstractNumId w:val="12"/>
  </w:num>
  <w:num w:numId="29">
    <w:abstractNumId w:val="29"/>
  </w:num>
  <w:num w:numId="30">
    <w:abstractNumId w:val="8"/>
  </w:num>
  <w:num w:numId="31">
    <w:abstractNumId w:val="4"/>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C49"/>
    <w:rsid w:val="0000132B"/>
    <w:rsid w:val="00005FB5"/>
    <w:rsid w:val="00030E35"/>
    <w:rsid w:val="00034755"/>
    <w:rsid w:val="00037A14"/>
    <w:rsid w:val="00037E95"/>
    <w:rsid w:val="00042607"/>
    <w:rsid w:val="00044C83"/>
    <w:rsid w:val="000507E1"/>
    <w:rsid w:val="000513EE"/>
    <w:rsid w:val="000529FC"/>
    <w:rsid w:val="00060C95"/>
    <w:rsid w:val="00061458"/>
    <w:rsid w:val="00062758"/>
    <w:rsid w:val="00063531"/>
    <w:rsid w:val="00063E12"/>
    <w:rsid w:val="00073E83"/>
    <w:rsid w:val="00080619"/>
    <w:rsid w:val="00080C5E"/>
    <w:rsid w:val="00081EA8"/>
    <w:rsid w:val="000927C6"/>
    <w:rsid w:val="000B0BF8"/>
    <w:rsid w:val="000B27AA"/>
    <w:rsid w:val="000B43F1"/>
    <w:rsid w:val="000C0804"/>
    <w:rsid w:val="000C3CC6"/>
    <w:rsid w:val="000C45E9"/>
    <w:rsid w:val="000C480C"/>
    <w:rsid w:val="000C7001"/>
    <w:rsid w:val="000D0C48"/>
    <w:rsid w:val="000D19A8"/>
    <w:rsid w:val="000D5285"/>
    <w:rsid w:val="000E7605"/>
    <w:rsid w:val="000E7A38"/>
    <w:rsid w:val="000F0AF7"/>
    <w:rsid w:val="000F0C99"/>
    <w:rsid w:val="000F48DC"/>
    <w:rsid w:val="000F578B"/>
    <w:rsid w:val="000F747F"/>
    <w:rsid w:val="00102725"/>
    <w:rsid w:val="00107F5B"/>
    <w:rsid w:val="00116C50"/>
    <w:rsid w:val="0012258D"/>
    <w:rsid w:val="001229D6"/>
    <w:rsid w:val="00137939"/>
    <w:rsid w:val="00140820"/>
    <w:rsid w:val="00140B4D"/>
    <w:rsid w:val="0015218C"/>
    <w:rsid w:val="00153714"/>
    <w:rsid w:val="00153A62"/>
    <w:rsid w:val="00153A86"/>
    <w:rsid w:val="0015441F"/>
    <w:rsid w:val="0016013B"/>
    <w:rsid w:val="00160790"/>
    <w:rsid w:val="00160928"/>
    <w:rsid w:val="001615D5"/>
    <w:rsid w:val="0016772B"/>
    <w:rsid w:val="001677D8"/>
    <w:rsid w:val="00176956"/>
    <w:rsid w:val="00194ABF"/>
    <w:rsid w:val="001C58E7"/>
    <w:rsid w:val="001C6926"/>
    <w:rsid w:val="001C7922"/>
    <w:rsid w:val="001E7A07"/>
    <w:rsid w:val="001F17A1"/>
    <w:rsid w:val="001F2FCB"/>
    <w:rsid w:val="001F683F"/>
    <w:rsid w:val="00204139"/>
    <w:rsid w:val="00205626"/>
    <w:rsid w:val="0020765F"/>
    <w:rsid w:val="0021346C"/>
    <w:rsid w:val="002173F0"/>
    <w:rsid w:val="00222DA7"/>
    <w:rsid w:val="002337EA"/>
    <w:rsid w:val="00245881"/>
    <w:rsid w:val="00253FD8"/>
    <w:rsid w:val="00256A8E"/>
    <w:rsid w:val="00260006"/>
    <w:rsid w:val="00275D0F"/>
    <w:rsid w:val="00277E73"/>
    <w:rsid w:val="002808E3"/>
    <w:rsid w:val="0028230B"/>
    <w:rsid w:val="002859C5"/>
    <w:rsid w:val="00286146"/>
    <w:rsid w:val="00287CE2"/>
    <w:rsid w:val="00292D4E"/>
    <w:rsid w:val="002958D7"/>
    <w:rsid w:val="002A3EC8"/>
    <w:rsid w:val="002A5D99"/>
    <w:rsid w:val="002A6747"/>
    <w:rsid w:val="002B594B"/>
    <w:rsid w:val="002C30E0"/>
    <w:rsid w:val="002C3CE1"/>
    <w:rsid w:val="002D2732"/>
    <w:rsid w:val="002D2905"/>
    <w:rsid w:val="002D49DE"/>
    <w:rsid w:val="002F21EC"/>
    <w:rsid w:val="003014FD"/>
    <w:rsid w:val="0030375C"/>
    <w:rsid w:val="003040EF"/>
    <w:rsid w:val="00304A4D"/>
    <w:rsid w:val="00305805"/>
    <w:rsid w:val="00305BEB"/>
    <w:rsid w:val="00306897"/>
    <w:rsid w:val="003107EA"/>
    <w:rsid w:val="00315662"/>
    <w:rsid w:val="00315D07"/>
    <w:rsid w:val="00317A6B"/>
    <w:rsid w:val="003200F0"/>
    <w:rsid w:val="00326696"/>
    <w:rsid w:val="0032738B"/>
    <w:rsid w:val="00331414"/>
    <w:rsid w:val="003321BC"/>
    <w:rsid w:val="00333702"/>
    <w:rsid w:val="003344CF"/>
    <w:rsid w:val="00334C88"/>
    <w:rsid w:val="00335A27"/>
    <w:rsid w:val="003406BE"/>
    <w:rsid w:val="00340BA8"/>
    <w:rsid w:val="003462A4"/>
    <w:rsid w:val="00364EEF"/>
    <w:rsid w:val="003662F2"/>
    <w:rsid w:val="003775ED"/>
    <w:rsid w:val="003803C8"/>
    <w:rsid w:val="00387942"/>
    <w:rsid w:val="00387FB6"/>
    <w:rsid w:val="003903E0"/>
    <w:rsid w:val="003912B8"/>
    <w:rsid w:val="003966CD"/>
    <w:rsid w:val="003A1665"/>
    <w:rsid w:val="003B47C3"/>
    <w:rsid w:val="003C1C9D"/>
    <w:rsid w:val="003C7A96"/>
    <w:rsid w:val="003D3481"/>
    <w:rsid w:val="003E3E14"/>
    <w:rsid w:val="003F1A98"/>
    <w:rsid w:val="00400E43"/>
    <w:rsid w:val="00401B24"/>
    <w:rsid w:val="00404A13"/>
    <w:rsid w:val="00406DAF"/>
    <w:rsid w:val="00410F65"/>
    <w:rsid w:val="004115B9"/>
    <w:rsid w:val="004163B4"/>
    <w:rsid w:val="0041648F"/>
    <w:rsid w:val="00421EC1"/>
    <w:rsid w:val="00423513"/>
    <w:rsid w:val="0042429E"/>
    <w:rsid w:val="004254F0"/>
    <w:rsid w:val="004271AC"/>
    <w:rsid w:val="00437A3A"/>
    <w:rsid w:val="00443139"/>
    <w:rsid w:val="00452D38"/>
    <w:rsid w:val="00452EE5"/>
    <w:rsid w:val="004556B6"/>
    <w:rsid w:val="00456C5A"/>
    <w:rsid w:val="0045776C"/>
    <w:rsid w:val="00460771"/>
    <w:rsid w:val="004644B1"/>
    <w:rsid w:val="004747E8"/>
    <w:rsid w:val="0047787E"/>
    <w:rsid w:val="0048354B"/>
    <w:rsid w:val="0048404B"/>
    <w:rsid w:val="00485179"/>
    <w:rsid w:val="00492BA3"/>
    <w:rsid w:val="004971B9"/>
    <w:rsid w:val="004C3610"/>
    <w:rsid w:val="004C786A"/>
    <w:rsid w:val="004D0584"/>
    <w:rsid w:val="004D114F"/>
    <w:rsid w:val="004D3637"/>
    <w:rsid w:val="004D631F"/>
    <w:rsid w:val="004E158A"/>
    <w:rsid w:val="00501080"/>
    <w:rsid w:val="00503854"/>
    <w:rsid w:val="005128E6"/>
    <w:rsid w:val="005177A8"/>
    <w:rsid w:val="00523770"/>
    <w:rsid w:val="00524A1B"/>
    <w:rsid w:val="00524B4D"/>
    <w:rsid w:val="005263D4"/>
    <w:rsid w:val="00526667"/>
    <w:rsid w:val="00533AC1"/>
    <w:rsid w:val="00534677"/>
    <w:rsid w:val="005529CF"/>
    <w:rsid w:val="00553769"/>
    <w:rsid w:val="00555C3A"/>
    <w:rsid w:val="00557FB3"/>
    <w:rsid w:val="005640B2"/>
    <w:rsid w:val="00572EE4"/>
    <w:rsid w:val="00582630"/>
    <w:rsid w:val="005A7258"/>
    <w:rsid w:val="005C16B6"/>
    <w:rsid w:val="005C44D7"/>
    <w:rsid w:val="005C6468"/>
    <w:rsid w:val="005C67AE"/>
    <w:rsid w:val="005C6AB9"/>
    <w:rsid w:val="005C72FD"/>
    <w:rsid w:val="005C766F"/>
    <w:rsid w:val="005C7DDE"/>
    <w:rsid w:val="005D001D"/>
    <w:rsid w:val="005D1C6C"/>
    <w:rsid w:val="005E0FAC"/>
    <w:rsid w:val="005E7DAF"/>
    <w:rsid w:val="00601325"/>
    <w:rsid w:val="006050E6"/>
    <w:rsid w:val="00605124"/>
    <w:rsid w:val="00605CC7"/>
    <w:rsid w:val="00606159"/>
    <w:rsid w:val="006061BF"/>
    <w:rsid w:val="00606AAA"/>
    <w:rsid w:val="00607F89"/>
    <w:rsid w:val="00611918"/>
    <w:rsid w:val="00615D35"/>
    <w:rsid w:val="00615E73"/>
    <w:rsid w:val="0063377A"/>
    <w:rsid w:val="00634755"/>
    <w:rsid w:val="00645760"/>
    <w:rsid w:val="00646185"/>
    <w:rsid w:val="006465F1"/>
    <w:rsid w:val="00653991"/>
    <w:rsid w:val="00653E64"/>
    <w:rsid w:val="00657F9E"/>
    <w:rsid w:val="00665CF1"/>
    <w:rsid w:val="00666401"/>
    <w:rsid w:val="00667522"/>
    <w:rsid w:val="00674A37"/>
    <w:rsid w:val="006861B3"/>
    <w:rsid w:val="006870F5"/>
    <w:rsid w:val="0069421D"/>
    <w:rsid w:val="00697213"/>
    <w:rsid w:val="00697914"/>
    <w:rsid w:val="006B0382"/>
    <w:rsid w:val="006C0377"/>
    <w:rsid w:val="006C414D"/>
    <w:rsid w:val="006E2E6F"/>
    <w:rsid w:val="006F69E2"/>
    <w:rsid w:val="00700ED7"/>
    <w:rsid w:val="00706A9B"/>
    <w:rsid w:val="007142BF"/>
    <w:rsid w:val="00714A6A"/>
    <w:rsid w:val="0072344B"/>
    <w:rsid w:val="007270D2"/>
    <w:rsid w:val="00727804"/>
    <w:rsid w:val="00727D77"/>
    <w:rsid w:val="00727EF6"/>
    <w:rsid w:val="0073483A"/>
    <w:rsid w:val="007411C1"/>
    <w:rsid w:val="00741DE0"/>
    <w:rsid w:val="00743BA5"/>
    <w:rsid w:val="007448E8"/>
    <w:rsid w:val="007464B8"/>
    <w:rsid w:val="00746F8F"/>
    <w:rsid w:val="00747EFD"/>
    <w:rsid w:val="007532C9"/>
    <w:rsid w:val="00753774"/>
    <w:rsid w:val="007537B7"/>
    <w:rsid w:val="0075777E"/>
    <w:rsid w:val="0076359D"/>
    <w:rsid w:val="00763BB4"/>
    <w:rsid w:val="00772803"/>
    <w:rsid w:val="00773814"/>
    <w:rsid w:val="00773848"/>
    <w:rsid w:val="00774388"/>
    <w:rsid w:val="00775B51"/>
    <w:rsid w:val="0077669F"/>
    <w:rsid w:val="007847ED"/>
    <w:rsid w:val="00786385"/>
    <w:rsid w:val="0079686E"/>
    <w:rsid w:val="007A1A03"/>
    <w:rsid w:val="007B1237"/>
    <w:rsid w:val="007B1BF7"/>
    <w:rsid w:val="007B30BA"/>
    <w:rsid w:val="007B75D9"/>
    <w:rsid w:val="007B7FDE"/>
    <w:rsid w:val="007C0C6E"/>
    <w:rsid w:val="007C18F7"/>
    <w:rsid w:val="007D4069"/>
    <w:rsid w:val="007D5E95"/>
    <w:rsid w:val="007D6261"/>
    <w:rsid w:val="007E342D"/>
    <w:rsid w:val="007E4651"/>
    <w:rsid w:val="007E4830"/>
    <w:rsid w:val="007E7B1E"/>
    <w:rsid w:val="007F737B"/>
    <w:rsid w:val="008169D9"/>
    <w:rsid w:val="008200C0"/>
    <w:rsid w:val="008214E6"/>
    <w:rsid w:val="008273C1"/>
    <w:rsid w:val="00844A66"/>
    <w:rsid w:val="00847E9C"/>
    <w:rsid w:val="008510D5"/>
    <w:rsid w:val="00851629"/>
    <w:rsid w:val="008521FC"/>
    <w:rsid w:val="00852DEF"/>
    <w:rsid w:val="00852FC2"/>
    <w:rsid w:val="00860C25"/>
    <w:rsid w:val="00870248"/>
    <w:rsid w:val="008722F7"/>
    <w:rsid w:val="00873FF0"/>
    <w:rsid w:val="00880CAC"/>
    <w:rsid w:val="00884BF5"/>
    <w:rsid w:val="00890439"/>
    <w:rsid w:val="0089243E"/>
    <w:rsid w:val="008937F5"/>
    <w:rsid w:val="008A2065"/>
    <w:rsid w:val="008A2AF1"/>
    <w:rsid w:val="008B3BB2"/>
    <w:rsid w:val="008C2846"/>
    <w:rsid w:val="008D6AF2"/>
    <w:rsid w:val="008E06D0"/>
    <w:rsid w:val="008E4A55"/>
    <w:rsid w:val="008F016E"/>
    <w:rsid w:val="008F7D80"/>
    <w:rsid w:val="00903125"/>
    <w:rsid w:val="00906296"/>
    <w:rsid w:val="00911B26"/>
    <w:rsid w:val="00915197"/>
    <w:rsid w:val="009158C5"/>
    <w:rsid w:val="009225EB"/>
    <w:rsid w:val="009259DA"/>
    <w:rsid w:val="009339D7"/>
    <w:rsid w:val="009358C4"/>
    <w:rsid w:val="00942B48"/>
    <w:rsid w:val="00944EC8"/>
    <w:rsid w:val="00945382"/>
    <w:rsid w:val="00951FAB"/>
    <w:rsid w:val="00953742"/>
    <w:rsid w:val="00963C49"/>
    <w:rsid w:val="00964F64"/>
    <w:rsid w:val="00974606"/>
    <w:rsid w:val="0097523C"/>
    <w:rsid w:val="00981026"/>
    <w:rsid w:val="00987704"/>
    <w:rsid w:val="00987C36"/>
    <w:rsid w:val="00995906"/>
    <w:rsid w:val="009A1EE9"/>
    <w:rsid w:val="009A2B77"/>
    <w:rsid w:val="009A5816"/>
    <w:rsid w:val="009B29C8"/>
    <w:rsid w:val="009C24F3"/>
    <w:rsid w:val="009C2787"/>
    <w:rsid w:val="009C61E6"/>
    <w:rsid w:val="009D714A"/>
    <w:rsid w:val="009E238C"/>
    <w:rsid w:val="009E49AF"/>
    <w:rsid w:val="009E57AA"/>
    <w:rsid w:val="009E58D5"/>
    <w:rsid w:val="009F68F4"/>
    <w:rsid w:val="00A01CA9"/>
    <w:rsid w:val="00A0558D"/>
    <w:rsid w:val="00A1738E"/>
    <w:rsid w:val="00A20064"/>
    <w:rsid w:val="00A20079"/>
    <w:rsid w:val="00A21B09"/>
    <w:rsid w:val="00A22D5E"/>
    <w:rsid w:val="00A30A02"/>
    <w:rsid w:val="00A3291D"/>
    <w:rsid w:val="00A32FBD"/>
    <w:rsid w:val="00A35A1C"/>
    <w:rsid w:val="00A3722A"/>
    <w:rsid w:val="00A45AD2"/>
    <w:rsid w:val="00A47472"/>
    <w:rsid w:val="00A51219"/>
    <w:rsid w:val="00A638FF"/>
    <w:rsid w:val="00A7160E"/>
    <w:rsid w:val="00A75DFB"/>
    <w:rsid w:val="00A93D38"/>
    <w:rsid w:val="00A9426A"/>
    <w:rsid w:val="00AB04F7"/>
    <w:rsid w:val="00AB1231"/>
    <w:rsid w:val="00AB26B3"/>
    <w:rsid w:val="00AB56BB"/>
    <w:rsid w:val="00AB73E0"/>
    <w:rsid w:val="00AD21A1"/>
    <w:rsid w:val="00AD3ECD"/>
    <w:rsid w:val="00AD5BC6"/>
    <w:rsid w:val="00AE650B"/>
    <w:rsid w:val="00AE7CAF"/>
    <w:rsid w:val="00AF0A7B"/>
    <w:rsid w:val="00AF2E38"/>
    <w:rsid w:val="00AF62DC"/>
    <w:rsid w:val="00AF7FE9"/>
    <w:rsid w:val="00B13CF0"/>
    <w:rsid w:val="00B20598"/>
    <w:rsid w:val="00B20F79"/>
    <w:rsid w:val="00B24690"/>
    <w:rsid w:val="00B25318"/>
    <w:rsid w:val="00B25491"/>
    <w:rsid w:val="00B30000"/>
    <w:rsid w:val="00B3713D"/>
    <w:rsid w:val="00B44E8C"/>
    <w:rsid w:val="00B46BF4"/>
    <w:rsid w:val="00B53084"/>
    <w:rsid w:val="00B64BBB"/>
    <w:rsid w:val="00B66D14"/>
    <w:rsid w:val="00B6779F"/>
    <w:rsid w:val="00B7317F"/>
    <w:rsid w:val="00B73282"/>
    <w:rsid w:val="00B7341E"/>
    <w:rsid w:val="00B7606C"/>
    <w:rsid w:val="00B8393D"/>
    <w:rsid w:val="00B86373"/>
    <w:rsid w:val="00B939B3"/>
    <w:rsid w:val="00B939C6"/>
    <w:rsid w:val="00BB3F32"/>
    <w:rsid w:val="00BB7EE7"/>
    <w:rsid w:val="00BC0144"/>
    <w:rsid w:val="00BC4689"/>
    <w:rsid w:val="00BC7DDD"/>
    <w:rsid w:val="00BD0741"/>
    <w:rsid w:val="00BD585C"/>
    <w:rsid w:val="00BF307E"/>
    <w:rsid w:val="00BF6CDB"/>
    <w:rsid w:val="00BF75D8"/>
    <w:rsid w:val="00C001CE"/>
    <w:rsid w:val="00C04E32"/>
    <w:rsid w:val="00C11398"/>
    <w:rsid w:val="00C1259F"/>
    <w:rsid w:val="00C141D1"/>
    <w:rsid w:val="00C1565C"/>
    <w:rsid w:val="00C22818"/>
    <w:rsid w:val="00C244FB"/>
    <w:rsid w:val="00C2586F"/>
    <w:rsid w:val="00C32CCC"/>
    <w:rsid w:val="00C344DD"/>
    <w:rsid w:val="00C35098"/>
    <w:rsid w:val="00C469AD"/>
    <w:rsid w:val="00C556FE"/>
    <w:rsid w:val="00C56E6A"/>
    <w:rsid w:val="00C6128D"/>
    <w:rsid w:val="00C6434E"/>
    <w:rsid w:val="00C664E2"/>
    <w:rsid w:val="00C66F48"/>
    <w:rsid w:val="00C70B08"/>
    <w:rsid w:val="00C7238E"/>
    <w:rsid w:val="00C74C7B"/>
    <w:rsid w:val="00C75B9C"/>
    <w:rsid w:val="00C77C75"/>
    <w:rsid w:val="00C82BA9"/>
    <w:rsid w:val="00C93F49"/>
    <w:rsid w:val="00C94E5E"/>
    <w:rsid w:val="00C95339"/>
    <w:rsid w:val="00CA53FA"/>
    <w:rsid w:val="00CA7616"/>
    <w:rsid w:val="00CB4700"/>
    <w:rsid w:val="00CB6C19"/>
    <w:rsid w:val="00CC3C05"/>
    <w:rsid w:val="00CC4030"/>
    <w:rsid w:val="00CC5FFD"/>
    <w:rsid w:val="00CD40AC"/>
    <w:rsid w:val="00CD4E57"/>
    <w:rsid w:val="00CE2604"/>
    <w:rsid w:val="00CE6345"/>
    <w:rsid w:val="00D0770F"/>
    <w:rsid w:val="00D11BC8"/>
    <w:rsid w:val="00D14891"/>
    <w:rsid w:val="00D26680"/>
    <w:rsid w:val="00D34098"/>
    <w:rsid w:val="00D41897"/>
    <w:rsid w:val="00D41D01"/>
    <w:rsid w:val="00D45AB4"/>
    <w:rsid w:val="00D465AD"/>
    <w:rsid w:val="00D466D9"/>
    <w:rsid w:val="00D5013E"/>
    <w:rsid w:val="00D57C99"/>
    <w:rsid w:val="00D60095"/>
    <w:rsid w:val="00D6420B"/>
    <w:rsid w:val="00D646CF"/>
    <w:rsid w:val="00D758C9"/>
    <w:rsid w:val="00D77986"/>
    <w:rsid w:val="00D86D77"/>
    <w:rsid w:val="00D9378C"/>
    <w:rsid w:val="00D9447D"/>
    <w:rsid w:val="00D96679"/>
    <w:rsid w:val="00DA0F12"/>
    <w:rsid w:val="00DA7A91"/>
    <w:rsid w:val="00DB227D"/>
    <w:rsid w:val="00DC4881"/>
    <w:rsid w:val="00DC4F6C"/>
    <w:rsid w:val="00DC52BF"/>
    <w:rsid w:val="00DD180D"/>
    <w:rsid w:val="00DD6739"/>
    <w:rsid w:val="00DD78E4"/>
    <w:rsid w:val="00DF4141"/>
    <w:rsid w:val="00DF5A26"/>
    <w:rsid w:val="00DF6450"/>
    <w:rsid w:val="00E02ACC"/>
    <w:rsid w:val="00E038BB"/>
    <w:rsid w:val="00E0597F"/>
    <w:rsid w:val="00E07999"/>
    <w:rsid w:val="00E2377D"/>
    <w:rsid w:val="00E26E3E"/>
    <w:rsid w:val="00E32690"/>
    <w:rsid w:val="00E40A6C"/>
    <w:rsid w:val="00E459DB"/>
    <w:rsid w:val="00E46A90"/>
    <w:rsid w:val="00E55167"/>
    <w:rsid w:val="00E64614"/>
    <w:rsid w:val="00E6745D"/>
    <w:rsid w:val="00E7362A"/>
    <w:rsid w:val="00E74D45"/>
    <w:rsid w:val="00E74EA8"/>
    <w:rsid w:val="00E75CEC"/>
    <w:rsid w:val="00E770C7"/>
    <w:rsid w:val="00E802C3"/>
    <w:rsid w:val="00E84324"/>
    <w:rsid w:val="00E946F8"/>
    <w:rsid w:val="00E9726A"/>
    <w:rsid w:val="00EA3BDF"/>
    <w:rsid w:val="00EA3CBD"/>
    <w:rsid w:val="00EA4611"/>
    <w:rsid w:val="00ED7E54"/>
    <w:rsid w:val="00EE2436"/>
    <w:rsid w:val="00EE45EC"/>
    <w:rsid w:val="00EF14E6"/>
    <w:rsid w:val="00EF1CD2"/>
    <w:rsid w:val="00EF4696"/>
    <w:rsid w:val="00EF4C53"/>
    <w:rsid w:val="00EF5B8E"/>
    <w:rsid w:val="00EF7AA7"/>
    <w:rsid w:val="00F038DB"/>
    <w:rsid w:val="00F045D5"/>
    <w:rsid w:val="00F11B2D"/>
    <w:rsid w:val="00F23AF3"/>
    <w:rsid w:val="00F23DA3"/>
    <w:rsid w:val="00F25E5E"/>
    <w:rsid w:val="00F27111"/>
    <w:rsid w:val="00F32AC8"/>
    <w:rsid w:val="00F37CB0"/>
    <w:rsid w:val="00F37F5B"/>
    <w:rsid w:val="00F42127"/>
    <w:rsid w:val="00F5135D"/>
    <w:rsid w:val="00F52FA9"/>
    <w:rsid w:val="00F53B81"/>
    <w:rsid w:val="00F547B7"/>
    <w:rsid w:val="00F55B9D"/>
    <w:rsid w:val="00F62D1D"/>
    <w:rsid w:val="00F633C9"/>
    <w:rsid w:val="00F64932"/>
    <w:rsid w:val="00F65AFA"/>
    <w:rsid w:val="00F81179"/>
    <w:rsid w:val="00F835EB"/>
    <w:rsid w:val="00F87C92"/>
    <w:rsid w:val="00F9776B"/>
    <w:rsid w:val="00FA23C7"/>
    <w:rsid w:val="00FA2759"/>
    <w:rsid w:val="00FA3148"/>
    <w:rsid w:val="00FA4A28"/>
    <w:rsid w:val="00FA5B2A"/>
    <w:rsid w:val="00FA6DCA"/>
    <w:rsid w:val="00FB6252"/>
    <w:rsid w:val="00FB7B36"/>
    <w:rsid w:val="00FC542F"/>
    <w:rsid w:val="00FC737F"/>
    <w:rsid w:val="00FC741A"/>
    <w:rsid w:val="00FD02AC"/>
    <w:rsid w:val="00FD3792"/>
    <w:rsid w:val="00FD6D33"/>
    <w:rsid w:val="00FE194D"/>
    <w:rsid w:val="00FE4830"/>
    <w:rsid w:val="00FE724F"/>
    <w:rsid w:val="00FF77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D3110-409C-4748-96D2-9CAE049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C8"/>
    <w:rPr>
      <w:color w:val="000000"/>
      <w:lang w:val="uk-UA"/>
    </w:rPr>
  </w:style>
  <w:style w:type="paragraph" w:styleId="10">
    <w:name w:val="heading 1"/>
    <w:basedOn w:val="Normal1"/>
    <w:next w:val="Normal1"/>
    <w:link w:val="11"/>
    <w:uiPriority w:val="99"/>
    <w:qFormat/>
    <w:rsid w:val="00963C49"/>
    <w:pPr>
      <w:keepNext/>
      <w:keepLines/>
      <w:spacing w:before="480" w:after="120"/>
      <w:outlineLvl w:val="0"/>
    </w:pPr>
    <w:rPr>
      <w:rFonts w:ascii="Cambria" w:hAnsi="Cambria"/>
      <w:b/>
      <w:bCs/>
      <w:kern w:val="32"/>
      <w:sz w:val="32"/>
      <w:szCs w:val="32"/>
      <w:lang w:eastAsia="ko-KR"/>
    </w:rPr>
  </w:style>
  <w:style w:type="paragraph" w:styleId="2">
    <w:name w:val="heading 2"/>
    <w:basedOn w:val="Normal1"/>
    <w:next w:val="Normal1"/>
    <w:link w:val="20"/>
    <w:uiPriority w:val="99"/>
    <w:qFormat/>
    <w:rsid w:val="00963C49"/>
    <w:pPr>
      <w:keepNext/>
      <w:keepLines/>
      <w:spacing w:before="360" w:after="80"/>
      <w:outlineLvl w:val="1"/>
    </w:pPr>
    <w:rPr>
      <w:rFonts w:ascii="Cambria" w:hAnsi="Cambria"/>
      <w:b/>
      <w:bCs/>
      <w:i/>
      <w:iCs/>
      <w:sz w:val="28"/>
      <w:szCs w:val="28"/>
      <w:lang w:eastAsia="ko-KR"/>
    </w:rPr>
  </w:style>
  <w:style w:type="paragraph" w:styleId="3">
    <w:name w:val="heading 3"/>
    <w:basedOn w:val="Normal1"/>
    <w:next w:val="Normal1"/>
    <w:link w:val="30"/>
    <w:uiPriority w:val="99"/>
    <w:qFormat/>
    <w:rsid w:val="00963C49"/>
    <w:pPr>
      <w:keepNext/>
      <w:keepLines/>
      <w:spacing w:before="280" w:after="80"/>
      <w:outlineLvl w:val="2"/>
    </w:pPr>
    <w:rPr>
      <w:rFonts w:ascii="Cambria" w:hAnsi="Cambria"/>
      <w:b/>
      <w:bCs/>
      <w:sz w:val="26"/>
      <w:szCs w:val="26"/>
      <w:lang w:eastAsia="ko-KR"/>
    </w:rPr>
  </w:style>
  <w:style w:type="paragraph" w:styleId="4">
    <w:name w:val="heading 4"/>
    <w:basedOn w:val="Normal1"/>
    <w:next w:val="Normal1"/>
    <w:link w:val="40"/>
    <w:uiPriority w:val="99"/>
    <w:qFormat/>
    <w:rsid w:val="00963C49"/>
    <w:pPr>
      <w:keepNext/>
      <w:keepLines/>
      <w:spacing w:before="240" w:after="40"/>
      <w:outlineLvl w:val="3"/>
    </w:pPr>
    <w:rPr>
      <w:rFonts w:ascii="Calibri" w:hAnsi="Calibri"/>
      <w:b/>
      <w:bCs/>
      <w:sz w:val="28"/>
      <w:szCs w:val="28"/>
      <w:lang w:eastAsia="ko-KR"/>
    </w:rPr>
  </w:style>
  <w:style w:type="paragraph" w:styleId="5">
    <w:name w:val="heading 5"/>
    <w:basedOn w:val="Normal1"/>
    <w:next w:val="Normal1"/>
    <w:link w:val="50"/>
    <w:uiPriority w:val="99"/>
    <w:qFormat/>
    <w:rsid w:val="00963C49"/>
    <w:pPr>
      <w:keepNext/>
      <w:keepLines/>
      <w:spacing w:before="220" w:after="40"/>
      <w:outlineLvl w:val="4"/>
    </w:pPr>
    <w:rPr>
      <w:rFonts w:ascii="Calibri" w:hAnsi="Calibri"/>
      <w:b/>
      <w:bCs/>
      <w:i/>
      <w:iCs/>
      <w:sz w:val="26"/>
      <w:szCs w:val="26"/>
      <w:lang w:eastAsia="ko-KR"/>
    </w:rPr>
  </w:style>
  <w:style w:type="paragraph" w:styleId="6">
    <w:name w:val="heading 6"/>
    <w:basedOn w:val="Normal1"/>
    <w:next w:val="Normal1"/>
    <w:link w:val="60"/>
    <w:uiPriority w:val="99"/>
    <w:qFormat/>
    <w:rsid w:val="00963C49"/>
    <w:pPr>
      <w:keepNext/>
      <w:keepLines/>
      <w:spacing w:before="200" w:after="40"/>
      <w:outlineLvl w:val="5"/>
    </w:pPr>
    <w:rPr>
      <w:rFonts w:ascii="Calibri" w:hAnsi="Calibri"/>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D0741"/>
    <w:rPr>
      <w:rFonts w:ascii="Cambria" w:hAnsi="Cambria" w:cs="Times New Roman"/>
      <w:b/>
      <w:color w:val="000000"/>
      <w:kern w:val="32"/>
      <w:sz w:val="32"/>
      <w:lang w:val="uk-UA"/>
    </w:rPr>
  </w:style>
  <w:style w:type="character" w:customStyle="1" w:styleId="20">
    <w:name w:val="Заголовок 2 Знак"/>
    <w:link w:val="2"/>
    <w:uiPriority w:val="99"/>
    <w:semiHidden/>
    <w:locked/>
    <w:rsid w:val="00BD0741"/>
    <w:rPr>
      <w:rFonts w:ascii="Cambria" w:hAnsi="Cambria" w:cs="Times New Roman"/>
      <w:b/>
      <w:i/>
      <w:color w:val="000000"/>
      <w:sz w:val="28"/>
      <w:lang w:val="uk-UA"/>
    </w:rPr>
  </w:style>
  <w:style w:type="character" w:customStyle="1" w:styleId="30">
    <w:name w:val="Заголовок 3 Знак"/>
    <w:link w:val="3"/>
    <w:uiPriority w:val="99"/>
    <w:semiHidden/>
    <w:locked/>
    <w:rsid w:val="00BD0741"/>
    <w:rPr>
      <w:rFonts w:ascii="Cambria" w:hAnsi="Cambria" w:cs="Times New Roman"/>
      <w:b/>
      <w:color w:val="000000"/>
      <w:sz w:val="26"/>
      <w:lang w:val="uk-UA"/>
    </w:rPr>
  </w:style>
  <w:style w:type="character" w:customStyle="1" w:styleId="40">
    <w:name w:val="Заголовок 4 Знак"/>
    <w:link w:val="4"/>
    <w:uiPriority w:val="99"/>
    <w:semiHidden/>
    <w:locked/>
    <w:rsid w:val="00BD0741"/>
    <w:rPr>
      <w:rFonts w:ascii="Calibri" w:hAnsi="Calibri" w:cs="Times New Roman"/>
      <w:b/>
      <w:color w:val="000000"/>
      <w:sz w:val="28"/>
      <w:lang w:val="uk-UA"/>
    </w:rPr>
  </w:style>
  <w:style w:type="character" w:customStyle="1" w:styleId="50">
    <w:name w:val="Заголовок 5 Знак"/>
    <w:link w:val="5"/>
    <w:uiPriority w:val="99"/>
    <w:semiHidden/>
    <w:locked/>
    <w:rsid w:val="00BD0741"/>
    <w:rPr>
      <w:rFonts w:ascii="Calibri" w:hAnsi="Calibri" w:cs="Times New Roman"/>
      <w:b/>
      <w:i/>
      <w:color w:val="000000"/>
      <w:sz w:val="26"/>
      <w:lang w:val="uk-UA"/>
    </w:rPr>
  </w:style>
  <w:style w:type="character" w:customStyle="1" w:styleId="60">
    <w:name w:val="Заголовок 6 Знак"/>
    <w:link w:val="6"/>
    <w:uiPriority w:val="99"/>
    <w:semiHidden/>
    <w:locked/>
    <w:rsid w:val="00BD0741"/>
    <w:rPr>
      <w:rFonts w:ascii="Calibri" w:hAnsi="Calibri" w:cs="Times New Roman"/>
      <w:b/>
      <w:color w:val="000000"/>
      <w:lang w:val="uk-UA"/>
    </w:rPr>
  </w:style>
  <w:style w:type="paragraph" w:customStyle="1" w:styleId="Normal1">
    <w:name w:val="Normal1"/>
    <w:uiPriority w:val="99"/>
    <w:rsid w:val="00963C49"/>
    <w:rPr>
      <w:color w:val="000000"/>
      <w:lang w:val="uk-UA"/>
    </w:rPr>
  </w:style>
  <w:style w:type="paragraph" w:styleId="a3">
    <w:name w:val="Title"/>
    <w:basedOn w:val="Normal1"/>
    <w:next w:val="Normal1"/>
    <w:link w:val="a4"/>
    <w:uiPriority w:val="99"/>
    <w:qFormat/>
    <w:rsid w:val="00963C49"/>
    <w:pPr>
      <w:keepNext/>
      <w:keepLines/>
      <w:spacing w:before="480" w:after="120"/>
    </w:pPr>
    <w:rPr>
      <w:rFonts w:ascii="Cambria" w:hAnsi="Cambria"/>
      <w:b/>
      <w:bCs/>
      <w:kern w:val="28"/>
      <w:sz w:val="32"/>
      <w:szCs w:val="32"/>
      <w:lang w:eastAsia="ko-KR"/>
    </w:rPr>
  </w:style>
  <w:style w:type="character" w:customStyle="1" w:styleId="a4">
    <w:name w:val="Заголовок Знак"/>
    <w:link w:val="a3"/>
    <w:uiPriority w:val="99"/>
    <w:locked/>
    <w:rsid w:val="00BD0741"/>
    <w:rPr>
      <w:rFonts w:ascii="Cambria" w:hAnsi="Cambria" w:cs="Times New Roman"/>
      <w:b/>
      <w:color w:val="000000"/>
      <w:kern w:val="28"/>
      <w:sz w:val="32"/>
      <w:lang w:val="uk-UA"/>
    </w:rPr>
  </w:style>
  <w:style w:type="paragraph" w:styleId="a5">
    <w:name w:val="Subtitle"/>
    <w:basedOn w:val="Normal1"/>
    <w:next w:val="Normal1"/>
    <w:link w:val="a6"/>
    <w:uiPriority w:val="99"/>
    <w:qFormat/>
    <w:rsid w:val="00963C49"/>
    <w:pPr>
      <w:keepNext/>
      <w:keepLines/>
      <w:spacing w:before="360" w:after="80"/>
    </w:pPr>
    <w:rPr>
      <w:rFonts w:ascii="Cambria" w:hAnsi="Cambria"/>
      <w:sz w:val="24"/>
      <w:szCs w:val="24"/>
      <w:lang w:eastAsia="ko-KR"/>
    </w:rPr>
  </w:style>
  <w:style w:type="character" w:customStyle="1" w:styleId="a6">
    <w:name w:val="Подзаголовок Знак"/>
    <w:link w:val="a5"/>
    <w:uiPriority w:val="99"/>
    <w:locked/>
    <w:rsid w:val="00BD0741"/>
    <w:rPr>
      <w:rFonts w:ascii="Cambria" w:hAnsi="Cambria" w:cs="Times New Roman"/>
      <w:color w:val="000000"/>
      <w:sz w:val="24"/>
      <w:lang w:val="uk-UA"/>
    </w:rPr>
  </w:style>
  <w:style w:type="table" w:customStyle="1" w:styleId="a7">
    <w:name w:val="Стиль"/>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5">
    <w:name w:val="Стиль65"/>
    <w:uiPriority w:val="99"/>
    <w:rsid w:val="00963C49"/>
    <w:tblPr>
      <w:tblStyleRowBandSize w:val="1"/>
      <w:tblStyleColBandSize w:val="1"/>
      <w:tblInd w:w="0" w:type="dxa"/>
      <w:tblCellMar>
        <w:top w:w="100" w:type="dxa"/>
        <w:left w:w="100" w:type="dxa"/>
        <w:bottom w:w="100" w:type="dxa"/>
        <w:right w:w="100" w:type="dxa"/>
      </w:tblCellMar>
    </w:tblPr>
  </w:style>
  <w:style w:type="table" w:customStyle="1" w:styleId="64">
    <w:name w:val="Стиль6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3">
    <w:name w:val="Стиль6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2">
    <w:name w:val="Стиль6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1">
    <w:name w:val="Стиль6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00">
    <w:name w:val="Стиль6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9">
    <w:name w:val="Стиль59"/>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8">
    <w:name w:val="Стиль5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7">
    <w:name w:val="Стиль5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6">
    <w:name w:val="Стиль5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5">
    <w:name w:val="Стиль5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4">
    <w:name w:val="Стиль5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3">
    <w:name w:val="Стиль5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2">
    <w:name w:val="Стиль5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1">
    <w:name w:val="Стиль5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00">
    <w:name w:val="Стиль5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9">
    <w:name w:val="Стиль49"/>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8">
    <w:name w:val="Стиль4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7">
    <w:name w:val="Стиль4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6">
    <w:name w:val="Стиль4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5">
    <w:name w:val="Стиль4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4">
    <w:name w:val="Стиль4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3">
    <w:name w:val="Стиль4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2">
    <w:name w:val="Стиль4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1">
    <w:name w:val="Стиль4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00">
    <w:name w:val="Стиль4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9">
    <w:name w:val="Стиль39"/>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8">
    <w:name w:val="Стиль3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7">
    <w:name w:val="Стиль3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6">
    <w:name w:val="Стиль3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5">
    <w:name w:val="Стиль3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4">
    <w:name w:val="Стиль3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3">
    <w:name w:val="Стиль3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2">
    <w:name w:val="Стиль3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1">
    <w:name w:val="Стиль3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00">
    <w:name w:val="Стиль3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9">
    <w:name w:val="Стиль29"/>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8">
    <w:name w:val="Стиль2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7">
    <w:name w:val="Стиль2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6">
    <w:name w:val="Стиль2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5">
    <w:name w:val="Стиль2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4">
    <w:name w:val="Стиль2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3">
    <w:name w:val="Стиль2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2">
    <w:name w:val="Стиль2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1">
    <w:name w:val="Стиль2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00">
    <w:name w:val="Стиль2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9">
    <w:name w:val="Стиль19"/>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8">
    <w:name w:val="Стиль1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7">
    <w:name w:val="Стиль1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6">
    <w:name w:val="Стиль1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5">
    <w:name w:val="Стиль1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4">
    <w:name w:val="Стиль1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3">
    <w:name w:val="Стиль1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2">
    <w:name w:val="Стиль1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10">
    <w:name w:val="Стиль11"/>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00">
    <w:name w:val="Стиль10"/>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9">
    <w:name w:val="Стиль9"/>
    <w:uiPriority w:val="99"/>
    <w:rsid w:val="00963C49"/>
    <w:tblPr>
      <w:tblStyleRowBandSize w:val="1"/>
      <w:tblStyleColBandSize w:val="1"/>
      <w:tblInd w:w="0" w:type="dxa"/>
      <w:tblCellMar>
        <w:top w:w="100" w:type="dxa"/>
        <w:left w:w="100" w:type="dxa"/>
        <w:bottom w:w="100" w:type="dxa"/>
        <w:right w:w="100" w:type="dxa"/>
      </w:tblCellMar>
    </w:tblPr>
  </w:style>
  <w:style w:type="table" w:customStyle="1" w:styleId="8">
    <w:name w:val="Стиль8"/>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66">
    <w:name w:val="Стиль6"/>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5a">
    <w:name w:val="Стиль5"/>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4a">
    <w:name w:val="Стиль4"/>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3a">
    <w:name w:val="Стиль3"/>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2a">
    <w:name w:val="Стиль2"/>
    <w:uiPriority w:val="99"/>
    <w:rsid w:val="00963C49"/>
    <w:tblPr>
      <w:tblStyleRowBandSize w:val="1"/>
      <w:tblStyleColBandSize w:val="1"/>
      <w:tblInd w:w="0" w:type="dxa"/>
      <w:tblCellMar>
        <w:top w:w="0" w:type="dxa"/>
        <w:left w:w="108" w:type="dxa"/>
        <w:bottom w:w="0" w:type="dxa"/>
        <w:right w:w="108" w:type="dxa"/>
      </w:tblCellMar>
    </w:tblPr>
  </w:style>
  <w:style w:type="table" w:customStyle="1" w:styleId="1a">
    <w:name w:val="Стиль1"/>
    <w:uiPriority w:val="99"/>
    <w:rsid w:val="00963C49"/>
    <w:tblPr>
      <w:tblStyleRowBandSize w:val="1"/>
      <w:tblStyleColBandSize w:val="1"/>
      <w:tblInd w:w="0" w:type="dxa"/>
      <w:tblCellMar>
        <w:top w:w="100" w:type="dxa"/>
        <w:left w:w="100" w:type="dxa"/>
        <w:bottom w:w="100" w:type="dxa"/>
        <w:right w:w="100" w:type="dxa"/>
      </w:tblCellMar>
    </w:tblPr>
  </w:style>
  <w:style w:type="paragraph" w:styleId="a8">
    <w:name w:val="annotation text"/>
    <w:basedOn w:val="a"/>
    <w:link w:val="a9"/>
    <w:uiPriority w:val="99"/>
    <w:semiHidden/>
    <w:rsid w:val="00963C49"/>
    <w:rPr>
      <w:color w:val="auto"/>
      <w:lang w:val="ru-RU" w:eastAsia="ko-KR"/>
    </w:rPr>
  </w:style>
  <w:style w:type="character" w:customStyle="1" w:styleId="a9">
    <w:name w:val="Текст примечания Знак"/>
    <w:link w:val="a8"/>
    <w:uiPriority w:val="99"/>
    <w:semiHidden/>
    <w:locked/>
    <w:rsid w:val="00963C49"/>
    <w:rPr>
      <w:rFonts w:cs="Times New Roman"/>
    </w:rPr>
  </w:style>
  <w:style w:type="character" w:styleId="aa">
    <w:name w:val="annotation reference"/>
    <w:uiPriority w:val="99"/>
    <w:semiHidden/>
    <w:rsid w:val="00963C49"/>
    <w:rPr>
      <w:rFonts w:cs="Times New Roman"/>
      <w:sz w:val="16"/>
    </w:rPr>
  </w:style>
  <w:style w:type="paragraph" w:styleId="ab">
    <w:name w:val="Balloon Text"/>
    <w:basedOn w:val="a"/>
    <w:link w:val="ac"/>
    <w:uiPriority w:val="99"/>
    <w:semiHidden/>
    <w:rsid w:val="00501080"/>
    <w:rPr>
      <w:sz w:val="2"/>
      <w:lang w:eastAsia="ko-KR"/>
    </w:rPr>
  </w:style>
  <w:style w:type="character" w:customStyle="1" w:styleId="ac">
    <w:name w:val="Текст выноски Знак"/>
    <w:link w:val="ab"/>
    <w:uiPriority w:val="99"/>
    <w:semiHidden/>
    <w:locked/>
    <w:rsid w:val="00BD0741"/>
    <w:rPr>
      <w:rFonts w:cs="Times New Roman"/>
      <w:color w:val="000000"/>
      <w:sz w:val="2"/>
      <w:lang w:val="uk-UA"/>
    </w:rPr>
  </w:style>
  <w:style w:type="paragraph" w:styleId="ad">
    <w:name w:val="annotation subject"/>
    <w:basedOn w:val="a8"/>
    <w:next w:val="a8"/>
    <w:link w:val="ae"/>
    <w:uiPriority w:val="99"/>
    <w:semiHidden/>
    <w:rsid w:val="004D114F"/>
    <w:rPr>
      <w:b/>
      <w:bCs/>
    </w:rPr>
  </w:style>
  <w:style w:type="character" w:customStyle="1" w:styleId="ae">
    <w:name w:val="Тема примечания Знак"/>
    <w:link w:val="ad"/>
    <w:uiPriority w:val="99"/>
    <w:semiHidden/>
    <w:locked/>
    <w:rsid w:val="00BD0741"/>
    <w:rPr>
      <w:rFonts w:cs="Times New Roman"/>
      <w:b/>
      <w:color w:val="000000"/>
      <w:sz w:val="20"/>
      <w:lang w:val="uk-UA"/>
    </w:rPr>
  </w:style>
  <w:style w:type="paragraph" w:styleId="af">
    <w:name w:val="List Paragraph"/>
    <w:basedOn w:val="a"/>
    <w:uiPriority w:val="99"/>
    <w:qFormat/>
    <w:rsid w:val="00116C50"/>
    <w:pPr>
      <w:spacing w:after="200" w:line="276" w:lineRule="auto"/>
      <w:ind w:left="720"/>
      <w:contextualSpacing/>
    </w:pPr>
    <w:rPr>
      <w:rFonts w:ascii="Calibri" w:hAnsi="Calibri"/>
      <w:color w:val="auto"/>
      <w:sz w:val="22"/>
      <w:szCs w:val="22"/>
      <w:lang w:val="ru-RU" w:eastAsia="en-US"/>
    </w:rPr>
  </w:style>
  <w:style w:type="paragraph" w:styleId="af0">
    <w:name w:val="header"/>
    <w:basedOn w:val="a"/>
    <w:link w:val="af1"/>
    <w:uiPriority w:val="99"/>
    <w:rsid w:val="00080619"/>
    <w:pPr>
      <w:tabs>
        <w:tab w:val="center" w:pos="4677"/>
        <w:tab w:val="right" w:pos="9355"/>
      </w:tabs>
    </w:pPr>
    <w:rPr>
      <w:lang w:eastAsia="ko-KR"/>
    </w:rPr>
  </w:style>
  <w:style w:type="character" w:customStyle="1" w:styleId="af1">
    <w:name w:val="Верхний колонтитул Знак"/>
    <w:link w:val="af0"/>
    <w:uiPriority w:val="99"/>
    <w:semiHidden/>
    <w:locked/>
    <w:rsid w:val="00706A9B"/>
    <w:rPr>
      <w:rFonts w:cs="Times New Roman"/>
      <w:color w:val="000000"/>
      <w:sz w:val="20"/>
      <w:lang w:val="uk-UA"/>
    </w:rPr>
  </w:style>
  <w:style w:type="paragraph" w:styleId="af2">
    <w:name w:val="footer"/>
    <w:basedOn w:val="a"/>
    <w:link w:val="af3"/>
    <w:uiPriority w:val="99"/>
    <w:rsid w:val="00080619"/>
    <w:pPr>
      <w:tabs>
        <w:tab w:val="center" w:pos="4677"/>
        <w:tab w:val="right" w:pos="9355"/>
      </w:tabs>
    </w:pPr>
    <w:rPr>
      <w:lang w:eastAsia="ko-KR"/>
    </w:rPr>
  </w:style>
  <w:style w:type="character" w:customStyle="1" w:styleId="af3">
    <w:name w:val="Нижний колонтитул Знак"/>
    <w:link w:val="af2"/>
    <w:uiPriority w:val="99"/>
    <w:semiHidden/>
    <w:locked/>
    <w:rsid w:val="00706A9B"/>
    <w:rPr>
      <w:rFonts w:cs="Times New Roman"/>
      <w:color w:val="000000"/>
      <w:sz w:val="20"/>
      <w:lang w:val="uk-UA"/>
    </w:rPr>
  </w:style>
  <w:style w:type="paragraph" w:customStyle="1" w:styleId="af4">
    <w:name w:val="Нормальний текст"/>
    <w:basedOn w:val="a"/>
    <w:uiPriority w:val="99"/>
    <w:rsid w:val="00B86373"/>
    <w:pPr>
      <w:autoSpaceDE w:val="0"/>
      <w:autoSpaceDN w:val="0"/>
      <w:spacing w:before="120"/>
      <w:ind w:firstLine="567"/>
      <w:jc w:val="both"/>
    </w:pPr>
    <w:rPr>
      <w:rFonts w:ascii="Antiqua" w:hAnsi="Antiqua"/>
      <w:color w:val="auto"/>
      <w:sz w:val="26"/>
      <w:szCs w:val="26"/>
    </w:rPr>
  </w:style>
  <w:style w:type="paragraph" w:styleId="af5">
    <w:name w:val="Normal (Web)"/>
    <w:basedOn w:val="a"/>
    <w:uiPriority w:val="99"/>
    <w:rsid w:val="00B86373"/>
    <w:pPr>
      <w:spacing w:before="100" w:beforeAutospacing="1" w:after="100" w:afterAutospacing="1"/>
    </w:pPr>
    <w:rPr>
      <w:color w:val="auto"/>
      <w:sz w:val="24"/>
      <w:szCs w:val="24"/>
      <w:lang w:val="ru-RU"/>
    </w:rPr>
  </w:style>
  <w:style w:type="paragraph" w:customStyle="1" w:styleId="1">
    <w:name w:val="Маркер 1"/>
    <w:basedOn w:val="2b"/>
    <w:uiPriority w:val="99"/>
    <w:rsid w:val="001F683F"/>
    <w:pPr>
      <w:numPr>
        <w:numId w:val="28"/>
      </w:numPr>
      <w:spacing w:after="0" w:line="264" w:lineRule="auto"/>
      <w:jc w:val="both"/>
    </w:pPr>
    <w:rPr>
      <w:color w:val="auto"/>
      <w:sz w:val="26"/>
      <w:szCs w:val="26"/>
    </w:rPr>
  </w:style>
  <w:style w:type="character" w:styleId="af6">
    <w:name w:val="footnote reference"/>
    <w:uiPriority w:val="99"/>
    <w:semiHidden/>
    <w:rsid w:val="001F683F"/>
    <w:rPr>
      <w:rFonts w:cs="Times New Roman"/>
      <w:vertAlign w:val="superscript"/>
    </w:rPr>
  </w:style>
  <w:style w:type="paragraph" w:customStyle="1" w:styleId="FR2">
    <w:name w:val="FR2"/>
    <w:uiPriority w:val="99"/>
    <w:rsid w:val="001F683F"/>
    <w:pPr>
      <w:widowControl w:val="0"/>
      <w:autoSpaceDE w:val="0"/>
      <w:autoSpaceDN w:val="0"/>
      <w:adjustRightInd w:val="0"/>
      <w:spacing w:before="20" w:line="320" w:lineRule="auto"/>
    </w:pPr>
    <w:rPr>
      <w:sz w:val="18"/>
      <w:szCs w:val="18"/>
      <w:lang w:val="uk-UA"/>
    </w:rPr>
  </w:style>
  <w:style w:type="paragraph" w:styleId="3b">
    <w:name w:val="Body Text 3"/>
    <w:basedOn w:val="a"/>
    <w:link w:val="3c"/>
    <w:uiPriority w:val="99"/>
    <w:rsid w:val="001F683F"/>
    <w:pPr>
      <w:jc w:val="both"/>
    </w:pPr>
    <w:rPr>
      <w:color w:val="auto"/>
      <w:sz w:val="24"/>
      <w:szCs w:val="24"/>
      <w:lang w:val="ru-RU"/>
    </w:rPr>
  </w:style>
  <w:style w:type="character" w:customStyle="1" w:styleId="3c">
    <w:name w:val="Основной текст 3 Знак"/>
    <w:link w:val="3b"/>
    <w:uiPriority w:val="99"/>
    <w:semiHidden/>
    <w:locked/>
    <w:rsid w:val="001F683F"/>
    <w:rPr>
      <w:rFonts w:cs="Times New Roman"/>
      <w:sz w:val="24"/>
      <w:lang w:val="ru-RU" w:eastAsia="ru-RU"/>
    </w:rPr>
  </w:style>
  <w:style w:type="paragraph" w:styleId="af7">
    <w:name w:val="Body Text"/>
    <w:basedOn w:val="a"/>
    <w:link w:val="af8"/>
    <w:uiPriority w:val="99"/>
    <w:rsid w:val="001F683F"/>
    <w:pPr>
      <w:jc w:val="both"/>
    </w:pPr>
    <w:rPr>
      <w:color w:val="auto"/>
      <w:sz w:val="24"/>
      <w:szCs w:val="24"/>
    </w:rPr>
  </w:style>
  <w:style w:type="character" w:customStyle="1" w:styleId="af8">
    <w:name w:val="Основной текст Знак"/>
    <w:link w:val="af7"/>
    <w:uiPriority w:val="99"/>
    <w:semiHidden/>
    <w:locked/>
    <w:rsid w:val="001F683F"/>
    <w:rPr>
      <w:rFonts w:cs="Times New Roman"/>
      <w:sz w:val="24"/>
      <w:lang w:val="uk-UA" w:eastAsia="ru-RU"/>
    </w:rPr>
  </w:style>
  <w:style w:type="paragraph" w:styleId="3d">
    <w:name w:val="Body Text Indent 3"/>
    <w:basedOn w:val="a"/>
    <w:link w:val="3e"/>
    <w:uiPriority w:val="99"/>
    <w:rsid w:val="001F683F"/>
    <w:pPr>
      <w:spacing w:after="120"/>
      <w:ind w:left="283"/>
    </w:pPr>
    <w:rPr>
      <w:color w:val="auto"/>
      <w:sz w:val="16"/>
      <w:szCs w:val="16"/>
    </w:rPr>
  </w:style>
  <w:style w:type="character" w:customStyle="1" w:styleId="3e">
    <w:name w:val="Основной текст с отступом 3 Знак"/>
    <w:link w:val="3d"/>
    <w:uiPriority w:val="99"/>
    <w:semiHidden/>
    <w:locked/>
    <w:rsid w:val="001F683F"/>
    <w:rPr>
      <w:rFonts w:cs="Times New Roman"/>
      <w:sz w:val="16"/>
      <w:lang w:val="uk-UA" w:eastAsia="ru-RU"/>
    </w:rPr>
  </w:style>
  <w:style w:type="paragraph" w:styleId="af9">
    <w:name w:val="footnote text"/>
    <w:basedOn w:val="a"/>
    <w:link w:val="afa"/>
    <w:uiPriority w:val="99"/>
    <w:semiHidden/>
    <w:rsid w:val="001F683F"/>
    <w:rPr>
      <w:color w:val="auto"/>
    </w:rPr>
  </w:style>
  <w:style w:type="character" w:customStyle="1" w:styleId="afa">
    <w:name w:val="Текст сноски Знак"/>
    <w:link w:val="af9"/>
    <w:uiPriority w:val="99"/>
    <w:semiHidden/>
    <w:locked/>
    <w:rsid w:val="001F683F"/>
    <w:rPr>
      <w:rFonts w:cs="Times New Roman"/>
      <w:lang w:val="uk-UA" w:eastAsia="ru-RU"/>
    </w:rPr>
  </w:style>
  <w:style w:type="paragraph" w:styleId="2b">
    <w:name w:val="Body Text Indent 2"/>
    <w:basedOn w:val="a"/>
    <w:link w:val="2c"/>
    <w:uiPriority w:val="99"/>
    <w:rsid w:val="001F683F"/>
    <w:pPr>
      <w:spacing w:after="120" w:line="480" w:lineRule="auto"/>
      <w:ind w:left="283"/>
    </w:pPr>
    <w:rPr>
      <w:lang w:eastAsia="ko-KR"/>
    </w:rPr>
  </w:style>
  <w:style w:type="character" w:customStyle="1" w:styleId="2c">
    <w:name w:val="Основной текст с отступом 2 Знак"/>
    <w:link w:val="2b"/>
    <w:uiPriority w:val="99"/>
    <w:semiHidden/>
    <w:locked/>
    <w:rsid w:val="008E06D0"/>
    <w:rPr>
      <w:rFonts w:cs="Times New Roman"/>
      <w:color w:val="000000"/>
      <w:sz w:val="20"/>
      <w:lang w:val="uk-UA"/>
    </w:rPr>
  </w:style>
  <w:style w:type="table" w:styleId="afb">
    <w:name w:val="Table Grid"/>
    <w:basedOn w:val="a1"/>
    <w:uiPriority w:val="99"/>
    <w:locked/>
    <w:rsid w:val="0040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 Авто"/>
    <w:basedOn w:val="a"/>
    <w:link w:val="afd"/>
    <w:uiPriority w:val="99"/>
    <w:rsid w:val="00DA7A91"/>
    <w:pPr>
      <w:ind w:left="720" w:hanging="360"/>
      <w:jc w:val="both"/>
    </w:pPr>
    <w:rPr>
      <w:color w:val="auto"/>
      <w:spacing w:val="20"/>
    </w:rPr>
  </w:style>
  <w:style w:type="character" w:customStyle="1" w:styleId="afd">
    <w:name w:val="Обычный + Авто Знак"/>
    <w:link w:val="afc"/>
    <w:uiPriority w:val="99"/>
    <w:locked/>
    <w:rsid w:val="00DA7A91"/>
    <w:rPr>
      <w:spacing w:val="20"/>
      <w:lang w:val="uk-UA" w:eastAsia="ru-RU"/>
    </w:rPr>
  </w:style>
  <w:style w:type="character" w:customStyle="1" w:styleId="w">
    <w:name w:val="w"/>
    <w:uiPriority w:val="99"/>
    <w:rsid w:val="00030E35"/>
    <w:rPr>
      <w:rFonts w:cs="Times New Roman"/>
    </w:rPr>
  </w:style>
  <w:style w:type="character" w:customStyle="1" w:styleId="apple-converted-space">
    <w:name w:val="apple-converted-space"/>
    <w:uiPriority w:val="99"/>
    <w:rsid w:val="00030E35"/>
    <w:rPr>
      <w:rFonts w:cs="Times New Roman"/>
    </w:rPr>
  </w:style>
  <w:style w:type="character" w:styleId="afe">
    <w:name w:val="Hyperlink"/>
    <w:uiPriority w:val="99"/>
    <w:rsid w:val="00AF7F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8725">
      <w:marLeft w:val="0"/>
      <w:marRight w:val="0"/>
      <w:marTop w:val="0"/>
      <w:marBottom w:val="0"/>
      <w:divBdr>
        <w:top w:val="none" w:sz="0" w:space="0" w:color="auto"/>
        <w:left w:val="none" w:sz="0" w:space="0" w:color="auto"/>
        <w:bottom w:val="none" w:sz="0" w:space="0" w:color="auto"/>
        <w:right w:val="none" w:sz="0" w:space="0" w:color="auto"/>
      </w:divBdr>
    </w:div>
    <w:div w:id="1783568726">
      <w:marLeft w:val="0"/>
      <w:marRight w:val="0"/>
      <w:marTop w:val="0"/>
      <w:marBottom w:val="0"/>
      <w:divBdr>
        <w:top w:val="none" w:sz="0" w:space="0" w:color="auto"/>
        <w:left w:val="none" w:sz="0" w:space="0" w:color="auto"/>
        <w:bottom w:val="none" w:sz="0" w:space="0" w:color="auto"/>
        <w:right w:val="none" w:sz="0" w:space="0" w:color="auto"/>
      </w:divBdr>
    </w:div>
    <w:div w:id="1783568733">
      <w:marLeft w:val="0"/>
      <w:marRight w:val="0"/>
      <w:marTop w:val="0"/>
      <w:marBottom w:val="0"/>
      <w:divBdr>
        <w:top w:val="none" w:sz="0" w:space="0" w:color="auto"/>
        <w:left w:val="none" w:sz="0" w:space="0" w:color="auto"/>
        <w:bottom w:val="none" w:sz="0" w:space="0" w:color="auto"/>
        <w:right w:val="none" w:sz="0" w:space="0" w:color="auto"/>
      </w:divBdr>
      <w:divsChild>
        <w:div w:id="1783568767">
          <w:marLeft w:val="576"/>
          <w:marRight w:val="0"/>
          <w:marTop w:val="80"/>
          <w:marBottom w:val="0"/>
          <w:divBdr>
            <w:top w:val="none" w:sz="0" w:space="0" w:color="auto"/>
            <w:left w:val="none" w:sz="0" w:space="0" w:color="auto"/>
            <w:bottom w:val="none" w:sz="0" w:space="0" w:color="auto"/>
            <w:right w:val="none" w:sz="0" w:space="0" w:color="auto"/>
          </w:divBdr>
        </w:div>
        <w:div w:id="1783568783">
          <w:marLeft w:val="576"/>
          <w:marRight w:val="0"/>
          <w:marTop w:val="80"/>
          <w:marBottom w:val="0"/>
          <w:divBdr>
            <w:top w:val="none" w:sz="0" w:space="0" w:color="auto"/>
            <w:left w:val="none" w:sz="0" w:space="0" w:color="auto"/>
            <w:bottom w:val="none" w:sz="0" w:space="0" w:color="auto"/>
            <w:right w:val="none" w:sz="0" w:space="0" w:color="auto"/>
          </w:divBdr>
        </w:div>
      </w:divsChild>
    </w:div>
    <w:div w:id="1783568734">
      <w:marLeft w:val="0"/>
      <w:marRight w:val="0"/>
      <w:marTop w:val="0"/>
      <w:marBottom w:val="0"/>
      <w:divBdr>
        <w:top w:val="none" w:sz="0" w:space="0" w:color="auto"/>
        <w:left w:val="none" w:sz="0" w:space="0" w:color="auto"/>
        <w:bottom w:val="none" w:sz="0" w:space="0" w:color="auto"/>
        <w:right w:val="none" w:sz="0" w:space="0" w:color="auto"/>
      </w:divBdr>
      <w:divsChild>
        <w:div w:id="1783568738">
          <w:marLeft w:val="576"/>
          <w:marRight w:val="0"/>
          <w:marTop w:val="80"/>
          <w:marBottom w:val="0"/>
          <w:divBdr>
            <w:top w:val="none" w:sz="0" w:space="0" w:color="auto"/>
            <w:left w:val="none" w:sz="0" w:space="0" w:color="auto"/>
            <w:bottom w:val="none" w:sz="0" w:space="0" w:color="auto"/>
            <w:right w:val="none" w:sz="0" w:space="0" w:color="auto"/>
          </w:divBdr>
        </w:div>
        <w:div w:id="1783568742">
          <w:marLeft w:val="576"/>
          <w:marRight w:val="0"/>
          <w:marTop w:val="80"/>
          <w:marBottom w:val="0"/>
          <w:divBdr>
            <w:top w:val="none" w:sz="0" w:space="0" w:color="auto"/>
            <w:left w:val="none" w:sz="0" w:space="0" w:color="auto"/>
            <w:bottom w:val="none" w:sz="0" w:space="0" w:color="auto"/>
            <w:right w:val="none" w:sz="0" w:space="0" w:color="auto"/>
          </w:divBdr>
        </w:div>
        <w:div w:id="1783568757">
          <w:marLeft w:val="576"/>
          <w:marRight w:val="0"/>
          <w:marTop w:val="80"/>
          <w:marBottom w:val="0"/>
          <w:divBdr>
            <w:top w:val="none" w:sz="0" w:space="0" w:color="auto"/>
            <w:left w:val="none" w:sz="0" w:space="0" w:color="auto"/>
            <w:bottom w:val="none" w:sz="0" w:space="0" w:color="auto"/>
            <w:right w:val="none" w:sz="0" w:space="0" w:color="auto"/>
          </w:divBdr>
        </w:div>
        <w:div w:id="1783568758">
          <w:marLeft w:val="576"/>
          <w:marRight w:val="0"/>
          <w:marTop w:val="80"/>
          <w:marBottom w:val="0"/>
          <w:divBdr>
            <w:top w:val="none" w:sz="0" w:space="0" w:color="auto"/>
            <w:left w:val="none" w:sz="0" w:space="0" w:color="auto"/>
            <w:bottom w:val="none" w:sz="0" w:space="0" w:color="auto"/>
            <w:right w:val="none" w:sz="0" w:space="0" w:color="auto"/>
          </w:divBdr>
        </w:div>
        <w:div w:id="1783568762">
          <w:marLeft w:val="576"/>
          <w:marRight w:val="0"/>
          <w:marTop w:val="80"/>
          <w:marBottom w:val="0"/>
          <w:divBdr>
            <w:top w:val="none" w:sz="0" w:space="0" w:color="auto"/>
            <w:left w:val="none" w:sz="0" w:space="0" w:color="auto"/>
            <w:bottom w:val="none" w:sz="0" w:space="0" w:color="auto"/>
            <w:right w:val="none" w:sz="0" w:space="0" w:color="auto"/>
          </w:divBdr>
        </w:div>
        <w:div w:id="1783568763">
          <w:marLeft w:val="576"/>
          <w:marRight w:val="0"/>
          <w:marTop w:val="80"/>
          <w:marBottom w:val="0"/>
          <w:divBdr>
            <w:top w:val="none" w:sz="0" w:space="0" w:color="auto"/>
            <w:left w:val="none" w:sz="0" w:space="0" w:color="auto"/>
            <w:bottom w:val="none" w:sz="0" w:space="0" w:color="auto"/>
            <w:right w:val="none" w:sz="0" w:space="0" w:color="auto"/>
          </w:divBdr>
        </w:div>
        <w:div w:id="1783568777">
          <w:marLeft w:val="576"/>
          <w:marRight w:val="0"/>
          <w:marTop w:val="80"/>
          <w:marBottom w:val="0"/>
          <w:divBdr>
            <w:top w:val="none" w:sz="0" w:space="0" w:color="auto"/>
            <w:left w:val="none" w:sz="0" w:space="0" w:color="auto"/>
            <w:bottom w:val="none" w:sz="0" w:space="0" w:color="auto"/>
            <w:right w:val="none" w:sz="0" w:space="0" w:color="auto"/>
          </w:divBdr>
        </w:div>
      </w:divsChild>
    </w:div>
    <w:div w:id="1783568735">
      <w:marLeft w:val="0"/>
      <w:marRight w:val="0"/>
      <w:marTop w:val="0"/>
      <w:marBottom w:val="0"/>
      <w:divBdr>
        <w:top w:val="none" w:sz="0" w:space="0" w:color="auto"/>
        <w:left w:val="none" w:sz="0" w:space="0" w:color="auto"/>
        <w:bottom w:val="none" w:sz="0" w:space="0" w:color="auto"/>
        <w:right w:val="none" w:sz="0" w:space="0" w:color="auto"/>
      </w:divBdr>
    </w:div>
    <w:div w:id="1783568739">
      <w:marLeft w:val="0"/>
      <w:marRight w:val="0"/>
      <w:marTop w:val="0"/>
      <w:marBottom w:val="0"/>
      <w:divBdr>
        <w:top w:val="none" w:sz="0" w:space="0" w:color="auto"/>
        <w:left w:val="none" w:sz="0" w:space="0" w:color="auto"/>
        <w:bottom w:val="none" w:sz="0" w:space="0" w:color="auto"/>
        <w:right w:val="none" w:sz="0" w:space="0" w:color="auto"/>
      </w:divBdr>
      <w:divsChild>
        <w:div w:id="1783568779">
          <w:marLeft w:val="576"/>
          <w:marRight w:val="0"/>
          <w:marTop w:val="80"/>
          <w:marBottom w:val="0"/>
          <w:divBdr>
            <w:top w:val="none" w:sz="0" w:space="0" w:color="auto"/>
            <w:left w:val="none" w:sz="0" w:space="0" w:color="auto"/>
            <w:bottom w:val="none" w:sz="0" w:space="0" w:color="auto"/>
            <w:right w:val="none" w:sz="0" w:space="0" w:color="auto"/>
          </w:divBdr>
        </w:div>
      </w:divsChild>
    </w:div>
    <w:div w:id="1783568744">
      <w:marLeft w:val="0"/>
      <w:marRight w:val="0"/>
      <w:marTop w:val="0"/>
      <w:marBottom w:val="0"/>
      <w:divBdr>
        <w:top w:val="none" w:sz="0" w:space="0" w:color="auto"/>
        <w:left w:val="none" w:sz="0" w:space="0" w:color="auto"/>
        <w:bottom w:val="none" w:sz="0" w:space="0" w:color="auto"/>
        <w:right w:val="none" w:sz="0" w:space="0" w:color="auto"/>
      </w:divBdr>
      <w:divsChild>
        <w:div w:id="1783568729">
          <w:marLeft w:val="576"/>
          <w:marRight w:val="0"/>
          <w:marTop w:val="80"/>
          <w:marBottom w:val="0"/>
          <w:divBdr>
            <w:top w:val="none" w:sz="0" w:space="0" w:color="auto"/>
            <w:left w:val="none" w:sz="0" w:space="0" w:color="auto"/>
            <w:bottom w:val="none" w:sz="0" w:space="0" w:color="auto"/>
            <w:right w:val="none" w:sz="0" w:space="0" w:color="auto"/>
          </w:divBdr>
        </w:div>
        <w:div w:id="1783568736">
          <w:marLeft w:val="576"/>
          <w:marRight w:val="0"/>
          <w:marTop w:val="80"/>
          <w:marBottom w:val="0"/>
          <w:divBdr>
            <w:top w:val="none" w:sz="0" w:space="0" w:color="auto"/>
            <w:left w:val="none" w:sz="0" w:space="0" w:color="auto"/>
            <w:bottom w:val="none" w:sz="0" w:space="0" w:color="auto"/>
            <w:right w:val="none" w:sz="0" w:space="0" w:color="auto"/>
          </w:divBdr>
        </w:div>
        <w:div w:id="1783568748">
          <w:marLeft w:val="576"/>
          <w:marRight w:val="0"/>
          <w:marTop w:val="80"/>
          <w:marBottom w:val="0"/>
          <w:divBdr>
            <w:top w:val="none" w:sz="0" w:space="0" w:color="auto"/>
            <w:left w:val="none" w:sz="0" w:space="0" w:color="auto"/>
            <w:bottom w:val="none" w:sz="0" w:space="0" w:color="auto"/>
            <w:right w:val="none" w:sz="0" w:space="0" w:color="auto"/>
          </w:divBdr>
        </w:div>
        <w:div w:id="1783568755">
          <w:marLeft w:val="576"/>
          <w:marRight w:val="0"/>
          <w:marTop w:val="80"/>
          <w:marBottom w:val="0"/>
          <w:divBdr>
            <w:top w:val="none" w:sz="0" w:space="0" w:color="auto"/>
            <w:left w:val="none" w:sz="0" w:space="0" w:color="auto"/>
            <w:bottom w:val="none" w:sz="0" w:space="0" w:color="auto"/>
            <w:right w:val="none" w:sz="0" w:space="0" w:color="auto"/>
          </w:divBdr>
        </w:div>
        <w:div w:id="1783568765">
          <w:marLeft w:val="576"/>
          <w:marRight w:val="0"/>
          <w:marTop w:val="80"/>
          <w:marBottom w:val="0"/>
          <w:divBdr>
            <w:top w:val="none" w:sz="0" w:space="0" w:color="auto"/>
            <w:left w:val="none" w:sz="0" w:space="0" w:color="auto"/>
            <w:bottom w:val="none" w:sz="0" w:space="0" w:color="auto"/>
            <w:right w:val="none" w:sz="0" w:space="0" w:color="auto"/>
          </w:divBdr>
        </w:div>
        <w:div w:id="1783568766">
          <w:marLeft w:val="576"/>
          <w:marRight w:val="0"/>
          <w:marTop w:val="80"/>
          <w:marBottom w:val="0"/>
          <w:divBdr>
            <w:top w:val="none" w:sz="0" w:space="0" w:color="auto"/>
            <w:left w:val="none" w:sz="0" w:space="0" w:color="auto"/>
            <w:bottom w:val="none" w:sz="0" w:space="0" w:color="auto"/>
            <w:right w:val="none" w:sz="0" w:space="0" w:color="auto"/>
          </w:divBdr>
        </w:div>
        <w:div w:id="1783568769">
          <w:marLeft w:val="576"/>
          <w:marRight w:val="0"/>
          <w:marTop w:val="80"/>
          <w:marBottom w:val="0"/>
          <w:divBdr>
            <w:top w:val="none" w:sz="0" w:space="0" w:color="auto"/>
            <w:left w:val="none" w:sz="0" w:space="0" w:color="auto"/>
            <w:bottom w:val="none" w:sz="0" w:space="0" w:color="auto"/>
            <w:right w:val="none" w:sz="0" w:space="0" w:color="auto"/>
          </w:divBdr>
        </w:div>
        <w:div w:id="1783568770">
          <w:marLeft w:val="576"/>
          <w:marRight w:val="0"/>
          <w:marTop w:val="80"/>
          <w:marBottom w:val="0"/>
          <w:divBdr>
            <w:top w:val="none" w:sz="0" w:space="0" w:color="auto"/>
            <w:left w:val="none" w:sz="0" w:space="0" w:color="auto"/>
            <w:bottom w:val="none" w:sz="0" w:space="0" w:color="auto"/>
            <w:right w:val="none" w:sz="0" w:space="0" w:color="auto"/>
          </w:divBdr>
        </w:div>
        <w:div w:id="1783568776">
          <w:marLeft w:val="576"/>
          <w:marRight w:val="0"/>
          <w:marTop w:val="80"/>
          <w:marBottom w:val="0"/>
          <w:divBdr>
            <w:top w:val="none" w:sz="0" w:space="0" w:color="auto"/>
            <w:left w:val="none" w:sz="0" w:space="0" w:color="auto"/>
            <w:bottom w:val="none" w:sz="0" w:space="0" w:color="auto"/>
            <w:right w:val="none" w:sz="0" w:space="0" w:color="auto"/>
          </w:divBdr>
        </w:div>
        <w:div w:id="1783568784">
          <w:marLeft w:val="576"/>
          <w:marRight w:val="0"/>
          <w:marTop w:val="80"/>
          <w:marBottom w:val="0"/>
          <w:divBdr>
            <w:top w:val="none" w:sz="0" w:space="0" w:color="auto"/>
            <w:left w:val="none" w:sz="0" w:space="0" w:color="auto"/>
            <w:bottom w:val="none" w:sz="0" w:space="0" w:color="auto"/>
            <w:right w:val="none" w:sz="0" w:space="0" w:color="auto"/>
          </w:divBdr>
        </w:div>
      </w:divsChild>
    </w:div>
    <w:div w:id="1783568746">
      <w:marLeft w:val="0"/>
      <w:marRight w:val="0"/>
      <w:marTop w:val="0"/>
      <w:marBottom w:val="0"/>
      <w:divBdr>
        <w:top w:val="none" w:sz="0" w:space="0" w:color="auto"/>
        <w:left w:val="none" w:sz="0" w:space="0" w:color="auto"/>
        <w:bottom w:val="none" w:sz="0" w:space="0" w:color="auto"/>
        <w:right w:val="none" w:sz="0" w:space="0" w:color="auto"/>
      </w:divBdr>
      <w:divsChild>
        <w:div w:id="1783568730">
          <w:marLeft w:val="576"/>
          <w:marRight w:val="0"/>
          <w:marTop w:val="80"/>
          <w:marBottom w:val="0"/>
          <w:divBdr>
            <w:top w:val="none" w:sz="0" w:space="0" w:color="auto"/>
            <w:left w:val="none" w:sz="0" w:space="0" w:color="auto"/>
            <w:bottom w:val="none" w:sz="0" w:space="0" w:color="auto"/>
            <w:right w:val="none" w:sz="0" w:space="0" w:color="auto"/>
          </w:divBdr>
        </w:div>
        <w:div w:id="1783568745">
          <w:marLeft w:val="576"/>
          <w:marRight w:val="0"/>
          <w:marTop w:val="80"/>
          <w:marBottom w:val="0"/>
          <w:divBdr>
            <w:top w:val="none" w:sz="0" w:space="0" w:color="auto"/>
            <w:left w:val="none" w:sz="0" w:space="0" w:color="auto"/>
            <w:bottom w:val="none" w:sz="0" w:space="0" w:color="auto"/>
            <w:right w:val="none" w:sz="0" w:space="0" w:color="auto"/>
          </w:divBdr>
        </w:div>
        <w:div w:id="1783568772">
          <w:marLeft w:val="576"/>
          <w:marRight w:val="0"/>
          <w:marTop w:val="80"/>
          <w:marBottom w:val="0"/>
          <w:divBdr>
            <w:top w:val="none" w:sz="0" w:space="0" w:color="auto"/>
            <w:left w:val="none" w:sz="0" w:space="0" w:color="auto"/>
            <w:bottom w:val="none" w:sz="0" w:space="0" w:color="auto"/>
            <w:right w:val="none" w:sz="0" w:space="0" w:color="auto"/>
          </w:divBdr>
        </w:div>
        <w:div w:id="1783568773">
          <w:marLeft w:val="576"/>
          <w:marRight w:val="0"/>
          <w:marTop w:val="80"/>
          <w:marBottom w:val="0"/>
          <w:divBdr>
            <w:top w:val="none" w:sz="0" w:space="0" w:color="auto"/>
            <w:left w:val="none" w:sz="0" w:space="0" w:color="auto"/>
            <w:bottom w:val="none" w:sz="0" w:space="0" w:color="auto"/>
            <w:right w:val="none" w:sz="0" w:space="0" w:color="auto"/>
          </w:divBdr>
        </w:div>
        <w:div w:id="1783568774">
          <w:marLeft w:val="576"/>
          <w:marRight w:val="0"/>
          <w:marTop w:val="80"/>
          <w:marBottom w:val="0"/>
          <w:divBdr>
            <w:top w:val="none" w:sz="0" w:space="0" w:color="auto"/>
            <w:left w:val="none" w:sz="0" w:space="0" w:color="auto"/>
            <w:bottom w:val="none" w:sz="0" w:space="0" w:color="auto"/>
            <w:right w:val="none" w:sz="0" w:space="0" w:color="auto"/>
          </w:divBdr>
        </w:div>
      </w:divsChild>
    </w:div>
    <w:div w:id="1783568747">
      <w:marLeft w:val="0"/>
      <w:marRight w:val="0"/>
      <w:marTop w:val="0"/>
      <w:marBottom w:val="0"/>
      <w:divBdr>
        <w:top w:val="none" w:sz="0" w:space="0" w:color="auto"/>
        <w:left w:val="none" w:sz="0" w:space="0" w:color="auto"/>
        <w:bottom w:val="none" w:sz="0" w:space="0" w:color="auto"/>
        <w:right w:val="none" w:sz="0" w:space="0" w:color="auto"/>
      </w:divBdr>
    </w:div>
    <w:div w:id="1783568749">
      <w:marLeft w:val="0"/>
      <w:marRight w:val="0"/>
      <w:marTop w:val="0"/>
      <w:marBottom w:val="0"/>
      <w:divBdr>
        <w:top w:val="none" w:sz="0" w:space="0" w:color="auto"/>
        <w:left w:val="none" w:sz="0" w:space="0" w:color="auto"/>
        <w:bottom w:val="none" w:sz="0" w:space="0" w:color="auto"/>
        <w:right w:val="none" w:sz="0" w:space="0" w:color="auto"/>
      </w:divBdr>
      <w:divsChild>
        <w:div w:id="1783568750">
          <w:marLeft w:val="0"/>
          <w:marRight w:val="0"/>
          <w:marTop w:val="0"/>
          <w:marBottom w:val="0"/>
          <w:divBdr>
            <w:top w:val="none" w:sz="0" w:space="0" w:color="auto"/>
            <w:left w:val="none" w:sz="0" w:space="0" w:color="auto"/>
            <w:bottom w:val="none" w:sz="0" w:space="0" w:color="auto"/>
            <w:right w:val="none" w:sz="0" w:space="0" w:color="auto"/>
          </w:divBdr>
        </w:div>
      </w:divsChild>
    </w:div>
    <w:div w:id="1783568751">
      <w:marLeft w:val="0"/>
      <w:marRight w:val="0"/>
      <w:marTop w:val="0"/>
      <w:marBottom w:val="0"/>
      <w:divBdr>
        <w:top w:val="none" w:sz="0" w:space="0" w:color="auto"/>
        <w:left w:val="none" w:sz="0" w:space="0" w:color="auto"/>
        <w:bottom w:val="none" w:sz="0" w:space="0" w:color="auto"/>
        <w:right w:val="none" w:sz="0" w:space="0" w:color="auto"/>
      </w:divBdr>
      <w:divsChild>
        <w:div w:id="1783568754">
          <w:marLeft w:val="0"/>
          <w:marRight w:val="0"/>
          <w:marTop w:val="0"/>
          <w:marBottom w:val="0"/>
          <w:divBdr>
            <w:top w:val="none" w:sz="0" w:space="0" w:color="auto"/>
            <w:left w:val="none" w:sz="0" w:space="0" w:color="auto"/>
            <w:bottom w:val="none" w:sz="0" w:space="0" w:color="auto"/>
            <w:right w:val="none" w:sz="0" w:space="0" w:color="auto"/>
          </w:divBdr>
        </w:div>
      </w:divsChild>
    </w:div>
    <w:div w:id="1783568753">
      <w:marLeft w:val="0"/>
      <w:marRight w:val="0"/>
      <w:marTop w:val="0"/>
      <w:marBottom w:val="0"/>
      <w:divBdr>
        <w:top w:val="none" w:sz="0" w:space="0" w:color="auto"/>
        <w:left w:val="none" w:sz="0" w:space="0" w:color="auto"/>
        <w:bottom w:val="none" w:sz="0" w:space="0" w:color="auto"/>
        <w:right w:val="none" w:sz="0" w:space="0" w:color="auto"/>
      </w:divBdr>
      <w:divsChild>
        <w:div w:id="1783568752">
          <w:marLeft w:val="0"/>
          <w:marRight w:val="0"/>
          <w:marTop w:val="0"/>
          <w:marBottom w:val="0"/>
          <w:divBdr>
            <w:top w:val="none" w:sz="0" w:space="0" w:color="auto"/>
            <w:left w:val="none" w:sz="0" w:space="0" w:color="auto"/>
            <w:bottom w:val="none" w:sz="0" w:space="0" w:color="auto"/>
            <w:right w:val="none" w:sz="0" w:space="0" w:color="auto"/>
          </w:divBdr>
        </w:div>
      </w:divsChild>
    </w:div>
    <w:div w:id="1783568759">
      <w:marLeft w:val="0"/>
      <w:marRight w:val="0"/>
      <w:marTop w:val="0"/>
      <w:marBottom w:val="0"/>
      <w:divBdr>
        <w:top w:val="none" w:sz="0" w:space="0" w:color="auto"/>
        <w:left w:val="none" w:sz="0" w:space="0" w:color="auto"/>
        <w:bottom w:val="none" w:sz="0" w:space="0" w:color="auto"/>
        <w:right w:val="none" w:sz="0" w:space="0" w:color="auto"/>
      </w:divBdr>
    </w:div>
    <w:div w:id="1783568760">
      <w:marLeft w:val="0"/>
      <w:marRight w:val="0"/>
      <w:marTop w:val="0"/>
      <w:marBottom w:val="0"/>
      <w:divBdr>
        <w:top w:val="none" w:sz="0" w:space="0" w:color="auto"/>
        <w:left w:val="none" w:sz="0" w:space="0" w:color="auto"/>
        <w:bottom w:val="none" w:sz="0" w:space="0" w:color="auto"/>
        <w:right w:val="none" w:sz="0" w:space="0" w:color="auto"/>
      </w:divBdr>
    </w:div>
    <w:div w:id="1783568761">
      <w:marLeft w:val="0"/>
      <w:marRight w:val="0"/>
      <w:marTop w:val="0"/>
      <w:marBottom w:val="0"/>
      <w:divBdr>
        <w:top w:val="none" w:sz="0" w:space="0" w:color="auto"/>
        <w:left w:val="none" w:sz="0" w:space="0" w:color="auto"/>
        <w:bottom w:val="none" w:sz="0" w:space="0" w:color="auto"/>
        <w:right w:val="none" w:sz="0" w:space="0" w:color="auto"/>
      </w:divBdr>
    </w:div>
    <w:div w:id="1783568764">
      <w:marLeft w:val="0"/>
      <w:marRight w:val="0"/>
      <w:marTop w:val="0"/>
      <w:marBottom w:val="0"/>
      <w:divBdr>
        <w:top w:val="none" w:sz="0" w:space="0" w:color="auto"/>
        <w:left w:val="none" w:sz="0" w:space="0" w:color="auto"/>
        <w:bottom w:val="none" w:sz="0" w:space="0" w:color="auto"/>
        <w:right w:val="none" w:sz="0" w:space="0" w:color="auto"/>
      </w:divBdr>
      <w:divsChild>
        <w:div w:id="1783568756">
          <w:marLeft w:val="576"/>
          <w:marRight w:val="0"/>
          <w:marTop w:val="80"/>
          <w:marBottom w:val="0"/>
          <w:divBdr>
            <w:top w:val="none" w:sz="0" w:space="0" w:color="auto"/>
            <w:left w:val="none" w:sz="0" w:space="0" w:color="auto"/>
            <w:bottom w:val="none" w:sz="0" w:space="0" w:color="auto"/>
            <w:right w:val="none" w:sz="0" w:space="0" w:color="auto"/>
          </w:divBdr>
        </w:div>
      </w:divsChild>
    </w:div>
    <w:div w:id="1783568768">
      <w:marLeft w:val="0"/>
      <w:marRight w:val="0"/>
      <w:marTop w:val="0"/>
      <w:marBottom w:val="0"/>
      <w:divBdr>
        <w:top w:val="none" w:sz="0" w:space="0" w:color="auto"/>
        <w:left w:val="none" w:sz="0" w:space="0" w:color="auto"/>
        <w:bottom w:val="none" w:sz="0" w:space="0" w:color="auto"/>
        <w:right w:val="none" w:sz="0" w:space="0" w:color="auto"/>
      </w:divBdr>
      <w:divsChild>
        <w:div w:id="1783568740">
          <w:marLeft w:val="576"/>
          <w:marRight w:val="0"/>
          <w:marTop w:val="80"/>
          <w:marBottom w:val="0"/>
          <w:divBdr>
            <w:top w:val="none" w:sz="0" w:space="0" w:color="auto"/>
            <w:left w:val="none" w:sz="0" w:space="0" w:color="auto"/>
            <w:bottom w:val="none" w:sz="0" w:space="0" w:color="auto"/>
            <w:right w:val="none" w:sz="0" w:space="0" w:color="auto"/>
          </w:divBdr>
        </w:div>
        <w:div w:id="1783568741">
          <w:marLeft w:val="576"/>
          <w:marRight w:val="0"/>
          <w:marTop w:val="80"/>
          <w:marBottom w:val="0"/>
          <w:divBdr>
            <w:top w:val="none" w:sz="0" w:space="0" w:color="auto"/>
            <w:left w:val="none" w:sz="0" w:space="0" w:color="auto"/>
            <w:bottom w:val="none" w:sz="0" w:space="0" w:color="auto"/>
            <w:right w:val="none" w:sz="0" w:space="0" w:color="auto"/>
          </w:divBdr>
        </w:div>
        <w:div w:id="1783568781">
          <w:marLeft w:val="576"/>
          <w:marRight w:val="0"/>
          <w:marTop w:val="80"/>
          <w:marBottom w:val="0"/>
          <w:divBdr>
            <w:top w:val="none" w:sz="0" w:space="0" w:color="auto"/>
            <w:left w:val="none" w:sz="0" w:space="0" w:color="auto"/>
            <w:bottom w:val="none" w:sz="0" w:space="0" w:color="auto"/>
            <w:right w:val="none" w:sz="0" w:space="0" w:color="auto"/>
          </w:divBdr>
        </w:div>
      </w:divsChild>
    </w:div>
    <w:div w:id="1783568771">
      <w:marLeft w:val="0"/>
      <w:marRight w:val="0"/>
      <w:marTop w:val="0"/>
      <w:marBottom w:val="0"/>
      <w:divBdr>
        <w:top w:val="none" w:sz="0" w:space="0" w:color="auto"/>
        <w:left w:val="none" w:sz="0" w:space="0" w:color="auto"/>
        <w:bottom w:val="none" w:sz="0" w:space="0" w:color="auto"/>
        <w:right w:val="none" w:sz="0" w:space="0" w:color="auto"/>
      </w:divBdr>
    </w:div>
    <w:div w:id="1783568778">
      <w:marLeft w:val="0"/>
      <w:marRight w:val="0"/>
      <w:marTop w:val="0"/>
      <w:marBottom w:val="0"/>
      <w:divBdr>
        <w:top w:val="none" w:sz="0" w:space="0" w:color="auto"/>
        <w:left w:val="none" w:sz="0" w:space="0" w:color="auto"/>
        <w:bottom w:val="none" w:sz="0" w:space="0" w:color="auto"/>
        <w:right w:val="none" w:sz="0" w:space="0" w:color="auto"/>
      </w:divBdr>
      <w:divsChild>
        <w:div w:id="1783568728">
          <w:marLeft w:val="576"/>
          <w:marRight w:val="0"/>
          <w:marTop w:val="80"/>
          <w:marBottom w:val="0"/>
          <w:divBdr>
            <w:top w:val="none" w:sz="0" w:space="0" w:color="auto"/>
            <w:left w:val="none" w:sz="0" w:space="0" w:color="auto"/>
            <w:bottom w:val="none" w:sz="0" w:space="0" w:color="auto"/>
            <w:right w:val="none" w:sz="0" w:space="0" w:color="auto"/>
          </w:divBdr>
        </w:div>
        <w:div w:id="1783568731">
          <w:marLeft w:val="576"/>
          <w:marRight w:val="0"/>
          <w:marTop w:val="80"/>
          <w:marBottom w:val="0"/>
          <w:divBdr>
            <w:top w:val="none" w:sz="0" w:space="0" w:color="auto"/>
            <w:left w:val="none" w:sz="0" w:space="0" w:color="auto"/>
            <w:bottom w:val="none" w:sz="0" w:space="0" w:color="auto"/>
            <w:right w:val="none" w:sz="0" w:space="0" w:color="auto"/>
          </w:divBdr>
        </w:div>
        <w:div w:id="1783568732">
          <w:marLeft w:val="576"/>
          <w:marRight w:val="0"/>
          <w:marTop w:val="80"/>
          <w:marBottom w:val="0"/>
          <w:divBdr>
            <w:top w:val="none" w:sz="0" w:space="0" w:color="auto"/>
            <w:left w:val="none" w:sz="0" w:space="0" w:color="auto"/>
            <w:bottom w:val="none" w:sz="0" w:space="0" w:color="auto"/>
            <w:right w:val="none" w:sz="0" w:space="0" w:color="auto"/>
          </w:divBdr>
        </w:div>
        <w:div w:id="1783568775">
          <w:marLeft w:val="576"/>
          <w:marRight w:val="0"/>
          <w:marTop w:val="80"/>
          <w:marBottom w:val="0"/>
          <w:divBdr>
            <w:top w:val="none" w:sz="0" w:space="0" w:color="auto"/>
            <w:left w:val="none" w:sz="0" w:space="0" w:color="auto"/>
            <w:bottom w:val="none" w:sz="0" w:space="0" w:color="auto"/>
            <w:right w:val="none" w:sz="0" w:space="0" w:color="auto"/>
          </w:divBdr>
        </w:div>
        <w:div w:id="1783568782">
          <w:marLeft w:val="576"/>
          <w:marRight w:val="0"/>
          <w:marTop w:val="80"/>
          <w:marBottom w:val="0"/>
          <w:divBdr>
            <w:top w:val="none" w:sz="0" w:space="0" w:color="auto"/>
            <w:left w:val="none" w:sz="0" w:space="0" w:color="auto"/>
            <w:bottom w:val="none" w:sz="0" w:space="0" w:color="auto"/>
            <w:right w:val="none" w:sz="0" w:space="0" w:color="auto"/>
          </w:divBdr>
        </w:div>
      </w:divsChild>
    </w:div>
    <w:div w:id="1783568780">
      <w:marLeft w:val="0"/>
      <w:marRight w:val="0"/>
      <w:marTop w:val="0"/>
      <w:marBottom w:val="0"/>
      <w:divBdr>
        <w:top w:val="none" w:sz="0" w:space="0" w:color="auto"/>
        <w:left w:val="none" w:sz="0" w:space="0" w:color="auto"/>
        <w:bottom w:val="none" w:sz="0" w:space="0" w:color="auto"/>
        <w:right w:val="none" w:sz="0" w:space="0" w:color="auto"/>
      </w:divBdr>
      <w:divsChild>
        <w:div w:id="1783568737">
          <w:marLeft w:val="576"/>
          <w:marRight w:val="0"/>
          <w:marTop w:val="80"/>
          <w:marBottom w:val="0"/>
          <w:divBdr>
            <w:top w:val="none" w:sz="0" w:space="0" w:color="auto"/>
            <w:left w:val="none" w:sz="0" w:space="0" w:color="auto"/>
            <w:bottom w:val="none" w:sz="0" w:space="0" w:color="auto"/>
            <w:right w:val="none" w:sz="0" w:space="0" w:color="auto"/>
          </w:divBdr>
        </w:div>
        <w:div w:id="1783568743">
          <w:marLeft w:val="576"/>
          <w:marRight w:val="0"/>
          <w:marTop w:val="80"/>
          <w:marBottom w:val="0"/>
          <w:divBdr>
            <w:top w:val="none" w:sz="0" w:space="0" w:color="auto"/>
            <w:left w:val="none" w:sz="0" w:space="0" w:color="auto"/>
            <w:bottom w:val="none" w:sz="0" w:space="0" w:color="auto"/>
            <w:right w:val="none" w:sz="0" w:space="0" w:color="auto"/>
          </w:divBdr>
        </w:div>
      </w:divsChild>
    </w:div>
    <w:div w:id="1783568788">
      <w:marLeft w:val="0"/>
      <w:marRight w:val="0"/>
      <w:marTop w:val="0"/>
      <w:marBottom w:val="0"/>
      <w:divBdr>
        <w:top w:val="none" w:sz="0" w:space="0" w:color="auto"/>
        <w:left w:val="none" w:sz="0" w:space="0" w:color="auto"/>
        <w:bottom w:val="none" w:sz="0" w:space="0" w:color="auto"/>
        <w:right w:val="none" w:sz="0" w:space="0" w:color="auto"/>
      </w:divBdr>
      <w:divsChild>
        <w:div w:id="1783568724">
          <w:marLeft w:val="0"/>
          <w:marRight w:val="0"/>
          <w:marTop w:val="0"/>
          <w:marBottom w:val="0"/>
          <w:divBdr>
            <w:top w:val="none" w:sz="0" w:space="0" w:color="auto"/>
            <w:left w:val="none" w:sz="0" w:space="0" w:color="auto"/>
            <w:bottom w:val="none" w:sz="0" w:space="0" w:color="auto"/>
            <w:right w:val="none" w:sz="0" w:space="0" w:color="auto"/>
          </w:divBdr>
        </w:div>
        <w:div w:id="1783568727">
          <w:marLeft w:val="0"/>
          <w:marRight w:val="0"/>
          <w:marTop w:val="0"/>
          <w:marBottom w:val="0"/>
          <w:divBdr>
            <w:top w:val="none" w:sz="0" w:space="0" w:color="auto"/>
            <w:left w:val="none" w:sz="0" w:space="0" w:color="auto"/>
            <w:bottom w:val="none" w:sz="0" w:space="0" w:color="auto"/>
            <w:right w:val="none" w:sz="0" w:space="0" w:color="auto"/>
          </w:divBdr>
        </w:div>
        <w:div w:id="1783568785">
          <w:marLeft w:val="0"/>
          <w:marRight w:val="0"/>
          <w:marTop w:val="0"/>
          <w:marBottom w:val="0"/>
          <w:divBdr>
            <w:top w:val="none" w:sz="0" w:space="0" w:color="auto"/>
            <w:left w:val="none" w:sz="0" w:space="0" w:color="auto"/>
            <w:bottom w:val="none" w:sz="0" w:space="0" w:color="auto"/>
            <w:right w:val="none" w:sz="0" w:space="0" w:color="auto"/>
          </w:divBdr>
        </w:div>
        <w:div w:id="1783568786">
          <w:marLeft w:val="0"/>
          <w:marRight w:val="0"/>
          <w:marTop w:val="0"/>
          <w:marBottom w:val="0"/>
          <w:divBdr>
            <w:top w:val="none" w:sz="0" w:space="0" w:color="auto"/>
            <w:left w:val="none" w:sz="0" w:space="0" w:color="auto"/>
            <w:bottom w:val="none" w:sz="0" w:space="0" w:color="auto"/>
            <w:right w:val="none" w:sz="0" w:space="0" w:color="auto"/>
          </w:divBdr>
        </w:div>
        <w:div w:id="1783568787">
          <w:marLeft w:val="0"/>
          <w:marRight w:val="0"/>
          <w:marTop w:val="0"/>
          <w:marBottom w:val="0"/>
          <w:divBdr>
            <w:top w:val="none" w:sz="0" w:space="0" w:color="auto"/>
            <w:left w:val="none" w:sz="0" w:space="0" w:color="auto"/>
            <w:bottom w:val="none" w:sz="0" w:space="0" w:color="auto"/>
            <w:right w:val="none" w:sz="0" w:space="0" w:color="auto"/>
          </w:divBdr>
        </w:div>
        <w:div w:id="1783568790">
          <w:marLeft w:val="0"/>
          <w:marRight w:val="0"/>
          <w:marTop w:val="0"/>
          <w:marBottom w:val="0"/>
          <w:divBdr>
            <w:top w:val="none" w:sz="0" w:space="0" w:color="auto"/>
            <w:left w:val="none" w:sz="0" w:space="0" w:color="auto"/>
            <w:bottom w:val="none" w:sz="0" w:space="0" w:color="auto"/>
            <w:right w:val="none" w:sz="0" w:space="0" w:color="auto"/>
          </w:divBdr>
        </w:div>
      </w:divsChild>
    </w:div>
    <w:div w:id="178356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adb.org" TargetMode="External"/><Relationship Id="rId21" Type="http://schemas.openxmlformats.org/officeDocument/2006/relationships/hyperlink" Target="http://www.esa.int" TargetMode="External"/><Relationship Id="rId34" Type="http://schemas.openxmlformats.org/officeDocument/2006/relationships/hyperlink" Target="http://www.ilo.org" TargetMode="External"/><Relationship Id="rId42" Type="http://schemas.openxmlformats.org/officeDocument/2006/relationships/hyperlink" Target="http://www.bsec.gov.tr" TargetMode="External"/><Relationship Id="rId47" Type="http://schemas.openxmlformats.org/officeDocument/2006/relationships/hyperlink" Target="http://www.nau.kiev.ua" TargetMode="External"/><Relationship Id="rId50" Type="http://schemas.openxmlformats.org/officeDocument/2006/relationships/hyperlink" Target="http://gallery.economicus.ru" TargetMode="External"/><Relationship Id="rId55" Type="http://schemas.openxmlformats.org/officeDocument/2006/relationships/hyperlink" Target="http://www.gntb.n-t.org" TargetMode="External"/><Relationship Id="rId63" Type="http://schemas.openxmlformats.org/officeDocument/2006/relationships/hyperlink" Target="http://www.sma.ua"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uropa.ev.int" TargetMode="External"/><Relationship Id="rId29" Type="http://schemas.openxmlformats.org/officeDocument/2006/relationships/hyperlink" Target="http://www.aseansec.org" TargetMode="External"/><Relationship Id="rId11" Type="http://schemas.openxmlformats.org/officeDocument/2006/relationships/image" Target="media/image5.wmf"/><Relationship Id="rId24" Type="http://schemas.openxmlformats.org/officeDocument/2006/relationships/hyperlink" Target="http://www.afdb.org" TargetMode="External"/><Relationship Id="rId32" Type="http://schemas.openxmlformats.org/officeDocument/2006/relationships/hyperlink" Target="http://www.unicc.org/unctad" TargetMode="External"/><Relationship Id="rId37" Type="http://schemas.openxmlformats.org/officeDocument/2006/relationships/hyperlink" Target="http://www.european-patent-office.org" TargetMode="External"/><Relationship Id="rId40" Type="http://schemas.openxmlformats.org/officeDocument/2006/relationships/hyperlink" Target="http://www.iccwbo.org" TargetMode="External"/><Relationship Id="rId45" Type="http://schemas.openxmlformats.org/officeDocument/2006/relationships/hyperlink" Target="http://www.kmu.gov.ua" TargetMode="External"/><Relationship Id="rId53" Type="http://schemas.openxmlformats.org/officeDocument/2006/relationships/hyperlink" Target="http://www.ukrbook.net" TargetMode="External"/><Relationship Id="rId58" Type="http://schemas.openxmlformats.org/officeDocument/2006/relationships/hyperlink" Target="http://www.library.ukma.kiev.ua"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istock.com.ua" TargetMode="External"/><Relationship Id="rId19" Type="http://schemas.openxmlformats.org/officeDocument/2006/relationships/hyperlink" Target="http://www.coe.int" TargetMode="External"/><Relationship Id="rId14" Type="http://schemas.openxmlformats.org/officeDocument/2006/relationships/hyperlink" Target="http://www.oecd.org" TargetMode="External"/><Relationship Id="rId22" Type="http://schemas.openxmlformats.org/officeDocument/2006/relationships/hyperlink" Target="http://www.nafta.org" TargetMode="External"/><Relationship Id="rId27" Type="http://schemas.openxmlformats.org/officeDocument/2006/relationships/hyperlink" Target="http://www.aladi.org" TargetMode="External"/><Relationship Id="rId30" Type="http://schemas.openxmlformats.org/officeDocument/2006/relationships/hyperlink" Target="http://www.adb.org" TargetMode="External"/><Relationship Id="rId35" Type="http://schemas.openxmlformats.org/officeDocument/2006/relationships/hyperlink" Target="http://www.world-bank.org" TargetMode="External"/><Relationship Id="rId43" Type="http://schemas.openxmlformats.org/officeDocument/2006/relationships/hyperlink" Target="http://www.cisstat.com" TargetMode="External"/><Relationship Id="rId48" Type="http://schemas.openxmlformats.org/officeDocument/2006/relationships/hyperlink" Target="http://www.gdo.kiev.ua" TargetMode="External"/><Relationship Id="rId56" Type="http://schemas.openxmlformats.org/officeDocument/2006/relationships/hyperlink" Target="http://www.academy.kiev.ua/library" TargetMode="External"/><Relationship Id="rId64"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hyperlink" Target="http://www.nplu.kiev.ua" TargetMode="External"/><Relationship Id="rId3" Type="http://schemas.openxmlformats.org/officeDocument/2006/relationships/settings" Target="settings.xml"/><Relationship Id="rId12" Type="http://schemas.openxmlformats.org/officeDocument/2006/relationships/hyperlink" Target="http://www.un.org" TargetMode="External"/><Relationship Id="rId17" Type="http://schemas.openxmlformats.org/officeDocument/2006/relationships/hyperlink" Target="http://www.eurunion.org" TargetMode="External"/><Relationship Id="rId25" Type="http://schemas.openxmlformats.org/officeDocument/2006/relationships/hyperlink" Target="http://www.oas.org" TargetMode="External"/><Relationship Id="rId33" Type="http://schemas.openxmlformats.org/officeDocument/2006/relationships/hyperlink" Target="http://www.iom.int" TargetMode="External"/><Relationship Id="rId38" Type="http://schemas.openxmlformats.org/officeDocument/2006/relationships/hyperlink" Target="http://www.bis.org" TargetMode="External"/><Relationship Id="rId46" Type="http://schemas.openxmlformats.org/officeDocument/2006/relationships/hyperlink" Target="http://www.minfm.gov.ua" TargetMode="External"/><Relationship Id="rId59" Type="http://schemas.openxmlformats.org/officeDocument/2006/relationships/hyperlink" Target="http://www.smida.gov.ua" TargetMode="External"/><Relationship Id="rId67" Type="http://schemas.openxmlformats.org/officeDocument/2006/relationships/fontTable" Target="fontTable.xml"/><Relationship Id="rId20" Type="http://schemas.openxmlformats.org/officeDocument/2006/relationships/hyperlink" Target="http://www.osce.org" TargetMode="External"/><Relationship Id="rId41" Type="http://schemas.openxmlformats.org/officeDocument/2006/relationships/hyperlink" Target="http://www.ita.doc.gov" TargetMode="External"/><Relationship Id="rId54" Type="http://schemas.openxmlformats.org/officeDocument/2006/relationships/hyperlink" Target="http://www.uintei.kiev.ua" TargetMode="External"/><Relationship Id="rId62" Type="http://schemas.openxmlformats.org/officeDocument/2006/relationships/hyperlink" Target="http://www.finance.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to.org" TargetMode="External"/><Relationship Id="rId23" Type="http://schemas.openxmlformats.org/officeDocument/2006/relationships/hyperlink" Target="http://www.africa-union.org" TargetMode="External"/><Relationship Id="rId28" Type="http://schemas.openxmlformats.org/officeDocument/2006/relationships/hyperlink" Target="http://www.acs-aec.org" TargetMode="External"/><Relationship Id="rId36" Type="http://schemas.openxmlformats.org/officeDocument/2006/relationships/hyperlink" Target="http://www.ebrd.org" TargetMode="External"/><Relationship Id="rId49" Type="http://schemas.openxmlformats.org/officeDocument/2006/relationships/hyperlink" Target="http://www.liga.net" TargetMode="External"/><Relationship Id="rId57" Type="http://schemas.openxmlformats.org/officeDocument/2006/relationships/hyperlink" Target="http://lib-gw.univ.kiev.ua" TargetMode="External"/><Relationship Id="rId10" Type="http://schemas.openxmlformats.org/officeDocument/2006/relationships/image" Target="media/image4.wmf"/><Relationship Id="rId31" Type="http://schemas.openxmlformats.org/officeDocument/2006/relationships/hyperlink" Target="http://www.spc.int" TargetMode="External"/><Relationship Id="rId44" Type="http://schemas.openxmlformats.org/officeDocument/2006/relationships/hyperlink" Target="http://www.rada.gov.ua" TargetMode="External"/><Relationship Id="rId52" Type="http://schemas.openxmlformats.org/officeDocument/2006/relationships/hyperlink" Target="http://www.rada.gov.ua/LIBRARY/index.htm" TargetMode="External"/><Relationship Id="rId60" Type="http://schemas.openxmlformats.org/officeDocument/2006/relationships/hyperlink" Target="http://www.ssmsc.gov.ua"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hyperlink" Target="http://www.nato.int" TargetMode="External"/><Relationship Id="rId18" Type="http://schemas.openxmlformats.org/officeDocument/2006/relationships/hyperlink" Target="http://www.weu.int" TargetMode="External"/><Relationship Id="rId39"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102</Pages>
  <Words>26292</Words>
  <Characters>149870</Characters>
  <Application>Microsoft Office Word</Application>
  <DocSecurity>0</DocSecurity>
  <Lines>1248</Lines>
  <Paragraphs>351</Paragraphs>
  <ScaleCrop>false</ScaleCrop>
  <Company/>
  <LinksUpToDate>false</LinksUpToDate>
  <CharactersWithSpaces>175811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cp:lastModifiedBy>
  <cp:revision>131</cp:revision>
  <dcterms:created xsi:type="dcterms:W3CDTF">2018-02-23T09:37:00Z</dcterms:created>
  <dcterms:modified xsi:type="dcterms:W3CDTF">2023-05-17T04:46:00Z</dcterms:modified>
</cp:coreProperties>
</file>