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6" w:type="dxa"/>
        <w:tblLayout w:type="fixed"/>
        <w:tblLook w:val="00A0" w:firstRow="1" w:lastRow="0" w:firstColumn="1" w:lastColumn="0" w:noHBand="0" w:noVBand="0"/>
      </w:tblPr>
      <w:tblGrid>
        <w:gridCol w:w="5670"/>
        <w:gridCol w:w="1309"/>
        <w:gridCol w:w="3227"/>
      </w:tblGrid>
      <w:tr w:rsidR="00282220" w:rsidRPr="00170309">
        <w:trPr>
          <w:trHeight w:val="416"/>
        </w:trPr>
        <w:tc>
          <w:tcPr>
            <w:tcW w:w="5670" w:type="dxa"/>
            <w:tcBorders>
              <w:right w:val="single" w:sz="4" w:space="0" w:color="auto"/>
            </w:tcBorders>
          </w:tcPr>
          <w:p w:rsidR="006F1E27" w:rsidRPr="00170309" w:rsidRDefault="00AF51B8" w:rsidP="0042489D">
            <w:pPr>
              <w:spacing w:line="240" w:lineRule="auto"/>
              <w:ind w:left="-57"/>
              <w:rPr>
                <w:rFonts w:ascii="Calibri" w:hAnsi="Calibri" w:cs="Calibri"/>
                <w:b/>
                <w:bCs/>
                <w:color w:val="000000"/>
                <w:sz w:val="24"/>
                <w:szCs w:val="24"/>
              </w:rPr>
            </w:pPr>
            <w:r>
              <w:rPr>
                <w:rFonts w:ascii="Calibri" w:hAnsi="Calibri" w:cs="Calibri"/>
                <w:noProof/>
                <w:color w:val="00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8"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6F1E27" w:rsidRPr="00170309" w:rsidRDefault="006F1E27" w:rsidP="0042489D">
            <w:pPr>
              <w:spacing w:line="240" w:lineRule="auto"/>
              <w:ind w:left="-71"/>
              <w:jc w:val="center"/>
              <w:rPr>
                <w:rFonts w:ascii="Calibri" w:hAnsi="Calibri" w:cs="Calibri"/>
                <w:b/>
                <w:bCs/>
                <w:color w:val="000000"/>
                <w:sz w:val="24"/>
                <w:szCs w:val="24"/>
              </w:rPr>
            </w:pPr>
          </w:p>
        </w:tc>
        <w:tc>
          <w:tcPr>
            <w:tcW w:w="3227" w:type="dxa"/>
            <w:tcBorders>
              <w:left w:val="single" w:sz="4" w:space="0" w:color="auto"/>
            </w:tcBorders>
            <w:vAlign w:val="center"/>
          </w:tcPr>
          <w:p w:rsidR="006F1E27" w:rsidRPr="00170309" w:rsidRDefault="00A7609B" w:rsidP="0042489D">
            <w:pPr>
              <w:spacing w:line="240" w:lineRule="auto"/>
              <w:rPr>
                <w:rFonts w:ascii="Calibri" w:hAnsi="Calibri" w:cs="Calibri"/>
                <w:b/>
                <w:bCs/>
                <w:color w:val="000000"/>
                <w:sz w:val="24"/>
                <w:szCs w:val="24"/>
              </w:rPr>
            </w:pPr>
            <w:r w:rsidRPr="00170309">
              <w:rPr>
                <w:rFonts w:ascii="Calibri" w:hAnsi="Calibri" w:cs="Calibri"/>
                <w:b/>
                <w:bCs/>
                <w:color w:val="000000"/>
                <w:sz w:val="24"/>
                <w:szCs w:val="24"/>
                <w:lang w:val="ru-RU"/>
              </w:rPr>
              <w:t>Кафедра філософії</w:t>
            </w:r>
          </w:p>
        </w:tc>
      </w:tr>
      <w:tr w:rsidR="00282220" w:rsidRPr="00170309">
        <w:trPr>
          <w:trHeight w:val="628"/>
        </w:trPr>
        <w:tc>
          <w:tcPr>
            <w:tcW w:w="10206" w:type="dxa"/>
            <w:gridSpan w:val="3"/>
          </w:tcPr>
          <w:p w:rsidR="00FB0A62" w:rsidRPr="0027799F" w:rsidRDefault="00FB0A62" w:rsidP="0042489D">
            <w:pPr>
              <w:jc w:val="center"/>
              <w:rPr>
                <w:rFonts w:ascii="Calibri" w:hAnsi="Calibri" w:cs="Calibri"/>
                <w:b/>
                <w:bCs/>
                <w:color w:val="000000"/>
                <w:sz w:val="48"/>
                <w:szCs w:val="48"/>
                <w:lang w:val="en-US"/>
              </w:rPr>
            </w:pPr>
          </w:p>
          <w:p w:rsidR="00FB0A62" w:rsidRPr="00507092" w:rsidRDefault="00FB0A62" w:rsidP="0042489D">
            <w:pPr>
              <w:jc w:val="center"/>
              <w:rPr>
                <w:rFonts w:ascii="Calibri" w:hAnsi="Calibri" w:cs="Calibri"/>
                <w:b/>
                <w:bCs/>
                <w:color w:val="000000"/>
                <w:sz w:val="48"/>
                <w:szCs w:val="48"/>
                <w:lang w:val="en-US"/>
              </w:rPr>
            </w:pPr>
            <w:r>
              <w:rPr>
                <w:rFonts w:ascii="Calibri" w:hAnsi="Calibri" w:cs="Calibri"/>
                <w:b/>
                <w:bCs/>
                <w:color w:val="000000"/>
                <w:sz w:val="48"/>
                <w:szCs w:val="48"/>
                <w:lang w:val="en-US"/>
              </w:rPr>
              <w:t>LOGIC</w:t>
            </w:r>
          </w:p>
          <w:p w:rsidR="006F1E27" w:rsidRPr="00170309" w:rsidRDefault="00507092" w:rsidP="0042489D">
            <w:pPr>
              <w:jc w:val="center"/>
              <w:rPr>
                <w:rFonts w:ascii="Calibri" w:hAnsi="Calibri" w:cs="Calibri"/>
                <w:b/>
                <w:bCs/>
                <w:color w:val="000000"/>
                <w:sz w:val="36"/>
                <w:szCs w:val="36"/>
              </w:rPr>
            </w:pPr>
            <w:r w:rsidRPr="00507092">
              <w:rPr>
                <w:rFonts w:ascii="Calibri" w:hAnsi="Calibri" w:cs="Calibri"/>
                <w:b/>
                <w:bCs/>
                <w:color w:val="000000"/>
                <w:sz w:val="36"/>
                <w:szCs w:val="36"/>
              </w:rPr>
              <w:t>Work program of the discipline (Syllabus)</w:t>
            </w:r>
          </w:p>
        </w:tc>
      </w:tr>
    </w:tbl>
    <w:p w:rsidR="006F1E27" w:rsidRPr="00170309" w:rsidRDefault="004A6AED" w:rsidP="00AA6B23">
      <w:pPr>
        <w:pStyle w:val="1"/>
        <w:numPr>
          <w:ilvl w:val="0"/>
          <w:numId w:val="0"/>
        </w:numPr>
        <w:shd w:val="clear" w:color="auto" w:fill="BFBFBF"/>
        <w:spacing w:line="240" w:lineRule="auto"/>
        <w:jc w:val="center"/>
        <w:rPr>
          <w:color w:val="000000"/>
        </w:rPr>
      </w:pPr>
      <w:r w:rsidRPr="004A6AED">
        <w:rPr>
          <w:color w:val="000000"/>
        </w:rPr>
        <w:t>Details of the discipline</w:t>
      </w:r>
    </w:p>
    <w:tbl>
      <w:tblPr>
        <w:tblW w:w="10206" w:type="dxa"/>
        <w:tblInd w:w="-106"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282220" w:rsidRPr="00170309">
        <w:tc>
          <w:tcPr>
            <w:tcW w:w="2694" w:type="dxa"/>
            <w:tcBorders>
              <w:top w:val="nil"/>
              <w:bottom w:val="single" w:sz="12" w:space="0" w:color="95B3D7"/>
              <w:right w:val="nil"/>
            </w:tcBorders>
            <w:shd w:val="clear" w:color="auto" w:fill="FFFFFF"/>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i/>
                <w:iCs/>
                <w:color w:val="000000"/>
                <w:sz w:val="22"/>
                <w:szCs w:val="22"/>
              </w:rPr>
              <w:t>Level of higher education</w:t>
            </w:r>
          </w:p>
        </w:tc>
        <w:tc>
          <w:tcPr>
            <w:tcW w:w="7512" w:type="dxa"/>
            <w:tcBorders>
              <w:top w:val="nil"/>
              <w:left w:val="nil"/>
              <w:bottom w:val="single" w:sz="12" w:space="0" w:color="95B3D7"/>
            </w:tcBorders>
            <w:shd w:val="clear" w:color="auto" w:fill="FFFFFF"/>
          </w:tcPr>
          <w:p w:rsidR="006F1E27" w:rsidRPr="00170309" w:rsidRDefault="006F1E27" w:rsidP="0042489D">
            <w:pPr>
              <w:spacing w:before="20" w:after="20" w:line="240" w:lineRule="auto"/>
              <w:rPr>
                <w:rFonts w:ascii="Calibri" w:hAnsi="Calibri" w:cs="Calibri"/>
                <w:b/>
                <w:bCs/>
                <w:i/>
                <w:iCs/>
                <w:color w:val="000000"/>
                <w:sz w:val="22"/>
                <w:szCs w:val="22"/>
              </w:rPr>
            </w:pPr>
            <w:r w:rsidRPr="00170309">
              <w:rPr>
                <w:rFonts w:ascii="Calibri" w:hAnsi="Calibri" w:cs="Calibri"/>
                <w:b/>
                <w:bCs/>
                <w:i/>
                <w:iCs/>
                <w:color w:val="000000"/>
                <w:sz w:val="22"/>
                <w:szCs w:val="22"/>
              </w:rPr>
              <w:t xml:space="preserve"> </w:t>
            </w:r>
            <w:r w:rsidR="004A6AED" w:rsidRPr="004A6AED">
              <w:rPr>
                <w:rFonts w:ascii="Calibri" w:hAnsi="Calibri" w:cs="Calibri"/>
                <w:b/>
                <w:bCs/>
                <w:i/>
                <w:iCs/>
                <w:color w:val="000000"/>
                <w:sz w:val="22"/>
                <w:szCs w:val="22"/>
              </w:rPr>
              <w:t>First (bachelor's)</w:t>
            </w:r>
          </w:p>
        </w:tc>
      </w:tr>
      <w:tr w:rsidR="00282220" w:rsidRPr="00170309">
        <w:tc>
          <w:tcPr>
            <w:tcW w:w="2694" w:type="dxa"/>
            <w:shd w:val="clear" w:color="auto" w:fill="DBE5F1"/>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Branch of knowledge</w:t>
            </w:r>
          </w:p>
        </w:tc>
        <w:tc>
          <w:tcPr>
            <w:tcW w:w="7512" w:type="dxa"/>
            <w:shd w:val="clear" w:color="auto" w:fill="DBE5F1"/>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10 Natural sciences</w:t>
            </w:r>
          </w:p>
        </w:tc>
      </w:tr>
      <w:tr w:rsidR="00282220" w:rsidRPr="00170309">
        <w:tc>
          <w:tcPr>
            <w:tcW w:w="2694" w:type="dxa"/>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Specialty</w:t>
            </w:r>
          </w:p>
        </w:tc>
        <w:tc>
          <w:tcPr>
            <w:tcW w:w="7512" w:type="dxa"/>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105 Applied Physics and Nanomaterials</w:t>
            </w:r>
          </w:p>
        </w:tc>
      </w:tr>
      <w:tr w:rsidR="00282220" w:rsidRPr="00170309">
        <w:tc>
          <w:tcPr>
            <w:tcW w:w="2694" w:type="dxa"/>
            <w:shd w:val="clear" w:color="auto" w:fill="DBE5F1"/>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Educational program</w:t>
            </w:r>
          </w:p>
        </w:tc>
        <w:tc>
          <w:tcPr>
            <w:tcW w:w="7512" w:type="dxa"/>
            <w:shd w:val="clear" w:color="auto" w:fill="DBE5F1"/>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Applied physics</w:t>
            </w:r>
          </w:p>
        </w:tc>
      </w:tr>
      <w:tr w:rsidR="00282220" w:rsidRPr="00170309">
        <w:tc>
          <w:tcPr>
            <w:tcW w:w="2694" w:type="dxa"/>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Discipline status</w:t>
            </w:r>
          </w:p>
        </w:tc>
        <w:tc>
          <w:tcPr>
            <w:tcW w:w="7512" w:type="dxa"/>
          </w:tcPr>
          <w:p w:rsidR="006F1E27" w:rsidRPr="00170309" w:rsidRDefault="006F1E27" w:rsidP="0042489D">
            <w:pPr>
              <w:spacing w:before="20" w:after="20" w:line="240" w:lineRule="auto"/>
              <w:rPr>
                <w:rFonts w:ascii="Calibri" w:hAnsi="Calibri" w:cs="Calibri"/>
                <w:i/>
                <w:iCs/>
                <w:color w:val="000000"/>
                <w:sz w:val="22"/>
                <w:szCs w:val="22"/>
              </w:rPr>
            </w:pPr>
            <w:r w:rsidRPr="00170309">
              <w:rPr>
                <w:rFonts w:ascii="Calibri" w:hAnsi="Calibri" w:cs="Calibri"/>
                <w:i/>
                <w:iCs/>
                <w:color w:val="000000"/>
                <w:sz w:val="22"/>
                <w:szCs w:val="22"/>
              </w:rPr>
              <w:t xml:space="preserve"> </w:t>
            </w:r>
            <w:r w:rsidR="004A6AED" w:rsidRPr="004A6AED">
              <w:rPr>
                <w:rFonts w:ascii="Calibri" w:hAnsi="Calibri" w:cs="Calibri"/>
                <w:i/>
                <w:iCs/>
                <w:color w:val="000000"/>
                <w:sz w:val="22"/>
                <w:szCs w:val="22"/>
              </w:rPr>
              <w:t>Selective</w:t>
            </w:r>
          </w:p>
        </w:tc>
      </w:tr>
      <w:tr w:rsidR="00282220" w:rsidRPr="00170309">
        <w:tc>
          <w:tcPr>
            <w:tcW w:w="2694" w:type="dxa"/>
            <w:shd w:val="clear" w:color="auto" w:fill="DBE5F1"/>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Form of study</w:t>
            </w:r>
          </w:p>
        </w:tc>
        <w:tc>
          <w:tcPr>
            <w:tcW w:w="7512" w:type="dxa"/>
            <w:shd w:val="clear" w:color="auto" w:fill="DBE5F1"/>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eye (day)</w:t>
            </w:r>
          </w:p>
        </w:tc>
      </w:tr>
      <w:tr w:rsidR="00282220" w:rsidRPr="00170309">
        <w:tc>
          <w:tcPr>
            <w:tcW w:w="2694" w:type="dxa"/>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Year of preparation, semester</w:t>
            </w:r>
          </w:p>
        </w:tc>
        <w:tc>
          <w:tcPr>
            <w:tcW w:w="7512" w:type="dxa"/>
          </w:tcPr>
          <w:p w:rsidR="006F1E27" w:rsidRPr="00170309" w:rsidRDefault="007124BE" w:rsidP="0042489D">
            <w:pPr>
              <w:spacing w:before="20" w:after="20" w:line="240" w:lineRule="auto"/>
              <w:rPr>
                <w:rFonts w:ascii="Calibri" w:hAnsi="Calibri" w:cs="Calibri"/>
                <w:i/>
                <w:iCs/>
                <w:color w:val="000000"/>
                <w:sz w:val="22"/>
                <w:szCs w:val="22"/>
              </w:rPr>
            </w:pPr>
            <w:r w:rsidRPr="00170309">
              <w:rPr>
                <w:rFonts w:ascii="Calibri" w:hAnsi="Calibri" w:cs="Calibri"/>
                <w:i/>
                <w:iCs/>
                <w:color w:val="000000"/>
                <w:sz w:val="22"/>
                <w:szCs w:val="22"/>
              </w:rPr>
              <w:t xml:space="preserve"> </w:t>
            </w:r>
            <w:r w:rsidR="006F1E27" w:rsidRPr="00170309">
              <w:rPr>
                <w:rFonts w:ascii="Calibri" w:hAnsi="Calibri" w:cs="Calibri"/>
                <w:i/>
                <w:iCs/>
                <w:color w:val="000000"/>
                <w:sz w:val="22"/>
                <w:szCs w:val="22"/>
              </w:rPr>
              <w:t xml:space="preserve"> </w:t>
            </w:r>
            <w:r w:rsidR="004A6AED" w:rsidRPr="004A6AED">
              <w:rPr>
                <w:rFonts w:ascii="Calibri" w:hAnsi="Calibri" w:cs="Calibri"/>
                <w:i/>
                <w:iCs/>
                <w:color w:val="000000"/>
                <w:sz w:val="22"/>
                <w:szCs w:val="22"/>
              </w:rPr>
              <w:t>course, autumn / spring semester</w:t>
            </w:r>
          </w:p>
        </w:tc>
      </w:tr>
      <w:tr w:rsidR="00282220" w:rsidRPr="00170309">
        <w:tc>
          <w:tcPr>
            <w:tcW w:w="2694" w:type="dxa"/>
            <w:shd w:val="clear" w:color="auto" w:fill="DBE5F1"/>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The scope of discipline</w:t>
            </w:r>
          </w:p>
        </w:tc>
        <w:tc>
          <w:tcPr>
            <w:tcW w:w="7512" w:type="dxa"/>
            <w:shd w:val="clear" w:color="auto" w:fill="DBE5F1"/>
          </w:tcPr>
          <w:p w:rsidR="004A6AED" w:rsidRPr="004A6AED" w:rsidRDefault="004A6AED" w:rsidP="004A6AED">
            <w:pPr>
              <w:autoSpaceDE w:val="0"/>
              <w:autoSpaceDN w:val="0"/>
              <w:adjustRightInd w:val="0"/>
              <w:spacing w:line="240" w:lineRule="auto"/>
              <w:rPr>
                <w:rFonts w:ascii="CMUTypewriter-Regular-Identity-" w:hAnsi="CMUTypewriter-Regular-Identity-" w:cs="CMUTypewriter-Regular-Identity-"/>
                <w:color w:val="000000"/>
                <w:sz w:val="22"/>
                <w:szCs w:val="22"/>
                <w:lang w:val="en-US" w:eastAsia="ru-RU"/>
              </w:rPr>
            </w:pPr>
            <w:r w:rsidRPr="004A6AED">
              <w:rPr>
                <w:rFonts w:ascii="CMUTypewriter-Regular-Identity-" w:hAnsi="CMUTypewriter-Regular-Identity-" w:cs="CMUTypewriter-Regular-Identity-"/>
                <w:color w:val="000000"/>
                <w:sz w:val="22"/>
                <w:szCs w:val="22"/>
                <w:lang w:val="en-US" w:eastAsia="ru-RU"/>
              </w:rPr>
              <w:t>Total number: 60 hours</w:t>
            </w:r>
          </w:p>
          <w:p w:rsidR="004A6AED" w:rsidRPr="004A6AED" w:rsidRDefault="004A6AED" w:rsidP="004A6AED">
            <w:pPr>
              <w:autoSpaceDE w:val="0"/>
              <w:autoSpaceDN w:val="0"/>
              <w:adjustRightInd w:val="0"/>
              <w:spacing w:line="240" w:lineRule="auto"/>
              <w:rPr>
                <w:rFonts w:ascii="CMUTypewriter-Regular-Identity-" w:hAnsi="CMUTypewriter-Regular-Identity-" w:cs="CMUTypewriter-Regular-Identity-"/>
                <w:color w:val="000000"/>
                <w:sz w:val="22"/>
                <w:szCs w:val="22"/>
                <w:lang w:val="en-US" w:eastAsia="ru-RU"/>
              </w:rPr>
            </w:pPr>
            <w:r w:rsidRPr="004A6AED">
              <w:rPr>
                <w:rFonts w:ascii="CMUTypewriter-Regular-Identity-" w:hAnsi="CMUTypewriter-Regular-Identity-" w:cs="CMUTypewriter-Regular-Identity-"/>
                <w:color w:val="000000"/>
                <w:sz w:val="22"/>
                <w:szCs w:val="22"/>
                <w:lang w:val="en-US" w:eastAsia="ru-RU"/>
              </w:rPr>
              <w:t>Lectures: 18 hours.</w:t>
            </w:r>
          </w:p>
          <w:p w:rsidR="004A6AED" w:rsidRPr="004A6AED" w:rsidRDefault="004A6AED" w:rsidP="004A6AED">
            <w:pPr>
              <w:autoSpaceDE w:val="0"/>
              <w:autoSpaceDN w:val="0"/>
              <w:adjustRightInd w:val="0"/>
              <w:spacing w:line="240" w:lineRule="auto"/>
              <w:rPr>
                <w:rFonts w:ascii="CMUTypewriter-Regular-Identity-" w:hAnsi="CMUTypewriter-Regular-Identity-" w:cs="CMUTypewriter-Regular-Identity-"/>
                <w:color w:val="000000"/>
                <w:sz w:val="22"/>
                <w:szCs w:val="22"/>
                <w:lang w:val="en-US" w:eastAsia="ru-RU"/>
              </w:rPr>
            </w:pPr>
            <w:r w:rsidRPr="004A6AED">
              <w:rPr>
                <w:rFonts w:ascii="CMUTypewriter-Regular-Identity-" w:hAnsi="CMUTypewriter-Regular-Identity-" w:cs="CMUTypewriter-Regular-Identity-"/>
                <w:color w:val="000000"/>
                <w:sz w:val="22"/>
                <w:szCs w:val="22"/>
                <w:lang w:val="en-US" w:eastAsia="ru-RU"/>
              </w:rPr>
              <w:t>Practical classes: 18 hours.</w:t>
            </w:r>
          </w:p>
          <w:p w:rsidR="004D0C35" w:rsidRPr="004A6AED" w:rsidRDefault="004A6AED" w:rsidP="004A6AED">
            <w:pPr>
              <w:autoSpaceDE w:val="0"/>
              <w:autoSpaceDN w:val="0"/>
              <w:adjustRightInd w:val="0"/>
              <w:spacing w:line="240" w:lineRule="auto"/>
              <w:rPr>
                <w:rFonts w:ascii="CMUTypewriter-Regular-Identity-" w:hAnsi="CMUTypewriter-Regular-Identity-" w:cs="CMUTypewriter-Regular-Identity-"/>
                <w:color w:val="000000"/>
                <w:sz w:val="22"/>
                <w:szCs w:val="22"/>
                <w:lang w:val="en-US" w:eastAsia="ru-RU"/>
              </w:rPr>
            </w:pPr>
            <w:r w:rsidRPr="004A6AED">
              <w:rPr>
                <w:rFonts w:ascii="CMUTypewriter-Regular-Identity-" w:hAnsi="CMUTypewriter-Regular-Identity-" w:cs="CMUTypewriter-Regular-Identity-"/>
                <w:color w:val="000000"/>
                <w:sz w:val="22"/>
                <w:szCs w:val="22"/>
                <w:lang w:val="en-US" w:eastAsia="ru-RU"/>
              </w:rPr>
              <w:t>Independent work of students: 24 hours.</w:t>
            </w:r>
          </w:p>
        </w:tc>
      </w:tr>
      <w:tr w:rsidR="00282220" w:rsidRPr="00170309">
        <w:tc>
          <w:tcPr>
            <w:tcW w:w="2694" w:type="dxa"/>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Semester control / control measures</w:t>
            </w:r>
          </w:p>
        </w:tc>
        <w:tc>
          <w:tcPr>
            <w:tcW w:w="7512" w:type="dxa"/>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Test</w:t>
            </w:r>
          </w:p>
        </w:tc>
      </w:tr>
      <w:tr w:rsidR="00282220" w:rsidRPr="00170309">
        <w:tc>
          <w:tcPr>
            <w:tcW w:w="2694" w:type="dxa"/>
            <w:shd w:val="clear" w:color="auto" w:fill="DBE5F1"/>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Lessons schedule</w:t>
            </w:r>
          </w:p>
        </w:tc>
        <w:tc>
          <w:tcPr>
            <w:tcW w:w="7512" w:type="dxa"/>
            <w:shd w:val="clear" w:color="auto" w:fill="DBE5F1"/>
          </w:tcPr>
          <w:p w:rsidR="006F1E27" w:rsidRPr="00170309" w:rsidRDefault="00AF51B8" w:rsidP="0042489D">
            <w:pPr>
              <w:spacing w:before="20" w:after="20" w:line="240" w:lineRule="auto"/>
              <w:rPr>
                <w:rFonts w:ascii="Calibri" w:hAnsi="Calibri" w:cs="Calibri"/>
                <w:i/>
                <w:iCs/>
                <w:color w:val="000000"/>
                <w:sz w:val="22"/>
                <w:szCs w:val="22"/>
              </w:rPr>
            </w:pPr>
            <w:hyperlink r:id="rId9" w:history="1">
              <w:r w:rsidR="004D0C35" w:rsidRPr="004338BC">
                <w:rPr>
                  <w:rStyle w:val="a5"/>
                  <w:rFonts w:ascii="Calibri" w:hAnsi="Calibri" w:cs="Calibri"/>
                  <w:i/>
                  <w:iCs/>
                  <w:sz w:val="22"/>
                  <w:szCs w:val="22"/>
                  <w:lang w:val="en-US"/>
                </w:rPr>
                <w:t>http</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rozklad</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kpi</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ua</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Schedules</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ViewSchedule</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aspx</w:t>
              </w:r>
              <w:r w:rsidR="004D0C35" w:rsidRPr="004338BC">
                <w:rPr>
                  <w:rStyle w:val="a5"/>
                  <w:rFonts w:ascii="Calibri" w:hAnsi="Calibri" w:cs="Calibri"/>
                  <w:i/>
                  <w:iCs/>
                  <w:sz w:val="22"/>
                  <w:szCs w:val="22"/>
                </w:rPr>
                <w:t>?</w:t>
              </w:r>
              <w:r w:rsidR="004D0C35" w:rsidRPr="004338BC">
                <w:rPr>
                  <w:rStyle w:val="a5"/>
                  <w:rFonts w:ascii="Calibri" w:hAnsi="Calibri" w:cs="Calibri"/>
                  <w:i/>
                  <w:iCs/>
                  <w:sz w:val="22"/>
                  <w:szCs w:val="22"/>
                  <w:lang w:val="en-US"/>
                </w:rPr>
                <w:t>v</w:t>
              </w:r>
              <w:r w:rsidR="004D0C35" w:rsidRPr="004338BC">
                <w:rPr>
                  <w:rStyle w:val="a5"/>
                  <w:rFonts w:ascii="Calibri" w:hAnsi="Calibri" w:cs="Calibri"/>
                  <w:i/>
                  <w:iCs/>
                  <w:sz w:val="22"/>
                  <w:szCs w:val="22"/>
                </w:rPr>
                <w:t>=7</w:t>
              </w:r>
              <w:r w:rsidR="004D0C35" w:rsidRPr="004338BC">
                <w:rPr>
                  <w:rStyle w:val="a5"/>
                  <w:rFonts w:ascii="Calibri" w:hAnsi="Calibri" w:cs="Calibri"/>
                  <w:i/>
                  <w:iCs/>
                  <w:sz w:val="22"/>
                  <w:szCs w:val="22"/>
                  <w:lang w:val="en-US"/>
                </w:rPr>
                <w:t>ce</w:t>
              </w:r>
              <w:r w:rsidR="004D0C35" w:rsidRPr="004338BC">
                <w:rPr>
                  <w:rStyle w:val="a5"/>
                  <w:rFonts w:ascii="Calibri" w:hAnsi="Calibri" w:cs="Calibri"/>
                  <w:i/>
                  <w:iCs/>
                  <w:sz w:val="22"/>
                  <w:szCs w:val="22"/>
                </w:rPr>
                <w:t>805</w:t>
              </w:r>
              <w:r w:rsidR="004D0C35" w:rsidRPr="004338BC">
                <w:rPr>
                  <w:rStyle w:val="a5"/>
                  <w:rFonts w:ascii="Calibri" w:hAnsi="Calibri" w:cs="Calibri"/>
                  <w:i/>
                  <w:iCs/>
                  <w:sz w:val="22"/>
                  <w:szCs w:val="22"/>
                  <w:lang w:val="en-US"/>
                </w:rPr>
                <w:t>c</w:t>
              </w:r>
              <w:r w:rsidR="004D0C35" w:rsidRPr="004338BC">
                <w:rPr>
                  <w:rStyle w:val="a5"/>
                  <w:rFonts w:ascii="Calibri" w:hAnsi="Calibri" w:cs="Calibri"/>
                  <w:i/>
                  <w:iCs/>
                  <w:sz w:val="22"/>
                  <w:szCs w:val="22"/>
                </w:rPr>
                <w:t>3-</w:t>
              </w:r>
              <w:r w:rsidR="004D0C35" w:rsidRPr="004338BC">
                <w:rPr>
                  <w:rStyle w:val="a5"/>
                  <w:rFonts w:ascii="Calibri" w:hAnsi="Calibri" w:cs="Calibri"/>
                  <w:i/>
                  <w:iCs/>
                  <w:sz w:val="22"/>
                  <w:szCs w:val="22"/>
                  <w:lang w:val="en-US"/>
                </w:rPr>
                <w:t>c</w:t>
              </w:r>
              <w:r w:rsidR="004D0C35" w:rsidRPr="004338BC">
                <w:rPr>
                  <w:rStyle w:val="a5"/>
                  <w:rFonts w:ascii="Calibri" w:hAnsi="Calibri" w:cs="Calibri"/>
                  <w:i/>
                  <w:iCs/>
                  <w:sz w:val="22"/>
                  <w:szCs w:val="22"/>
                </w:rPr>
                <w:t>7</w:t>
              </w:r>
              <w:r w:rsidR="004D0C35" w:rsidRPr="004338BC">
                <w:rPr>
                  <w:rStyle w:val="a5"/>
                  <w:rFonts w:ascii="Calibri" w:hAnsi="Calibri" w:cs="Calibri"/>
                  <w:i/>
                  <w:iCs/>
                  <w:sz w:val="22"/>
                  <w:szCs w:val="22"/>
                  <w:lang w:val="en-US"/>
                </w:rPr>
                <w:t>b</w:t>
              </w:r>
              <w:r w:rsidR="004D0C35" w:rsidRPr="004338BC">
                <w:rPr>
                  <w:rStyle w:val="a5"/>
                  <w:rFonts w:ascii="Calibri" w:hAnsi="Calibri" w:cs="Calibri"/>
                  <w:i/>
                  <w:iCs/>
                  <w:sz w:val="22"/>
                  <w:szCs w:val="22"/>
                </w:rPr>
                <w:t>4-4</w:t>
              </w:r>
              <w:r w:rsidR="004D0C35" w:rsidRPr="004338BC">
                <w:rPr>
                  <w:rStyle w:val="a5"/>
                  <w:rFonts w:ascii="Calibri" w:hAnsi="Calibri" w:cs="Calibri"/>
                  <w:i/>
                  <w:iCs/>
                  <w:sz w:val="22"/>
                  <w:szCs w:val="22"/>
                  <w:lang w:val="en-US"/>
                </w:rPr>
                <w:t>cc</w:t>
              </w:r>
              <w:r w:rsidR="004D0C35" w:rsidRPr="004338BC">
                <w:rPr>
                  <w:rStyle w:val="a5"/>
                  <w:rFonts w:ascii="Calibri" w:hAnsi="Calibri" w:cs="Calibri"/>
                  <w:i/>
                  <w:iCs/>
                  <w:sz w:val="22"/>
                  <w:szCs w:val="22"/>
                </w:rPr>
                <w:t>7-954</w:t>
              </w:r>
              <w:r w:rsidR="004D0C35" w:rsidRPr="004338BC">
                <w:rPr>
                  <w:rStyle w:val="a5"/>
                  <w:rFonts w:ascii="Calibri" w:hAnsi="Calibri" w:cs="Calibri"/>
                  <w:i/>
                  <w:iCs/>
                  <w:sz w:val="22"/>
                  <w:szCs w:val="22"/>
                  <w:lang w:val="en-US"/>
                </w:rPr>
                <w:t>e</w:t>
              </w:r>
              <w:r w:rsidR="004D0C35" w:rsidRPr="004338BC">
                <w:rPr>
                  <w:rStyle w:val="a5"/>
                  <w:rFonts w:ascii="Calibri" w:hAnsi="Calibri" w:cs="Calibri"/>
                  <w:i/>
                  <w:iCs/>
                  <w:sz w:val="22"/>
                  <w:szCs w:val="22"/>
                </w:rPr>
                <w:t>-1245</w:t>
              </w:r>
              <w:r w:rsidR="004D0C35" w:rsidRPr="004338BC">
                <w:rPr>
                  <w:rStyle w:val="a5"/>
                  <w:rFonts w:ascii="Calibri" w:hAnsi="Calibri" w:cs="Calibri"/>
                  <w:i/>
                  <w:iCs/>
                  <w:sz w:val="22"/>
                  <w:szCs w:val="22"/>
                  <w:lang w:val="en-US"/>
                </w:rPr>
                <w:t>a</w:t>
              </w:r>
              <w:r w:rsidR="004D0C35" w:rsidRPr="004338BC">
                <w:rPr>
                  <w:rStyle w:val="a5"/>
                  <w:rFonts w:ascii="Calibri" w:hAnsi="Calibri" w:cs="Calibri"/>
                  <w:i/>
                  <w:iCs/>
                  <w:sz w:val="22"/>
                  <w:szCs w:val="22"/>
                </w:rPr>
                <w:t>862</w:t>
              </w:r>
              <w:r w:rsidR="004D0C35" w:rsidRPr="004338BC">
                <w:rPr>
                  <w:rStyle w:val="a5"/>
                  <w:rFonts w:ascii="Calibri" w:hAnsi="Calibri" w:cs="Calibri"/>
                  <w:i/>
                  <w:iCs/>
                  <w:sz w:val="22"/>
                  <w:szCs w:val="22"/>
                  <w:lang w:val="en-US"/>
                </w:rPr>
                <w:t>edeb</w:t>
              </w:r>
            </w:hyperlink>
            <w:r w:rsidR="004D0C35">
              <w:rPr>
                <w:rFonts w:ascii="Calibri" w:hAnsi="Calibri" w:cs="Calibri"/>
                <w:i/>
                <w:iCs/>
                <w:color w:val="000000"/>
                <w:sz w:val="22"/>
                <w:szCs w:val="22"/>
              </w:rPr>
              <w:t xml:space="preserve"> </w:t>
            </w:r>
          </w:p>
        </w:tc>
      </w:tr>
      <w:tr w:rsidR="00282220" w:rsidRPr="00170309">
        <w:tc>
          <w:tcPr>
            <w:tcW w:w="2694" w:type="dxa"/>
          </w:tcPr>
          <w:p w:rsidR="006F1E27" w:rsidRPr="00170309" w:rsidRDefault="004A6AED" w:rsidP="0042489D">
            <w:pPr>
              <w:spacing w:before="20" w:after="20" w:line="240" w:lineRule="auto"/>
              <w:rPr>
                <w:rFonts w:ascii="Calibri" w:hAnsi="Calibri" w:cs="Calibri"/>
                <w:b/>
                <w:bCs/>
                <w:color w:val="000000"/>
                <w:sz w:val="22"/>
                <w:szCs w:val="22"/>
              </w:rPr>
            </w:pPr>
            <w:r w:rsidRPr="004A6AED">
              <w:rPr>
                <w:rFonts w:ascii="Calibri" w:hAnsi="Calibri" w:cs="Calibri"/>
                <w:b/>
                <w:bCs/>
                <w:color w:val="000000"/>
                <w:sz w:val="22"/>
                <w:szCs w:val="22"/>
              </w:rPr>
              <w:t>Language of instruction</w:t>
            </w:r>
          </w:p>
        </w:tc>
        <w:tc>
          <w:tcPr>
            <w:tcW w:w="7512" w:type="dxa"/>
          </w:tcPr>
          <w:p w:rsidR="006F1E27" w:rsidRPr="00170309" w:rsidRDefault="004A6AED" w:rsidP="0042489D">
            <w:pPr>
              <w:spacing w:before="20" w:after="20" w:line="240" w:lineRule="auto"/>
              <w:rPr>
                <w:rFonts w:ascii="Calibri" w:hAnsi="Calibri" w:cs="Calibri"/>
                <w:i/>
                <w:iCs/>
                <w:color w:val="000000"/>
                <w:sz w:val="22"/>
                <w:szCs w:val="22"/>
              </w:rPr>
            </w:pPr>
            <w:r w:rsidRPr="004A6AED">
              <w:rPr>
                <w:rFonts w:ascii="Calibri" w:hAnsi="Calibri" w:cs="Calibri"/>
                <w:i/>
                <w:iCs/>
                <w:color w:val="000000"/>
                <w:sz w:val="22"/>
                <w:szCs w:val="22"/>
              </w:rPr>
              <w:t>English</w:t>
            </w:r>
          </w:p>
        </w:tc>
      </w:tr>
      <w:tr w:rsidR="00282220" w:rsidRPr="00170309">
        <w:tc>
          <w:tcPr>
            <w:tcW w:w="2694" w:type="dxa"/>
            <w:shd w:val="clear" w:color="auto" w:fill="DBE5F1"/>
          </w:tcPr>
          <w:p w:rsidR="000F495B" w:rsidRPr="000F495B" w:rsidRDefault="000F495B" w:rsidP="000F495B">
            <w:pPr>
              <w:spacing w:before="20" w:after="20" w:line="240" w:lineRule="auto"/>
              <w:rPr>
                <w:rFonts w:ascii="Calibri" w:hAnsi="Calibri" w:cs="Calibri"/>
                <w:b/>
                <w:bCs/>
                <w:color w:val="000000"/>
                <w:sz w:val="22"/>
                <w:szCs w:val="22"/>
              </w:rPr>
            </w:pPr>
            <w:r w:rsidRPr="000F495B">
              <w:rPr>
                <w:rFonts w:ascii="Calibri" w:hAnsi="Calibri" w:cs="Calibri"/>
                <w:b/>
                <w:bCs/>
                <w:color w:val="000000"/>
                <w:sz w:val="22"/>
                <w:szCs w:val="22"/>
              </w:rPr>
              <w:t>Information about</w:t>
            </w:r>
          </w:p>
          <w:p w:rsidR="006F1E27" w:rsidRPr="00170309" w:rsidRDefault="000F495B" w:rsidP="000F495B">
            <w:pPr>
              <w:spacing w:before="20" w:after="20" w:line="240" w:lineRule="auto"/>
              <w:rPr>
                <w:rFonts w:ascii="Calibri" w:hAnsi="Calibri" w:cs="Calibri"/>
                <w:b/>
                <w:bCs/>
                <w:color w:val="000000"/>
                <w:sz w:val="22"/>
                <w:szCs w:val="22"/>
              </w:rPr>
            </w:pPr>
            <w:r w:rsidRPr="000F495B">
              <w:rPr>
                <w:rFonts w:ascii="Calibri" w:hAnsi="Calibri" w:cs="Calibri"/>
                <w:b/>
                <w:bCs/>
                <w:color w:val="000000"/>
                <w:sz w:val="22"/>
                <w:szCs w:val="22"/>
              </w:rPr>
              <w:t>course leader / teachers</w:t>
            </w:r>
          </w:p>
        </w:tc>
        <w:tc>
          <w:tcPr>
            <w:tcW w:w="7512" w:type="dxa"/>
            <w:shd w:val="clear" w:color="auto" w:fill="DBE5F1"/>
          </w:tcPr>
          <w:p w:rsidR="006F1E27" w:rsidRPr="00170309" w:rsidRDefault="000F495B" w:rsidP="000F495B">
            <w:pPr>
              <w:spacing w:before="20" w:after="20" w:line="240" w:lineRule="auto"/>
              <w:rPr>
                <w:rFonts w:ascii="Calibri" w:hAnsi="Calibri" w:cs="Calibri"/>
                <w:color w:val="000000"/>
                <w:sz w:val="22"/>
                <w:szCs w:val="22"/>
              </w:rPr>
            </w:pPr>
            <w:r w:rsidRPr="000F495B">
              <w:rPr>
                <w:rFonts w:ascii="Calibri" w:hAnsi="Calibri" w:cs="Calibri"/>
                <w:color w:val="000000"/>
                <w:sz w:val="22"/>
                <w:szCs w:val="22"/>
              </w:rPr>
              <w:t>Candidate of Philosophical Sciences, Potishchuk Olga Olehivna, 0939617661</w:t>
            </w:r>
          </w:p>
        </w:tc>
      </w:tr>
      <w:tr w:rsidR="00282220" w:rsidRPr="00170309">
        <w:tc>
          <w:tcPr>
            <w:tcW w:w="2694" w:type="dxa"/>
          </w:tcPr>
          <w:p w:rsidR="006F1E27" w:rsidRPr="00170309" w:rsidRDefault="000F495B" w:rsidP="0042489D">
            <w:pPr>
              <w:spacing w:before="20" w:after="20" w:line="240" w:lineRule="auto"/>
              <w:rPr>
                <w:rFonts w:ascii="Calibri" w:hAnsi="Calibri" w:cs="Calibri"/>
                <w:b/>
                <w:bCs/>
                <w:color w:val="000000"/>
                <w:sz w:val="22"/>
                <w:szCs w:val="22"/>
              </w:rPr>
            </w:pPr>
            <w:r w:rsidRPr="000F495B">
              <w:rPr>
                <w:rFonts w:ascii="Calibri" w:hAnsi="Calibri" w:cs="Calibri"/>
                <w:b/>
                <w:bCs/>
                <w:color w:val="000000"/>
                <w:sz w:val="22"/>
                <w:szCs w:val="22"/>
              </w:rPr>
              <w:t>Course placement</w:t>
            </w:r>
          </w:p>
        </w:tc>
        <w:tc>
          <w:tcPr>
            <w:tcW w:w="7512" w:type="dxa"/>
          </w:tcPr>
          <w:p w:rsidR="000F495B" w:rsidRPr="000F495B" w:rsidRDefault="007124BE" w:rsidP="000F495B">
            <w:pPr>
              <w:spacing w:before="20" w:after="20" w:line="240" w:lineRule="auto"/>
              <w:rPr>
                <w:rFonts w:ascii="Calibri" w:hAnsi="Calibri" w:cs="Calibri"/>
                <w:color w:val="000000"/>
                <w:sz w:val="22"/>
                <w:szCs w:val="22"/>
              </w:rPr>
            </w:pPr>
            <w:r w:rsidRPr="00170309">
              <w:rPr>
                <w:rFonts w:ascii="Calibri" w:hAnsi="Calibri" w:cs="Calibri"/>
                <w:color w:val="000000"/>
                <w:sz w:val="22"/>
                <w:szCs w:val="22"/>
              </w:rPr>
              <w:t xml:space="preserve"> </w:t>
            </w:r>
            <w:r w:rsidR="000F495B" w:rsidRPr="000F495B">
              <w:rPr>
                <w:rFonts w:ascii="Calibri" w:hAnsi="Calibri" w:cs="Calibri"/>
                <w:color w:val="000000"/>
                <w:sz w:val="22"/>
                <w:szCs w:val="22"/>
              </w:rPr>
              <w:t>Remote resource link (Moodle)</w:t>
            </w:r>
          </w:p>
          <w:p w:rsidR="00BD2123" w:rsidRPr="00170309" w:rsidRDefault="00AF51B8" w:rsidP="000F495B">
            <w:pPr>
              <w:spacing w:before="20" w:after="20" w:line="240" w:lineRule="auto"/>
              <w:rPr>
                <w:rFonts w:ascii="Calibri" w:hAnsi="Calibri" w:cs="Calibri"/>
                <w:color w:val="000000"/>
                <w:sz w:val="22"/>
                <w:szCs w:val="22"/>
              </w:rPr>
            </w:pPr>
            <w:hyperlink r:id="rId10" w:history="1">
              <w:r w:rsidR="000F495B" w:rsidRPr="009515A0">
                <w:rPr>
                  <w:rStyle w:val="a5"/>
                  <w:rFonts w:ascii="Calibri" w:hAnsi="Calibri" w:cs="Calibri"/>
                  <w:sz w:val="22"/>
                  <w:szCs w:val="22"/>
                </w:rPr>
                <w:t>https://do.ipo.kpi.ua/course/view.php?id=3273</w:t>
              </w:r>
            </w:hyperlink>
            <w:r w:rsidR="000F495B">
              <w:rPr>
                <w:rFonts w:ascii="Calibri" w:hAnsi="Calibri" w:cs="Calibri"/>
                <w:color w:val="000000"/>
                <w:sz w:val="22"/>
                <w:szCs w:val="22"/>
              </w:rPr>
              <w:t xml:space="preserve"> </w:t>
            </w:r>
          </w:p>
        </w:tc>
      </w:tr>
    </w:tbl>
    <w:p w:rsidR="00D3713A" w:rsidRDefault="00D3713A" w:rsidP="002062E1">
      <w:pPr>
        <w:rPr>
          <w:rFonts w:ascii="Calibri" w:hAnsi="Calibri"/>
          <w:sz w:val="24"/>
          <w:szCs w:val="24"/>
          <w:lang w:eastAsia="ru-RU"/>
        </w:rPr>
      </w:pPr>
    </w:p>
    <w:p w:rsidR="00FB0A62" w:rsidRPr="00FB0A62" w:rsidRDefault="00FB0A62" w:rsidP="00FB0A62">
      <w:pPr>
        <w:jc w:val="center"/>
        <w:rPr>
          <w:rFonts w:ascii="Calibri" w:hAnsi="Calibri"/>
          <w:b/>
          <w:bCs/>
          <w:sz w:val="24"/>
          <w:szCs w:val="24"/>
          <w:lang w:eastAsia="ru-RU"/>
        </w:rPr>
      </w:pPr>
      <w:r w:rsidRPr="00FB0A62">
        <w:rPr>
          <w:rFonts w:ascii="Calibri" w:hAnsi="Calibri"/>
          <w:b/>
          <w:bCs/>
          <w:sz w:val="24"/>
          <w:szCs w:val="24"/>
          <w:lang w:eastAsia="ru-RU"/>
        </w:rPr>
        <w:t>Curriculum</w:t>
      </w:r>
    </w:p>
    <w:p w:rsidR="00FB0A62" w:rsidRPr="00FB0A62" w:rsidRDefault="00FB0A62" w:rsidP="00FB0A62">
      <w:pPr>
        <w:jc w:val="center"/>
        <w:rPr>
          <w:rFonts w:ascii="Calibri" w:hAnsi="Calibri"/>
          <w:b/>
          <w:bCs/>
          <w:sz w:val="24"/>
          <w:szCs w:val="24"/>
          <w:lang w:eastAsia="ru-RU"/>
        </w:rPr>
      </w:pPr>
      <w:r w:rsidRPr="00FB0A62">
        <w:rPr>
          <w:rFonts w:ascii="Calibri" w:hAnsi="Calibri"/>
          <w:b/>
          <w:bCs/>
          <w:sz w:val="24"/>
          <w:szCs w:val="24"/>
          <w:lang w:eastAsia="ru-RU"/>
        </w:rPr>
        <w:t>1. Description of the discipline, its purpose, subject of study and learning outcomes</w:t>
      </w:r>
    </w:p>
    <w:p w:rsidR="00FB0A62" w:rsidRPr="00FB0A62" w:rsidRDefault="00FB0A62" w:rsidP="00FB0A62">
      <w:pPr>
        <w:ind w:firstLine="708"/>
        <w:jc w:val="both"/>
        <w:rPr>
          <w:rFonts w:ascii="Calibri" w:hAnsi="Calibri"/>
          <w:sz w:val="24"/>
          <w:szCs w:val="24"/>
          <w:lang w:eastAsia="ru-RU"/>
        </w:rPr>
      </w:pPr>
      <w:r w:rsidRPr="00FB0A62">
        <w:rPr>
          <w:rFonts w:ascii="Calibri" w:hAnsi="Calibri"/>
          <w:sz w:val="24"/>
          <w:szCs w:val="24"/>
          <w:lang w:eastAsia="ru-RU"/>
        </w:rPr>
        <w:t xml:space="preserve">The main purpose of the discipline </w:t>
      </w:r>
      <w:r w:rsidR="00212CC3" w:rsidRPr="00212CC3">
        <w:rPr>
          <w:rFonts w:ascii="Calibri" w:hAnsi="Calibri"/>
          <w:sz w:val="24"/>
          <w:szCs w:val="24"/>
          <w:lang w:val="en-US" w:eastAsia="ru-RU"/>
        </w:rPr>
        <w:t>«</w:t>
      </w:r>
      <w:r w:rsidRPr="00FB0A62">
        <w:rPr>
          <w:rFonts w:ascii="Calibri" w:hAnsi="Calibri"/>
          <w:sz w:val="24"/>
          <w:szCs w:val="24"/>
          <w:lang w:eastAsia="ru-RU"/>
        </w:rPr>
        <w:t>Logic</w:t>
      </w:r>
      <w:r w:rsidR="00212CC3" w:rsidRPr="00212CC3">
        <w:rPr>
          <w:rFonts w:ascii="Calibri" w:hAnsi="Calibri"/>
          <w:sz w:val="24"/>
          <w:szCs w:val="24"/>
          <w:lang w:val="en-US" w:eastAsia="ru-RU"/>
        </w:rPr>
        <w:t>»</w:t>
      </w:r>
      <w:r w:rsidRPr="00FB0A62">
        <w:rPr>
          <w:rFonts w:ascii="Calibri" w:hAnsi="Calibri"/>
          <w:sz w:val="24"/>
          <w:szCs w:val="24"/>
          <w:lang w:eastAsia="ru-RU"/>
        </w:rPr>
        <w:t xml:space="preserve"> is the formation of the ability to solve complex specialized problems and practical problems of applied physics and nanomaterials, which involves the application of theories and methods of physics, mathematics and engineering and is characterized by complexity and uncertainty, which involves studying and applying the laws of logic: the law of identity, the exclusion of contradictions, the exclusion of the third, sufficient grounds and detailed acquaintance with the rules of construction and methods of effective use in the process of thinking such logical forms as concepts, judgments, inferences. Forms of thinking are considered not only as a tool for learning about the world, but also as a means of improving the effectiveness of communication.</w:t>
      </w:r>
    </w:p>
    <w:p w:rsidR="00FB0A62" w:rsidRPr="00FB0A62" w:rsidRDefault="00FB0A62" w:rsidP="00FB0A62">
      <w:pPr>
        <w:ind w:firstLine="708"/>
        <w:jc w:val="both"/>
        <w:rPr>
          <w:rFonts w:ascii="Calibri" w:hAnsi="Calibri"/>
          <w:sz w:val="24"/>
          <w:szCs w:val="24"/>
          <w:lang w:eastAsia="ru-RU"/>
        </w:rPr>
      </w:pPr>
      <w:r w:rsidRPr="00FB0A62">
        <w:rPr>
          <w:rFonts w:ascii="Calibri" w:hAnsi="Calibri"/>
          <w:sz w:val="24"/>
          <w:szCs w:val="24"/>
          <w:lang w:eastAsia="ru-RU"/>
        </w:rPr>
        <w:t>It should be noted that the laws of formal logic underlie modern computer programming and mathematical modeling, so this function of logic is considered in particular detail. In this regard, the main focus is on the study of deductive reasoning. But the work on the generalization of empirical material requires mastery and methods of inductive research, the study of which is devoted to a separate topic.</w:t>
      </w:r>
    </w:p>
    <w:p w:rsidR="00FB0A62" w:rsidRPr="00FB0A62" w:rsidRDefault="00FB0A62" w:rsidP="00FB0A62">
      <w:pPr>
        <w:ind w:firstLine="708"/>
        <w:jc w:val="both"/>
        <w:rPr>
          <w:rFonts w:ascii="Calibri" w:hAnsi="Calibri"/>
          <w:sz w:val="24"/>
          <w:szCs w:val="24"/>
          <w:lang w:eastAsia="ru-RU"/>
        </w:rPr>
      </w:pPr>
      <w:r w:rsidRPr="00FB0A62">
        <w:rPr>
          <w:rFonts w:ascii="Calibri" w:hAnsi="Calibri"/>
          <w:sz w:val="24"/>
          <w:szCs w:val="24"/>
          <w:lang w:eastAsia="ru-RU"/>
        </w:rPr>
        <w:lastRenderedPageBreak/>
        <w:t>During the study of the discipline, higher education students will acquire the following abilities and skills:</w:t>
      </w:r>
    </w:p>
    <w:p w:rsidR="00FB0A62" w:rsidRPr="00FB0A62" w:rsidRDefault="00212CC3" w:rsidP="00FB0A62">
      <w:pPr>
        <w:jc w:val="both"/>
        <w:rPr>
          <w:rFonts w:ascii="Calibri" w:hAnsi="Calibri"/>
          <w:sz w:val="24"/>
          <w:szCs w:val="24"/>
          <w:lang w:eastAsia="ru-RU"/>
        </w:rPr>
      </w:pPr>
      <w:r>
        <w:rPr>
          <w:rFonts w:ascii="Calibri" w:hAnsi="Calibri"/>
          <w:b/>
          <w:bCs/>
          <w:sz w:val="24"/>
          <w:szCs w:val="24"/>
          <w:lang w:val="en-US" w:eastAsia="ru-RU"/>
        </w:rPr>
        <w:t>k</w:t>
      </w:r>
      <w:r w:rsidR="00FB0A62" w:rsidRPr="00FB0A62">
        <w:rPr>
          <w:rFonts w:ascii="Calibri" w:hAnsi="Calibri"/>
          <w:b/>
          <w:bCs/>
          <w:sz w:val="24"/>
          <w:szCs w:val="24"/>
          <w:lang w:eastAsia="ru-RU"/>
        </w:rPr>
        <w:t>nowledge:</w:t>
      </w:r>
      <w:r w:rsidR="00FB0A62" w:rsidRPr="00FB0A62">
        <w:rPr>
          <w:rFonts w:ascii="Calibri" w:hAnsi="Calibri"/>
          <w:sz w:val="24"/>
          <w:szCs w:val="24"/>
          <w:lang w:eastAsia="ru-RU"/>
        </w:rPr>
        <w:t xml:space="preserve"> basic laws of formal logic; structure and general characteristics of logical forms; requirements for the definition and division of concepts; classification of judgments on various bases; values ​​of logical connectors; classification of inferences by the number of bases, by composition, by the direction of the conclusion, by the nature of the conclusion, by the type of bases; operations by means of which direct inferences are formed; structure and rules of figures of simple categorical syllogism; main types of complex, abbreviated and complex abbreviated inferences; general logical methods such as analysis, synthesis, comparison, deduction, induction; principles of dialectical logic.</w:t>
      </w:r>
    </w:p>
    <w:p w:rsidR="00FB0A62" w:rsidRPr="00FB0A62" w:rsidRDefault="00212CC3" w:rsidP="00FB0A62">
      <w:pPr>
        <w:jc w:val="both"/>
        <w:rPr>
          <w:rFonts w:ascii="Calibri" w:hAnsi="Calibri"/>
          <w:sz w:val="24"/>
          <w:szCs w:val="24"/>
          <w:lang w:eastAsia="ru-RU"/>
        </w:rPr>
      </w:pPr>
      <w:r>
        <w:rPr>
          <w:rFonts w:ascii="Calibri" w:hAnsi="Calibri"/>
          <w:b/>
          <w:bCs/>
          <w:sz w:val="24"/>
          <w:szCs w:val="24"/>
          <w:lang w:val="en-US" w:eastAsia="ru-RU"/>
        </w:rPr>
        <w:t>s</w:t>
      </w:r>
      <w:r w:rsidR="00FB0A62" w:rsidRPr="00FB0A62">
        <w:rPr>
          <w:rFonts w:ascii="Calibri" w:hAnsi="Calibri"/>
          <w:b/>
          <w:bCs/>
          <w:sz w:val="24"/>
          <w:szCs w:val="24"/>
          <w:lang w:eastAsia="ru-RU"/>
        </w:rPr>
        <w:t>kills:</w:t>
      </w:r>
      <w:r w:rsidR="00FB0A62" w:rsidRPr="00FB0A62">
        <w:rPr>
          <w:rFonts w:ascii="Calibri" w:hAnsi="Calibri"/>
          <w:sz w:val="24"/>
          <w:szCs w:val="24"/>
          <w:lang w:eastAsia="ru-RU"/>
        </w:rPr>
        <w:t xml:space="preserve"> to reconcile own thinking with the laws of logic; competently form concepts and give them the correct definitions; analyze reasoning in terms of compliance with their rules of logic; use the rules of constructing formal-logical theories to express scientific results; correctly prove and disprove; avoid formal contradictions; correctly formulate and prove hypotheses; isolate sophisms and paralogisms and find logical errors; use the rules of scientific induction to construct generalizations.</w:t>
      </w:r>
    </w:p>
    <w:p w:rsidR="00FB0A62" w:rsidRDefault="00212CC3" w:rsidP="00FB0A62">
      <w:pPr>
        <w:jc w:val="both"/>
        <w:rPr>
          <w:rFonts w:ascii="Calibri" w:hAnsi="Calibri"/>
          <w:sz w:val="24"/>
          <w:szCs w:val="24"/>
          <w:lang w:eastAsia="ru-RU"/>
        </w:rPr>
      </w:pPr>
      <w:r>
        <w:rPr>
          <w:rFonts w:ascii="Calibri" w:hAnsi="Calibri"/>
          <w:b/>
          <w:bCs/>
          <w:sz w:val="24"/>
          <w:szCs w:val="24"/>
          <w:lang w:val="en-US" w:eastAsia="ru-RU"/>
        </w:rPr>
        <w:t>e</w:t>
      </w:r>
      <w:r w:rsidR="00FB0A62" w:rsidRPr="00FB0A62">
        <w:rPr>
          <w:rFonts w:ascii="Calibri" w:hAnsi="Calibri"/>
          <w:b/>
          <w:bCs/>
          <w:sz w:val="24"/>
          <w:szCs w:val="24"/>
          <w:lang w:eastAsia="ru-RU"/>
        </w:rPr>
        <w:t>xperience:</w:t>
      </w:r>
      <w:r w:rsidR="00FB0A62" w:rsidRPr="00FB0A62">
        <w:rPr>
          <w:rFonts w:ascii="Calibri" w:hAnsi="Calibri"/>
          <w:sz w:val="24"/>
          <w:szCs w:val="24"/>
          <w:lang w:eastAsia="ru-RU"/>
        </w:rPr>
        <w:t xml:space="preserve"> analysis of natural language texts and scientific texts in terms of their logical structure; establishing relations between the concepts of volume and content; construction of complex judgments and verification of their formalization; determination of the truth of statements by means of tabular construction of logic of statements; correct construction of inferences; analysis of inferences in terms of compliance with their inference rules.</w:t>
      </w:r>
    </w:p>
    <w:p w:rsidR="00FB0A62" w:rsidRPr="00212CC3" w:rsidRDefault="00FB0A62" w:rsidP="00FB0A62">
      <w:pPr>
        <w:jc w:val="both"/>
        <w:rPr>
          <w:rFonts w:ascii="Calibri" w:hAnsi="Calibri"/>
          <w:b/>
          <w:bCs/>
          <w:sz w:val="24"/>
          <w:szCs w:val="24"/>
          <w:lang w:eastAsia="ru-RU"/>
        </w:rPr>
      </w:pPr>
    </w:p>
    <w:p w:rsidR="00212CC3" w:rsidRPr="00212CC3" w:rsidRDefault="00212CC3" w:rsidP="00212CC3">
      <w:pPr>
        <w:rPr>
          <w:rFonts w:ascii="Calibri" w:hAnsi="Calibri"/>
          <w:b/>
          <w:bCs/>
          <w:sz w:val="24"/>
          <w:szCs w:val="24"/>
          <w:lang w:eastAsia="ru-RU"/>
        </w:rPr>
      </w:pPr>
      <w:r w:rsidRPr="00212CC3">
        <w:rPr>
          <w:rFonts w:ascii="Calibri" w:hAnsi="Calibri"/>
          <w:b/>
          <w:bCs/>
          <w:sz w:val="24"/>
          <w:szCs w:val="24"/>
          <w:lang w:eastAsia="ru-RU"/>
        </w:rPr>
        <w:t>General competencies of SVO</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LC 8: Ability to apply interpersonal skills.</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LC 11: The ability to exercise their rights and responsibilities as a member of society, to realize the values ​​of civil (free democratic) society and the need for its sustainable development, the rule of law, human and civil rights and freedoms in Ukraine.</w:t>
      </w:r>
    </w:p>
    <w:p w:rsidR="00212CC3" w:rsidRPr="00212CC3" w:rsidRDefault="00212CC3" w:rsidP="00212CC3">
      <w:pPr>
        <w:rPr>
          <w:rFonts w:ascii="Calibri" w:hAnsi="Calibri"/>
          <w:b/>
          <w:bCs/>
          <w:sz w:val="24"/>
          <w:szCs w:val="24"/>
          <w:lang w:eastAsia="ru-RU"/>
        </w:rPr>
      </w:pPr>
    </w:p>
    <w:p w:rsidR="00212CC3" w:rsidRPr="00212CC3" w:rsidRDefault="00212CC3" w:rsidP="00212CC3">
      <w:pPr>
        <w:rPr>
          <w:rFonts w:ascii="Calibri" w:hAnsi="Calibri"/>
          <w:b/>
          <w:bCs/>
          <w:sz w:val="24"/>
          <w:szCs w:val="24"/>
          <w:lang w:eastAsia="ru-RU"/>
        </w:rPr>
      </w:pPr>
      <w:r w:rsidRPr="00212CC3">
        <w:rPr>
          <w:rFonts w:ascii="Calibri" w:hAnsi="Calibri"/>
          <w:b/>
          <w:bCs/>
          <w:sz w:val="24"/>
          <w:szCs w:val="24"/>
          <w:lang w:eastAsia="ru-RU"/>
        </w:rPr>
        <w:t>Professional competencies of SVO</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FC 6: Ability to use modern theoretical concepts in physics to analyze physical systems.</w:t>
      </w:r>
    </w:p>
    <w:p w:rsidR="00212CC3" w:rsidRPr="00212CC3" w:rsidRDefault="00212CC3" w:rsidP="00212CC3">
      <w:pPr>
        <w:rPr>
          <w:rFonts w:ascii="Calibri" w:hAnsi="Calibri"/>
          <w:sz w:val="24"/>
          <w:szCs w:val="24"/>
          <w:lang w:eastAsia="ru-RU"/>
        </w:rPr>
      </w:pPr>
    </w:p>
    <w:p w:rsidR="00212CC3" w:rsidRPr="00212CC3" w:rsidRDefault="00212CC3" w:rsidP="00212CC3">
      <w:pPr>
        <w:rPr>
          <w:rFonts w:ascii="Calibri" w:hAnsi="Calibri"/>
          <w:b/>
          <w:bCs/>
          <w:sz w:val="24"/>
          <w:szCs w:val="24"/>
          <w:lang w:eastAsia="ru-RU"/>
        </w:rPr>
      </w:pPr>
      <w:r w:rsidRPr="00212CC3">
        <w:rPr>
          <w:rFonts w:ascii="Calibri" w:hAnsi="Calibri"/>
          <w:b/>
          <w:bCs/>
          <w:sz w:val="24"/>
          <w:szCs w:val="24"/>
          <w:lang w:eastAsia="ru-RU"/>
        </w:rPr>
        <w:t>Program learning outcomes</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PRN 9: Present the results of research and development to specialists and non-specialists, argue their own position.</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PRN 11: Know the goals of sustainable development and the opportunities of their professional field to achieve them, including in Ukraine.</w:t>
      </w:r>
    </w:p>
    <w:p w:rsidR="00212CC3" w:rsidRPr="00212CC3" w:rsidRDefault="00212CC3" w:rsidP="00212CC3">
      <w:pPr>
        <w:rPr>
          <w:rFonts w:ascii="Calibri" w:hAnsi="Calibri"/>
          <w:sz w:val="24"/>
          <w:szCs w:val="24"/>
          <w:lang w:eastAsia="ru-RU"/>
        </w:rPr>
      </w:pPr>
    </w:p>
    <w:p w:rsidR="00212CC3" w:rsidRPr="00212CC3" w:rsidRDefault="00212CC3" w:rsidP="00212CC3">
      <w:pPr>
        <w:rPr>
          <w:rFonts w:ascii="Calibri" w:hAnsi="Calibri"/>
          <w:b/>
          <w:bCs/>
          <w:sz w:val="24"/>
          <w:szCs w:val="24"/>
          <w:lang w:eastAsia="ru-RU"/>
        </w:rPr>
      </w:pPr>
      <w:r w:rsidRPr="00212CC3">
        <w:rPr>
          <w:rFonts w:ascii="Calibri" w:hAnsi="Calibri"/>
          <w:b/>
          <w:bCs/>
          <w:sz w:val="24"/>
          <w:szCs w:val="24"/>
          <w:lang w:eastAsia="ru-RU"/>
        </w:rPr>
        <w:t>1. Prerequisites and postrequisites of the discipline (place in the structural and logical scheme of education according to the relevant educational program)</w:t>
      </w:r>
    </w:p>
    <w:p w:rsidR="00212CC3" w:rsidRPr="00212CC3" w:rsidRDefault="00212CC3" w:rsidP="00212CC3">
      <w:pPr>
        <w:ind w:firstLine="708"/>
        <w:rPr>
          <w:rFonts w:ascii="Calibri" w:hAnsi="Calibri"/>
          <w:sz w:val="24"/>
          <w:szCs w:val="24"/>
          <w:lang w:eastAsia="ru-RU"/>
        </w:rPr>
      </w:pPr>
      <w:r w:rsidRPr="00212CC3">
        <w:rPr>
          <w:rFonts w:ascii="Calibri" w:hAnsi="Calibri"/>
          <w:sz w:val="24"/>
          <w:szCs w:val="24"/>
          <w:lang w:eastAsia="ru-RU"/>
        </w:rPr>
        <w:t xml:space="preserve">To master the material of the course </w:t>
      </w:r>
      <w:r w:rsidRPr="00212CC3">
        <w:rPr>
          <w:rFonts w:ascii="Calibri" w:hAnsi="Calibri"/>
          <w:sz w:val="24"/>
          <w:szCs w:val="24"/>
          <w:lang w:val="en-US" w:eastAsia="ru-RU"/>
        </w:rPr>
        <w:t>«</w:t>
      </w:r>
      <w:r w:rsidRPr="00212CC3">
        <w:rPr>
          <w:rFonts w:ascii="Calibri" w:hAnsi="Calibri"/>
          <w:sz w:val="24"/>
          <w:szCs w:val="24"/>
          <w:lang w:eastAsia="ru-RU"/>
        </w:rPr>
        <w:t>Logic</w:t>
      </w:r>
      <w:r w:rsidRPr="00212CC3">
        <w:rPr>
          <w:rFonts w:ascii="Calibri" w:hAnsi="Calibri"/>
          <w:sz w:val="24"/>
          <w:szCs w:val="24"/>
          <w:lang w:val="en-US" w:eastAsia="ru-RU"/>
        </w:rPr>
        <w:t>»</w:t>
      </w:r>
      <w:r w:rsidRPr="00212CC3">
        <w:rPr>
          <w:rFonts w:ascii="Calibri" w:hAnsi="Calibri"/>
          <w:sz w:val="24"/>
          <w:szCs w:val="24"/>
          <w:lang w:eastAsia="ru-RU"/>
        </w:rPr>
        <w:t xml:space="preserve"> students must know the course of physics and mathematics in the school curriculum and learn the terminology and concepts of the courses:</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1. Mathematical analysis;</w:t>
      </w:r>
    </w:p>
    <w:p w:rsidR="00212CC3" w:rsidRPr="00212CC3" w:rsidRDefault="00212CC3" w:rsidP="00212CC3">
      <w:pPr>
        <w:rPr>
          <w:rFonts w:ascii="Calibri" w:hAnsi="Calibri"/>
          <w:sz w:val="24"/>
          <w:szCs w:val="24"/>
          <w:lang w:eastAsia="ru-RU"/>
        </w:rPr>
      </w:pPr>
      <w:r w:rsidRPr="00212CC3">
        <w:rPr>
          <w:rFonts w:ascii="Calibri" w:hAnsi="Calibri"/>
          <w:sz w:val="24"/>
          <w:szCs w:val="24"/>
          <w:lang w:eastAsia="ru-RU"/>
        </w:rPr>
        <w:t>2. Mechanics.</w:t>
      </w:r>
    </w:p>
    <w:p w:rsidR="00FB0A62" w:rsidRDefault="00212CC3" w:rsidP="00212CC3">
      <w:pPr>
        <w:ind w:firstLine="360"/>
        <w:rPr>
          <w:rFonts w:ascii="Calibri" w:hAnsi="Calibri"/>
          <w:sz w:val="24"/>
          <w:szCs w:val="24"/>
          <w:lang w:eastAsia="ru-RU"/>
        </w:rPr>
      </w:pPr>
      <w:r w:rsidRPr="00212CC3">
        <w:rPr>
          <w:rFonts w:ascii="Calibri" w:hAnsi="Calibri"/>
          <w:sz w:val="24"/>
          <w:szCs w:val="24"/>
          <w:lang w:eastAsia="ru-RU"/>
        </w:rPr>
        <w:t>Also have a basic level of English not lower than A2.</w:t>
      </w:r>
    </w:p>
    <w:p w:rsidR="00212CC3" w:rsidRDefault="00212CC3" w:rsidP="00212CC3">
      <w:pPr>
        <w:ind w:firstLine="360"/>
        <w:rPr>
          <w:rFonts w:ascii="Calibri" w:hAnsi="Calibri"/>
          <w:sz w:val="24"/>
          <w:szCs w:val="24"/>
          <w:lang w:eastAsia="ru-RU"/>
        </w:rPr>
      </w:pPr>
    </w:p>
    <w:p w:rsidR="00212CC3" w:rsidRPr="00212CC3" w:rsidRDefault="00212CC3" w:rsidP="00212CC3">
      <w:pPr>
        <w:rPr>
          <w:rFonts w:ascii="Calibri" w:hAnsi="Calibri"/>
          <w:b/>
          <w:bCs/>
          <w:sz w:val="24"/>
          <w:szCs w:val="24"/>
          <w:lang w:eastAsia="ru-RU"/>
        </w:rPr>
      </w:pPr>
      <w:r w:rsidRPr="00212CC3">
        <w:rPr>
          <w:rFonts w:ascii="Calibri" w:hAnsi="Calibri"/>
          <w:b/>
          <w:bCs/>
          <w:sz w:val="24"/>
          <w:szCs w:val="24"/>
          <w:lang w:eastAsia="ru-RU"/>
        </w:rPr>
        <w:t>1. The content of the discipline</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1.</w:t>
      </w:r>
      <w:r w:rsidRPr="00212CC3">
        <w:rPr>
          <w:rFonts w:ascii="Calibri" w:hAnsi="Calibri"/>
          <w:sz w:val="24"/>
          <w:szCs w:val="24"/>
          <w:lang w:eastAsia="ru-RU"/>
        </w:rPr>
        <w:t xml:space="preserve"> The subject and meaning of logic</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lastRenderedPageBreak/>
        <w:t>Topic 2.</w:t>
      </w:r>
      <w:r w:rsidRPr="00212CC3">
        <w:rPr>
          <w:rFonts w:ascii="Calibri" w:hAnsi="Calibri"/>
          <w:sz w:val="24"/>
          <w:szCs w:val="24"/>
          <w:lang w:eastAsia="ru-RU"/>
        </w:rPr>
        <w:t xml:space="preserve"> Principles of dialectical logic</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3.</w:t>
      </w:r>
      <w:r w:rsidRPr="00212CC3">
        <w:rPr>
          <w:rFonts w:ascii="Calibri" w:hAnsi="Calibri"/>
          <w:sz w:val="24"/>
          <w:szCs w:val="24"/>
          <w:lang w:eastAsia="ru-RU"/>
        </w:rPr>
        <w:t xml:space="preserve"> Laws of logic</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4.</w:t>
      </w:r>
      <w:r w:rsidRPr="00212CC3">
        <w:rPr>
          <w:rFonts w:ascii="Calibri" w:hAnsi="Calibri"/>
          <w:sz w:val="24"/>
          <w:szCs w:val="24"/>
          <w:lang w:eastAsia="ru-RU"/>
        </w:rPr>
        <w:t xml:space="preserve"> The concept as an elementary form of thinking</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5.</w:t>
      </w:r>
      <w:r w:rsidRPr="00212CC3">
        <w:rPr>
          <w:rFonts w:ascii="Calibri" w:hAnsi="Calibri"/>
          <w:sz w:val="24"/>
          <w:szCs w:val="24"/>
          <w:lang w:eastAsia="ru-RU"/>
        </w:rPr>
        <w:t xml:space="preserve"> Judgments</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6.</w:t>
      </w:r>
      <w:r w:rsidRPr="00212CC3">
        <w:rPr>
          <w:rFonts w:ascii="Calibri" w:hAnsi="Calibri"/>
          <w:sz w:val="24"/>
          <w:szCs w:val="24"/>
          <w:lang w:eastAsia="ru-RU"/>
        </w:rPr>
        <w:t xml:space="preserve"> Inference</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7.</w:t>
      </w:r>
      <w:r w:rsidRPr="00212CC3">
        <w:rPr>
          <w:rFonts w:ascii="Calibri" w:hAnsi="Calibri"/>
          <w:sz w:val="24"/>
          <w:szCs w:val="24"/>
          <w:lang w:eastAsia="ru-RU"/>
        </w:rPr>
        <w:t xml:space="preserve"> A simple categorical syllogism</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8.</w:t>
      </w:r>
      <w:r w:rsidRPr="00212CC3">
        <w:rPr>
          <w:rFonts w:ascii="Calibri" w:hAnsi="Calibri"/>
          <w:sz w:val="24"/>
          <w:szCs w:val="24"/>
          <w:lang w:eastAsia="ru-RU"/>
        </w:rPr>
        <w:t xml:space="preserve"> Hypothesis, analogy, induction</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9.</w:t>
      </w:r>
      <w:r w:rsidRPr="00212CC3">
        <w:rPr>
          <w:rFonts w:ascii="Calibri" w:hAnsi="Calibri"/>
          <w:sz w:val="24"/>
          <w:szCs w:val="24"/>
          <w:lang w:eastAsia="ru-RU"/>
        </w:rPr>
        <w:t xml:space="preserve"> Proof and refutation</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10.</w:t>
      </w:r>
      <w:r w:rsidRPr="00212CC3">
        <w:rPr>
          <w:rFonts w:ascii="Calibri" w:hAnsi="Calibri"/>
          <w:sz w:val="24"/>
          <w:szCs w:val="24"/>
          <w:lang w:eastAsia="ru-RU"/>
        </w:rPr>
        <w:t xml:space="preserve"> Methods of inductive research</w:t>
      </w:r>
    </w:p>
    <w:p w:rsidR="00212CC3" w:rsidRPr="00212CC3" w:rsidRDefault="00212CC3" w:rsidP="00212CC3">
      <w:pPr>
        <w:rPr>
          <w:rFonts w:ascii="Calibri" w:hAnsi="Calibri"/>
          <w:sz w:val="24"/>
          <w:szCs w:val="24"/>
          <w:lang w:eastAsia="ru-RU"/>
        </w:rPr>
      </w:pPr>
      <w:r w:rsidRPr="00212CC3">
        <w:rPr>
          <w:rFonts w:ascii="Calibri" w:hAnsi="Calibri"/>
          <w:b/>
          <w:bCs/>
          <w:sz w:val="24"/>
          <w:szCs w:val="24"/>
          <w:lang w:eastAsia="ru-RU"/>
        </w:rPr>
        <w:t>Topic 11.</w:t>
      </w:r>
      <w:r w:rsidRPr="00212CC3">
        <w:rPr>
          <w:rFonts w:ascii="Calibri" w:hAnsi="Calibri"/>
          <w:sz w:val="24"/>
          <w:szCs w:val="24"/>
          <w:lang w:eastAsia="ru-RU"/>
        </w:rPr>
        <w:t xml:space="preserve"> The nature of thinking</w:t>
      </w:r>
    </w:p>
    <w:p w:rsidR="00FB0A62" w:rsidRDefault="00212CC3" w:rsidP="00212CC3">
      <w:pPr>
        <w:rPr>
          <w:rFonts w:ascii="Calibri" w:hAnsi="Calibri"/>
          <w:sz w:val="24"/>
          <w:szCs w:val="24"/>
          <w:lang w:eastAsia="ru-RU"/>
        </w:rPr>
      </w:pPr>
      <w:r w:rsidRPr="00212CC3">
        <w:rPr>
          <w:rFonts w:ascii="Calibri" w:hAnsi="Calibri"/>
          <w:b/>
          <w:bCs/>
          <w:sz w:val="24"/>
          <w:szCs w:val="24"/>
          <w:lang w:eastAsia="ru-RU"/>
        </w:rPr>
        <w:t>Topic 12.</w:t>
      </w:r>
      <w:r w:rsidRPr="00212CC3">
        <w:rPr>
          <w:rFonts w:ascii="Calibri" w:hAnsi="Calibri"/>
          <w:sz w:val="24"/>
          <w:szCs w:val="24"/>
          <w:lang w:eastAsia="ru-RU"/>
        </w:rPr>
        <w:t xml:space="preserve"> Complex inferences</w:t>
      </w:r>
    </w:p>
    <w:p w:rsidR="00FB0A62" w:rsidRDefault="00FB0A62" w:rsidP="002062E1">
      <w:pPr>
        <w:rPr>
          <w:rFonts w:ascii="Calibri" w:hAnsi="Calibri"/>
          <w:sz w:val="24"/>
          <w:szCs w:val="24"/>
          <w:lang w:eastAsia="ru-RU"/>
        </w:rPr>
      </w:pPr>
    </w:p>
    <w:p w:rsidR="009800C0" w:rsidRPr="009800C0" w:rsidRDefault="009800C0" w:rsidP="009800C0">
      <w:pPr>
        <w:jc w:val="center"/>
        <w:rPr>
          <w:rFonts w:ascii="Calibri" w:hAnsi="Calibri"/>
          <w:b/>
          <w:bCs/>
          <w:sz w:val="24"/>
          <w:szCs w:val="24"/>
          <w:lang w:eastAsia="ru-RU"/>
        </w:rPr>
      </w:pPr>
      <w:r w:rsidRPr="009800C0">
        <w:rPr>
          <w:rFonts w:ascii="Calibri" w:hAnsi="Calibri"/>
          <w:b/>
          <w:bCs/>
          <w:sz w:val="24"/>
          <w:szCs w:val="24"/>
          <w:lang w:eastAsia="ru-RU"/>
        </w:rPr>
        <w:t>Training materials and resources</w:t>
      </w:r>
    </w:p>
    <w:p w:rsidR="009800C0" w:rsidRPr="009800C0" w:rsidRDefault="009800C0" w:rsidP="009800C0">
      <w:pPr>
        <w:jc w:val="center"/>
        <w:rPr>
          <w:rFonts w:ascii="Calibri" w:hAnsi="Calibri"/>
          <w:b/>
          <w:bCs/>
          <w:sz w:val="24"/>
          <w:szCs w:val="24"/>
          <w:lang w:eastAsia="ru-RU"/>
        </w:rPr>
      </w:pPr>
      <w:r w:rsidRPr="009800C0">
        <w:rPr>
          <w:rFonts w:ascii="Calibri" w:hAnsi="Calibri"/>
          <w:b/>
          <w:bCs/>
          <w:sz w:val="24"/>
          <w:szCs w:val="24"/>
          <w:lang w:eastAsia="ru-RU"/>
        </w:rPr>
        <w:t>Recommended Books</w:t>
      </w:r>
    </w:p>
    <w:p w:rsidR="009800C0" w:rsidRDefault="009800C0" w:rsidP="009800C0">
      <w:pPr>
        <w:jc w:val="center"/>
        <w:rPr>
          <w:rFonts w:ascii="Calibri" w:hAnsi="Calibri"/>
          <w:b/>
          <w:bCs/>
          <w:sz w:val="24"/>
          <w:szCs w:val="24"/>
          <w:lang w:eastAsia="ru-RU"/>
        </w:rPr>
      </w:pPr>
      <w:r w:rsidRPr="009800C0">
        <w:rPr>
          <w:rFonts w:ascii="Calibri" w:hAnsi="Calibri"/>
          <w:b/>
          <w:bCs/>
          <w:sz w:val="24"/>
          <w:szCs w:val="24"/>
          <w:lang w:eastAsia="ru-RU"/>
        </w:rPr>
        <w:t>Basic:</w:t>
      </w:r>
    </w:p>
    <w:p w:rsidR="00F72870" w:rsidRPr="00764727" w:rsidRDefault="00F72870" w:rsidP="00F72870">
      <w:pPr>
        <w:jc w:val="both"/>
        <w:rPr>
          <w:rFonts w:ascii="Calibri" w:hAnsi="Calibri"/>
          <w:sz w:val="24"/>
          <w:szCs w:val="24"/>
          <w:lang w:val="en-US" w:eastAsia="ru-RU"/>
        </w:rPr>
      </w:pPr>
      <w:r w:rsidRPr="00F72870">
        <w:rPr>
          <w:rFonts w:ascii="Calibri" w:hAnsi="Calibri"/>
          <w:sz w:val="24"/>
          <w:szCs w:val="24"/>
          <w:lang w:eastAsia="ru-RU"/>
        </w:rPr>
        <w:t>1. Arkhipova</w:t>
      </w:r>
      <w:r>
        <w:rPr>
          <w:rFonts w:ascii="Calibri" w:hAnsi="Calibri"/>
          <w:sz w:val="24"/>
          <w:szCs w:val="24"/>
          <w:lang w:eastAsia="ru-RU"/>
        </w:rPr>
        <w:t>,</w:t>
      </w:r>
      <w:r w:rsidRPr="00F72870">
        <w:rPr>
          <w:rFonts w:ascii="Calibri" w:hAnsi="Calibri"/>
          <w:sz w:val="24"/>
          <w:szCs w:val="24"/>
          <w:lang w:eastAsia="ru-RU"/>
        </w:rPr>
        <w:t xml:space="preserve"> E.A, Pikhorovich</w:t>
      </w:r>
      <w:r>
        <w:rPr>
          <w:rFonts w:ascii="Calibri" w:hAnsi="Calibri"/>
          <w:sz w:val="24"/>
          <w:szCs w:val="24"/>
          <w:lang w:eastAsia="ru-RU"/>
        </w:rPr>
        <w:t>,</w:t>
      </w:r>
      <w:r w:rsidRPr="00F72870">
        <w:rPr>
          <w:rFonts w:ascii="Calibri" w:hAnsi="Calibri"/>
          <w:sz w:val="24"/>
          <w:szCs w:val="24"/>
          <w:lang w:eastAsia="ru-RU"/>
        </w:rPr>
        <w:t xml:space="preserve"> V.D, Potishchuk</w:t>
      </w:r>
      <w:r>
        <w:rPr>
          <w:rFonts w:ascii="Calibri" w:hAnsi="Calibri"/>
          <w:sz w:val="24"/>
          <w:szCs w:val="24"/>
          <w:lang w:eastAsia="ru-RU"/>
        </w:rPr>
        <w:t>,</w:t>
      </w:r>
      <w:r w:rsidRPr="00F72870">
        <w:rPr>
          <w:rFonts w:ascii="Calibri" w:hAnsi="Calibri"/>
          <w:sz w:val="24"/>
          <w:szCs w:val="24"/>
          <w:lang w:eastAsia="ru-RU"/>
        </w:rPr>
        <w:t xml:space="preserve"> O.O. </w:t>
      </w:r>
      <w:r>
        <w:rPr>
          <w:rFonts w:ascii="Calibri" w:hAnsi="Calibri"/>
          <w:sz w:val="24"/>
          <w:szCs w:val="24"/>
          <w:lang w:eastAsia="ru-RU"/>
        </w:rPr>
        <w:t>(2015).</w:t>
      </w:r>
      <w:r w:rsidRPr="00F72870">
        <w:rPr>
          <w:rFonts w:ascii="Calibri" w:hAnsi="Calibri"/>
          <w:sz w:val="24"/>
          <w:szCs w:val="24"/>
          <w:lang w:eastAsia="ru-RU"/>
        </w:rPr>
        <w:t xml:space="preserve"> Logic: textbook Dnipropetrovsk: Serednyak TK.</w:t>
      </w:r>
      <w:r w:rsidR="00764727">
        <w:rPr>
          <w:rFonts w:ascii="Calibri" w:hAnsi="Calibri"/>
          <w:sz w:val="24"/>
          <w:szCs w:val="24"/>
          <w:lang w:val="en-US" w:eastAsia="ru-RU"/>
        </w:rPr>
        <w:t xml:space="preserve">[In </w:t>
      </w:r>
      <w:r w:rsidR="00764727" w:rsidRPr="00764727">
        <w:rPr>
          <w:rFonts w:ascii="Calibri" w:hAnsi="Calibri"/>
          <w:sz w:val="24"/>
          <w:szCs w:val="24"/>
          <w:lang w:val="en-US" w:eastAsia="ru-RU"/>
        </w:rPr>
        <w:t>Ukrainian</w:t>
      </w:r>
      <w:r w:rsidR="00764727">
        <w:rPr>
          <w:rFonts w:ascii="Calibri" w:hAnsi="Calibri"/>
          <w:sz w:val="24"/>
          <w:szCs w:val="24"/>
          <w:lang w:val="en-US" w:eastAsia="ru-RU"/>
        </w:rPr>
        <w:t>].</w:t>
      </w:r>
    </w:p>
    <w:p w:rsidR="00F72870" w:rsidRPr="00F72870" w:rsidRDefault="00F72870" w:rsidP="00F72870">
      <w:pPr>
        <w:jc w:val="both"/>
        <w:rPr>
          <w:rFonts w:ascii="Calibri" w:hAnsi="Calibri"/>
          <w:sz w:val="24"/>
          <w:szCs w:val="24"/>
          <w:lang w:eastAsia="ru-RU"/>
        </w:rPr>
      </w:pPr>
      <w:r w:rsidRPr="00F72870">
        <w:rPr>
          <w:rFonts w:ascii="Calibri" w:hAnsi="Calibri"/>
          <w:sz w:val="24"/>
          <w:szCs w:val="24"/>
          <w:lang w:eastAsia="ru-RU"/>
        </w:rPr>
        <w:t xml:space="preserve">2. </w:t>
      </w:r>
      <w:r w:rsidR="00764727" w:rsidRPr="00F72870">
        <w:rPr>
          <w:rFonts w:ascii="Calibri" w:hAnsi="Calibri"/>
          <w:sz w:val="24"/>
          <w:szCs w:val="24"/>
          <w:lang w:eastAsia="ru-RU"/>
        </w:rPr>
        <w:t>Zhol</w:t>
      </w:r>
      <w:r w:rsidR="00764727">
        <w:rPr>
          <w:rFonts w:ascii="Calibri" w:hAnsi="Calibri"/>
          <w:sz w:val="24"/>
          <w:szCs w:val="24"/>
          <w:lang w:eastAsia="ru-RU"/>
        </w:rPr>
        <w:t>,</w:t>
      </w:r>
      <w:r w:rsidR="00764727" w:rsidRPr="00F72870">
        <w:rPr>
          <w:rFonts w:ascii="Calibri" w:hAnsi="Calibri"/>
          <w:sz w:val="24"/>
          <w:szCs w:val="24"/>
          <w:lang w:eastAsia="ru-RU"/>
        </w:rPr>
        <w:t xml:space="preserve"> K</w:t>
      </w:r>
      <w:r w:rsidR="00764727">
        <w:rPr>
          <w:rFonts w:ascii="Calibri" w:hAnsi="Calibri"/>
          <w:sz w:val="24"/>
          <w:szCs w:val="24"/>
          <w:lang w:val="en-US" w:eastAsia="ru-RU"/>
        </w:rPr>
        <w:t>.</w:t>
      </w:r>
      <w:r w:rsidR="00764727" w:rsidRPr="00F72870">
        <w:rPr>
          <w:rFonts w:ascii="Calibri" w:hAnsi="Calibri"/>
          <w:sz w:val="24"/>
          <w:szCs w:val="24"/>
          <w:lang w:eastAsia="ru-RU"/>
        </w:rPr>
        <w:t>K</w:t>
      </w:r>
      <w:r w:rsidR="00764727">
        <w:rPr>
          <w:rFonts w:ascii="Calibri" w:hAnsi="Calibri"/>
          <w:sz w:val="24"/>
          <w:szCs w:val="24"/>
          <w:lang w:eastAsia="ru-RU"/>
        </w:rPr>
        <w:t>.(2002).</w:t>
      </w:r>
      <w:r w:rsidR="00764727" w:rsidRPr="00F72870">
        <w:rPr>
          <w:rFonts w:ascii="Calibri" w:hAnsi="Calibri"/>
          <w:sz w:val="24"/>
          <w:szCs w:val="24"/>
          <w:lang w:eastAsia="ru-RU"/>
        </w:rPr>
        <w:t xml:space="preserve"> </w:t>
      </w:r>
      <w:r w:rsidRPr="00F72870">
        <w:rPr>
          <w:rFonts w:ascii="Calibri" w:hAnsi="Calibri"/>
          <w:sz w:val="24"/>
          <w:szCs w:val="24"/>
          <w:lang w:eastAsia="ru-RU"/>
        </w:rPr>
        <w:t>Introduction to modern logic: textbook. way. for students. humanities. special higher textbook institutions. - Kyiv: Lybid</w:t>
      </w:r>
      <w:r w:rsidR="00410104">
        <w:rPr>
          <w:rFonts w:ascii="Calibri" w:hAnsi="Calibri"/>
          <w:sz w:val="24"/>
          <w:szCs w:val="24"/>
          <w:lang w:eastAsia="ru-RU"/>
        </w:rPr>
        <w:t>.</w:t>
      </w:r>
      <w:r w:rsidR="00410104" w:rsidRPr="00410104">
        <w:rPr>
          <w:rFonts w:ascii="Calibri" w:hAnsi="Calibri"/>
          <w:sz w:val="24"/>
          <w:szCs w:val="24"/>
          <w:lang w:val="en-US" w:eastAsia="ru-RU"/>
        </w:rPr>
        <w:t xml:space="preserve"> </w:t>
      </w:r>
      <w:r w:rsidR="00410104">
        <w:rPr>
          <w:rFonts w:ascii="Calibri" w:hAnsi="Calibri"/>
          <w:sz w:val="24"/>
          <w:szCs w:val="24"/>
          <w:lang w:val="en-US" w:eastAsia="ru-RU"/>
        </w:rPr>
        <w:t xml:space="preserve">[In </w:t>
      </w:r>
      <w:r w:rsidR="00410104" w:rsidRPr="00764727">
        <w:rPr>
          <w:rFonts w:ascii="Calibri" w:hAnsi="Calibri"/>
          <w:sz w:val="24"/>
          <w:szCs w:val="24"/>
          <w:lang w:val="en-US" w:eastAsia="ru-RU"/>
        </w:rPr>
        <w:t>Ukrainian</w:t>
      </w:r>
      <w:r w:rsidR="00410104">
        <w:rPr>
          <w:rFonts w:ascii="Calibri" w:hAnsi="Calibri"/>
          <w:sz w:val="24"/>
          <w:szCs w:val="24"/>
          <w:lang w:val="en-US" w:eastAsia="ru-RU"/>
        </w:rPr>
        <w:t>].</w:t>
      </w:r>
    </w:p>
    <w:p w:rsidR="00F72870" w:rsidRPr="00F72870" w:rsidRDefault="00F72870" w:rsidP="00F72870">
      <w:pPr>
        <w:jc w:val="both"/>
        <w:rPr>
          <w:rFonts w:ascii="Calibri" w:hAnsi="Calibri"/>
          <w:sz w:val="24"/>
          <w:szCs w:val="24"/>
          <w:lang w:eastAsia="ru-RU"/>
        </w:rPr>
      </w:pPr>
      <w:r w:rsidRPr="00F72870">
        <w:rPr>
          <w:rFonts w:ascii="Calibri" w:hAnsi="Calibri"/>
          <w:sz w:val="24"/>
          <w:szCs w:val="24"/>
          <w:lang w:eastAsia="ru-RU"/>
        </w:rPr>
        <w:t xml:space="preserve">3. </w:t>
      </w:r>
      <w:bookmarkStart w:id="0" w:name="_Hlk58875863"/>
      <w:r w:rsidRPr="00F72870">
        <w:rPr>
          <w:rFonts w:ascii="Calibri" w:hAnsi="Calibri"/>
          <w:sz w:val="24"/>
          <w:szCs w:val="24"/>
          <w:lang w:eastAsia="ru-RU"/>
        </w:rPr>
        <w:t>Konversky, A</w:t>
      </w:r>
      <w:r w:rsidR="00964AA5">
        <w:rPr>
          <w:rFonts w:ascii="Calibri" w:hAnsi="Calibri"/>
          <w:sz w:val="24"/>
          <w:szCs w:val="24"/>
          <w:lang w:val="en-US" w:eastAsia="ru-RU"/>
        </w:rPr>
        <w:t>.</w:t>
      </w:r>
      <w:r w:rsidRPr="00F72870">
        <w:rPr>
          <w:rFonts w:ascii="Calibri" w:hAnsi="Calibri"/>
          <w:sz w:val="24"/>
          <w:szCs w:val="24"/>
          <w:lang w:eastAsia="ru-RU"/>
        </w:rPr>
        <w:t xml:space="preserve"> E.</w:t>
      </w:r>
      <w:r w:rsidR="00964AA5">
        <w:rPr>
          <w:rFonts w:ascii="Calibri" w:hAnsi="Calibri"/>
          <w:sz w:val="24"/>
          <w:szCs w:val="24"/>
          <w:lang w:val="en-US" w:eastAsia="ru-RU"/>
        </w:rPr>
        <w:t xml:space="preserve"> (1998).</w:t>
      </w:r>
      <w:r w:rsidRPr="00F72870">
        <w:rPr>
          <w:rFonts w:ascii="Calibri" w:hAnsi="Calibri"/>
          <w:sz w:val="24"/>
          <w:szCs w:val="24"/>
          <w:lang w:eastAsia="ru-RU"/>
        </w:rPr>
        <w:t xml:space="preserve"> Logic Textbook for students higher. textbook institutions. - K</w:t>
      </w:r>
      <w:r w:rsidR="00964AA5">
        <w:rPr>
          <w:rFonts w:ascii="Calibri" w:hAnsi="Calibri"/>
          <w:sz w:val="24"/>
          <w:szCs w:val="24"/>
          <w:lang w:val="en-US" w:eastAsia="ru-RU"/>
        </w:rPr>
        <w:t>yiv</w:t>
      </w:r>
      <w:r w:rsidRPr="00F72870">
        <w:rPr>
          <w:rFonts w:ascii="Calibri" w:hAnsi="Calibri"/>
          <w:sz w:val="24"/>
          <w:szCs w:val="24"/>
          <w:lang w:eastAsia="ru-RU"/>
        </w:rPr>
        <w:t>: The fourth wave.</w:t>
      </w:r>
      <w:r w:rsidR="00964AA5" w:rsidRPr="00964AA5">
        <w:rPr>
          <w:rFonts w:ascii="Calibri" w:hAnsi="Calibri"/>
          <w:sz w:val="24"/>
          <w:szCs w:val="24"/>
          <w:lang w:val="en-US" w:eastAsia="ru-RU"/>
        </w:rPr>
        <w:t xml:space="preserve"> </w:t>
      </w:r>
      <w:r w:rsidR="00964AA5">
        <w:rPr>
          <w:rFonts w:ascii="Calibri" w:hAnsi="Calibri"/>
          <w:sz w:val="24"/>
          <w:szCs w:val="24"/>
          <w:lang w:val="en-US" w:eastAsia="ru-RU"/>
        </w:rPr>
        <w:t xml:space="preserve">[In </w:t>
      </w:r>
      <w:r w:rsidR="00964AA5" w:rsidRPr="00764727">
        <w:rPr>
          <w:rFonts w:ascii="Calibri" w:hAnsi="Calibri"/>
          <w:sz w:val="24"/>
          <w:szCs w:val="24"/>
          <w:lang w:val="en-US" w:eastAsia="ru-RU"/>
        </w:rPr>
        <w:t>Ukrainian</w:t>
      </w:r>
      <w:r w:rsidR="00964AA5">
        <w:rPr>
          <w:rFonts w:ascii="Calibri" w:hAnsi="Calibri"/>
          <w:sz w:val="24"/>
          <w:szCs w:val="24"/>
          <w:lang w:val="en-US" w:eastAsia="ru-RU"/>
        </w:rPr>
        <w:t>].</w:t>
      </w:r>
      <w:bookmarkEnd w:id="0"/>
    </w:p>
    <w:p w:rsidR="006F0F81" w:rsidRPr="006F0F81" w:rsidRDefault="00B52DC0" w:rsidP="006F0F81">
      <w:pPr>
        <w:shd w:val="clear" w:color="auto" w:fill="FFFFFF"/>
        <w:spacing w:line="240" w:lineRule="auto"/>
        <w:rPr>
          <w:rFonts w:ascii="Calibri" w:hAnsi="Calibri"/>
          <w:sz w:val="24"/>
          <w:szCs w:val="24"/>
          <w:lang w:val="en-US" w:eastAsia="ru-RU"/>
        </w:rPr>
      </w:pPr>
      <w:r>
        <w:rPr>
          <w:rFonts w:ascii="Calibri" w:hAnsi="Calibri"/>
          <w:sz w:val="24"/>
          <w:szCs w:val="24"/>
          <w:lang w:val="en-US" w:eastAsia="ru-RU"/>
        </w:rPr>
        <w:t>4</w:t>
      </w:r>
      <w:r w:rsidR="00F72870" w:rsidRPr="00F72870">
        <w:rPr>
          <w:rFonts w:ascii="Calibri" w:hAnsi="Calibri"/>
          <w:sz w:val="24"/>
          <w:szCs w:val="24"/>
          <w:lang w:eastAsia="ru-RU"/>
        </w:rPr>
        <w:t xml:space="preserve">. </w:t>
      </w:r>
      <w:r>
        <w:rPr>
          <w:rFonts w:ascii="Calibri" w:hAnsi="Calibri"/>
          <w:sz w:val="24"/>
          <w:szCs w:val="24"/>
          <w:lang w:val="en-US" w:eastAsia="ru-RU"/>
        </w:rPr>
        <w:t xml:space="preserve">Restall G. (2006). </w:t>
      </w:r>
      <w:r w:rsidRPr="00B52DC0">
        <w:rPr>
          <w:rFonts w:ascii="Calibri" w:hAnsi="Calibri"/>
          <w:kern w:val="36"/>
          <w:sz w:val="24"/>
          <w:szCs w:val="24"/>
          <w:lang w:val="en-US" w:eastAsia="ru-RU"/>
        </w:rPr>
        <w:t xml:space="preserve">Logic An Introduction </w:t>
      </w:r>
      <w:r w:rsidRPr="00B52DC0">
        <w:rPr>
          <w:rFonts w:ascii="Calibri" w:hAnsi="Calibri"/>
          <w:sz w:val="24"/>
          <w:szCs w:val="24"/>
          <w:lang w:val="en-US" w:eastAsia="ru-RU"/>
        </w:rPr>
        <w:t>by Routledge</w:t>
      </w:r>
      <w:r>
        <w:rPr>
          <w:rFonts w:ascii="Calibri" w:hAnsi="Calibri"/>
          <w:sz w:val="24"/>
          <w:szCs w:val="24"/>
          <w:lang w:val="en-US" w:eastAsia="ru-RU"/>
        </w:rPr>
        <w:t>.</w:t>
      </w:r>
      <w:r w:rsidRPr="00964AA5">
        <w:rPr>
          <w:rFonts w:ascii="Calibri" w:hAnsi="Calibri"/>
          <w:sz w:val="24"/>
          <w:szCs w:val="24"/>
          <w:lang w:val="en-US" w:eastAsia="ru-RU"/>
        </w:rPr>
        <w:t xml:space="preserve"> </w:t>
      </w:r>
      <w:r w:rsidR="009F5D4D">
        <w:rPr>
          <w:rFonts w:ascii="Calibri" w:hAnsi="Calibri"/>
          <w:sz w:val="24"/>
          <w:szCs w:val="24"/>
          <w:lang w:val="en-US" w:eastAsia="ru-RU"/>
        </w:rPr>
        <w:t xml:space="preserve">– London. </w:t>
      </w:r>
      <w:r>
        <w:rPr>
          <w:rFonts w:ascii="Calibri" w:hAnsi="Calibri"/>
          <w:sz w:val="24"/>
          <w:szCs w:val="24"/>
          <w:lang w:val="en-US" w:eastAsia="ru-RU"/>
        </w:rPr>
        <w:t xml:space="preserve">[In </w:t>
      </w:r>
      <w:r w:rsidRPr="00B52DC0">
        <w:rPr>
          <w:rFonts w:ascii="Calibri" w:hAnsi="Calibri"/>
          <w:sz w:val="24"/>
          <w:szCs w:val="24"/>
          <w:lang w:val="en-US" w:eastAsia="ru-RU"/>
        </w:rPr>
        <w:t>English</w:t>
      </w:r>
      <w:r>
        <w:rPr>
          <w:rFonts w:ascii="Calibri" w:hAnsi="Calibri"/>
          <w:sz w:val="24"/>
          <w:szCs w:val="24"/>
          <w:lang w:val="en-US" w:eastAsia="ru-RU"/>
        </w:rPr>
        <w:t xml:space="preserve"> ].</w:t>
      </w:r>
    </w:p>
    <w:p w:rsidR="004D66DB" w:rsidRPr="0027799F" w:rsidRDefault="004D66DB" w:rsidP="00F47BD1">
      <w:pPr>
        <w:shd w:val="clear" w:color="auto" w:fill="FFFFFF"/>
        <w:spacing w:line="240" w:lineRule="auto"/>
        <w:rPr>
          <w:rFonts w:ascii="Calibri" w:hAnsi="Calibri"/>
          <w:sz w:val="24"/>
          <w:szCs w:val="24"/>
          <w:lang w:val="en-US" w:eastAsia="ru-RU"/>
        </w:rPr>
      </w:pPr>
    </w:p>
    <w:p w:rsidR="006F0F81" w:rsidRPr="006F0F81" w:rsidRDefault="004D66DB" w:rsidP="004D66DB">
      <w:pPr>
        <w:pStyle w:val="Standard"/>
        <w:jc w:val="center"/>
        <w:rPr>
          <w:rFonts w:ascii="Calibri" w:hAnsi="Calibri" w:cs="Times New Roman"/>
          <w:b/>
          <w:lang w:val="en-US"/>
        </w:rPr>
      </w:pPr>
      <w:r w:rsidRPr="006F0F81">
        <w:rPr>
          <w:rFonts w:ascii="Calibri" w:hAnsi="Calibri" w:cs="Times New Roman"/>
          <w:b/>
          <w:lang w:val="en-US"/>
        </w:rPr>
        <w:t>Additional:</w:t>
      </w:r>
    </w:p>
    <w:p w:rsidR="006F0F81" w:rsidRPr="00EA47EB" w:rsidRDefault="006F0F81" w:rsidP="006F0F81">
      <w:pPr>
        <w:pStyle w:val="Standard"/>
        <w:jc w:val="both"/>
        <w:rPr>
          <w:rFonts w:ascii="Calibri" w:hAnsi="Calibri" w:cs="Times New Roman"/>
          <w:bCs/>
          <w:lang w:val="en-US"/>
        </w:rPr>
      </w:pPr>
      <w:r w:rsidRPr="006F0F81">
        <w:rPr>
          <w:rFonts w:ascii="Calibri" w:hAnsi="Calibri" w:cs="Times New Roman"/>
          <w:bCs/>
          <w:lang w:val="en-US"/>
        </w:rPr>
        <w:t>1. Arno A., Nicole P.</w:t>
      </w:r>
      <w:r w:rsidR="00EA47EB">
        <w:rPr>
          <w:rFonts w:ascii="Calibri" w:hAnsi="Calibri" w:cs="Times New Roman"/>
          <w:bCs/>
          <w:lang w:val="en-US"/>
        </w:rPr>
        <w:t xml:space="preserve"> (1991)</w:t>
      </w:r>
      <w:r w:rsidR="00EA47EB" w:rsidRPr="00EA47EB">
        <w:rPr>
          <w:rFonts w:ascii="Calibri" w:hAnsi="Calibri" w:cs="Times New Roman"/>
          <w:bCs/>
          <w:lang w:val="en-US"/>
        </w:rPr>
        <w:t>.</w:t>
      </w:r>
      <w:r w:rsidRPr="006F0F81">
        <w:rPr>
          <w:rFonts w:ascii="Calibri" w:hAnsi="Calibri" w:cs="Times New Roman"/>
          <w:bCs/>
          <w:lang w:val="en-US"/>
        </w:rPr>
        <w:t xml:space="preserve"> Logic, or the art of thinking</w:t>
      </w:r>
      <w:r w:rsidR="00EA47EB" w:rsidRPr="00EA47EB">
        <w:rPr>
          <w:rFonts w:ascii="Calibri" w:hAnsi="Calibri" w:cs="Times New Roman"/>
          <w:bCs/>
          <w:lang w:val="en-US"/>
        </w:rPr>
        <w:t xml:space="preserve">. </w:t>
      </w:r>
      <w:r w:rsidRPr="006F0F81">
        <w:rPr>
          <w:rFonts w:ascii="Calibri" w:hAnsi="Calibri" w:cs="Times New Roman"/>
          <w:bCs/>
          <w:lang w:val="en-US"/>
        </w:rPr>
        <w:t>- M</w:t>
      </w:r>
      <w:r w:rsidR="00EA47EB">
        <w:rPr>
          <w:rFonts w:ascii="Calibri" w:hAnsi="Calibri" w:cs="Times New Roman"/>
          <w:bCs/>
          <w:lang w:val="en-US"/>
        </w:rPr>
        <w:t>oscow</w:t>
      </w:r>
      <w:r w:rsidRPr="006F0F81">
        <w:rPr>
          <w:rFonts w:ascii="Calibri" w:hAnsi="Calibri" w:cs="Times New Roman"/>
          <w:bCs/>
          <w:lang w:val="en-US"/>
        </w:rPr>
        <w:t>:</w:t>
      </w:r>
      <w:r w:rsidR="00EA47EB">
        <w:rPr>
          <w:rFonts w:ascii="Calibri" w:hAnsi="Calibri" w:cs="Times New Roman"/>
          <w:bCs/>
          <w:lang w:val="en-US"/>
        </w:rPr>
        <w:t xml:space="preserve"> </w:t>
      </w:r>
      <w:r w:rsidRPr="006F0F81">
        <w:rPr>
          <w:rFonts w:ascii="Calibri" w:hAnsi="Calibri" w:cs="Times New Roman"/>
          <w:bCs/>
          <w:lang w:val="en-US"/>
        </w:rPr>
        <w:t>Nauka</w:t>
      </w:r>
      <w:r w:rsidR="00EA47EB" w:rsidRPr="00EA47EB">
        <w:rPr>
          <w:rFonts w:ascii="Calibri" w:hAnsi="Calibri" w:cs="Times New Roman"/>
          <w:bCs/>
          <w:lang w:val="en-US"/>
        </w:rPr>
        <w:t>.</w:t>
      </w:r>
      <w:r w:rsidR="00EA47EB" w:rsidRPr="00EA47EB">
        <w:rPr>
          <w:rFonts w:ascii="Calibri" w:hAnsi="Calibri" w:cs="Times New Roman"/>
          <w:lang w:val="en-US"/>
        </w:rPr>
        <w:t xml:space="preserve"> </w:t>
      </w:r>
      <w:r w:rsidR="00EA47EB" w:rsidRPr="00393A7E">
        <w:rPr>
          <w:rFonts w:ascii="Calibri" w:hAnsi="Calibri" w:cs="Times New Roman"/>
          <w:lang w:val="en-US"/>
        </w:rPr>
        <w:t>[</w:t>
      </w:r>
      <w:r w:rsidR="00EA47EB" w:rsidRPr="00393A7E">
        <w:rPr>
          <w:rFonts w:ascii="Calibri" w:hAnsi="Calibri" w:cs="Times New Roman"/>
        </w:rPr>
        <w:t>І</w:t>
      </w:r>
      <w:r w:rsidR="00EA47EB" w:rsidRPr="00393A7E">
        <w:rPr>
          <w:rFonts w:ascii="Calibri" w:hAnsi="Calibri" w:cs="Times New Roman"/>
          <w:lang w:val="en-US"/>
        </w:rPr>
        <w:t>n Russian].</w:t>
      </w:r>
    </w:p>
    <w:p w:rsidR="006F0F81" w:rsidRP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2. Berkov</w:t>
      </w:r>
      <w:r w:rsidR="00393A7E" w:rsidRPr="00393A7E">
        <w:rPr>
          <w:rFonts w:ascii="Calibri" w:hAnsi="Calibri" w:cs="Times New Roman"/>
          <w:bCs/>
          <w:lang w:val="en-US"/>
        </w:rPr>
        <w:t>,</w:t>
      </w:r>
      <w:r w:rsidRPr="006F0F81">
        <w:rPr>
          <w:rFonts w:ascii="Calibri" w:hAnsi="Calibri" w:cs="Times New Roman"/>
          <w:bCs/>
          <w:lang w:val="en-US"/>
        </w:rPr>
        <w:t xml:space="preserve"> V</w:t>
      </w:r>
      <w:r w:rsidR="00393A7E" w:rsidRPr="00393A7E">
        <w:rPr>
          <w:rFonts w:ascii="Calibri" w:hAnsi="Calibri" w:cs="Times New Roman"/>
          <w:bCs/>
          <w:lang w:val="en-US"/>
        </w:rPr>
        <w:t>.</w:t>
      </w:r>
      <w:r w:rsidRPr="006F0F81">
        <w:rPr>
          <w:rFonts w:ascii="Calibri" w:hAnsi="Calibri" w:cs="Times New Roman"/>
          <w:bCs/>
          <w:lang w:val="en-US"/>
        </w:rPr>
        <w:t>F, Yaskevich</w:t>
      </w:r>
      <w:r w:rsidR="00393A7E" w:rsidRPr="00393A7E">
        <w:rPr>
          <w:rFonts w:ascii="Calibri" w:hAnsi="Calibri" w:cs="Times New Roman"/>
          <w:bCs/>
          <w:lang w:val="en-US"/>
        </w:rPr>
        <w:t>,</w:t>
      </w:r>
      <w:r w:rsidRPr="006F0F81">
        <w:rPr>
          <w:rFonts w:ascii="Calibri" w:hAnsi="Calibri" w:cs="Times New Roman"/>
          <w:bCs/>
          <w:lang w:val="en-US"/>
        </w:rPr>
        <w:t xml:space="preserve"> J</w:t>
      </w:r>
      <w:r w:rsidR="00393A7E" w:rsidRPr="00393A7E">
        <w:rPr>
          <w:rFonts w:ascii="Calibri" w:hAnsi="Calibri" w:cs="Times New Roman"/>
          <w:bCs/>
          <w:lang w:val="en-US"/>
        </w:rPr>
        <w:t>.</w:t>
      </w:r>
      <w:r w:rsidRPr="006F0F81">
        <w:rPr>
          <w:rFonts w:ascii="Calibri" w:hAnsi="Calibri" w:cs="Times New Roman"/>
          <w:bCs/>
          <w:lang w:val="en-US"/>
        </w:rPr>
        <w:t>S, Pavlyukevich</w:t>
      </w:r>
      <w:r w:rsidR="00393A7E" w:rsidRPr="00393A7E">
        <w:rPr>
          <w:rFonts w:ascii="Calibri" w:hAnsi="Calibri" w:cs="Times New Roman"/>
          <w:bCs/>
          <w:lang w:val="en-US"/>
        </w:rPr>
        <w:t>,</w:t>
      </w:r>
      <w:r w:rsidRPr="006F0F81">
        <w:rPr>
          <w:rFonts w:ascii="Calibri" w:hAnsi="Calibri" w:cs="Times New Roman"/>
          <w:bCs/>
          <w:lang w:val="en-US"/>
        </w:rPr>
        <w:t xml:space="preserve"> V</w:t>
      </w:r>
      <w:r w:rsidR="00393A7E" w:rsidRPr="00393A7E">
        <w:rPr>
          <w:rFonts w:ascii="Calibri" w:hAnsi="Calibri" w:cs="Times New Roman"/>
          <w:bCs/>
          <w:lang w:val="en-US"/>
        </w:rPr>
        <w:t>.</w:t>
      </w:r>
      <w:r w:rsidRPr="006F0F81">
        <w:rPr>
          <w:rFonts w:ascii="Calibri" w:hAnsi="Calibri" w:cs="Times New Roman"/>
          <w:bCs/>
          <w:lang w:val="en-US"/>
        </w:rPr>
        <w:t>I</w:t>
      </w:r>
      <w:r w:rsidR="00393A7E" w:rsidRPr="00393A7E">
        <w:rPr>
          <w:rFonts w:ascii="Calibri" w:hAnsi="Calibri" w:cs="Times New Roman"/>
          <w:bCs/>
          <w:lang w:val="en-US"/>
        </w:rPr>
        <w:t>.</w:t>
      </w:r>
      <w:r w:rsidR="00393A7E">
        <w:rPr>
          <w:rFonts w:ascii="Calibri" w:hAnsi="Calibri" w:cs="Times New Roman"/>
          <w:bCs/>
          <w:lang w:val="en-US"/>
        </w:rPr>
        <w:t xml:space="preserve"> (1998).</w:t>
      </w:r>
      <w:r w:rsidRPr="006F0F81">
        <w:rPr>
          <w:rFonts w:ascii="Calibri" w:hAnsi="Calibri" w:cs="Times New Roman"/>
          <w:bCs/>
          <w:lang w:val="en-US"/>
        </w:rPr>
        <w:t xml:space="preserve"> Logic: Textbook. for universities. - </w:t>
      </w:r>
      <w:r w:rsidRPr="006F0F81">
        <w:rPr>
          <w:rFonts w:ascii="Calibri" w:hAnsi="Calibri" w:cs="Times New Roman"/>
          <w:bCs/>
        </w:rPr>
        <w:t>М</w:t>
      </w:r>
      <w:r w:rsidR="00393A7E">
        <w:rPr>
          <w:rFonts w:ascii="Calibri" w:hAnsi="Calibri" w:cs="Times New Roman"/>
          <w:bCs/>
          <w:lang w:val="en-US"/>
        </w:rPr>
        <w:t>insk</w:t>
      </w:r>
      <w:r w:rsidRPr="006F0F81">
        <w:rPr>
          <w:rFonts w:ascii="Calibri" w:hAnsi="Calibri" w:cs="Times New Roman"/>
          <w:bCs/>
          <w:lang w:val="en-US"/>
        </w:rPr>
        <w:t xml:space="preserve">: </w:t>
      </w:r>
      <w:r w:rsidR="00393A7E">
        <w:rPr>
          <w:rFonts w:ascii="Calibri" w:hAnsi="Calibri" w:cs="Times New Roman"/>
          <w:bCs/>
          <w:lang w:val="en-US"/>
        </w:rPr>
        <w:t>Tetrasistems</w:t>
      </w:r>
      <w:r w:rsidRPr="006F0F81">
        <w:rPr>
          <w:rFonts w:ascii="Calibri" w:hAnsi="Calibri" w:cs="Times New Roman"/>
          <w:bCs/>
          <w:lang w:val="en-US"/>
        </w:rPr>
        <w:t>.</w:t>
      </w:r>
      <w:r w:rsidR="00EA47EB" w:rsidRPr="00EA47EB">
        <w:rPr>
          <w:rFonts w:ascii="Calibri" w:hAnsi="Calibri" w:cs="Times New Roman"/>
          <w:lang w:val="en-US"/>
        </w:rPr>
        <w:t xml:space="preserve"> </w:t>
      </w:r>
      <w:r w:rsidR="00EA47EB" w:rsidRPr="00393A7E">
        <w:rPr>
          <w:rFonts w:ascii="Calibri" w:hAnsi="Calibri" w:cs="Times New Roman"/>
          <w:lang w:val="en-US"/>
        </w:rPr>
        <w:t>[</w:t>
      </w:r>
      <w:r w:rsidR="00EA47EB" w:rsidRPr="00393A7E">
        <w:rPr>
          <w:rFonts w:ascii="Calibri" w:hAnsi="Calibri" w:cs="Times New Roman"/>
        </w:rPr>
        <w:t>І</w:t>
      </w:r>
      <w:r w:rsidR="00EA47EB" w:rsidRPr="00393A7E">
        <w:rPr>
          <w:rFonts w:ascii="Calibri" w:hAnsi="Calibri" w:cs="Times New Roman"/>
          <w:lang w:val="en-US"/>
        </w:rPr>
        <w:t>n Russian].</w:t>
      </w:r>
    </w:p>
    <w:p w:rsidR="006F0F81" w:rsidRPr="006F0F81" w:rsidRDefault="006F0F81" w:rsidP="006F0F81">
      <w:pPr>
        <w:shd w:val="clear" w:color="auto" w:fill="FFFFFF"/>
        <w:spacing w:line="240" w:lineRule="auto"/>
        <w:rPr>
          <w:rFonts w:ascii="Helvetica" w:hAnsi="Helvetica"/>
          <w:color w:val="212529"/>
          <w:sz w:val="24"/>
          <w:szCs w:val="24"/>
          <w:lang w:val="en-US" w:eastAsia="ru-RU"/>
        </w:rPr>
      </w:pPr>
      <w:r w:rsidRPr="006F0F81">
        <w:rPr>
          <w:rFonts w:ascii="Calibri" w:hAnsi="Calibri"/>
          <w:bCs/>
          <w:sz w:val="24"/>
          <w:szCs w:val="24"/>
          <w:lang w:val="en-US"/>
        </w:rPr>
        <w:t xml:space="preserve">3. </w:t>
      </w:r>
      <w:r w:rsidRPr="006F0F81">
        <w:rPr>
          <w:rFonts w:ascii="Calibri" w:hAnsi="Calibri"/>
          <w:sz w:val="24"/>
          <w:szCs w:val="24"/>
          <w:lang w:eastAsia="ru-RU"/>
        </w:rPr>
        <w:t xml:space="preserve">Zherebkin, V.E. (2008). Logic textbook. – </w:t>
      </w:r>
      <w:r w:rsidRPr="006F0F81">
        <w:rPr>
          <w:rFonts w:ascii="Calibri" w:hAnsi="Calibri"/>
          <w:sz w:val="24"/>
          <w:szCs w:val="24"/>
          <w:lang w:val="en-US" w:eastAsia="ru-RU"/>
        </w:rPr>
        <w:t>Kyiv</w:t>
      </w:r>
      <w:r w:rsidRPr="006F0F81">
        <w:rPr>
          <w:rFonts w:ascii="Calibri" w:hAnsi="Calibri"/>
          <w:sz w:val="24"/>
          <w:szCs w:val="24"/>
          <w:lang w:eastAsia="ru-RU"/>
        </w:rPr>
        <w:t>:</w:t>
      </w:r>
      <w:r w:rsidRPr="006F0F81">
        <w:rPr>
          <w:rFonts w:ascii="Calibri" w:hAnsi="Calibri"/>
          <w:sz w:val="24"/>
          <w:szCs w:val="24"/>
          <w:lang w:val="en-US" w:eastAsia="ru-RU"/>
        </w:rPr>
        <w:t>Znanna</w:t>
      </w:r>
      <w:r w:rsidRPr="006F0F81">
        <w:rPr>
          <w:rFonts w:ascii="Calibri" w:hAnsi="Calibri"/>
          <w:sz w:val="24"/>
          <w:szCs w:val="24"/>
          <w:lang w:eastAsia="ru-RU"/>
        </w:rPr>
        <w:t>.</w:t>
      </w:r>
      <w:r w:rsidRPr="006F0F81">
        <w:rPr>
          <w:rFonts w:ascii="Calibri" w:hAnsi="Calibri"/>
          <w:sz w:val="24"/>
          <w:szCs w:val="24"/>
          <w:lang w:val="en-US" w:eastAsia="ru-RU"/>
        </w:rPr>
        <w:t xml:space="preserve"> [In Ukrainian].</w:t>
      </w:r>
    </w:p>
    <w:p w:rsidR="006F0F81" w:rsidRP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4. Ivanov</w:t>
      </w:r>
      <w:r w:rsidR="00393A7E" w:rsidRPr="00393A7E">
        <w:rPr>
          <w:rFonts w:ascii="Calibri" w:hAnsi="Calibri" w:cs="Times New Roman"/>
          <w:bCs/>
          <w:lang w:val="en-US"/>
        </w:rPr>
        <w:t>,</w:t>
      </w:r>
      <w:r w:rsidRPr="006F0F81">
        <w:rPr>
          <w:rFonts w:ascii="Calibri" w:hAnsi="Calibri" w:cs="Times New Roman"/>
          <w:bCs/>
          <w:lang w:val="en-US"/>
        </w:rPr>
        <w:t xml:space="preserve"> E</w:t>
      </w:r>
      <w:r w:rsidR="00393A7E" w:rsidRPr="00393A7E">
        <w:rPr>
          <w:rFonts w:ascii="Calibri" w:hAnsi="Calibri" w:cs="Times New Roman"/>
          <w:bCs/>
          <w:lang w:val="en-US"/>
        </w:rPr>
        <w:t>.</w:t>
      </w:r>
      <w:r w:rsidRPr="006F0F81">
        <w:rPr>
          <w:rFonts w:ascii="Calibri" w:hAnsi="Calibri" w:cs="Times New Roman"/>
          <w:bCs/>
          <w:lang w:val="en-US"/>
        </w:rPr>
        <w:t>A</w:t>
      </w:r>
      <w:r w:rsidR="00393A7E" w:rsidRPr="00393A7E">
        <w:rPr>
          <w:rFonts w:ascii="Calibri" w:hAnsi="Calibri" w:cs="Times New Roman"/>
          <w:bCs/>
          <w:lang w:val="en-US"/>
        </w:rPr>
        <w:t>. (1996)</w:t>
      </w:r>
      <w:r w:rsidR="00EA47EB" w:rsidRPr="0027799F">
        <w:rPr>
          <w:rFonts w:ascii="Calibri" w:hAnsi="Calibri" w:cs="Times New Roman"/>
          <w:bCs/>
          <w:lang w:val="en-US"/>
        </w:rPr>
        <w:t>.</w:t>
      </w:r>
      <w:r w:rsidRPr="006F0F81">
        <w:rPr>
          <w:rFonts w:ascii="Calibri" w:hAnsi="Calibri" w:cs="Times New Roman"/>
          <w:bCs/>
          <w:lang w:val="en-US"/>
        </w:rPr>
        <w:t xml:space="preserve"> Logic / E.A. Ivanov. - [Textbook]. -</w:t>
      </w:r>
      <w:r w:rsidR="00393A7E" w:rsidRPr="00393A7E">
        <w:rPr>
          <w:rFonts w:ascii="Calibri" w:hAnsi="Calibri" w:cs="Times New Roman"/>
          <w:bCs/>
          <w:lang w:val="en-US"/>
        </w:rPr>
        <w:t xml:space="preserve"> </w:t>
      </w:r>
      <w:r w:rsidR="00393A7E" w:rsidRPr="006F0F81">
        <w:rPr>
          <w:rFonts w:ascii="Calibri" w:hAnsi="Calibri" w:cs="Times New Roman"/>
          <w:bCs/>
        </w:rPr>
        <w:t>М</w:t>
      </w:r>
      <w:r w:rsidR="00393A7E">
        <w:rPr>
          <w:rFonts w:ascii="Calibri" w:hAnsi="Calibri" w:cs="Times New Roman"/>
          <w:bCs/>
          <w:lang w:val="en-US"/>
        </w:rPr>
        <w:t>oscow</w:t>
      </w:r>
      <w:r w:rsidRPr="006F0F81">
        <w:rPr>
          <w:rFonts w:ascii="Calibri" w:hAnsi="Calibri" w:cs="Times New Roman"/>
          <w:bCs/>
          <w:lang w:val="en-US"/>
        </w:rPr>
        <w:t>: Izd-vo BEK.</w:t>
      </w:r>
      <w:r w:rsidR="00393A7E" w:rsidRPr="00324230">
        <w:rPr>
          <w:rFonts w:ascii="Calibri" w:hAnsi="Calibri" w:cs="Times New Roman"/>
          <w:lang w:val="en-US"/>
        </w:rPr>
        <w:t xml:space="preserve"> </w:t>
      </w:r>
      <w:r w:rsidR="00393A7E" w:rsidRPr="00393A7E">
        <w:rPr>
          <w:rFonts w:ascii="Calibri" w:hAnsi="Calibri" w:cs="Times New Roman"/>
          <w:lang w:val="en-US"/>
        </w:rPr>
        <w:t>[</w:t>
      </w:r>
      <w:r w:rsidR="00393A7E" w:rsidRPr="00393A7E">
        <w:rPr>
          <w:rFonts w:ascii="Calibri" w:hAnsi="Calibri" w:cs="Times New Roman"/>
        </w:rPr>
        <w:t>І</w:t>
      </w:r>
      <w:r w:rsidR="00393A7E" w:rsidRPr="00393A7E">
        <w:rPr>
          <w:rFonts w:ascii="Calibri" w:hAnsi="Calibri" w:cs="Times New Roman"/>
          <w:lang w:val="en-US"/>
        </w:rPr>
        <w:t>n Russian].</w:t>
      </w:r>
    </w:p>
    <w:p w:rsidR="006F0F81" w:rsidRPr="00393A7E" w:rsidRDefault="006F0F81" w:rsidP="006F0F81">
      <w:pPr>
        <w:pStyle w:val="Standard"/>
        <w:jc w:val="both"/>
        <w:rPr>
          <w:rFonts w:ascii="Calibri" w:hAnsi="Calibri" w:cs="Times New Roman"/>
          <w:bCs/>
          <w:lang w:val="en-US"/>
        </w:rPr>
      </w:pPr>
      <w:r w:rsidRPr="006F0F81">
        <w:rPr>
          <w:rFonts w:ascii="Calibri" w:hAnsi="Calibri" w:cs="Times New Roman"/>
          <w:bCs/>
          <w:lang w:val="en-US"/>
        </w:rPr>
        <w:t>5. Ivin</w:t>
      </w:r>
      <w:r w:rsidR="00393A7E" w:rsidRPr="00393A7E">
        <w:rPr>
          <w:rFonts w:ascii="Calibri" w:hAnsi="Calibri" w:cs="Times New Roman"/>
          <w:bCs/>
          <w:lang w:val="en-US"/>
        </w:rPr>
        <w:t>,</w:t>
      </w:r>
      <w:r w:rsidRPr="006F0F81">
        <w:rPr>
          <w:rFonts w:ascii="Calibri" w:hAnsi="Calibri" w:cs="Times New Roman"/>
          <w:bCs/>
          <w:lang w:val="en-US"/>
        </w:rPr>
        <w:t xml:space="preserve"> A</w:t>
      </w:r>
      <w:r w:rsidR="00393A7E" w:rsidRPr="00393A7E">
        <w:rPr>
          <w:rFonts w:ascii="Calibri" w:hAnsi="Calibri" w:cs="Times New Roman"/>
          <w:bCs/>
          <w:lang w:val="en-US"/>
        </w:rPr>
        <w:t>.</w:t>
      </w:r>
      <w:r w:rsidRPr="006F0F81">
        <w:rPr>
          <w:rFonts w:ascii="Calibri" w:hAnsi="Calibri" w:cs="Times New Roman"/>
          <w:bCs/>
          <w:lang w:val="en-US"/>
        </w:rPr>
        <w:t>A</w:t>
      </w:r>
      <w:r w:rsidR="00393A7E">
        <w:rPr>
          <w:rFonts w:ascii="Calibri" w:hAnsi="Calibri" w:cs="Times New Roman"/>
          <w:bCs/>
          <w:lang w:val="en-US"/>
        </w:rPr>
        <w:t>. (1997)</w:t>
      </w:r>
      <w:r w:rsidR="00EA47EB" w:rsidRPr="0027799F">
        <w:rPr>
          <w:rFonts w:ascii="Calibri" w:hAnsi="Calibri" w:cs="Times New Roman"/>
          <w:bCs/>
          <w:lang w:val="en-US"/>
        </w:rPr>
        <w:t>.</w:t>
      </w:r>
      <w:r w:rsidRPr="006F0F81">
        <w:rPr>
          <w:rFonts w:ascii="Calibri" w:hAnsi="Calibri" w:cs="Times New Roman"/>
          <w:bCs/>
          <w:lang w:val="en-US"/>
        </w:rPr>
        <w:t xml:space="preserve"> </w:t>
      </w:r>
      <w:r w:rsidR="00393A7E">
        <w:rPr>
          <w:rFonts w:ascii="Calibri" w:hAnsi="Calibri" w:cs="Times New Roman"/>
          <w:bCs/>
          <w:lang w:val="en-US"/>
        </w:rPr>
        <w:t>Logic</w:t>
      </w:r>
      <w:r w:rsidR="00393A7E">
        <w:rPr>
          <w:rFonts w:ascii="Calibri" w:hAnsi="Calibri" w:cs="Times New Roman"/>
          <w:bCs/>
          <w:lang w:val="uk-UA"/>
        </w:rPr>
        <w:t>.</w:t>
      </w:r>
      <w:r w:rsidR="00393A7E">
        <w:rPr>
          <w:rFonts w:ascii="Calibri" w:hAnsi="Calibri" w:cs="Times New Roman"/>
          <w:bCs/>
          <w:lang w:val="en-US"/>
        </w:rPr>
        <w:t xml:space="preserve"> </w:t>
      </w:r>
      <w:r w:rsidRPr="006F0F81">
        <w:rPr>
          <w:rFonts w:ascii="Calibri" w:hAnsi="Calibri" w:cs="Times New Roman"/>
          <w:bCs/>
          <w:lang w:val="en-US"/>
        </w:rPr>
        <w:t>- [Textbook. Manual]. -</w:t>
      </w:r>
      <w:r w:rsidR="00393A7E" w:rsidRPr="00393A7E">
        <w:rPr>
          <w:rFonts w:ascii="Calibri" w:hAnsi="Calibri" w:cs="Times New Roman"/>
          <w:bCs/>
          <w:lang w:val="en-US"/>
        </w:rPr>
        <w:t xml:space="preserve"> </w:t>
      </w:r>
      <w:r w:rsidR="00393A7E" w:rsidRPr="006F0F81">
        <w:rPr>
          <w:rFonts w:ascii="Calibri" w:hAnsi="Calibri" w:cs="Times New Roman"/>
          <w:bCs/>
        </w:rPr>
        <w:t>М</w:t>
      </w:r>
      <w:r w:rsidR="00393A7E">
        <w:rPr>
          <w:rFonts w:ascii="Calibri" w:hAnsi="Calibri" w:cs="Times New Roman"/>
          <w:bCs/>
          <w:lang w:val="en-US"/>
        </w:rPr>
        <w:t>oscow</w:t>
      </w:r>
      <w:r w:rsidRPr="006F0F81">
        <w:rPr>
          <w:rFonts w:ascii="Calibri" w:hAnsi="Calibri" w:cs="Times New Roman"/>
          <w:bCs/>
          <w:lang w:val="en-US"/>
        </w:rPr>
        <w:t xml:space="preserve">: </w:t>
      </w:r>
      <w:r w:rsidR="00393A7E">
        <w:rPr>
          <w:rFonts w:ascii="Calibri" w:hAnsi="Calibri" w:cs="Times New Roman"/>
          <w:bCs/>
          <w:lang w:val="en-US"/>
        </w:rPr>
        <w:t>Znanie</w:t>
      </w:r>
      <w:r w:rsidR="00393A7E" w:rsidRPr="00393A7E">
        <w:rPr>
          <w:rFonts w:ascii="Calibri" w:hAnsi="Calibri" w:cs="Times New Roman"/>
          <w:bCs/>
          <w:lang w:val="en-US"/>
        </w:rPr>
        <w:t>.</w:t>
      </w:r>
      <w:r w:rsidR="00393A7E" w:rsidRPr="00324230">
        <w:rPr>
          <w:rFonts w:ascii="Calibri" w:hAnsi="Calibri" w:cs="Times New Roman"/>
          <w:lang w:val="en-US"/>
        </w:rPr>
        <w:t xml:space="preserve"> </w:t>
      </w:r>
      <w:r w:rsidR="00393A7E" w:rsidRPr="00393A7E">
        <w:rPr>
          <w:rFonts w:ascii="Calibri" w:hAnsi="Calibri" w:cs="Times New Roman"/>
          <w:lang w:val="en-US"/>
        </w:rPr>
        <w:t>[</w:t>
      </w:r>
      <w:r w:rsidR="00393A7E" w:rsidRPr="00393A7E">
        <w:rPr>
          <w:rFonts w:ascii="Calibri" w:hAnsi="Calibri" w:cs="Times New Roman"/>
        </w:rPr>
        <w:t>І</w:t>
      </w:r>
      <w:r w:rsidR="00393A7E" w:rsidRPr="00393A7E">
        <w:rPr>
          <w:rFonts w:ascii="Calibri" w:hAnsi="Calibri" w:cs="Times New Roman"/>
          <w:lang w:val="en-US"/>
        </w:rPr>
        <w:t>n Russian].</w:t>
      </w:r>
    </w:p>
    <w:p w:rsid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6. Ilyenkov</w:t>
      </w:r>
      <w:r w:rsidR="00393A7E">
        <w:rPr>
          <w:rFonts w:ascii="Calibri" w:hAnsi="Calibri" w:cs="Times New Roman"/>
          <w:bCs/>
          <w:lang w:val="uk-UA"/>
        </w:rPr>
        <w:t>,</w:t>
      </w:r>
      <w:r w:rsidRPr="006F0F81">
        <w:rPr>
          <w:rFonts w:ascii="Calibri" w:hAnsi="Calibri" w:cs="Times New Roman"/>
          <w:bCs/>
          <w:lang w:val="en-US"/>
        </w:rPr>
        <w:t xml:space="preserve"> E</w:t>
      </w:r>
      <w:r w:rsidR="00393A7E">
        <w:rPr>
          <w:rFonts w:ascii="Calibri" w:hAnsi="Calibri" w:cs="Times New Roman"/>
          <w:bCs/>
          <w:lang w:val="uk-UA"/>
        </w:rPr>
        <w:t>.</w:t>
      </w:r>
      <w:r w:rsidRPr="006F0F81">
        <w:rPr>
          <w:rFonts w:ascii="Calibri" w:hAnsi="Calibri" w:cs="Times New Roman"/>
          <w:bCs/>
          <w:lang w:val="en-US"/>
        </w:rPr>
        <w:t>V</w:t>
      </w:r>
      <w:r w:rsidR="00393A7E">
        <w:rPr>
          <w:rFonts w:ascii="Calibri" w:hAnsi="Calibri" w:cs="Times New Roman"/>
          <w:bCs/>
          <w:lang w:val="uk-UA"/>
        </w:rPr>
        <w:t>. (1997)</w:t>
      </w:r>
      <w:r w:rsidR="00EA47EB">
        <w:rPr>
          <w:rFonts w:ascii="Calibri" w:hAnsi="Calibri" w:cs="Times New Roman"/>
          <w:bCs/>
          <w:lang w:val="uk-UA"/>
        </w:rPr>
        <w:t>.</w:t>
      </w:r>
      <w:r w:rsidRPr="006F0F81">
        <w:rPr>
          <w:rFonts w:ascii="Calibri" w:hAnsi="Calibri" w:cs="Times New Roman"/>
          <w:bCs/>
          <w:lang w:val="en-US"/>
        </w:rPr>
        <w:t xml:space="preserve"> Dialectics of abstract and concrete in scientific-theoretical thinking. - M</w:t>
      </w:r>
      <w:r w:rsidR="00393A7E">
        <w:rPr>
          <w:rFonts w:ascii="Calibri" w:hAnsi="Calibri" w:cs="Times New Roman"/>
          <w:bCs/>
          <w:lang w:val="en-US"/>
        </w:rPr>
        <w:t>oscow</w:t>
      </w:r>
      <w:r w:rsidRPr="006F0F81">
        <w:rPr>
          <w:rFonts w:ascii="Calibri" w:hAnsi="Calibri" w:cs="Times New Roman"/>
          <w:bCs/>
          <w:lang w:val="en-US"/>
        </w:rPr>
        <w:t xml:space="preserve">: OSSPEN. </w:t>
      </w:r>
      <w:r w:rsidR="00393A7E" w:rsidRPr="00393A7E">
        <w:rPr>
          <w:rFonts w:ascii="Calibri" w:hAnsi="Calibri" w:cs="Times New Roman"/>
          <w:lang w:val="en-US"/>
        </w:rPr>
        <w:t>[</w:t>
      </w:r>
      <w:r w:rsidR="00393A7E" w:rsidRPr="00393A7E">
        <w:rPr>
          <w:rFonts w:ascii="Calibri" w:hAnsi="Calibri" w:cs="Times New Roman"/>
        </w:rPr>
        <w:t>І</w:t>
      </w:r>
      <w:r w:rsidR="00393A7E" w:rsidRPr="00393A7E">
        <w:rPr>
          <w:rFonts w:ascii="Calibri" w:hAnsi="Calibri" w:cs="Times New Roman"/>
          <w:lang w:val="en-US"/>
        </w:rPr>
        <w:t>n Russian].</w:t>
      </w:r>
    </w:p>
    <w:p w:rsidR="00E71FA9" w:rsidRPr="00E71FA9" w:rsidRDefault="006120DF" w:rsidP="00E71FA9">
      <w:pPr>
        <w:shd w:val="clear" w:color="auto" w:fill="FFFFFF"/>
        <w:spacing w:line="240" w:lineRule="auto"/>
        <w:rPr>
          <w:rFonts w:ascii="Calibri" w:hAnsi="Calibri" w:cs="Arial"/>
          <w:bCs/>
          <w:sz w:val="24"/>
          <w:szCs w:val="24"/>
          <w:lang w:val="en-US" w:eastAsia="ru-RU"/>
        </w:rPr>
      </w:pPr>
      <w:r w:rsidRPr="0027799F">
        <w:rPr>
          <w:rFonts w:ascii="Calibri" w:hAnsi="Calibri"/>
          <w:bCs/>
          <w:sz w:val="24"/>
          <w:szCs w:val="24"/>
          <w:lang w:val="en-US"/>
        </w:rPr>
        <w:t>7</w:t>
      </w:r>
      <w:r w:rsidR="00E71FA9" w:rsidRPr="00E71FA9">
        <w:rPr>
          <w:rFonts w:ascii="Calibri" w:hAnsi="Calibri"/>
          <w:bCs/>
          <w:sz w:val="24"/>
          <w:szCs w:val="24"/>
        </w:rPr>
        <w:t>.</w:t>
      </w:r>
      <w:r w:rsidR="00E71FA9" w:rsidRPr="00E71FA9">
        <w:rPr>
          <w:rFonts w:ascii="Calibri" w:hAnsi="Calibri" w:cs="Arial"/>
          <w:bCs/>
          <w:sz w:val="24"/>
          <w:szCs w:val="24"/>
          <w:lang w:val="en-US" w:eastAsia="ru-RU"/>
        </w:rPr>
        <w:t xml:space="preserve"> </w:t>
      </w:r>
      <w:hyperlink r:id="rId11" w:history="1">
        <w:r w:rsidR="00E71FA9" w:rsidRPr="00E71FA9">
          <w:rPr>
            <w:rFonts w:ascii="Calibri" w:hAnsi="Calibri" w:cs="Arial"/>
            <w:bCs/>
            <w:sz w:val="24"/>
            <w:szCs w:val="24"/>
            <w:bdr w:val="none" w:sz="0" w:space="0" w:color="auto" w:frame="1"/>
            <w:lang w:val="en-US" w:eastAsia="ru-RU"/>
          </w:rPr>
          <w:t>Lars Kristiansen</w:t>
        </w:r>
      </w:hyperlink>
      <w:r w:rsidR="00393A7E">
        <w:rPr>
          <w:rFonts w:ascii="Calibri" w:hAnsi="Calibri" w:cs="Arial"/>
          <w:bCs/>
          <w:sz w:val="24"/>
          <w:szCs w:val="24"/>
          <w:lang w:val="en-US" w:eastAsia="ru-RU"/>
        </w:rPr>
        <w:t>(2020).</w:t>
      </w:r>
      <w:r w:rsidR="00E71FA9" w:rsidRPr="00E71FA9">
        <w:rPr>
          <w:rFonts w:ascii="Calibri" w:hAnsi="Calibri" w:cs="Arial"/>
          <w:bCs/>
          <w:color w:val="111111"/>
          <w:kern w:val="36"/>
          <w:sz w:val="24"/>
          <w:szCs w:val="24"/>
          <w:lang w:val="en-US" w:eastAsia="ru-RU"/>
        </w:rPr>
        <w:t xml:space="preserve"> A Friendly Introduction to Mathematical Logic</w:t>
      </w:r>
      <w:r w:rsidR="00393A7E">
        <w:rPr>
          <w:rFonts w:ascii="Calibri" w:hAnsi="Calibri" w:cs="Arial"/>
          <w:bCs/>
          <w:color w:val="111111"/>
          <w:sz w:val="24"/>
          <w:szCs w:val="24"/>
          <w:lang w:val="en-US" w:eastAsia="ru-RU"/>
        </w:rPr>
        <w:t>/</w:t>
      </w:r>
      <w:r w:rsidR="00393A7E" w:rsidRPr="00393A7E">
        <w:rPr>
          <w:rFonts w:ascii="Calibri" w:hAnsi="Calibri" w:cs="Arial"/>
          <w:bCs/>
          <w:sz w:val="24"/>
          <w:szCs w:val="24"/>
          <w:lang w:val="en-US" w:eastAsia="ru-RU"/>
        </w:rPr>
        <w:t xml:space="preserve"> -</w:t>
      </w:r>
      <w:r w:rsidR="00E71FA9" w:rsidRPr="00393A7E">
        <w:rPr>
          <w:rFonts w:ascii="Calibri" w:hAnsi="Calibri" w:cs="Arial"/>
          <w:bCs/>
          <w:sz w:val="24"/>
          <w:szCs w:val="24"/>
          <w:lang w:val="en-US" w:eastAsia="ru-RU"/>
        </w:rPr>
        <w:t xml:space="preserve"> Publisher: Milne Library Authors</w:t>
      </w:r>
      <w:r w:rsidR="00393A7E" w:rsidRPr="00393A7E">
        <w:rPr>
          <w:rFonts w:ascii="Calibri" w:hAnsi="Calibri" w:cs="Arial"/>
          <w:bCs/>
          <w:sz w:val="24"/>
          <w:szCs w:val="24"/>
          <w:lang w:val="en-US" w:eastAsia="ru-RU"/>
        </w:rPr>
        <w:t xml:space="preserve">. </w:t>
      </w:r>
      <w:r w:rsidR="00393A7E" w:rsidRPr="00393A7E">
        <w:rPr>
          <w:rFonts w:ascii="Calibri" w:hAnsi="Calibri"/>
          <w:sz w:val="24"/>
          <w:szCs w:val="24"/>
          <w:lang w:val="en-US" w:eastAsia="ru-RU"/>
        </w:rPr>
        <w:t>[In English].</w:t>
      </w:r>
    </w:p>
    <w:p w:rsidR="006F0F81" w:rsidRPr="0060742F" w:rsidRDefault="006120DF" w:rsidP="006F0F81">
      <w:pPr>
        <w:pStyle w:val="Standard"/>
        <w:jc w:val="both"/>
        <w:rPr>
          <w:rFonts w:ascii="Calibri" w:hAnsi="Calibri" w:cs="Times New Roman"/>
          <w:bCs/>
          <w:lang w:val="en-US"/>
        </w:rPr>
      </w:pPr>
      <w:r>
        <w:rPr>
          <w:rFonts w:ascii="Calibri" w:hAnsi="Calibri" w:cs="Times New Roman"/>
          <w:bCs/>
          <w:lang w:val="uk-UA"/>
        </w:rPr>
        <w:t>8</w:t>
      </w:r>
      <w:r w:rsidR="006F0F81" w:rsidRPr="006F0F81">
        <w:rPr>
          <w:rFonts w:ascii="Calibri" w:hAnsi="Calibri" w:cs="Times New Roman"/>
          <w:bCs/>
          <w:lang w:val="en-US"/>
        </w:rPr>
        <w:t>. Narsky</w:t>
      </w:r>
      <w:r w:rsidR="00BA13AE">
        <w:rPr>
          <w:rFonts w:ascii="Calibri" w:hAnsi="Calibri" w:cs="Times New Roman"/>
          <w:bCs/>
          <w:lang w:val="uk-UA"/>
        </w:rPr>
        <w:t>,</w:t>
      </w:r>
      <w:r w:rsidR="006F0F81" w:rsidRPr="006F0F81">
        <w:rPr>
          <w:rFonts w:ascii="Calibri" w:hAnsi="Calibri" w:cs="Times New Roman"/>
          <w:bCs/>
          <w:lang w:val="en-US"/>
        </w:rPr>
        <w:t xml:space="preserve"> I</w:t>
      </w:r>
      <w:r w:rsidR="00BA13AE">
        <w:rPr>
          <w:rFonts w:ascii="Calibri" w:hAnsi="Calibri" w:cs="Times New Roman"/>
          <w:bCs/>
          <w:lang w:val="uk-UA"/>
        </w:rPr>
        <w:t>.</w:t>
      </w:r>
      <w:r w:rsidR="006F0F81" w:rsidRPr="006F0F81">
        <w:rPr>
          <w:rFonts w:ascii="Calibri" w:hAnsi="Calibri" w:cs="Times New Roman"/>
          <w:bCs/>
          <w:lang w:val="en-US"/>
        </w:rPr>
        <w:t>S</w:t>
      </w:r>
      <w:r w:rsidR="00BA13AE">
        <w:rPr>
          <w:rFonts w:ascii="Calibri" w:hAnsi="Calibri" w:cs="Times New Roman"/>
          <w:bCs/>
          <w:lang w:val="uk-UA"/>
        </w:rPr>
        <w:t>. (1969)</w:t>
      </w:r>
      <w:r w:rsidR="006F0F81" w:rsidRPr="006F0F81">
        <w:rPr>
          <w:rFonts w:ascii="Calibri" w:hAnsi="Calibri" w:cs="Times New Roman"/>
          <w:bCs/>
          <w:lang w:val="en-US"/>
        </w:rPr>
        <w:t xml:space="preserve"> Dialectical contradiction and logic of cognition</w:t>
      </w:r>
      <w:r w:rsidR="00BA13AE">
        <w:rPr>
          <w:rFonts w:ascii="Calibri" w:hAnsi="Calibri" w:cs="Times New Roman"/>
          <w:bCs/>
          <w:lang w:val="uk-UA"/>
        </w:rPr>
        <w:t xml:space="preserve">. </w:t>
      </w:r>
      <w:r w:rsidR="006F0F81" w:rsidRPr="006F0F81">
        <w:rPr>
          <w:rFonts w:ascii="Calibri" w:hAnsi="Calibri" w:cs="Times New Roman"/>
          <w:bCs/>
          <w:lang w:val="en-US"/>
        </w:rPr>
        <w:t xml:space="preserve">- </w:t>
      </w:r>
      <w:r w:rsidR="00E71FA9" w:rsidRPr="006F0F81">
        <w:rPr>
          <w:rFonts w:ascii="Calibri" w:hAnsi="Calibri" w:cs="Times New Roman"/>
          <w:bCs/>
        </w:rPr>
        <w:t>М</w:t>
      </w:r>
      <w:r w:rsidR="00E71FA9">
        <w:rPr>
          <w:rFonts w:ascii="Calibri" w:hAnsi="Calibri" w:cs="Times New Roman"/>
          <w:bCs/>
          <w:lang w:val="en-US"/>
        </w:rPr>
        <w:t>oscow</w:t>
      </w:r>
      <w:r w:rsidR="00E71FA9" w:rsidRPr="006F0F81">
        <w:rPr>
          <w:rFonts w:ascii="Calibri" w:hAnsi="Calibri" w:cs="Times New Roman"/>
          <w:bCs/>
          <w:lang w:val="en-US"/>
        </w:rPr>
        <w:t>.</w:t>
      </w:r>
      <w:r w:rsidR="00E71FA9" w:rsidRPr="0060742F">
        <w:rPr>
          <w:rFonts w:ascii="Calibri" w:hAnsi="Calibri" w:cs="Times New Roman"/>
          <w:lang w:val="en-US"/>
        </w:rPr>
        <w:t xml:space="preserve"> </w:t>
      </w:r>
      <w:r w:rsidR="00BA13AE">
        <w:rPr>
          <w:rFonts w:ascii="Calibri" w:hAnsi="Calibri" w:cs="Times New Roman"/>
          <w:bCs/>
          <w:lang w:val="en-US"/>
        </w:rPr>
        <w:t>Nauka</w:t>
      </w:r>
      <w:r w:rsidR="00BA13AE">
        <w:rPr>
          <w:rFonts w:ascii="Calibri" w:hAnsi="Calibri" w:cs="Times New Roman"/>
          <w:bCs/>
          <w:lang w:val="uk-UA"/>
        </w:rPr>
        <w:t>.</w:t>
      </w:r>
      <w:r w:rsidR="00BA13AE" w:rsidRPr="00BA13AE">
        <w:rPr>
          <w:rFonts w:ascii="Calibri" w:hAnsi="Calibri"/>
          <w:lang w:val="en-US" w:eastAsia="ru-RU"/>
        </w:rPr>
        <w:t xml:space="preserve"> </w:t>
      </w:r>
      <w:r w:rsidR="00BA13AE" w:rsidRPr="00324230">
        <w:rPr>
          <w:rFonts w:ascii="Calibri" w:hAnsi="Calibri" w:cs="Times New Roman"/>
          <w:lang w:val="en-US"/>
        </w:rPr>
        <w:t>[</w:t>
      </w:r>
      <w:r w:rsidR="00BA13AE" w:rsidRPr="00324230">
        <w:rPr>
          <w:rFonts w:ascii="Calibri" w:hAnsi="Calibri" w:cs="Times New Roman"/>
        </w:rPr>
        <w:t>І</w:t>
      </w:r>
      <w:r w:rsidR="00BA13AE" w:rsidRPr="00324230">
        <w:rPr>
          <w:rFonts w:ascii="Calibri" w:hAnsi="Calibri" w:cs="Times New Roman"/>
          <w:lang w:val="en-US"/>
        </w:rPr>
        <w:t>n Russian].</w:t>
      </w:r>
    </w:p>
    <w:p w:rsidR="006F0F81" w:rsidRPr="006F0F81" w:rsidRDefault="006120DF" w:rsidP="006F0F81">
      <w:pPr>
        <w:pStyle w:val="Standard"/>
        <w:jc w:val="both"/>
        <w:rPr>
          <w:rFonts w:ascii="Calibri" w:hAnsi="Calibri" w:cs="Times New Roman"/>
          <w:bCs/>
          <w:lang w:val="en-US"/>
        </w:rPr>
      </w:pPr>
      <w:r>
        <w:rPr>
          <w:rFonts w:ascii="Calibri" w:hAnsi="Calibri" w:cs="Times New Roman"/>
          <w:bCs/>
          <w:lang w:val="uk-UA"/>
        </w:rPr>
        <w:t>9</w:t>
      </w:r>
      <w:r w:rsidR="006F0F81" w:rsidRPr="006F0F81">
        <w:rPr>
          <w:rFonts w:ascii="Calibri" w:hAnsi="Calibri" w:cs="Times New Roman"/>
          <w:bCs/>
          <w:lang w:val="en-US"/>
        </w:rPr>
        <w:t>. Pocheptsov</w:t>
      </w:r>
      <w:r w:rsidR="00BA13AE">
        <w:rPr>
          <w:rFonts w:ascii="Calibri" w:hAnsi="Calibri" w:cs="Times New Roman"/>
          <w:bCs/>
          <w:lang w:val="uk-UA"/>
        </w:rPr>
        <w:t>,</w:t>
      </w:r>
      <w:r w:rsidR="006F0F81" w:rsidRPr="006F0F81">
        <w:rPr>
          <w:rFonts w:ascii="Calibri" w:hAnsi="Calibri" w:cs="Times New Roman"/>
          <w:bCs/>
          <w:lang w:val="en-US"/>
        </w:rPr>
        <w:t xml:space="preserve"> G</w:t>
      </w:r>
      <w:r w:rsidR="00BA13AE">
        <w:rPr>
          <w:rFonts w:ascii="Calibri" w:hAnsi="Calibri" w:cs="Times New Roman"/>
          <w:bCs/>
          <w:lang w:val="uk-UA"/>
        </w:rPr>
        <w:t>.</w:t>
      </w:r>
      <w:r w:rsidR="006F0F81" w:rsidRPr="006F0F81">
        <w:rPr>
          <w:rFonts w:ascii="Calibri" w:hAnsi="Calibri" w:cs="Times New Roman"/>
          <w:bCs/>
          <w:lang w:val="en-US"/>
        </w:rPr>
        <w:t>A</w:t>
      </w:r>
      <w:r w:rsidR="00BA13AE">
        <w:rPr>
          <w:rFonts w:ascii="Calibri" w:hAnsi="Calibri" w:cs="Times New Roman"/>
          <w:bCs/>
          <w:lang w:val="uk-UA"/>
        </w:rPr>
        <w:t>. (2001)</w:t>
      </w:r>
      <w:r w:rsidR="00EA47EB">
        <w:rPr>
          <w:rFonts w:ascii="Calibri" w:hAnsi="Calibri" w:cs="Times New Roman"/>
          <w:bCs/>
          <w:lang w:val="uk-UA"/>
        </w:rPr>
        <w:t>.</w:t>
      </w:r>
      <w:r w:rsidR="006F0F81" w:rsidRPr="006F0F81">
        <w:rPr>
          <w:rFonts w:ascii="Calibri" w:hAnsi="Calibri" w:cs="Times New Roman"/>
          <w:bCs/>
          <w:lang w:val="en-US"/>
        </w:rPr>
        <w:t xml:space="preserve"> Russian semiotics: ideas, methods, personalities, history. - </w:t>
      </w:r>
      <w:r w:rsidR="00BA13AE" w:rsidRPr="006F0F81">
        <w:rPr>
          <w:rFonts w:ascii="Calibri" w:hAnsi="Calibri" w:cs="Times New Roman"/>
          <w:bCs/>
        </w:rPr>
        <w:t>М</w:t>
      </w:r>
      <w:r w:rsidR="00BA13AE">
        <w:rPr>
          <w:rFonts w:ascii="Calibri" w:hAnsi="Calibri" w:cs="Times New Roman"/>
          <w:bCs/>
          <w:lang w:val="en-US"/>
        </w:rPr>
        <w:t>oscow</w:t>
      </w:r>
      <w:r w:rsidR="006F0F81" w:rsidRPr="006F0F81">
        <w:rPr>
          <w:rFonts w:ascii="Calibri" w:hAnsi="Calibri" w:cs="Times New Roman"/>
          <w:bCs/>
          <w:lang w:val="en-US"/>
        </w:rPr>
        <w:t>.</w:t>
      </w:r>
      <w:r w:rsidR="00BA13AE" w:rsidRPr="00324230">
        <w:rPr>
          <w:rFonts w:ascii="Calibri" w:hAnsi="Calibri" w:cs="Times New Roman"/>
          <w:lang w:val="en-US"/>
        </w:rPr>
        <w:t xml:space="preserve"> [</w:t>
      </w:r>
      <w:r w:rsidR="00BA13AE" w:rsidRPr="00324230">
        <w:rPr>
          <w:rFonts w:ascii="Calibri" w:hAnsi="Calibri" w:cs="Times New Roman"/>
        </w:rPr>
        <w:t>І</w:t>
      </w:r>
      <w:r w:rsidR="00BA13AE" w:rsidRPr="00324230">
        <w:rPr>
          <w:rFonts w:ascii="Calibri" w:hAnsi="Calibri" w:cs="Times New Roman"/>
          <w:lang w:val="en-US"/>
        </w:rPr>
        <w:t>n Russian].</w:t>
      </w:r>
    </w:p>
    <w:p w:rsidR="006F0F81" w:rsidRPr="0060742F" w:rsidRDefault="006F0F81" w:rsidP="006F0F81">
      <w:pPr>
        <w:pStyle w:val="Standard"/>
        <w:jc w:val="both"/>
        <w:rPr>
          <w:rFonts w:ascii="Calibri" w:hAnsi="Calibri" w:cs="Times New Roman"/>
          <w:bCs/>
          <w:lang w:val="uk-UA"/>
        </w:rPr>
      </w:pPr>
      <w:r w:rsidRPr="006F0F81">
        <w:rPr>
          <w:rFonts w:ascii="Calibri" w:hAnsi="Calibri" w:cs="Times New Roman"/>
          <w:bCs/>
          <w:lang w:val="en-US"/>
        </w:rPr>
        <w:t>1</w:t>
      </w:r>
      <w:r w:rsidR="006120DF">
        <w:rPr>
          <w:rFonts w:ascii="Calibri" w:hAnsi="Calibri" w:cs="Times New Roman"/>
          <w:bCs/>
          <w:lang w:val="uk-UA"/>
        </w:rPr>
        <w:t>0</w:t>
      </w:r>
      <w:r w:rsidRPr="006F0F81">
        <w:rPr>
          <w:rFonts w:ascii="Calibri" w:hAnsi="Calibri" w:cs="Times New Roman"/>
          <w:bCs/>
          <w:lang w:val="en-US"/>
        </w:rPr>
        <w:t>. Sorina</w:t>
      </w:r>
      <w:r w:rsidR="0060742F">
        <w:rPr>
          <w:rFonts w:ascii="Calibri" w:hAnsi="Calibri" w:cs="Times New Roman"/>
          <w:bCs/>
          <w:lang w:val="uk-UA"/>
        </w:rPr>
        <w:t>,</w:t>
      </w:r>
      <w:r w:rsidRPr="006F0F81">
        <w:rPr>
          <w:rFonts w:ascii="Calibri" w:hAnsi="Calibri" w:cs="Times New Roman"/>
          <w:bCs/>
          <w:lang w:val="en-US"/>
        </w:rPr>
        <w:t xml:space="preserve"> G</w:t>
      </w:r>
      <w:r w:rsidR="0060742F">
        <w:rPr>
          <w:rFonts w:ascii="Calibri" w:hAnsi="Calibri" w:cs="Times New Roman"/>
          <w:bCs/>
          <w:lang w:val="uk-UA"/>
        </w:rPr>
        <w:t>.</w:t>
      </w:r>
      <w:r w:rsidRPr="006F0F81">
        <w:rPr>
          <w:rFonts w:ascii="Calibri" w:hAnsi="Calibri" w:cs="Times New Roman"/>
          <w:bCs/>
          <w:lang w:val="en-US"/>
        </w:rPr>
        <w:t>V</w:t>
      </w:r>
      <w:r w:rsidR="0060742F">
        <w:rPr>
          <w:rFonts w:ascii="Calibri" w:hAnsi="Calibri" w:cs="Times New Roman"/>
          <w:bCs/>
          <w:lang w:val="uk-UA"/>
        </w:rPr>
        <w:t>. (1996).</w:t>
      </w:r>
      <w:r w:rsidRPr="006F0F81">
        <w:rPr>
          <w:rFonts w:ascii="Calibri" w:hAnsi="Calibri" w:cs="Times New Roman"/>
          <w:bCs/>
          <w:lang w:val="en-US"/>
        </w:rPr>
        <w:t xml:space="preserve"> Meskov VS Logic in the system of culture / GV Sorina, VS Meskov // Questions of philosophy. - № 2.</w:t>
      </w:r>
      <w:r w:rsidR="0060742F">
        <w:rPr>
          <w:rFonts w:ascii="Calibri" w:hAnsi="Calibri" w:cs="Times New Roman"/>
          <w:bCs/>
          <w:lang w:val="uk-UA"/>
        </w:rPr>
        <w:t>-</w:t>
      </w:r>
      <w:r w:rsidR="0060742F" w:rsidRPr="0060742F">
        <w:rPr>
          <w:rFonts w:ascii="Calibri" w:hAnsi="Calibri" w:cs="Times New Roman"/>
          <w:bCs/>
          <w:lang w:val="en-US"/>
        </w:rPr>
        <w:t xml:space="preserve"> </w:t>
      </w:r>
      <w:r w:rsidR="0060742F" w:rsidRPr="006F0F81">
        <w:rPr>
          <w:rFonts w:ascii="Calibri" w:hAnsi="Calibri" w:cs="Times New Roman"/>
          <w:bCs/>
        </w:rPr>
        <w:t>М</w:t>
      </w:r>
      <w:r w:rsidR="0060742F">
        <w:rPr>
          <w:rFonts w:ascii="Calibri" w:hAnsi="Calibri" w:cs="Times New Roman"/>
          <w:bCs/>
          <w:lang w:val="en-US"/>
        </w:rPr>
        <w:t>oscow</w:t>
      </w:r>
      <w:r w:rsidR="0060742F" w:rsidRPr="006F0F81">
        <w:rPr>
          <w:rFonts w:ascii="Calibri" w:hAnsi="Calibri" w:cs="Times New Roman"/>
          <w:bCs/>
          <w:lang w:val="en-US"/>
        </w:rPr>
        <w:t>.</w:t>
      </w:r>
      <w:r w:rsidR="0060742F" w:rsidRPr="0060742F">
        <w:rPr>
          <w:rFonts w:ascii="Calibri" w:hAnsi="Calibri" w:cs="Times New Roman"/>
          <w:lang w:val="en-US"/>
        </w:rPr>
        <w:t xml:space="preserve"> [</w:t>
      </w:r>
      <w:r w:rsidR="0060742F" w:rsidRPr="0060742F">
        <w:rPr>
          <w:rFonts w:ascii="Calibri" w:hAnsi="Calibri" w:cs="Times New Roman"/>
        </w:rPr>
        <w:t>І</w:t>
      </w:r>
      <w:r w:rsidR="0060742F" w:rsidRPr="0060742F">
        <w:rPr>
          <w:rFonts w:ascii="Calibri" w:hAnsi="Calibri" w:cs="Times New Roman"/>
          <w:lang w:val="en-US"/>
        </w:rPr>
        <w:t>n Russian].</w:t>
      </w:r>
    </w:p>
    <w:p w:rsidR="006F0F81" w:rsidRP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1</w:t>
      </w:r>
      <w:r w:rsidR="006120DF">
        <w:rPr>
          <w:rFonts w:ascii="Calibri" w:hAnsi="Calibri" w:cs="Times New Roman"/>
          <w:bCs/>
          <w:lang w:val="uk-UA"/>
        </w:rPr>
        <w:t>1</w:t>
      </w:r>
      <w:r w:rsidRPr="006F0F81">
        <w:rPr>
          <w:rFonts w:ascii="Calibri" w:hAnsi="Calibri" w:cs="Times New Roman"/>
          <w:bCs/>
          <w:lang w:val="en-US"/>
        </w:rPr>
        <w:t>. Tarsky A.</w:t>
      </w:r>
      <w:r w:rsidR="00E71FA9">
        <w:rPr>
          <w:rFonts w:ascii="Calibri" w:hAnsi="Calibri" w:cs="Times New Roman"/>
          <w:bCs/>
          <w:lang w:val="en-US"/>
        </w:rPr>
        <w:t xml:space="preserve"> (1972).</w:t>
      </w:r>
      <w:r w:rsidRPr="006F0F81">
        <w:rPr>
          <w:rFonts w:ascii="Calibri" w:hAnsi="Calibri" w:cs="Times New Roman"/>
          <w:bCs/>
          <w:lang w:val="en-US"/>
        </w:rPr>
        <w:t xml:space="preserve"> Truth and proof // Vopr. philosophy. - 1972. - № 8. - </w:t>
      </w:r>
      <w:r w:rsidR="00E71FA9" w:rsidRPr="006F0F81">
        <w:rPr>
          <w:rFonts w:ascii="Calibri" w:hAnsi="Calibri" w:cs="Times New Roman"/>
          <w:bCs/>
        </w:rPr>
        <w:t>М</w:t>
      </w:r>
      <w:r w:rsidR="00E71FA9">
        <w:rPr>
          <w:rFonts w:ascii="Calibri" w:hAnsi="Calibri" w:cs="Times New Roman"/>
          <w:bCs/>
          <w:lang w:val="en-US"/>
        </w:rPr>
        <w:t>oscow</w:t>
      </w:r>
      <w:r w:rsidR="00E71FA9" w:rsidRPr="006F0F81">
        <w:rPr>
          <w:rFonts w:ascii="Calibri" w:hAnsi="Calibri" w:cs="Times New Roman"/>
          <w:bCs/>
          <w:lang w:val="en-US"/>
        </w:rPr>
        <w:t>.</w:t>
      </w:r>
      <w:r w:rsidR="00E71FA9" w:rsidRPr="0060742F">
        <w:rPr>
          <w:rFonts w:ascii="Calibri" w:hAnsi="Calibri" w:cs="Times New Roman"/>
          <w:lang w:val="en-US"/>
        </w:rPr>
        <w:t xml:space="preserve"> </w:t>
      </w:r>
      <w:r w:rsidR="00E71FA9" w:rsidRPr="00E71FA9">
        <w:rPr>
          <w:rFonts w:ascii="Calibri" w:hAnsi="Calibri" w:cs="Times New Roman"/>
          <w:lang w:val="en-US"/>
        </w:rPr>
        <w:t>[</w:t>
      </w:r>
      <w:r w:rsidR="00E71FA9" w:rsidRPr="00E71FA9">
        <w:rPr>
          <w:rFonts w:ascii="Calibri" w:hAnsi="Calibri" w:cs="Times New Roman"/>
        </w:rPr>
        <w:t>І</w:t>
      </w:r>
      <w:r w:rsidR="00E71FA9" w:rsidRPr="00E71FA9">
        <w:rPr>
          <w:rFonts w:ascii="Calibri" w:hAnsi="Calibri" w:cs="Times New Roman"/>
          <w:lang w:val="en-US"/>
        </w:rPr>
        <w:t>n Russian]</w:t>
      </w:r>
      <w:r w:rsidRPr="006F0F81">
        <w:rPr>
          <w:rFonts w:ascii="Calibri" w:hAnsi="Calibri" w:cs="Times New Roman"/>
          <w:bCs/>
          <w:lang w:val="en-US"/>
        </w:rPr>
        <w:t>.</w:t>
      </w:r>
    </w:p>
    <w:p w:rsidR="006F0F81" w:rsidRP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1</w:t>
      </w:r>
      <w:r w:rsidR="006120DF">
        <w:rPr>
          <w:rFonts w:ascii="Calibri" w:hAnsi="Calibri" w:cs="Times New Roman"/>
          <w:bCs/>
          <w:lang w:val="uk-UA"/>
        </w:rPr>
        <w:t>2</w:t>
      </w:r>
      <w:r w:rsidRPr="006F0F81">
        <w:rPr>
          <w:rFonts w:ascii="Calibri" w:hAnsi="Calibri" w:cs="Times New Roman"/>
          <w:bCs/>
          <w:lang w:val="en-US"/>
        </w:rPr>
        <w:t>. Tarsky</w:t>
      </w:r>
      <w:r w:rsidR="00E71FA9">
        <w:rPr>
          <w:rFonts w:ascii="Calibri" w:hAnsi="Calibri" w:cs="Times New Roman"/>
          <w:bCs/>
          <w:lang w:val="uk-UA"/>
        </w:rPr>
        <w:t>,</w:t>
      </w:r>
      <w:r w:rsidRPr="006F0F81">
        <w:rPr>
          <w:rFonts w:ascii="Calibri" w:hAnsi="Calibri" w:cs="Times New Roman"/>
          <w:bCs/>
          <w:lang w:val="en-US"/>
        </w:rPr>
        <w:t xml:space="preserve"> A.</w:t>
      </w:r>
      <w:r w:rsidR="00E71FA9">
        <w:rPr>
          <w:rFonts w:ascii="Calibri" w:hAnsi="Calibri" w:cs="Times New Roman"/>
          <w:bCs/>
          <w:lang w:val="en-US"/>
        </w:rPr>
        <w:t xml:space="preserve"> </w:t>
      </w:r>
      <w:r w:rsidR="00E71FA9">
        <w:rPr>
          <w:rFonts w:ascii="Calibri" w:hAnsi="Calibri" w:cs="Times New Roman"/>
          <w:bCs/>
          <w:lang w:val="uk-UA"/>
        </w:rPr>
        <w:t>(1999)</w:t>
      </w:r>
      <w:r w:rsidRPr="006F0F81">
        <w:rPr>
          <w:rFonts w:ascii="Calibri" w:hAnsi="Calibri" w:cs="Times New Roman"/>
          <w:bCs/>
          <w:lang w:val="en-US"/>
        </w:rPr>
        <w:t xml:space="preserve"> The concept of truth in the languages ​​of deductive sciences // Philosophy and logic of the Lviv-Warsaw school. </w:t>
      </w:r>
      <w:r w:rsidR="00E71FA9">
        <w:rPr>
          <w:rFonts w:ascii="Calibri" w:hAnsi="Calibri" w:cs="Times New Roman"/>
          <w:bCs/>
          <w:lang w:val="en-US"/>
        </w:rPr>
        <w:t>–</w:t>
      </w:r>
      <w:r w:rsidRPr="006F0F81">
        <w:rPr>
          <w:rFonts w:ascii="Calibri" w:hAnsi="Calibri" w:cs="Times New Roman"/>
          <w:bCs/>
          <w:lang w:val="en-US"/>
        </w:rPr>
        <w:t xml:space="preserve"> M</w:t>
      </w:r>
      <w:r w:rsidR="00E71FA9">
        <w:rPr>
          <w:rFonts w:ascii="Calibri" w:hAnsi="Calibri" w:cs="Times New Roman"/>
          <w:bCs/>
          <w:lang w:val="uk-UA"/>
        </w:rPr>
        <w:t>о</w:t>
      </w:r>
      <w:r w:rsidR="00E71FA9">
        <w:rPr>
          <w:rFonts w:ascii="Calibri" w:hAnsi="Calibri" w:cs="Times New Roman"/>
          <w:bCs/>
          <w:lang w:val="en-US"/>
        </w:rPr>
        <w:t>scow.</w:t>
      </w:r>
      <w:r w:rsidR="00E71FA9" w:rsidRPr="00E71FA9">
        <w:rPr>
          <w:rFonts w:ascii="Calibri" w:hAnsi="Calibri" w:cs="Times New Roman"/>
          <w:lang w:val="en-US"/>
        </w:rPr>
        <w:t xml:space="preserve"> [</w:t>
      </w:r>
      <w:r w:rsidR="00E71FA9" w:rsidRPr="00E71FA9">
        <w:rPr>
          <w:rFonts w:ascii="Calibri" w:hAnsi="Calibri" w:cs="Times New Roman"/>
        </w:rPr>
        <w:t>І</w:t>
      </w:r>
      <w:r w:rsidR="00E71FA9" w:rsidRPr="00E71FA9">
        <w:rPr>
          <w:rFonts w:ascii="Calibri" w:hAnsi="Calibri" w:cs="Times New Roman"/>
          <w:lang w:val="en-US"/>
        </w:rPr>
        <w:t>n Russian].</w:t>
      </w:r>
    </w:p>
    <w:p w:rsidR="006F0F81" w:rsidRPr="006F0F81" w:rsidRDefault="006F0F81" w:rsidP="006F0F81">
      <w:pPr>
        <w:pStyle w:val="Standard"/>
        <w:jc w:val="both"/>
        <w:rPr>
          <w:rFonts w:ascii="Calibri" w:hAnsi="Calibri" w:cs="Times New Roman"/>
          <w:bCs/>
          <w:lang w:val="en-US"/>
        </w:rPr>
      </w:pPr>
      <w:r w:rsidRPr="006F0F81">
        <w:rPr>
          <w:rFonts w:ascii="Calibri" w:hAnsi="Calibri" w:cs="Times New Roman"/>
          <w:bCs/>
          <w:lang w:val="en-US"/>
        </w:rPr>
        <w:t>1</w:t>
      </w:r>
      <w:r w:rsidR="006120DF">
        <w:rPr>
          <w:rFonts w:ascii="Calibri" w:hAnsi="Calibri" w:cs="Times New Roman"/>
          <w:bCs/>
          <w:lang w:val="uk-UA"/>
        </w:rPr>
        <w:t>3</w:t>
      </w:r>
      <w:r w:rsidRPr="006F0F81">
        <w:rPr>
          <w:rFonts w:ascii="Calibri" w:hAnsi="Calibri" w:cs="Times New Roman"/>
          <w:bCs/>
          <w:lang w:val="en-US"/>
        </w:rPr>
        <w:t>. Frege</w:t>
      </w:r>
      <w:r w:rsidR="00E71FA9">
        <w:rPr>
          <w:rFonts w:ascii="Calibri" w:hAnsi="Calibri" w:cs="Times New Roman"/>
          <w:bCs/>
          <w:lang w:val="uk-UA"/>
        </w:rPr>
        <w:t>,</w:t>
      </w:r>
      <w:r w:rsidRPr="006F0F81">
        <w:rPr>
          <w:rFonts w:ascii="Calibri" w:hAnsi="Calibri" w:cs="Times New Roman"/>
          <w:bCs/>
          <w:lang w:val="en-US"/>
        </w:rPr>
        <w:t xml:space="preserve"> G.</w:t>
      </w:r>
      <w:r w:rsidR="00E71FA9">
        <w:rPr>
          <w:rFonts w:ascii="Calibri" w:hAnsi="Calibri" w:cs="Times New Roman"/>
          <w:bCs/>
          <w:lang w:val="en-US"/>
        </w:rPr>
        <w:t xml:space="preserve"> </w:t>
      </w:r>
      <w:r w:rsidR="00E71FA9">
        <w:rPr>
          <w:rFonts w:ascii="Calibri" w:hAnsi="Calibri" w:cs="Times New Roman"/>
          <w:bCs/>
          <w:lang w:val="uk-UA"/>
        </w:rPr>
        <w:t>(1997).</w:t>
      </w:r>
      <w:r w:rsidRPr="006F0F81">
        <w:rPr>
          <w:rFonts w:ascii="Calibri" w:hAnsi="Calibri" w:cs="Times New Roman"/>
          <w:bCs/>
          <w:lang w:val="en-US"/>
        </w:rPr>
        <w:t xml:space="preserve"> Meaning and denotation // Semiotics and Informatics. - </w:t>
      </w:r>
      <w:bookmarkStart w:id="1" w:name="_Hlk58879573"/>
      <w:r w:rsidR="00E71FA9" w:rsidRPr="006F0F81">
        <w:rPr>
          <w:rFonts w:ascii="Calibri" w:hAnsi="Calibri" w:cs="Times New Roman"/>
          <w:bCs/>
        </w:rPr>
        <w:t>М</w:t>
      </w:r>
      <w:r w:rsidR="00E71FA9">
        <w:rPr>
          <w:rFonts w:ascii="Calibri" w:hAnsi="Calibri" w:cs="Times New Roman"/>
          <w:bCs/>
          <w:lang w:val="en-US"/>
        </w:rPr>
        <w:t>oscow</w:t>
      </w:r>
      <w:r w:rsidRPr="006F0F81">
        <w:rPr>
          <w:rFonts w:ascii="Calibri" w:hAnsi="Calibri" w:cs="Times New Roman"/>
          <w:bCs/>
          <w:lang w:val="en-US"/>
        </w:rPr>
        <w:t>.</w:t>
      </w:r>
      <w:r w:rsidR="00E71FA9" w:rsidRPr="00E71FA9">
        <w:rPr>
          <w:rFonts w:ascii="Calibri" w:hAnsi="Calibri" w:cs="Times New Roman"/>
          <w:lang w:val="en-US"/>
        </w:rPr>
        <w:t xml:space="preserve"> </w:t>
      </w:r>
      <w:bookmarkEnd w:id="1"/>
      <w:r w:rsidR="00E71FA9" w:rsidRPr="00E71FA9">
        <w:rPr>
          <w:rFonts w:ascii="Calibri" w:hAnsi="Calibri" w:cs="Times New Roman"/>
          <w:lang w:val="en-US"/>
        </w:rPr>
        <w:t>[</w:t>
      </w:r>
      <w:r w:rsidR="00E71FA9" w:rsidRPr="00E71FA9">
        <w:rPr>
          <w:rFonts w:ascii="Calibri" w:hAnsi="Calibri" w:cs="Times New Roman"/>
        </w:rPr>
        <w:t>І</w:t>
      </w:r>
      <w:r w:rsidR="00E71FA9" w:rsidRPr="00E71FA9">
        <w:rPr>
          <w:rFonts w:ascii="Calibri" w:hAnsi="Calibri" w:cs="Times New Roman"/>
          <w:lang w:val="en-US"/>
        </w:rPr>
        <w:t>n Russian].</w:t>
      </w:r>
    </w:p>
    <w:p w:rsidR="006F0F81" w:rsidRPr="00E71FA9" w:rsidRDefault="006F0F81" w:rsidP="006F0F81">
      <w:pPr>
        <w:pStyle w:val="Standard"/>
        <w:jc w:val="both"/>
        <w:rPr>
          <w:rFonts w:ascii="Calibri" w:hAnsi="Calibri" w:cs="Times New Roman"/>
          <w:bCs/>
          <w:lang w:val="uk-UA"/>
        </w:rPr>
      </w:pPr>
      <w:r w:rsidRPr="006F0F81">
        <w:rPr>
          <w:rFonts w:ascii="Calibri" w:hAnsi="Calibri" w:cs="Times New Roman"/>
          <w:bCs/>
          <w:lang w:val="en-US"/>
        </w:rPr>
        <w:t>1</w:t>
      </w:r>
      <w:r w:rsidR="006120DF">
        <w:rPr>
          <w:rFonts w:ascii="Calibri" w:hAnsi="Calibri" w:cs="Times New Roman"/>
          <w:bCs/>
          <w:lang w:val="uk-UA"/>
        </w:rPr>
        <w:t>4</w:t>
      </w:r>
      <w:r w:rsidRPr="006F0F81">
        <w:rPr>
          <w:rFonts w:ascii="Calibri" w:hAnsi="Calibri" w:cs="Times New Roman"/>
          <w:bCs/>
          <w:lang w:val="en-US"/>
        </w:rPr>
        <w:t>. Chelpanov</w:t>
      </w:r>
      <w:r w:rsidR="00E71FA9">
        <w:rPr>
          <w:rFonts w:ascii="Calibri" w:hAnsi="Calibri" w:cs="Times New Roman"/>
          <w:bCs/>
          <w:lang w:val="uk-UA"/>
        </w:rPr>
        <w:t>,</w:t>
      </w:r>
      <w:r w:rsidRPr="006F0F81">
        <w:rPr>
          <w:rFonts w:ascii="Calibri" w:hAnsi="Calibri" w:cs="Times New Roman"/>
          <w:bCs/>
          <w:lang w:val="en-US"/>
        </w:rPr>
        <w:t xml:space="preserve"> G</w:t>
      </w:r>
      <w:r w:rsidR="00E71FA9">
        <w:rPr>
          <w:rFonts w:ascii="Calibri" w:hAnsi="Calibri" w:cs="Times New Roman"/>
          <w:bCs/>
          <w:lang w:val="uk-UA"/>
        </w:rPr>
        <w:t>.</w:t>
      </w:r>
      <w:r w:rsidRPr="006F0F81">
        <w:rPr>
          <w:rFonts w:ascii="Calibri" w:hAnsi="Calibri" w:cs="Times New Roman"/>
          <w:bCs/>
          <w:lang w:val="en-US"/>
        </w:rPr>
        <w:t>I</w:t>
      </w:r>
      <w:r w:rsidR="00E71FA9">
        <w:rPr>
          <w:rFonts w:ascii="Calibri" w:hAnsi="Calibri" w:cs="Times New Roman"/>
          <w:bCs/>
          <w:lang w:val="uk-UA"/>
        </w:rPr>
        <w:t>.</w:t>
      </w:r>
      <w:r w:rsidR="006120DF">
        <w:rPr>
          <w:rFonts w:ascii="Calibri" w:hAnsi="Calibri" w:cs="Times New Roman"/>
          <w:bCs/>
          <w:lang w:val="uk-UA"/>
        </w:rPr>
        <w:t xml:space="preserve"> (1994).</w:t>
      </w:r>
      <w:r w:rsidRPr="006F0F81">
        <w:rPr>
          <w:rFonts w:ascii="Calibri" w:hAnsi="Calibri" w:cs="Times New Roman"/>
          <w:bCs/>
          <w:lang w:val="en-US"/>
        </w:rPr>
        <w:t xml:space="preserve"> Textbook of logic</w:t>
      </w:r>
      <w:r w:rsidR="00E71FA9">
        <w:rPr>
          <w:rFonts w:ascii="Calibri" w:hAnsi="Calibri" w:cs="Times New Roman"/>
          <w:bCs/>
          <w:lang w:val="uk-UA"/>
        </w:rPr>
        <w:t xml:space="preserve">. </w:t>
      </w:r>
      <w:r w:rsidRPr="006F0F81">
        <w:rPr>
          <w:rFonts w:ascii="Calibri" w:hAnsi="Calibri" w:cs="Times New Roman"/>
          <w:bCs/>
          <w:lang w:val="en-US"/>
        </w:rPr>
        <w:t>-</w:t>
      </w:r>
      <w:r w:rsidR="00E71FA9" w:rsidRPr="00E71FA9">
        <w:rPr>
          <w:rFonts w:ascii="Calibri" w:hAnsi="Calibri" w:cs="Times New Roman"/>
          <w:bCs/>
          <w:lang w:val="en-US"/>
        </w:rPr>
        <w:t xml:space="preserve"> </w:t>
      </w:r>
      <w:r w:rsidR="00E71FA9" w:rsidRPr="006F0F81">
        <w:rPr>
          <w:rFonts w:ascii="Calibri" w:hAnsi="Calibri" w:cs="Times New Roman"/>
          <w:bCs/>
        </w:rPr>
        <w:t>М</w:t>
      </w:r>
      <w:r w:rsidR="00E71FA9">
        <w:rPr>
          <w:rFonts w:ascii="Calibri" w:hAnsi="Calibri" w:cs="Times New Roman"/>
          <w:bCs/>
          <w:lang w:val="en-US"/>
        </w:rPr>
        <w:t>oscow</w:t>
      </w:r>
      <w:r w:rsidRPr="006F0F81">
        <w:rPr>
          <w:rFonts w:ascii="Calibri" w:hAnsi="Calibri" w:cs="Times New Roman"/>
          <w:bCs/>
          <w:lang w:val="en-US"/>
        </w:rPr>
        <w:t xml:space="preserve">: Publishing group </w:t>
      </w:r>
      <w:r w:rsidR="00BA13AE" w:rsidRPr="00BA13AE">
        <w:rPr>
          <w:rFonts w:ascii="Calibri" w:hAnsi="Calibri" w:cs="Times New Roman"/>
          <w:bCs/>
          <w:lang w:val="en-US"/>
        </w:rPr>
        <w:t>«</w:t>
      </w:r>
      <w:r w:rsidRPr="006F0F81">
        <w:rPr>
          <w:rFonts w:ascii="Calibri" w:hAnsi="Calibri" w:cs="Times New Roman"/>
          <w:bCs/>
          <w:lang w:val="en-US"/>
        </w:rPr>
        <w:t>Progress</w:t>
      </w:r>
      <w:r w:rsidR="00BA13AE" w:rsidRPr="00BA13AE">
        <w:rPr>
          <w:rFonts w:ascii="Calibri" w:hAnsi="Calibri" w:cs="Times New Roman"/>
          <w:bCs/>
          <w:lang w:val="en-US"/>
        </w:rPr>
        <w:t>»</w:t>
      </w:r>
      <w:r w:rsidR="00E71FA9">
        <w:rPr>
          <w:rFonts w:ascii="Calibri" w:hAnsi="Calibri" w:cs="Times New Roman"/>
          <w:bCs/>
          <w:lang w:val="uk-UA"/>
        </w:rPr>
        <w:t>.</w:t>
      </w:r>
      <w:r w:rsidR="00393A7E">
        <w:rPr>
          <w:rFonts w:ascii="Calibri" w:hAnsi="Calibri" w:cs="Times New Roman"/>
          <w:bCs/>
          <w:lang w:val="en-US"/>
        </w:rPr>
        <w:t xml:space="preserve"> </w:t>
      </w:r>
      <w:r w:rsidR="00E71FA9" w:rsidRPr="00E71FA9">
        <w:rPr>
          <w:rFonts w:ascii="Calibri" w:hAnsi="Calibri" w:cs="Times New Roman"/>
          <w:lang w:val="en-US"/>
        </w:rPr>
        <w:t>[</w:t>
      </w:r>
      <w:r w:rsidR="00E71FA9" w:rsidRPr="00E71FA9">
        <w:rPr>
          <w:rFonts w:ascii="Calibri" w:hAnsi="Calibri" w:cs="Times New Roman"/>
        </w:rPr>
        <w:t>І</w:t>
      </w:r>
      <w:r w:rsidR="00E71FA9" w:rsidRPr="00E71FA9">
        <w:rPr>
          <w:rFonts w:ascii="Calibri" w:hAnsi="Calibri" w:cs="Times New Roman"/>
          <w:lang w:val="en-US"/>
        </w:rPr>
        <w:t>n Russian].</w:t>
      </w:r>
    </w:p>
    <w:p w:rsidR="004D66DB" w:rsidRPr="004D66DB" w:rsidRDefault="00BA13AE" w:rsidP="004D66DB">
      <w:pPr>
        <w:shd w:val="clear" w:color="auto" w:fill="FFFFFF"/>
        <w:spacing w:line="240" w:lineRule="auto"/>
        <w:rPr>
          <w:rFonts w:ascii="Calibri" w:hAnsi="Calibri"/>
          <w:color w:val="212529"/>
          <w:sz w:val="24"/>
          <w:szCs w:val="24"/>
          <w:lang w:val="en-US" w:eastAsia="ru-RU"/>
        </w:rPr>
      </w:pPr>
      <w:r>
        <w:rPr>
          <w:rFonts w:ascii="Calibri" w:hAnsi="Calibri"/>
          <w:sz w:val="24"/>
          <w:szCs w:val="24"/>
          <w:lang w:val="en-US" w:eastAsia="ru-RU"/>
        </w:rPr>
        <w:t>1</w:t>
      </w:r>
      <w:r w:rsidR="006120DF" w:rsidRPr="001D44C9">
        <w:rPr>
          <w:rFonts w:ascii="Calibri" w:hAnsi="Calibri"/>
          <w:sz w:val="24"/>
          <w:szCs w:val="24"/>
          <w:lang w:val="en-US" w:eastAsia="ru-RU"/>
        </w:rPr>
        <w:t>5</w:t>
      </w:r>
      <w:r>
        <w:rPr>
          <w:rFonts w:ascii="Calibri" w:hAnsi="Calibri"/>
          <w:sz w:val="24"/>
          <w:szCs w:val="24"/>
          <w:lang w:val="en-US" w:eastAsia="ru-RU"/>
        </w:rPr>
        <w:t xml:space="preserve">. </w:t>
      </w:r>
      <w:hyperlink r:id="rId12" w:tooltip="Search for more titles by Wolf Abraham" w:history="1">
        <w:r w:rsidR="004D66DB" w:rsidRPr="004D66DB">
          <w:rPr>
            <w:rFonts w:ascii="Calibri" w:hAnsi="Calibri"/>
            <w:sz w:val="24"/>
            <w:szCs w:val="24"/>
            <w:lang w:val="en-US" w:eastAsia="ru-RU"/>
          </w:rPr>
          <w:t>Wolf Abraham</w:t>
        </w:r>
      </w:hyperlink>
      <w:r w:rsidR="004D66DB" w:rsidRPr="004D66DB">
        <w:rPr>
          <w:rFonts w:ascii="Calibri" w:hAnsi="Calibri"/>
          <w:sz w:val="24"/>
          <w:szCs w:val="24"/>
          <w:lang w:val="en-US" w:eastAsia="ru-RU"/>
        </w:rPr>
        <w:t>. (2020).</w:t>
      </w:r>
      <w:r w:rsidR="004D66DB" w:rsidRPr="004D66DB">
        <w:rPr>
          <w:rFonts w:ascii="Calibri" w:hAnsi="Calibri"/>
          <w:i/>
          <w:iCs/>
          <w:color w:val="212529"/>
          <w:sz w:val="24"/>
          <w:szCs w:val="24"/>
          <w:lang w:val="en-US" w:eastAsia="ru-RU"/>
        </w:rPr>
        <w:t xml:space="preserve"> </w:t>
      </w:r>
      <w:r w:rsidR="004D66DB" w:rsidRPr="004D66DB">
        <w:rPr>
          <w:rFonts w:ascii="Calibri" w:hAnsi="Calibri"/>
          <w:color w:val="212529"/>
          <w:kern w:val="36"/>
          <w:sz w:val="24"/>
          <w:szCs w:val="24"/>
          <w:lang w:val="en-US" w:eastAsia="ru-RU"/>
        </w:rPr>
        <w:t>Textbook of Logic</w:t>
      </w:r>
      <w:r w:rsidR="004D66DB" w:rsidRPr="004D66DB">
        <w:rPr>
          <w:rFonts w:ascii="Calibri" w:hAnsi="Calibri"/>
          <w:color w:val="212529"/>
          <w:sz w:val="24"/>
          <w:szCs w:val="24"/>
          <w:lang w:val="en-US" w:eastAsia="ru-RU"/>
        </w:rPr>
        <w:t xml:space="preserve"> Published by Routledge.</w:t>
      </w:r>
      <w:r w:rsidR="004D66DB" w:rsidRPr="004D66DB">
        <w:rPr>
          <w:rFonts w:ascii="Calibri" w:hAnsi="Calibri"/>
          <w:color w:val="000000"/>
          <w:sz w:val="24"/>
          <w:szCs w:val="24"/>
          <w:shd w:val="clear" w:color="auto" w:fill="FFFFFF"/>
        </w:rPr>
        <w:t xml:space="preserve"> Allen and Unwin</w:t>
      </w:r>
      <w:r w:rsidR="004D66DB" w:rsidRPr="004D66DB">
        <w:rPr>
          <w:rFonts w:ascii="Calibri" w:hAnsi="Calibri"/>
          <w:color w:val="000000"/>
          <w:sz w:val="24"/>
          <w:szCs w:val="24"/>
          <w:shd w:val="clear" w:color="auto" w:fill="FFFFFF"/>
          <w:lang w:val="en-US"/>
        </w:rPr>
        <w:t>.</w:t>
      </w:r>
      <w:r w:rsidR="004D66DB" w:rsidRPr="004D66DB">
        <w:rPr>
          <w:rFonts w:ascii="Calibri" w:hAnsi="Calibri"/>
          <w:sz w:val="24"/>
          <w:szCs w:val="24"/>
          <w:lang w:val="en-US" w:eastAsia="ru-RU"/>
        </w:rPr>
        <w:t xml:space="preserve"> [In English ].</w:t>
      </w:r>
    </w:p>
    <w:p w:rsidR="00E71FA9" w:rsidRPr="00324230" w:rsidRDefault="00AF51B8" w:rsidP="006120DF">
      <w:pPr>
        <w:shd w:val="clear" w:color="auto" w:fill="FFFFFF"/>
        <w:spacing w:line="240" w:lineRule="auto"/>
        <w:rPr>
          <w:rFonts w:ascii="Calibri" w:hAnsi="Calibri" w:cs="Arial"/>
          <w:color w:val="111111"/>
          <w:sz w:val="24"/>
          <w:szCs w:val="24"/>
          <w:lang w:val="ru-RU" w:eastAsia="ru-RU"/>
        </w:rPr>
      </w:pPr>
      <w:r>
        <w:rPr>
          <w:rFonts w:ascii="Calibri" w:hAnsi="Calibri"/>
          <w:sz w:val="24"/>
          <w:szCs w:val="24"/>
        </w:rPr>
      </w:r>
      <w:r>
        <w:rPr>
          <w:rFonts w:ascii="Calibri" w:hAnsi="Calibri"/>
          <w:sz w:val="24"/>
          <w:szCs w:val="24"/>
        </w:rPr>
        <w:pict>
          <v:rect id="AutoShape 2" o:spid="_x0000_s1026" alt="Lars Kristiansen at University of Oslo" href="https://www.researchgate.net/profile/Lars_Kristiansen3"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anchorlock/>
          </v:rect>
        </w:pict>
      </w:r>
    </w:p>
    <w:p w:rsidR="00296BCF" w:rsidRDefault="00296BCF" w:rsidP="00E7454C">
      <w:pPr>
        <w:pStyle w:val="Standard"/>
        <w:jc w:val="center"/>
        <w:rPr>
          <w:rFonts w:ascii="Calibri" w:hAnsi="Calibri" w:cs="Times New Roman"/>
          <w:b/>
          <w:bCs/>
          <w:lang w:val="en-US"/>
        </w:rPr>
      </w:pPr>
    </w:p>
    <w:p w:rsidR="00296BCF" w:rsidRDefault="00296BCF" w:rsidP="00E7454C">
      <w:pPr>
        <w:pStyle w:val="Standard"/>
        <w:jc w:val="center"/>
        <w:rPr>
          <w:rFonts w:ascii="Calibri" w:hAnsi="Calibri" w:cs="Times New Roman"/>
          <w:b/>
          <w:bCs/>
          <w:lang w:val="en-US"/>
        </w:rPr>
      </w:pPr>
    </w:p>
    <w:p w:rsidR="00E7454C" w:rsidRPr="00E7454C" w:rsidRDefault="00E7454C" w:rsidP="00E7454C">
      <w:pPr>
        <w:pStyle w:val="Standard"/>
        <w:jc w:val="center"/>
        <w:rPr>
          <w:rFonts w:ascii="Calibri" w:hAnsi="Calibri" w:cs="Times New Roman"/>
          <w:b/>
          <w:bCs/>
          <w:lang w:val="en-US"/>
        </w:rPr>
      </w:pPr>
      <w:r w:rsidRPr="00E7454C">
        <w:rPr>
          <w:rFonts w:ascii="Calibri" w:hAnsi="Calibri" w:cs="Times New Roman"/>
          <w:b/>
          <w:bCs/>
          <w:lang w:val="en-US"/>
        </w:rPr>
        <w:lastRenderedPageBreak/>
        <w:t>Information resources</w:t>
      </w:r>
    </w:p>
    <w:p w:rsidR="00E7454C" w:rsidRPr="00E7454C" w:rsidRDefault="00E7454C" w:rsidP="00E7454C">
      <w:pPr>
        <w:pStyle w:val="Standard"/>
        <w:jc w:val="center"/>
        <w:rPr>
          <w:rFonts w:ascii="Calibri" w:hAnsi="Calibri" w:cs="Times New Roman"/>
          <w:b/>
          <w:bCs/>
          <w:lang w:val="en-US"/>
        </w:rPr>
      </w:pPr>
      <w:r w:rsidRPr="00E7454C">
        <w:rPr>
          <w:rFonts w:ascii="Calibri" w:hAnsi="Calibri" w:cs="Times New Roman"/>
          <w:b/>
          <w:bCs/>
          <w:lang w:val="en-US"/>
        </w:rPr>
        <w:t>Electronic textbooks</w:t>
      </w:r>
    </w:p>
    <w:p w:rsidR="00E7454C" w:rsidRPr="00E7454C" w:rsidRDefault="00E7454C" w:rsidP="00E7454C">
      <w:pPr>
        <w:pStyle w:val="Standard"/>
        <w:jc w:val="center"/>
        <w:rPr>
          <w:rFonts w:ascii="Calibri" w:hAnsi="Calibri" w:cs="Times New Roman"/>
          <w:b/>
          <w:bCs/>
          <w:lang w:val="en-US"/>
        </w:rPr>
      </w:pPr>
      <w:r w:rsidRPr="00E7454C">
        <w:rPr>
          <w:rFonts w:ascii="Calibri" w:hAnsi="Calibri" w:cs="Times New Roman"/>
          <w:b/>
          <w:bCs/>
          <w:lang w:val="en-US"/>
        </w:rPr>
        <w:t>(access is provided in the Igor Sikorsky KPI network: library, educational buildings, dormitories)</w:t>
      </w:r>
    </w:p>
    <w:p w:rsidR="004A3D74" w:rsidRPr="009F5D4D" w:rsidRDefault="009F5D4D" w:rsidP="004A3D74">
      <w:pPr>
        <w:pStyle w:val="Standard"/>
        <w:numPr>
          <w:ilvl w:val="0"/>
          <w:numId w:val="15"/>
        </w:numPr>
        <w:rPr>
          <w:rFonts w:ascii="Calibri" w:hAnsi="Calibri" w:cs="Times New Roman"/>
          <w:lang w:val="en-US"/>
        </w:rPr>
      </w:pPr>
      <w:r w:rsidRPr="009F5D4D">
        <w:rPr>
          <w:rFonts w:ascii="Calibri" w:hAnsi="Calibri"/>
          <w:lang w:val="en-US" w:eastAsia="ru-RU"/>
        </w:rPr>
        <w:t>Konversky, A</w:t>
      </w:r>
      <w:r>
        <w:rPr>
          <w:rFonts w:ascii="Calibri" w:hAnsi="Calibri"/>
          <w:lang w:val="en-US" w:eastAsia="ru-RU"/>
        </w:rPr>
        <w:t>.</w:t>
      </w:r>
      <w:r w:rsidRPr="009F5D4D">
        <w:rPr>
          <w:rFonts w:ascii="Calibri" w:hAnsi="Calibri"/>
          <w:lang w:val="en-US" w:eastAsia="ru-RU"/>
        </w:rPr>
        <w:t xml:space="preserve"> E.</w:t>
      </w:r>
      <w:r>
        <w:rPr>
          <w:rFonts w:ascii="Calibri" w:hAnsi="Calibri"/>
          <w:lang w:val="en-US" w:eastAsia="ru-RU"/>
        </w:rPr>
        <w:t xml:space="preserve"> (1998).</w:t>
      </w:r>
      <w:r w:rsidRPr="009F5D4D">
        <w:rPr>
          <w:rFonts w:ascii="Calibri" w:hAnsi="Calibri"/>
          <w:lang w:val="en-US" w:eastAsia="ru-RU"/>
        </w:rPr>
        <w:t xml:space="preserve"> Logic Textbook for students higher. textbook institutions. - K</w:t>
      </w:r>
      <w:r>
        <w:rPr>
          <w:rFonts w:ascii="Calibri" w:hAnsi="Calibri"/>
          <w:lang w:val="en-US" w:eastAsia="ru-RU"/>
        </w:rPr>
        <w:t>yiv</w:t>
      </w:r>
      <w:r w:rsidRPr="009F5D4D">
        <w:rPr>
          <w:rFonts w:ascii="Calibri" w:hAnsi="Calibri"/>
          <w:lang w:val="en-US" w:eastAsia="ru-RU"/>
        </w:rPr>
        <w:t>: The fourth wave.</w:t>
      </w:r>
      <w:r w:rsidRPr="00964AA5">
        <w:rPr>
          <w:rFonts w:ascii="Calibri" w:hAnsi="Calibri"/>
          <w:lang w:val="en-US" w:eastAsia="ru-RU"/>
        </w:rPr>
        <w:t xml:space="preserve"> </w:t>
      </w:r>
      <w:r>
        <w:rPr>
          <w:rFonts w:ascii="Calibri" w:hAnsi="Calibri"/>
          <w:lang w:val="en-US" w:eastAsia="ru-RU"/>
        </w:rPr>
        <w:t xml:space="preserve">[In </w:t>
      </w:r>
      <w:r w:rsidRPr="00764727">
        <w:rPr>
          <w:rFonts w:ascii="Calibri" w:hAnsi="Calibri"/>
          <w:lang w:val="en-US" w:eastAsia="ru-RU"/>
        </w:rPr>
        <w:t>Ukrainian</w:t>
      </w:r>
      <w:r>
        <w:rPr>
          <w:rFonts w:ascii="Calibri" w:hAnsi="Calibri"/>
          <w:lang w:val="en-US" w:eastAsia="ru-RU"/>
        </w:rPr>
        <w:t>].</w:t>
      </w:r>
    </w:p>
    <w:p w:rsidR="004A3D74" w:rsidRPr="009F5D4D" w:rsidRDefault="00AF51B8" w:rsidP="004A3D74">
      <w:pPr>
        <w:pStyle w:val="Standard"/>
        <w:ind w:left="720"/>
        <w:rPr>
          <w:rFonts w:ascii="Calibri" w:hAnsi="Calibri" w:cs="Times New Roman"/>
          <w:lang w:val="en-US"/>
        </w:rPr>
      </w:pPr>
      <w:hyperlink r:id="rId13" w:anchor="toolbar=0" w:history="1">
        <w:r w:rsidR="004A3D74" w:rsidRPr="009F5D4D">
          <w:rPr>
            <w:rStyle w:val="Internetlink"/>
            <w:rFonts w:ascii="Calibri" w:hAnsi="Calibri" w:cs="Times New Roman"/>
            <w:lang w:val="en-US"/>
          </w:rPr>
          <w:t>http://culonline.com.ua/Books/Logika_tradic-Konverskiy_CD.pdf#toolbar=0</w:t>
        </w:r>
      </w:hyperlink>
    </w:p>
    <w:p w:rsidR="004A3D74" w:rsidRPr="005E7506" w:rsidRDefault="009F5D4D" w:rsidP="004A3D74">
      <w:pPr>
        <w:pStyle w:val="Standard"/>
        <w:numPr>
          <w:ilvl w:val="0"/>
          <w:numId w:val="15"/>
        </w:numPr>
        <w:rPr>
          <w:rFonts w:ascii="Calibri" w:hAnsi="Calibri" w:cs="Times New Roman"/>
          <w:lang w:val="en-US"/>
        </w:rPr>
      </w:pPr>
      <w:r w:rsidRPr="009F5D4D">
        <w:rPr>
          <w:rFonts w:ascii="Calibri" w:hAnsi="Calibri"/>
          <w:lang w:val="en-US" w:eastAsia="ru-RU"/>
        </w:rPr>
        <w:t>Arkhipova, E</w:t>
      </w:r>
      <w:r w:rsidRPr="00F72870">
        <w:rPr>
          <w:rFonts w:ascii="Calibri" w:hAnsi="Calibri"/>
          <w:lang w:val="uk-UA" w:eastAsia="ru-RU"/>
        </w:rPr>
        <w:t>.</w:t>
      </w:r>
      <w:r w:rsidRPr="009F5D4D">
        <w:rPr>
          <w:rFonts w:ascii="Calibri" w:hAnsi="Calibri"/>
          <w:lang w:val="en-US" w:eastAsia="ru-RU"/>
        </w:rPr>
        <w:t>A, Pikhorovich, V</w:t>
      </w:r>
      <w:r w:rsidRPr="00F72870">
        <w:rPr>
          <w:rFonts w:ascii="Calibri" w:hAnsi="Calibri"/>
          <w:lang w:val="uk-UA" w:eastAsia="ru-RU"/>
        </w:rPr>
        <w:t>.</w:t>
      </w:r>
      <w:r w:rsidRPr="009F5D4D">
        <w:rPr>
          <w:rFonts w:ascii="Calibri" w:hAnsi="Calibri"/>
          <w:lang w:val="en-US" w:eastAsia="ru-RU"/>
        </w:rPr>
        <w:t>D, Potishchuk, O.O.</w:t>
      </w:r>
      <w:r w:rsidRPr="00F72870">
        <w:rPr>
          <w:rFonts w:ascii="Calibri" w:hAnsi="Calibri"/>
          <w:lang w:val="uk-UA" w:eastAsia="ru-RU"/>
        </w:rPr>
        <w:t xml:space="preserve"> </w:t>
      </w:r>
      <w:r w:rsidRPr="009F5D4D">
        <w:rPr>
          <w:rFonts w:ascii="Calibri" w:hAnsi="Calibri"/>
          <w:lang w:val="en-US" w:eastAsia="ru-RU"/>
        </w:rPr>
        <w:t>(2015). Logic: textbook Dnipropetrovsk: Serednyak TK.</w:t>
      </w:r>
      <w:r>
        <w:rPr>
          <w:rFonts w:ascii="Calibri" w:hAnsi="Calibri"/>
          <w:lang w:val="en-US" w:eastAsia="ru-RU"/>
        </w:rPr>
        <w:t xml:space="preserve">[In </w:t>
      </w:r>
      <w:r w:rsidRPr="00764727">
        <w:rPr>
          <w:rFonts w:ascii="Calibri" w:hAnsi="Calibri"/>
          <w:lang w:val="en-US" w:eastAsia="ru-RU"/>
        </w:rPr>
        <w:t>Ukrainian</w:t>
      </w:r>
      <w:r>
        <w:rPr>
          <w:rFonts w:ascii="Calibri" w:hAnsi="Calibri"/>
          <w:lang w:val="en-US" w:eastAsia="ru-RU"/>
        </w:rPr>
        <w:t>].</w:t>
      </w:r>
      <w:r w:rsidR="004A3D74" w:rsidRPr="005E7506">
        <w:rPr>
          <w:rFonts w:ascii="Calibri" w:hAnsi="Calibri" w:cs="Times New Roman"/>
          <w:lang w:val="en-US"/>
        </w:rPr>
        <w:t xml:space="preserve"> </w:t>
      </w:r>
    </w:p>
    <w:p w:rsidR="004A3D74" w:rsidRPr="0027799F" w:rsidRDefault="00AF51B8" w:rsidP="004A3D74">
      <w:pPr>
        <w:pStyle w:val="Standard"/>
        <w:ind w:left="720"/>
        <w:rPr>
          <w:rFonts w:ascii="Calibri" w:hAnsi="Calibri" w:cs="Times New Roman"/>
          <w:lang w:val="en-US"/>
        </w:rPr>
      </w:pPr>
      <w:hyperlink r:id="rId14" w:history="1">
        <w:r w:rsidR="004A3D74" w:rsidRPr="0027799F">
          <w:rPr>
            <w:rStyle w:val="a5"/>
            <w:rFonts w:ascii="Calibri" w:hAnsi="Calibri" w:cs="Times New Roman"/>
            <w:lang w:val="en-US"/>
          </w:rPr>
          <w:t>http://ela.kpi.ua/jspui/handle/123456789/26008?mode=full</w:t>
        </w:r>
      </w:hyperlink>
      <w:r w:rsidR="004A3D74" w:rsidRPr="0027799F">
        <w:rPr>
          <w:rFonts w:ascii="Calibri" w:hAnsi="Calibri" w:cs="Times New Roman"/>
          <w:lang w:val="en-US"/>
        </w:rPr>
        <w:t xml:space="preserve"> </w:t>
      </w:r>
    </w:p>
    <w:p w:rsidR="004A3D74" w:rsidRDefault="004A3D74" w:rsidP="004A3D74">
      <w:pPr>
        <w:rPr>
          <w:rFonts w:ascii="Calibri" w:hAnsi="Calibri"/>
          <w:sz w:val="24"/>
          <w:szCs w:val="24"/>
        </w:rPr>
      </w:pPr>
    </w:p>
    <w:p w:rsidR="00212CC3" w:rsidRDefault="00212CC3" w:rsidP="004A3D74">
      <w:pPr>
        <w:rPr>
          <w:rFonts w:ascii="Calibri" w:hAnsi="Calibri"/>
          <w:sz w:val="24"/>
          <w:szCs w:val="24"/>
        </w:rPr>
      </w:pPr>
    </w:p>
    <w:p w:rsidR="00212CC3" w:rsidRPr="00212CC3" w:rsidRDefault="00212CC3" w:rsidP="00212CC3">
      <w:pPr>
        <w:jc w:val="center"/>
        <w:rPr>
          <w:rFonts w:ascii="Calibri" w:hAnsi="Calibri"/>
          <w:b/>
          <w:bCs/>
          <w:sz w:val="24"/>
          <w:szCs w:val="24"/>
        </w:rPr>
      </w:pPr>
      <w:r w:rsidRPr="00212CC3">
        <w:rPr>
          <w:rFonts w:ascii="Calibri" w:hAnsi="Calibri"/>
          <w:b/>
          <w:bCs/>
          <w:sz w:val="24"/>
          <w:szCs w:val="24"/>
        </w:rPr>
        <w:t>Educational content</w:t>
      </w:r>
    </w:p>
    <w:p w:rsidR="00212CC3" w:rsidRPr="00212CC3" w:rsidRDefault="00212CC3" w:rsidP="00212CC3">
      <w:pPr>
        <w:rPr>
          <w:rFonts w:ascii="Calibri" w:hAnsi="Calibri"/>
          <w:sz w:val="24"/>
          <w:szCs w:val="24"/>
        </w:rPr>
      </w:pPr>
      <w:r w:rsidRPr="00212CC3">
        <w:rPr>
          <w:rFonts w:ascii="Calibri" w:hAnsi="Calibri"/>
          <w:sz w:val="24"/>
          <w:szCs w:val="24"/>
        </w:rPr>
        <w:t>1. Methods of mastering the discipline (educational component)</w:t>
      </w:r>
    </w:p>
    <w:p w:rsidR="00212CC3" w:rsidRPr="00212CC3" w:rsidRDefault="00212CC3" w:rsidP="00212CC3">
      <w:pPr>
        <w:rPr>
          <w:rFonts w:ascii="Calibri" w:hAnsi="Calibri"/>
          <w:sz w:val="24"/>
          <w:szCs w:val="24"/>
        </w:rPr>
      </w:pPr>
      <w:r w:rsidRPr="00212CC3">
        <w:rPr>
          <w:rFonts w:ascii="Calibri" w:hAnsi="Calibri"/>
          <w:sz w:val="24"/>
          <w:szCs w:val="24"/>
        </w:rPr>
        <w:t>Lecture classes</w:t>
      </w:r>
    </w:p>
    <w:p w:rsidR="00212CC3" w:rsidRPr="00212CC3" w:rsidRDefault="00212CC3" w:rsidP="00212CC3">
      <w:pPr>
        <w:rPr>
          <w:rFonts w:ascii="Calibri" w:hAnsi="Calibri"/>
          <w:sz w:val="24"/>
          <w:szCs w:val="24"/>
        </w:rPr>
      </w:pPr>
      <w:r w:rsidRPr="00212CC3">
        <w:rPr>
          <w:rFonts w:ascii="Calibri" w:hAnsi="Calibri"/>
          <w:sz w:val="24"/>
          <w:szCs w:val="24"/>
        </w:rPr>
        <w:t>Students are encouraged to review the lists of references at the end of each topic. Also</w:t>
      </w:r>
    </w:p>
    <w:p w:rsidR="00212CC3" w:rsidRDefault="00212CC3" w:rsidP="00212CC3">
      <w:pPr>
        <w:rPr>
          <w:rFonts w:ascii="Calibri" w:hAnsi="Calibri"/>
          <w:sz w:val="24"/>
          <w:szCs w:val="24"/>
        </w:rPr>
      </w:pPr>
      <w:r w:rsidRPr="00212CC3">
        <w:rPr>
          <w:rFonts w:ascii="Calibri" w:hAnsi="Calibri"/>
          <w:sz w:val="24"/>
          <w:szCs w:val="24"/>
        </w:rPr>
        <w:t>for in-depth study of the issues, it is advisable to use not only the recommended thematic list, but also the sources listed in section 4.</w:t>
      </w:r>
    </w:p>
    <w:p w:rsidR="00212CC3" w:rsidRDefault="00212CC3" w:rsidP="004A3D74">
      <w:pPr>
        <w:rPr>
          <w:rFonts w:ascii="Calibri" w:hAnsi="Calibri"/>
          <w:sz w:val="24"/>
          <w:szCs w:val="24"/>
        </w:rPr>
      </w:pPr>
    </w:p>
    <w:p w:rsidR="00212CC3" w:rsidRPr="00170309" w:rsidRDefault="00212CC3" w:rsidP="004A3D74">
      <w:pPr>
        <w:rPr>
          <w:rFonts w:ascii="Calibri" w:hAnsi="Calibri"/>
          <w:sz w:val="24"/>
          <w:szCs w:val="24"/>
        </w:rPr>
      </w:pPr>
    </w:p>
    <w:p w:rsidR="00EB2747" w:rsidRPr="0027799F" w:rsidRDefault="00EB2747" w:rsidP="005E059F">
      <w:pPr>
        <w:pStyle w:val="Standard"/>
        <w:rPr>
          <w:rFonts w:ascii="Calibri" w:hAnsi="Calibri"/>
          <w:lang w:val="en-US"/>
        </w:rPr>
      </w:pPr>
    </w:p>
    <w:tbl>
      <w:tblPr>
        <w:tblW w:w="0" w:type="auto"/>
        <w:jc w:val="center"/>
        <w:tblLayout w:type="fixed"/>
        <w:tblCellMar>
          <w:left w:w="10" w:type="dxa"/>
          <w:right w:w="10" w:type="dxa"/>
        </w:tblCellMar>
        <w:tblLook w:val="0000" w:firstRow="0" w:lastRow="0" w:firstColumn="0" w:lastColumn="0" w:noHBand="0" w:noVBand="0"/>
      </w:tblPr>
      <w:tblGrid>
        <w:gridCol w:w="672"/>
        <w:gridCol w:w="9009"/>
      </w:tblGrid>
      <w:tr w:rsidR="00EB2747" w:rsidRPr="00170309" w:rsidTr="00326C99">
        <w:trPr>
          <w:trHeight w:val="23"/>
          <w:jc w:val="center"/>
        </w:trPr>
        <w:tc>
          <w:tcPr>
            <w:tcW w:w="672" w:type="dxa"/>
            <w:tcBorders>
              <w:top w:val="single" w:sz="4" w:space="0" w:color="000000"/>
              <w:left w:val="single" w:sz="4" w:space="0" w:color="000000"/>
              <w:bottom w:val="single" w:sz="4" w:space="0" w:color="000000"/>
            </w:tcBorders>
            <w:shd w:val="clear" w:color="auto" w:fill="auto"/>
            <w:vAlign w:val="center"/>
          </w:tcPr>
          <w:p w:rsidR="00EB2747" w:rsidRPr="00170309" w:rsidRDefault="00EB2747" w:rsidP="00326C99">
            <w:pPr>
              <w:pStyle w:val="Standard"/>
              <w:jc w:val="center"/>
              <w:rPr>
                <w:rFonts w:ascii="Calibri" w:hAnsi="Calibri"/>
              </w:rPr>
            </w:pPr>
            <w:r w:rsidRPr="00170309">
              <w:rPr>
                <w:rFonts w:ascii="Calibri" w:hAnsi="Calibri" w:cs="Liberation Serif"/>
              </w:rPr>
              <w:t>№</w:t>
            </w:r>
            <w:r w:rsidRPr="00170309">
              <w:rPr>
                <w:rFonts w:ascii="Calibri" w:eastAsia="Liberation Serif" w:hAnsi="Calibri" w:cs="Liberation Serif"/>
              </w:rPr>
              <w:t xml:space="preserve"> </w:t>
            </w:r>
            <w:r w:rsidRPr="00170309">
              <w:rPr>
                <w:rFonts w:ascii="Calibri" w:hAnsi="Calibri" w:cs="Liberation Serif"/>
              </w:rPr>
              <w:t>з/п</w:t>
            </w:r>
          </w:p>
        </w:tc>
        <w:tc>
          <w:tcPr>
            <w:tcW w:w="9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80A" w:rsidRPr="00A7780A" w:rsidRDefault="00A7780A" w:rsidP="00A7780A">
            <w:pPr>
              <w:pStyle w:val="Standard"/>
              <w:jc w:val="center"/>
              <w:rPr>
                <w:rFonts w:ascii="Calibri" w:hAnsi="Calibri"/>
                <w:b/>
                <w:bCs/>
                <w:lang w:val="en-US"/>
              </w:rPr>
            </w:pPr>
            <w:r w:rsidRPr="00A7780A">
              <w:rPr>
                <w:rFonts w:ascii="Calibri" w:hAnsi="Calibri"/>
                <w:b/>
                <w:bCs/>
                <w:lang w:val="en-US"/>
              </w:rPr>
              <w:t>The topic of the lecture and a list of key issues</w:t>
            </w:r>
          </w:p>
          <w:p w:rsidR="00EB2747" w:rsidRPr="00A7780A" w:rsidRDefault="00A7780A" w:rsidP="00A7780A">
            <w:pPr>
              <w:pStyle w:val="Standard"/>
              <w:jc w:val="center"/>
              <w:rPr>
                <w:rFonts w:ascii="Calibri" w:hAnsi="Calibri"/>
                <w:b/>
                <w:bCs/>
                <w:lang w:val="en-US"/>
              </w:rPr>
            </w:pPr>
            <w:r w:rsidRPr="00A7780A">
              <w:rPr>
                <w:rFonts w:ascii="Calibri" w:hAnsi="Calibri"/>
                <w:b/>
                <w:bCs/>
                <w:lang w:val="en-US"/>
              </w:rPr>
              <w:t>(list of teaching aids, references to literature and tasks on VTS)</w:t>
            </w:r>
          </w:p>
        </w:tc>
      </w:tr>
      <w:tr w:rsidR="00EB2747" w:rsidRPr="00170309" w:rsidTr="00EB115E">
        <w:trPr>
          <w:trHeight w:val="321"/>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1</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EB115E" w:rsidRDefault="00A7780A" w:rsidP="00A7780A">
            <w:pPr>
              <w:pStyle w:val="Textbodyindent"/>
              <w:ind w:left="0"/>
              <w:rPr>
                <w:rFonts w:ascii="Calibri" w:hAnsi="Calibri"/>
                <w:b/>
                <w:bCs/>
                <w:sz w:val="24"/>
                <w:lang w:val="en-US"/>
              </w:rPr>
            </w:pPr>
            <w:r w:rsidRPr="00A7780A">
              <w:rPr>
                <w:rFonts w:ascii="Calibri" w:hAnsi="Calibri"/>
                <w:b/>
                <w:bCs/>
                <w:sz w:val="24"/>
                <w:lang w:val="en-US"/>
              </w:rPr>
              <w:t>Topic 1. The subject and meaning of logic</w:t>
            </w:r>
          </w:p>
        </w:tc>
      </w:tr>
      <w:tr w:rsidR="00EB115E" w:rsidRPr="00170309" w:rsidTr="00EB115E">
        <w:trPr>
          <w:trHeight w:val="3180"/>
          <w:jc w:val="center"/>
        </w:trPr>
        <w:tc>
          <w:tcPr>
            <w:tcW w:w="672" w:type="dxa"/>
            <w:tcBorders>
              <w:top w:val="single" w:sz="4" w:space="0" w:color="auto"/>
              <w:left w:val="single" w:sz="4" w:space="0" w:color="000000"/>
              <w:bottom w:val="single" w:sz="4" w:space="0" w:color="000000"/>
            </w:tcBorders>
            <w:shd w:val="clear" w:color="auto" w:fill="auto"/>
          </w:tcPr>
          <w:p w:rsidR="00EB115E" w:rsidRPr="0027799F" w:rsidRDefault="00EB115E" w:rsidP="00326C99">
            <w:pPr>
              <w:pStyle w:val="Standard"/>
              <w:tabs>
                <w:tab w:val="left" w:pos="284"/>
                <w:tab w:val="left" w:pos="567"/>
              </w:tabs>
              <w:jc w:val="center"/>
              <w:rPr>
                <w:rFonts w:ascii="Calibri" w:hAnsi="Calibri" w:cs="Liberation Serif"/>
                <w:lang w:val="en-US"/>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Default="00EB115E" w:rsidP="00EB115E">
            <w:pPr>
              <w:pStyle w:val="Textbodyindent"/>
              <w:ind w:left="0"/>
              <w:rPr>
                <w:rFonts w:ascii="Calibri" w:hAnsi="Calibri"/>
                <w:sz w:val="24"/>
                <w:lang w:val="en-US"/>
              </w:rPr>
            </w:pPr>
            <w:r w:rsidRPr="00A7780A">
              <w:rPr>
                <w:rFonts w:ascii="Calibri" w:hAnsi="Calibri"/>
                <w:sz w:val="24"/>
                <w:lang w:val="en-US"/>
              </w:rPr>
              <w:t>1. Thinking as a subject of logic.</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2.  Logic in the system of sciences.</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3. The main concepts of the origin of thinking.</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4. The main stages of formation of logical science</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5. Thinking and activity.</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Basic literature:</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1, 3, 4</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Additional literature:</w:t>
            </w:r>
          </w:p>
          <w:p w:rsidR="00EB115E" w:rsidRPr="00A7780A" w:rsidRDefault="00EB115E" w:rsidP="00EB115E">
            <w:pPr>
              <w:pStyle w:val="Textbodyindent"/>
              <w:ind w:left="0"/>
              <w:rPr>
                <w:rFonts w:ascii="Calibri" w:hAnsi="Calibri"/>
                <w:sz w:val="24"/>
                <w:lang w:val="en-US"/>
              </w:rPr>
            </w:pPr>
            <w:r w:rsidRPr="00A7780A">
              <w:rPr>
                <w:rFonts w:ascii="Calibri" w:hAnsi="Calibri"/>
                <w:sz w:val="24"/>
                <w:lang w:val="en-US"/>
              </w:rPr>
              <w:t>1, 2, 3, 4, 5, 14, 15.</w:t>
            </w:r>
          </w:p>
          <w:p w:rsidR="00EB115E" w:rsidRPr="00A7780A" w:rsidRDefault="00EB115E" w:rsidP="00EB115E">
            <w:pPr>
              <w:pStyle w:val="Textbodyindent"/>
              <w:ind w:left="0"/>
              <w:rPr>
                <w:rFonts w:ascii="Calibri" w:hAnsi="Calibri"/>
                <w:b/>
                <w:bCs/>
                <w:sz w:val="24"/>
                <w:lang w:val="en-US"/>
              </w:rPr>
            </w:pPr>
            <w:r w:rsidRPr="00A7780A">
              <w:rPr>
                <w:rFonts w:ascii="Calibri" w:hAnsi="Calibri"/>
                <w:sz w:val="24"/>
                <w:lang w:val="en-US"/>
              </w:rPr>
              <w:t xml:space="preserve">Tasks for VTS: 1. Give a written description of the definitions: </w:t>
            </w:r>
            <w:r>
              <w:rPr>
                <w:rFonts w:ascii="Calibri" w:hAnsi="Calibri"/>
                <w:sz w:val="24"/>
                <w:lang w:val="uk-UA"/>
              </w:rPr>
              <w:t>«</w:t>
            </w:r>
            <w:r w:rsidRPr="00A7780A">
              <w:rPr>
                <w:rFonts w:ascii="Calibri" w:hAnsi="Calibri"/>
                <w:sz w:val="24"/>
                <w:lang w:val="en-US"/>
              </w:rPr>
              <w:t>thinking</w:t>
            </w:r>
            <w:r>
              <w:rPr>
                <w:rFonts w:ascii="Calibri" w:hAnsi="Calibri"/>
                <w:sz w:val="24"/>
                <w:lang w:val="uk-UA"/>
              </w:rPr>
              <w:t>»</w:t>
            </w:r>
            <w:r w:rsidRPr="00A7780A">
              <w:rPr>
                <w:rFonts w:ascii="Calibri" w:hAnsi="Calibri"/>
                <w:sz w:val="24"/>
                <w:lang w:val="en-US"/>
              </w:rPr>
              <w:t xml:space="preserve">, </w:t>
            </w:r>
            <w:r>
              <w:rPr>
                <w:rFonts w:ascii="Calibri" w:hAnsi="Calibri"/>
                <w:sz w:val="24"/>
                <w:lang w:val="uk-UA"/>
              </w:rPr>
              <w:t>«</w:t>
            </w:r>
            <w:r w:rsidRPr="00A7780A">
              <w:rPr>
                <w:rFonts w:ascii="Calibri" w:hAnsi="Calibri"/>
                <w:sz w:val="24"/>
                <w:lang w:val="en-US"/>
              </w:rPr>
              <w:t>consciousness</w:t>
            </w:r>
            <w:r>
              <w:rPr>
                <w:rFonts w:ascii="Calibri" w:hAnsi="Calibri"/>
                <w:sz w:val="24"/>
                <w:lang w:val="uk-UA"/>
              </w:rPr>
              <w:t>»</w:t>
            </w:r>
            <w:r w:rsidRPr="00A7780A">
              <w:rPr>
                <w:rFonts w:ascii="Calibri" w:hAnsi="Calibri"/>
                <w:sz w:val="24"/>
                <w:lang w:val="en-US"/>
              </w:rPr>
              <w:t xml:space="preserve">, </w:t>
            </w:r>
            <w:r>
              <w:rPr>
                <w:rFonts w:ascii="Calibri" w:hAnsi="Calibri"/>
                <w:sz w:val="24"/>
                <w:lang w:val="uk-UA"/>
              </w:rPr>
              <w:t>«</w:t>
            </w:r>
            <w:r w:rsidRPr="00A7780A">
              <w:rPr>
                <w:rFonts w:ascii="Calibri" w:hAnsi="Calibri"/>
                <w:sz w:val="24"/>
                <w:lang w:val="en-US"/>
              </w:rPr>
              <w:t>abstract thinking</w:t>
            </w:r>
            <w:r>
              <w:rPr>
                <w:rFonts w:ascii="Calibri" w:hAnsi="Calibri"/>
                <w:sz w:val="24"/>
                <w:lang w:val="uk-UA"/>
              </w:rPr>
              <w:t>».</w:t>
            </w:r>
          </w:p>
        </w:tc>
      </w:tr>
      <w:tr w:rsidR="00EB2747" w:rsidRPr="00170309" w:rsidTr="00326C99">
        <w:trPr>
          <w:trHeight w:val="23"/>
          <w:jc w:val="center"/>
        </w:trPr>
        <w:tc>
          <w:tcPr>
            <w:tcW w:w="672" w:type="dxa"/>
            <w:tcBorders>
              <w:top w:val="single" w:sz="4" w:space="0" w:color="000000"/>
              <w:left w:val="single" w:sz="4" w:space="0" w:color="000000"/>
              <w:bottom w:val="single" w:sz="4" w:space="0" w:color="000000"/>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2</w:t>
            </w:r>
          </w:p>
        </w:tc>
        <w:tc>
          <w:tcPr>
            <w:tcW w:w="9009" w:type="dxa"/>
            <w:tcBorders>
              <w:top w:val="single" w:sz="4" w:space="0" w:color="000000"/>
              <w:left w:val="single" w:sz="4" w:space="0" w:color="000000"/>
              <w:bottom w:val="single" w:sz="4" w:space="0" w:color="000000"/>
              <w:right w:val="single" w:sz="4" w:space="0" w:color="000000"/>
            </w:tcBorders>
            <w:shd w:val="clear" w:color="auto" w:fill="auto"/>
          </w:tcPr>
          <w:p w:rsidR="00A7780A" w:rsidRPr="00A7780A" w:rsidRDefault="00A7780A" w:rsidP="00A7780A">
            <w:pPr>
              <w:pStyle w:val="Standard"/>
              <w:rPr>
                <w:rFonts w:ascii="Calibri" w:hAnsi="Calibri"/>
                <w:b/>
                <w:bCs/>
                <w:lang w:val="en-US"/>
              </w:rPr>
            </w:pPr>
            <w:r w:rsidRPr="00A7780A">
              <w:rPr>
                <w:rFonts w:ascii="Calibri" w:hAnsi="Calibri"/>
                <w:b/>
                <w:bCs/>
                <w:lang w:val="en-US"/>
              </w:rPr>
              <w:t>Topic 2. Principles of dialectical logic.</w:t>
            </w:r>
          </w:p>
          <w:p w:rsidR="00A7780A" w:rsidRPr="00A7780A" w:rsidRDefault="00A7780A" w:rsidP="00A7780A">
            <w:pPr>
              <w:pStyle w:val="Standard"/>
              <w:rPr>
                <w:rFonts w:ascii="Calibri" w:hAnsi="Calibri"/>
                <w:lang w:val="en-US"/>
              </w:rPr>
            </w:pPr>
            <w:r w:rsidRPr="00A7780A">
              <w:rPr>
                <w:rFonts w:ascii="Calibri" w:hAnsi="Calibri"/>
                <w:lang w:val="en-US"/>
              </w:rPr>
              <w:t>1. The principle of development.</w:t>
            </w:r>
          </w:p>
          <w:p w:rsidR="00A7780A" w:rsidRPr="00A7780A" w:rsidRDefault="00A7780A" w:rsidP="00A7780A">
            <w:pPr>
              <w:pStyle w:val="Standard"/>
              <w:rPr>
                <w:rFonts w:ascii="Calibri" w:hAnsi="Calibri"/>
                <w:lang w:val="en-US"/>
              </w:rPr>
            </w:pPr>
            <w:r w:rsidRPr="00A7780A">
              <w:rPr>
                <w:rFonts w:ascii="Calibri" w:hAnsi="Calibri"/>
                <w:lang w:val="en-US"/>
              </w:rPr>
              <w:t>2. The principle of connection of everything with everything.</w:t>
            </w:r>
          </w:p>
          <w:p w:rsidR="00A7780A" w:rsidRPr="00A7780A" w:rsidRDefault="00A7780A" w:rsidP="00A7780A">
            <w:pPr>
              <w:pStyle w:val="Standard"/>
              <w:rPr>
                <w:rFonts w:ascii="Calibri" w:hAnsi="Calibri"/>
                <w:lang w:val="en-US"/>
              </w:rPr>
            </w:pPr>
            <w:r w:rsidRPr="00A7780A">
              <w:rPr>
                <w:rFonts w:ascii="Calibri" w:hAnsi="Calibri"/>
                <w:lang w:val="en-US"/>
              </w:rPr>
              <w:t>3. The principle of coincidence of historical and logical.</w:t>
            </w:r>
          </w:p>
          <w:p w:rsidR="00A7780A" w:rsidRPr="0027799F" w:rsidRDefault="00A7780A" w:rsidP="00A7780A">
            <w:pPr>
              <w:pStyle w:val="Standard"/>
              <w:rPr>
                <w:rFonts w:ascii="Calibri" w:hAnsi="Calibri"/>
                <w:lang w:val="en-US"/>
              </w:rPr>
            </w:pPr>
            <w:r w:rsidRPr="0027799F">
              <w:rPr>
                <w:rFonts w:ascii="Calibri" w:hAnsi="Calibri"/>
                <w:lang w:val="en-US"/>
              </w:rPr>
              <w:t>Basic literature:</w:t>
            </w:r>
          </w:p>
          <w:p w:rsidR="00A7780A" w:rsidRPr="0027799F" w:rsidRDefault="00A7780A" w:rsidP="00A7780A">
            <w:pPr>
              <w:pStyle w:val="Standard"/>
              <w:rPr>
                <w:rFonts w:ascii="Calibri" w:hAnsi="Calibri"/>
                <w:lang w:val="en-US"/>
              </w:rPr>
            </w:pPr>
            <w:r w:rsidRPr="0027799F">
              <w:rPr>
                <w:rFonts w:ascii="Calibri" w:hAnsi="Calibri"/>
                <w:lang w:val="en-US"/>
              </w:rPr>
              <w:t>1, 3</w:t>
            </w:r>
          </w:p>
          <w:p w:rsidR="00A7780A" w:rsidRPr="006120DF" w:rsidRDefault="00A7780A" w:rsidP="00A7780A">
            <w:pPr>
              <w:pStyle w:val="Standard"/>
              <w:rPr>
                <w:rFonts w:ascii="Calibri" w:hAnsi="Calibri"/>
                <w:lang w:val="en-US"/>
              </w:rPr>
            </w:pPr>
            <w:r w:rsidRPr="006120DF">
              <w:rPr>
                <w:rFonts w:ascii="Calibri" w:hAnsi="Calibri"/>
                <w:lang w:val="en-US"/>
              </w:rPr>
              <w:t>Additional literature:</w:t>
            </w:r>
          </w:p>
          <w:p w:rsidR="00A7780A" w:rsidRPr="006120DF" w:rsidRDefault="00A7780A" w:rsidP="00A7780A">
            <w:pPr>
              <w:pStyle w:val="Standard"/>
              <w:rPr>
                <w:rFonts w:ascii="Calibri" w:hAnsi="Calibri"/>
                <w:lang w:val="en-US"/>
              </w:rPr>
            </w:pPr>
            <w:r w:rsidRPr="006120DF">
              <w:rPr>
                <w:rFonts w:ascii="Calibri" w:hAnsi="Calibri"/>
                <w:lang w:val="en-US"/>
              </w:rPr>
              <w:t>4, 9, 10, 1</w:t>
            </w:r>
            <w:r w:rsidR="006120DF" w:rsidRPr="006120DF">
              <w:rPr>
                <w:rFonts w:ascii="Calibri" w:hAnsi="Calibri"/>
                <w:lang w:val="en-US"/>
              </w:rPr>
              <w:t>5</w:t>
            </w:r>
          </w:p>
          <w:p w:rsidR="00EB2747" w:rsidRPr="00A7780A" w:rsidRDefault="00A7780A" w:rsidP="00A7780A">
            <w:pPr>
              <w:pStyle w:val="Standard"/>
              <w:rPr>
                <w:rFonts w:ascii="Calibri" w:hAnsi="Calibri"/>
                <w:lang w:val="en-US"/>
              </w:rPr>
            </w:pPr>
            <w:r w:rsidRPr="00A7780A">
              <w:rPr>
                <w:rFonts w:ascii="Calibri" w:hAnsi="Calibri"/>
                <w:lang w:val="en-US"/>
              </w:rPr>
              <w:t>Tasks for VTS: 1. Describe the basic principles of dialectical logic.</w:t>
            </w:r>
          </w:p>
        </w:tc>
      </w:tr>
      <w:tr w:rsidR="00EB2747" w:rsidRPr="00170309" w:rsidTr="00EB115E">
        <w:trPr>
          <w:trHeight w:val="343"/>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3</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EB115E" w:rsidRDefault="00A7780A" w:rsidP="00A7780A">
            <w:pPr>
              <w:pStyle w:val="31"/>
              <w:spacing w:before="0" w:after="0"/>
              <w:rPr>
                <w:rFonts w:ascii="Calibri" w:hAnsi="Calibri"/>
                <w:sz w:val="24"/>
                <w:szCs w:val="24"/>
                <w:lang w:val="en-US"/>
              </w:rPr>
            </w:pPr>
            <w:r w:rsidRPr="00A7780A">
              <w:rPr>
                <w:rFonts w:ascii="Calibri" w:hAnsi="Calibri"/>
                <w:sz w:val="24"/>
                <w:szCs w:val="24"/>
                <w:lang w:val="en-US"/>
              </w:rPr>
              <w:t>Topic 3. Laws of logic.</w:t>
            </w:r>
          </w:p>
        </w:tc>
      </w:tr>
      <w:tr w:rsidR="00EB115E" w:rsidRPr="00170309" w:rsidTr="00EB115E">
        <w:trPr>
          <w:trHeight w:val="3225"/>
          <w:jc w:val="center"/>
        </w:trPr>
        <w:tc>
          <w:tcPr>
            <w:tcW w:w="672" w:type="dxa"/>
            <w:tcBorders>
              <w:top w:val="single" w:sz="4" w:space="0" w:color="auto"/>
              <w:left w:val="single" w:sz="4" w:space="0" w:color="000000"/>
              <w:bottom w:val="single" w:sz="4" w:space="0" w:color="000000"/>
            </w:tcBorders>
            <w:shd w:val="clear" w:color="auto" w:fill="auto"/>
          </w:tcPr>
          <w:p w:rsidR="00EB115E" w:rsidRPr="00170309" w:rsidRDefault="00EB115E" w:rsidP="00326C99">
            <w:pPr>
              <w:pStyle w:val="Standard"/>
              <w:tabs>
                <w:tab w:val="left" w:pos="284"/>
                <w:tab w:val="left" w:pos="567"/>
              </w:tabs>
              <w:jc w:val="center"/>
              <w:rPr>
                <w:rFonts w:ascii="Calibri" w:hAnsi="Calibri" w:cs="Liberation Serif"/>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1. Laws of activity and laws of thinking.</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2. The law of identity.</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3. The law of exclusion of contradictions.</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4. The law of the excluded third.</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5. The law of sufficient grounds.</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6. The ratio of formal and dialectical logic</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Basic literature:</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2, 3, 4</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Supporting literature:</w:t>
            </w:r>
          </w:p>
          <w:p w:rsidR="00EB115E" w:rsidRPr="00A7780A" w:rsidRDefault="00EB115E" w:rsidP="00EB115E">
            <w:pPr>
              <w:pStyle w:val="31"/>
              <w:spacing w:before="0" w:after="0"/>
              <w:rPr>
                <w:rFonts w:ascii="Calibri" w:hAnsi="Calibri"/>
                <w:b w:val="0"/>
                <w:bCs w:val="0"/>
                <w:sz w:val="24"/>
                <w:szCs w:val="24"/>
                <w:lang w:val="en-US"/>
              </w:rPr>
            </w:pPr>
            <w:r w:rsidRPr="00A7780A">
              <w:rPr>
                <w:rFonts w:ascii="Calibri" w:hAnsi="Calibri"/>
                <w:b w:val="0"/>
                <w:bCs w:val="0"/>
                <w:sz w:val="24"/>
                <w:szCs w:val="24"/>
                <w:lang w:val="en-US"/>
              </w:rPr>
              <w:t>1, 2, 3, 4, 5, 6, 7, 9,13, 14.</w:t>
            </w:r>
          </w:p>
          <w:p w:rsidR="00EB115E" w:rsidRPr="00A7780A" w:rsidRDefault="00EB115E" w:rsidP="00EB115E">
            <w:pPr>
              <w:pStyle w:val="31"/>
              <w:spacing w:before="0" w:after="0"/>
              <w:rPr>
                <w:rFonts w:ascii="Calibri" w:hAnsi="Calibri"/>
                <w:sz w:val="24"/>
                <w:szCs w:val="24"/>
                <w:lang w:val="en-US"/>
              </w:rPr>
            </w:pPr>
            <w:r w:rsidRPr="00A7780A">
              <w:rPr>
                <w:rFonts w:ascii="Calibri" w:hAnsi="Calibri"/>
                <w:b w:val="0"/>
                <w:bCs w:val="0"/>
                <w:sz w:val="24"/>
                <w:szCs w:val="24"/>
                <w:lang w:val="en-US"/>
              </w:rPr>
              <w:t>Tasks for VTS: 1. Describe the basic laws of formal logic.</w:t>
            </w:r>
          </w:p>
        </w:tc>
      </w:tr>
      <w:tr w:rsidR="00EB2747" w:rsidRPr="00170309" w:rsidTr="00EB115E">
        <w:trPr>
          <w:trHeight w:val="366"/>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216C38">
            <w:pPr>
              <w:pStyle w:val="Standard"/>
              <w:tabs>
                <w:tab w:val="left" w:pos="284"/>
                <w:tab w:val="left" w:pos="567"/>
              </w:tabs>
              <w:rPr>
                <w:rFonts w:ascii="Calibri" w:hAnsi="Calibri"/>
              </w:rPr>
            </w:pPr>
            <w:r w:rsidRPr="00170309">
              <w:rPr>
                <w:rFonts w:ascii="Calibri" w:hAnsi="Calibri" w:cs="Liberation Serif"/>
              </w:rPr>
              <w:t>4</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EB115E" w:rsidRDefault="00216C38" w:rsidP="00216C38">
            <w:pPr>
              <w:pStyle w:val="31"/>
              <w:spacing w:before="0" w:after="0"/>
              <w:rPr>
                <w:rFonts w:ascii="Calibri" w:eastAsia="Liberation Serif" w:hAnsi="Calibri" w:cs="Liberation Serif"/>
                <w:bCs w:val="0"/>
                <w:spacing w:val="3"/>
                <w:sz w:val="24"/>
                <w:szCs w:val="24"/>
                <w:lang w:val="en-US"/>
              </w:rPr>
            </w:pPr>
            <w:r w:rsidRPr="00216C38">
              <w:rPr>
                <w:rFonts w:ascii="Calibri" w:eastAsia="Liberation Serif" w:hAnsi="Calibri" w:cs="Liberation Serif"/>
                <w:bCs w:val="0"/>
                <w:spacing w:val="3"/>
                <w:sz w:val="24"/>
                <w:szCs w:val="24"/>
                <w:lang w:val="en-US"/>
              </w:rPr>
              <w:t>Topic 4. The concept as an elementary form of thinking.</w:t>
            </w:r>
          </w:p>
        </w:tc>
      </w:tr>
      <w:tr w:rsidR="00EB115E" w:rsidRPr="00170309" w:rsidTr="00EB115E">
        <w:trPr>
          <w:trHeight w:val="3135"/>
          <w:jc w:val="center"/>
        </w:trPr>
        <w:tc>
          <w:tcPr>
            <w:tcW w:w="672" w:type="dxa"/>
            <w:tcBorders>
              <w:top w:val="single" w:sz="4" w:space="0" w:color="auto"/>
              <w:left w:val="single" w:sz="4" w:space="0" w:color="000000"/>
              <w:bottom w:val="single" w:sz="4" w:space="0" w:color="000000"/>
            </w:tcBorders>
            <w:shd w:val="clear" w:color="auto" w:fill="auto"/>
          </w:tcPr>
          <w:p w:rsidR="00EB115E" w:rsidRPr="0027799F" w:rsidRDefault="00EB115E" w:rsidP="00216C38">
            <w:pPr>
              <w:pStyle w:val="Standard"/>
              <w:tabs>
                <w:tab w:val="left" w:pos="284"/>
                <w:tab w:val="left" w:pos="567"/>
              </w:tabs>
              <w:rPr>
                <w:rFonts w:ascii="Calibri" w:hAnsi="Calibri" w:cs="Liberation Serif"/>
                <w:lang w:val="en-US"/>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1. General characteristics of the concept.</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2. See to understand.</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3. The relationship between concepts.</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4. Operations on the formation of concepts.</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Basic literature:</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1, 2, 3, 4</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Supporting literature:</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1, 2, 3, 4, 5, 6, 7, 12, 13, 15.</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Tasks on VTS:</w:t>
            </w:r>
          </w:p>
          <w:p w:rsidR="00EB115E" w:rsidRPr="00216C38" w:rsidRDefault="00EB115E" w:rsidP="00EB115E">
            <w:pPr>
              <w:pStyle w:val="31"/>
              <w:spacing w:before="0" w:after="0"/>
              <w:rPr>
                <w:rFonts w:ascii="Calibri" w:eastAsia="Liberation Serif" w:hAnsi="Calibri" w:cs="Liberation Serif"/>
                <w:b w:val="0"/>
                <w:spacing w:val="3"/>
                <w:sz w:val="24"/>
                <w:szCs w:val="24"/>
                <w:lang w:val="en-US"/>
              </w:rPr>
            </w:pPr>
            <w:r w:rsidRPr="00216C38">
              <w:rPr>
                <w:rFonts w:ascii="Calibri" w:eastAsia="Liberation Serif" w:hAnsi="Calibri" w:cs="Liberation Serif"/>
                <w:b w:val="0"/>
                <w:spacing w:val="3"/>
                <w:sz w:val="24"/>
                <w:szCs w:val="24"/>
                <w:lang w:val="en-US"/>
              </w:rPr>
              <w:t>1. Give an example of general non-registering concepts.</w:t>
            </w:r>
          </w:p>
          <w:p w:rsidR="00EB115E" w:rsidRPr="00216C38" w:rsidRDefault="00EB115E" w:rsidP="00EB115E">
            <w:pPr>
              <w:pStyle w:val="31"/>
              <w:spacing w:before="0" w:after="0"/>
              <w:rPr>
                <w:rFonts w:ascii="Calibri" w:eastAsia="Liberation Serif" w:hAnsi="Calibri" w:cs="Liberation Serif"/>
                <w:bCs w:val="0"/>
                <w:spacing w:val="3"/>
                <w:sz w:val="24"/>
                <w:szCs w:val="24"/>
                <w:lang w:val="en-US"/>
              </w:rPr>
            </w:pPr>
            <w:r w:rsidRPr="00216C38">
              <w:rPr>
                <w:rFonts w:ascii="Calibri" w:eastAsia="Liberation Serif" w:hAnsi="Calibri" w:cs="Liberation Serif"/>
                <w:b w:val="0"/>
                <w:spacing w:val="3"/>
                <w:sz w:val="24"/>
                <w:szCs w:val="24"/>
                <w:lang w:val="en-US"/>
              </w:rPr>
              <w:t>2. What kind of division is most often used in science?</w:t>
            </w:r>
          </w:p>
        </w:tc>
      </w:tr>
      <w:tr w:rsidR="00EB2747" w:rsidRPr="00170309" w:rsidTr="00EB115E">
        <w:trPr>
          <w:trHeight w:val="261"/>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5.</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EB115E" w:rsidRDefault="00216C38" w:rsidP="00216C38">
            <w:pPr>
              <w:pStyle w:val="Textbodyindent"/>
              <w:ind w:left="0"/>
              <w:rPr>
                <w:rFonts w:ascii="Calibri" w:hAnsi="Calibri"/>
                <w:b/>
                <w:bCs/>
                <w:sz w:val="24"/>
                <w:lang w:val="en-US"/>
              </w:rPr>
            </w:pPr>
            <w:r w:rsidRPr="00216C38">
              <w:rPr>
                <w:rFonts w:ascii="Calibri" w:hAnsi="Calibri"/>
                <w:b/>
                <w:bCs/>
                <w:sz w:val="24"/>
                <w:lang w:val="en-US"/>
              </w:rPr>
              <w:t>Topic 5. Judgments.</w:t>
            </w:r>
          </w:p>
        </w:tc>
      </w:tr>
      <w:tr w:rsidR="00EB115E" w:rsidRPr="00170309" w:rsidTr="00EB115E">
        <w:trPr>
          <w:trHeight w:val="3750"/>
          <w:jc w:val="center"/>
        </w:trPr>
        <w:tc>
          <w:tcPr>
            <w:tcW w:w="672" w:type="dxa"/>
            <w:tcBorders>
              <w:top w:val="single" w:sz="4" w:space="0" w:color="auto"/>
              <w:left w:val="single" w:sz="4" w:space="0" w:color="000000"/>
              <w:bottom w:val="single" w:sz="4" w:space="0" w:color="000000"/>
            </w:tcBorders>
            <w:shd w:val="clear" w:color="auto" w:fill="auto"/>
          </w:tcPr>
          <w:p w:rsidR="00EB115E" w:rsidRPr="00170309" w:rsidRDefault="00EB115E" w:rsidP="00326C99">
            <w:pPr>
              <w:pStyle w:val="Standard"/>
              <w:tabs>
                <w:tab w:val="left" w:pos="284"/>
                <w:tab w:val="left" w:pos="567"/>
              </w:tabs>
              <w:jc w:val="center"/>
              <w:rPr>
                <w:rFonts w:ascii="Calibri" w:hAnsi="Calibri" w:cs="Liberation Serif"/>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Default="00EB115E" w:rsidP="00EB115E">
            <w:pPr>
              <w:pStyle w:val="Textbodyindent"/>
              <w:ind w:left="0"/>
              <w:rPr>
                <w:rFonts w:ascii="Calibri" w:hAnsi="Calibri"/>
                <w:sz w:val="24"/>
                <w:lang w:val="en-US"/>
              </w:rPr>
            </w:pPr>
            <w:r w:rsidRPr="00216C38">
              <w:rPr>
                <w:rFonts w:ascii="Calibri" w:hAnsi="Calibri"/>
                <w:sz w:val="24"/>
                <w:lang w:val="en-US"/>
              </w:rPr>
              <w:t>1. The structure of judgment.</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2. Classification of judgments.</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3. The relationship between simple categorical judgments of truth.</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4. Distribution of terms in simple categorical judgments.</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5. Complex judgments.</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Basic literature:</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2, 4</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Supporting literature:</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1, 2, 3, 4, 6, 7, 11, 14, 15.</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Tasks on VTS:</w:t>
            </w:r>
          </w:p>
          <w:p w:rsidR="00EB115E" w:rsidRPr="00216C38" w:rsidRDefault="00EB115E" w:rsidP="00EB115E">
            <w:pPr>
              <w:pStyle w:val="Textbodyindent"/>
              <w:ind w:left="0"/>
              <w:rPr>
                <w:rFonts w:ascii="Calibri" w:hAnsi="Calibri"/>
                <w:sz w:val="24"/>
                <w:lang w:val="en-US"/>
              </w:rPr>
            </w:pPr>
            <w:r w:rsidRPr="00216C38">
              <w:rPr>
                <w:rFonts w:ascii="Calibri" w:hAnsi="Calibri"/>
                <w:sz w:val="24"/>
                <w:lang w:val="en-US"/>
              </w:rPr>
              <w:t>1. Give a general description of modal judgments.</w:t>
            </w:r>
          </w:p>
          <w:p w:rsidR="00EB115E" w:rsidRPr="00216C38" w:rsidRDefault="00EB115E" w:rsidP="00EB115E">
            <w:pPr>
              <w:pStyle w:val="Textbodyindent"/>
              <w:ind w:left="0"/>
              <w:rPr>
                <w:rFonts w:ascii="Calibri" w:hAnsi="Calibri"/>
                <w:b/>
                <w:bCs/>
                <w:sz w:val="24"/>
                <w:lang w:val="en-US"/>
              </w:rPr>
            </w:pPr>
            <w:r w:rsidRPr="00216C38">
              <w:rPr>
                <w:rFonts w:ascii="Calibri" w:hAnsi="Calibri"/>
                <w:sz w:val="24"/>
                <w:lang w:val="en-US"/>
              </w:rPr>
              <w:t>2. Come up with a complex judgment, which would consist of six simple ones, and use the table to check whether it is a logical law.</w:t>
            </w:r>
          </w:p>
        </w:tc>
      </w:tr>
      <w:tr w:rsidR="00EB2747" w:rsidRPr="00170309" w:rsidTr="00EB115E">
        <w:trPr>
          <w:trHeight w:val="315"/>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6.</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F8629B" w:rsidRPr="00F8629B" w:rsidRDefault="00F8629B" w:rsidP="00F8629B">
            <w:pPr>
              <w:pStyle w:val="31"/>
              <w:spacing w:before="0" w:after="0"/>
              <w:rPr>
                <w:rFonts w:ascii="Calibri" w:hAnsi="Calibri"/>
                <w:sz w:val="24"/>
                <w:szCs w:val="24"/>
                <w:lang w:val="en-US"/>
              </w:rPr>
            </w:pPr>
            <w:r w:rsidRPr="00F8629B">
              <w:rPr>
                <w:rFonts w:ascii="Calibri" w:hAnsi="Calibri"/>
                <w:sz w:val="24"/>
                <w:szCs w:val="24"/>
                <w:lang w:val="en-US"/>
              </w:rPr>
              <w:t xml:space="preserve">Topic 6. </w:t>
            </w:r>
            <w:r>
              <w:rPr>
                <w:rFonts w:ascii="Calibri" w:hAnsi="Calibri"/>
                <w:sz w:val="24"/>
                <w:szCs w:val="24"/>
                <w:lang w:val="en-US"/>
              </w:rPr>
              <w:t>Inference</w:t>
            </w:r>
            <w:r w:rsidRPr="00F8629B">
              <w:rPr>
                <w:rFonts w:ascii="Calibri" w:hAnsi="Calibri"/>
                <w:sz w:val="24"/>
                <w:szCs w:val="24"/>
                <w:lang w:val="en-US"/>
              </w:rPr>
              <w:t>.</w:t>
            </w:r>
          </w:p>
          <w:p w:rsidR="00EB2747" w:rsidRPr="00F8629B" w:rsidRDefault="00EB2747" w:rsidP="00F8629B">
            <w:pPr>
              <w:pStyle w:val="31"/>
              <w:spacing w:before="0" w:after="0"/>
              <w:rPr>
                <w:rFonts w:ascii="Calibri" w:hAnsi="Calibri"/>
                <w:sz w:val="24"/>
                <w:szCs w:val="24"/>
                <w:lang w:val="en-US"/>
              </w:rPr>
            </w:pPr>
          </w:p>
        </w:tc>
      </w:tr>
      <w:tr w:rsidR="00EB115E" w:rsidRPr="00170309" w:rsidTr="00EB115E">
        <w:trPr>
          <w:trHeight w:val="2615"/>
          <w:jc w:val="center"/>
        </w:trPr>
        <w:tc>
          <w:tcPr>
            <w:tcW w:w="672" w:type="dxa"/>
            <w:tcBorders>
              <w:top w:val="single" w:sz="4" w:space="0" w:color="auto"/>
              <w:left w:val="single" w:sz="4" w:space="0" w:color="000000"/>
              <w:bottom w:val="single" w:sz="4" w:space="0" w:color="000000"/>
            </w:tcBorders>
            <w:shd w:val="clear" w:color="auto" w:fill="auto"/>
          </w:tcPr>
          <w:p w:rsidR="00EB115E" w:rsidRPr="00170309" w:rsidRDefault="00EB115E" w:rsidP="00326C99">
            <w:pPr>
              <w:pStyle w:val="Standard"/>
              <w:tabs>
                <w:tab w:val="left" w:pos="284"/>
                <w:tab w:val="left" w:pos="567"/>
              </w:tabs>
              <w:jc w:val="center"/>
              <w:rPr>
                <w:rFonts w:ascii="Calibri" w:hAnsi="Calibri" w:cs="Liberation Serif"/>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Default="00EB115E" w:rsidP="00EB115E">
            <w:pPr>
              <w:pStyle w:val="31"/>
              <w:spacing w:before="0" w:after="0"/>
              <w:rPr>
                <w:rFonts w:ascii="Calibri" w:hAnsi="Calibri"/>
                <w:b w:val="0"/>
                <w:bCs w:val="0"/>
                <w:sz w:val="24"/>
                <w:szCs w:val="24"/>
                <w:lang w:val="en-US"/>
              </w:rPr>
            </w:pPr>
            <w:r>
              <w:rPr>
                <w:rFonts w:ascii="Calibri" w:hAnsi="Calibri"/>
                <w:b w:val="0"/>
                <w:bCs w:val="0"/>
                <w:sz w:val="24"/>
                <w:szCs w:val="24"/>
                <w:lang w:val="uk-UA"/>
              </w:rPr>
              <w:t>1.</w:t>
            </w:r>
            <w:r w:rsidRPr="00F8629B">
              <w:rPr>
                <w:rFonts w:ascii="Calibri" w:hAnsi="Calibri"/>
                <w:b w:val="0"/>
                <w:bCs w:val="0"/>
                <w:sz w:val="24"/>
                <w:szCs w:val="24"/>
                <w:lang w:val="en-US"/>
              </w:rPr>
              <w:t>General characteristics of inference</w:t>
            </w:r>
            <w:r w:rsidRPr="00EB115E">
              <w:rPr>
                <w:rFonts w:ascii="Calibri" w:hAnsi="Calibri"/>
                <w:b w:val="0"/>
                <w:bCs w:val="0"/>
                <w:sz w:val="24"/>
                <w:szCs w:val="24"/>
                <w:lang w:val="en-US"/>
              </w:rPr>
              <w:t>.</w:t>
            </w:r>
          </w:p>
          <w:p w:rsidR="00EB115E" w:rsidRPr="00EB115E" w:rsidRDefault="00EB115E" w:rsidP="00EB115E">
            <w:pPr>
              <w:pStyle w:val="31"/>
              <w:spacing w:before="0" w:after="0"/>
              <w:rPr>
                <w:rFonts w:ascii="Calibri" w:hAnsi="Calibri"/>
                <w:b w:val="0"/>
                <w:bCs w:val="0"/>
                <w:sz w:val="24"/>
                <w:szCs w:val="24"/>
                <w:lang w:val="en-US"/>
              </w:rPr>
            </w:pPr>
            <w:r>
              <w:rPr>
                <w:rFonts w:ascii="Calibri" w:hAnsi="Calibri"/>
                <w:b w:val="0"/>
                <w:bCs w:val="0"/>
                <w:sz w:val="24"/>
                <w:szCs w:val="24"/>
                <w:lang w:val="uk-UA"/>
              </w:rPr>
              <w:t>2</w:t>
            </w:r>
            <w:r w:rsidRPr="00EB115E">
              <w:rPr>
                <w:rFonts w:ascii="Calibri" w:hAnsi="Calibri"/>
                <w:b w:val="0"/>
                <w:bCs w:val="0"/>
                <w:sz w:val="24"/>
                <w:szCs w:val="24"/>
                <w:lang w:val="en-US"/>
              </w:rPr>
              <w:t>. Classification of inferences.</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3. Logical operations for the formation of direct inferences.</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4. Conditional and divisive inferences.</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Basic literature:</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2, 3</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Supporting literature:</w:t>
            </w:r>
          </w:p>
          <w:p w:rsidR="00EB115E" w:rsidRPr="00F8629B" w:rsidRDefault="00EB115E" w:rsidP="00EB115E">
            <w:pPr>
              <w:pStyle w:val="31"/>
              <w:spacing w:before="0" w:after="0"/>
              <w:rPr>
                <w:rFonts w:ascii="Calibri" w:hAnsi="Calibri"/>
                <w:b w:val="0"/>
                <w:bCs w:val="0"/>
                <w:sz w:val="24"/>
                <w:szCs w:val="24"/>
                <w:lang w:val="en-US"/>
              </w:rPr>
            </w:pPr>
            <w:r w:rsidRPr="00F8629B">
              <w:rPr>
                <w:rFonts w:ascii="Calibri" w:hAnsi="Calibri"/>
                <w:b w:val="0"/>
                <w:bCs w:val="0"/>
                <w:sz w:val="24"/>
                <w:szCs w:val="24"/>
                <w:lang w:val="en-US"/>
              </w:rPr>
              <w:t>1, 2, 3, 4, 5, 6, 7, 15.</w:t>
            </w:r>
          </w:p>
          <w:p w:rsidR="00EB115E" w:rsidRPr="00F8629B" w:rsidRDefault="00EB115E" w:rsidP="00EB115E">
            <w:pPr>
              <w:pStyle w:val="31"/>
              <w:spacing w:before="0" w:after="0"/>
              <w:rPr>
                <w:rFonts w:ascii="Calibri" w:hAnsi="Calibri"/>
                <w:sz w:val="24"/>
                <w:szCs w:val="24"/>
                <w:lang w:val="en-US"/>
              </w:rPr>
            </w:pPr>
            <w:r w:rsidRPr="00F8629B">
              <w:rPr>
                <w:rFonts w:ascii="Calibri" w:hAnsi="Calibri"/>
                <w:b w:val="0"/>
                <w:bCs w:val="0"/>
                <w:sz w:val="24"/>
                <w:szCs w:val="24"/>
                <w:lang w:val="en-US"/>
              </w:rPr>
              <w:t>VTS task: What is the logical role of dilemmas.</w:t>
            </w:r>
          </w:p>
        </w:tc>
      </w:tr>
      <w:tr w:rsidR="00EB2747" w:rsidRPr="00170309" w:rsidTr="00EB115E">
        <w:trPr>
          <w:trHeight w:val="255"/>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 xml:space="preserve">7. </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6E7E0A" w:rsidRDefault="006E7E0A" w:rsidP="006E7E0A">
            <w:pPr>
              <w:pStyle w:val="Textbodyindent"/>
              <w:ind w:left="0"/>
              <w:jc w:val="both"/>
              <w:rPr>
                <w:rFonts w:ascii="Calibri" w:hAnsi="Calibri"/>
                <w:sz w:val="24"/>
                <w:lang w:val="en-US"/>
              </w:rPr>
            </w:pPr>
            <w:r w:rsidRPr="006E7E0A">
              <w:rPr>
                <w:rFonts w:ascii="Calibri" w:hAnsi="Calibri"/>
                <w:b/>
                <w:bCs/>
                <w:sz w:val="24"/>
                <w:lang w:val="en-US"/>
              </w:rPr>
              <w:t>Topic 7. A simple categorical syllogism.</w:t>
            </w:r>
          </w:p>
        </w:tc>
      </w:tr>
      <w:tr w:rsidR="00EB115E" w:rsidRPr="00170309" w:rsidTr="00EB115E">
        <w:trPr>
          <w:trHeight w:val="2955"/>
          <w:jc w:val="center"/>
        </w:trPr>
        <w:tc>
          <w:tcPr>
            <w:tcW w:w="672" w:type="dxa"/>
            <w:tcBorders>
              <w:top w:val="single" w:sz="4" w:space="0" w:color="auto"/>
              <w:left w:val="single" w:sz="4" w:space="0" w:color="000000"/>
              <w:bottom w:val="single" w:sz="4" w:space="0" w:color="000000"/>
            </w:tcBorders>
            <w:shd w:val="clear" w:color="auto" w:fill="auto"/>
          </w:tcPr>
          <w:p w:rsidR="00EB115E" w:rsidRPr="0027799F" w:rsidRDefault="00EB115E" w:rsidP="00326C99">
            <w:pPr>
              <w:pStyle w:val="Standard"/>
              <w:tabs>
                <w:tab w:val="left" w:pos="284"/>
                <w:tab w:val="left" w:pos="567"/>
              </w:tabs>
              <w:jc w:val="center"/>
              <w:rPr>
                <w:rFonts w:ascii="Calibri" w:hAnsi="Calibri" w:cs="Liberation Serif"/>
                <w:lang w:val="en-US"/>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1. The structure of a simple categorical syllogism.</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2. Axiom of syllogism.</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3. Rules of syllogism:</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4. Moduses of syllogism figures.</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5. Complex and complex abbreviated inferences.</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Basic literature:</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1, 3</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Supporting literature:</w:t>
            </w:r>
          </w:p>
          <w:p w:rsidR="00EB115E" w:rsidRPr="006E7E0A" w:rsidRDefault="00EB115E" w:rsidP="00EB115E">
            <w:pPr>
              <w:pStyle w:val="Textbodyindent"/>
              <w:ind w:left="0"/>
              <w:jc w:val="both"/>
              <w:rPr>
                <w:rFonts w:ascii="Calibri" w:hAnsi="Calibri"/>
                <w:sz w:val="24"/>
                <w:lang w:val="en-US"/>
              </w:rPr>
            </w:pPr>
            <w:r w:rsidRPr="006E7E0A">
              <w:rPr>
                <w:rFonts w:ascii="Calibri" w:hAnsi="Calibri"/>
                <w:sz w:val="24"/>
                <w:lang w:val="en-US"/>
              </w:rPr>
              <w:t>1, 2, 9, 10, 11, 13, 15.</w:t>
            </w:r>
          </w:p>
          <w:p w:rsidR="00EB115E" w:rsidRPr="006E7E0A" w:rsidRDefault="00EB115E" w:rsidP="00EB115E">
            <w:pPr>
              <w:pStyle w:val="Textbodyindent"/>
              <w:ind w:left="0"/>
              <w:rPr>
                <w:rFonts w:ascii="Calibri" w:hAnsi="Calibri"/>
                <w:b/>
                <w:bCs/>
                <w:sz w:val="24"/>
                <w:lang w:val="en-US"/>
              </w:rPr>
            </w:pPr>
            <w:r w:rsidRPr="006E7E0A">
              <w:rPr>
                <w:rFonts w:ascii="Calibri" w:hAnsi="Calibri"/>
                <w:sz w:val="24"/>
                <w:lang w:val="en-US"/>
              </w:rPr>
              <w:t>VTS Task: Give an example of a simple categorical syllogism?</w:t>
            </w:r>
          </w:p>
        </w:tc>
      </w:tr>
      <w:tr w:rsidR="00EB2747" w:rsidRPr="00170309" w:rsidTr="00EB115E">
        <w:trPr>
          <w:trHeight w:val="216"/>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8.</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4A4C4E" w:rsidRDefault="004A4C4E" w:rsidP="004A4C4E">
            <w:pPr>
              <w:pStyle w:val="Textbodyindent"/>
              <w:ind w:left="0"/>
              <w:rPr>
                <w:rFonts w:ascii="Calibri" w:hAnsi="Calibri"/>
                <w:sz w:val="24"/>
                <w:lang w:val="en-US"/>
              </w:rPr>
            </w:pPr>
            <w:r w:rsidRPr="004A4C4E">
              <w:rPr>
                <w:rFonts w:ascii="Calibri" w:hAnsi="Calibri"/>
                <w:b/>
                <w:bCs/>
                <w:sz w:val="24"/>
                <w:lang w:val="en-US"/>
              </w:rPr>
              <w:t>Topic 8. Hypothesis, analogy, induction.</w:t>
            </w:r>
          </w:p>
        </w:tc>
      </w:tr>
      <w:tr w:rsidR="00EB115E" w:rsidRPr="00170309" w:rsidTr="00EB115E">
        <w:trPr>
          <w:trHeight w:val="3285"/>
          <w:jc w:val="center"/>
        </w:trPr>
        <w:tc>
          <w:tcPr>
            <w:tcW w:w="672" w:type="dxa"/>
            <w:tcBorders>
              <w:top w:val="single" w:sz="4" w:space="0" w:color="auto"/>
              <w:left w:val="single" w:sz="4" w:space="0" w:color="000000"/>
              <w:bottom w:val="single" w:sz="4" w:space="0" w:color="000000"/>
            </w:tcBorders>
            <w:shd w:val="clear" w:color="auto" w:fill="auto"/>
          </w:tcPr>
          <w:p w:rsidR="00EB115E" w:rsidRPr="00170309" w:rsidRDefault="00EB115E" w:rsidP="00326C99">
            <w:pPr>
              <w:pStyle w:val="Standard"/>
              <w:tabs>
                <w:tab w:val="left" w:pos="284"/>
                <w:tab w:val="left" w:pos="567"/>
              </w:tabs>
              <w:jc w:val="center"/>
              <w:rPr>
                <w:rFonts w:ascii="Calibri" w:hAnsi="Calibri" w:cs="Liberation Serif"/>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1. The concept and structure of the hypothesis.</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2. Conditions for effective application of the analogy.</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3. Popular and scientific induction.</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4. Methods of inductive research.</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Basic literature:</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2, 4</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Supporting literature:</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1, 2, 3, 4, 6, 7, 9, 11, 15.</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Tasks on VTS:</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1. How does a hypothesis differ from a theory?</w:t>
            </w:r>
          </w:p>
          <w:p w:rsidR="00EB115E" w:rsidRPr="004A4C4E" w:rsidRDefault="00EB115E" w:rsidP="00EB115E">
            <w:pPr>
              <w:pStyle w:val="Textbodyindent"/>
              <w:ind w:left="0"/>
              <w:rPr>
                <w:rFonts w:ascii="Calibri" w:hAnsi="Calibri"/>
                <w:b/>
                <w:bCs/>
                <w:sz w:val="24"/>
                <w:lang w:val="en-US"/>
              </w:rPr>
            </w:pPr>
            <w:r w:rsidRPr="004A4C4E">
              <w:rPr>
                <w:rFonts w:ascii="Calibri" w:hAnsi="Calibri"/>
                <w:sz w:val="24"/>
                <w:lang w:val="en-US"/>
              </w:rPr>
              <w:t>2. Name the characteristics of complete induction.</w:t>
            </w:r>
          </w:p>
        </w:tc>
      </w:tr>
      <w:tr w:rsidR="00EB2747" w:rsidRPr="00170309" w:rsidTr="00EB115E">
        <w:trPr>
          <w:trHeight w:val="222"/>
          <w:jc w:val="center"/>
        </w:trPr>
        <w:tc>
          <w:tcPr>
            <w:tcW w:w="672" w:type="dxa"/>
            <w:tcBorders>
              <w:top w:val="single" w:sz="4" w:space="0" w:color="000000"/>
              <w:left w:val="single" w:sz="4" w:space="0" w:color="000000"/>
              <w:bottom w:val="single" w:sz="4" w:space="0" w:color="auto"/>
            </w:tcBorders>
            <w:shd w:val="clear" w:color="auto" w:fill="auto"/>
          </w:tcPr>
          <w:p w:rsidR="00EB2747" w:rsidRPr="00170309" w:rsidRDefault="00EB2747" w:rsidP="00326C99">
            <w:pPr>
              <w:pStyle w:val="Standard"/>
              <w:tabs>
                <w:tab w:val="left" w:pos="284"/>
                <w:tab w:val="left" w:pos="567"/>
              </w:tabs>
              <w:jc w:val="center"/>
              <w:rPr>
                <w:rFonts w:ascii="Calibri" w:hAnsi="Calibri"/>
              </w:rPr>
            </w:pPr>
            <w:r w:rsidRPr="00170309">
              <w:rPr>
                <w:rFonts w:ascii="Calibri" w:hAnsi="Calibri" w:cs="Liberation Serif"/>
              </w:rPr>
              <w:t>9.</w:t>
            </w:r>
          </w:p>
        </w:tc>
        <w:tc>
          <w:tcPr>
            <w:tcW w:w="9009" w:type="dxa"/>
            <w:tcBorders>
              <w:top w:val="single" w:sz="4" w:space="0" w:color="000000"/>
              <w:left w:val="single" w:sz="4" w:space="0" w:color="000000"/>
              <w:bottom w:val="single" w:sz="4" w:space="0" w:color="auto"/>
              <w:right w:val="single" w:sz="4" w:space="0" w:color="000000"/>
            </w:tcBorders>
            <w:shd w:val="clear" w:color="auto" w:fill="auto"/>
          </w:tcPr>
          <w:p w:rsidR="00EB2747" w:rsidRPr="004A4C4E" w:rsidRDefault="004A4C4E" w:rsidP="004A4C4E">
            <w:pPr>
              <w:pStyle w:val="Textbodyindent"/>
              <w:ind w:left="0"/>
              <w:rPr>
                <w:rFonts w:ascii="Calibri" w:hAnsi="Calibri"/>
                <w:sz w:val="24"/>
                <w:lang w:val="en-US"/>
              </w:rPr>
            </w:pPr>
            <w:r w:rsidRPr="00AA2067">
              <w:rPr>
                <w:rFonts w:ascii="Calibri" w:hAnsi="Calibri"/>
                <w:b/>
                <w:bCs/>
                <w:sz w:val="24"/>
                <w:lang w:val="en-US"/>
              </w:rPr>
              <w:t>Topic 9. Proof and refutation.</w:t>
            </w:r>
          </w:p>
        </w:tc>
      </w:tr>
      <w:tr w:rsidR="00EB115E" w:rsidRPr="00170309" w:rsidTr="00EB115E">
        <w:trPr>
          <w:trHeight w:val="2400"/>
          <w:jc w:val="center"/>
        </w:trPr>
        <w:tc>
          <w:tcPr>
            <w:tcW w:w="672" w:type="dxa"/>
            <w:tcBorders>
              <w:top w:val="single" w:sz="4" w:space="0" w:color="auto"/>
              <w:left w:val="single" w:sz="4" w:space="0" w:color="000000"/>
              <w:bottom w:val="single" w:sz="4" w:space="0" w:color="000000"/>
            </w:tcBorders>
            <w:shd w:val="clear" w:color="auto" w:fill="auto"/>
          </w:tcPr>
          <w:p w:rsidR="00EB115E" w:rsidRPr="00170309" w:rsidRDefault="00EB115E" w:rsidP="00326C99">
            <w:pPr>
              <w:pStyle w:val="Standard"/>
              <w:tabs>
                <w:tab w:val="left" w:pos="284"/>
                <w:tab w:val="left" w:pos="567"/>
              </w:tabs>
              <w:jc w:val="center"/>
              <w:rPr>
                <w:rFonts w:ascii="Calibri" w:hAnsi="Calibri" w:cs="Liberation Serif"/>
              </w:rPr>
            </w:pPr>
          </w:p>
        </w:tc>
        <w:tc>
          <w:tcPr>
            <w:tcW w:w="9009" w:type="dxa"/>
            <w:tcBorders>
              <w:top w:val="single" w:sz="4" w:space="0" w:color="auto"/>
              <w:left w:val="single" w:sz="4" w:space="0" w:color="000000"/>
              <w:bottom w:val="single" w:sz="4" w:space="0" w:color="000000"/>
              <w:right w:val="single" w:sz="4" w:space="0" w:color="000000"/>
            </w:tcBorders>
            <w:shd w:val="clear" w:color="auto" w:fill="auto"/>
          </w:tcPr>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1. General characteristics of the proof</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2. Classification of evidence.</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3. Refutation.</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 xml:space="preserve">  Basic literature:</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 xml:space="preserve">3, </w:t>
            </w:r>
            <w:r w:rsidR="005E7506">
              <w:rPr>
                <w:rFonts w:ascii="Calibri" w:hAnsi="Calibri"/>
                <w:sz w:val="24"/>
                <w:lang w:val="en-US"/>
              </w:rPr>
              <w:t>4</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Supporting literature:</w:t>
            </w:r>
          </w:p>
          <w:p w:rsidR="00EB115E" w:rsidRPr="004A4C4E" w:rsidRDefault="00EB115E" w:rsidP="00EB115E">
            <w:pPr>
              <w:pStyle w:val="Textbodyindent"/>
              <w:ind w:left="0"/>
              <w:rPr>
                <w:rFonts w:ascii="Calibri" w:hAnsi="Calibri"/>
                <w:sz w:val="24"/>
                <w:lang w:val="en-US"/>
              </w:rPr>
            </w:pPr>
            <w:r w:rsidRPr="004A4C4E">
              <w:rPr>
                <w:rFonts w:ascii="Calibri" w:hAnsi="Calibri"/>
                <w:sz w:val="24"/>
                <w:lang w:val="en-US"/>
              </w:rPr>
              <w:t>1, 2, 6, 7, 9, 11, 12, 15.</w:t>
            </w:r>
          </w:p>
          <w:p w:rsidR="00EB115E" w:rsidRPr="00AA2067" w:rsidRDefault="00EB115E" w:rsidP="00EB115E">
            <w:pPr>
              <w:pStyle w:val="Textbodyindent"/>
              <w:ind w:left="0"/>
              <w:rPr>
                <w:rFonts w:ascii="Calibri" w:hAnsi="Calibri"/>
                <w:b/>
                <w:bCs/>
                <w:sz w:val="24"/>
                <w:lang w:val="en-US"/>
              </w:rPr>
            </w:pPr>
            <w:r w:rsidRPr="004A4C4E">
              <w:rPr>
                <w:rFonts w:ascii="Calibri" w:hAnsi="Calibri"/>
                <w:sz w:val="24"/>
                <w:lang w:val="en-US"/>
              </w:rPr>
              <w:t>VTS Task: What is the basis for dividing evidence into direct and indirect?</w:t>
            </w:r>
          </w:p>
        </w:tc>
      </w:tr>
    </w:tbl>
    <w:p w:rsidR="00EB2747" w:rsidRPr="00170309" w:rsidRDefault="00EB2747" w:rsidP="00282220">
      <w:pPr>
        <w:spacing w:line="240" w:lineRule="auto"/>
        <w:jc w:val="both"/>
        <w:rPr>
          <w:rFonts w:ascii="Calibri" w:hAnsi="Calibri"/>
          <w:sz w:val="24"/>
          <w:szCs w:val="24"/>
        </w:rPr>
      </w:pPr>
    </w:p>
    <w:p w:rsidR="00DC4813" w:rsidRPr="00170309" w:rsidRDefault="00DC4813" w:rsidP="00DC4813">
      <w:pPr>
        <w:pStyle w:val="8"/>
        <w:keepNext/>
        <w:numPr>
          <w:ilvl w:val="7"/>
          <w:numId w:val="0"/>
        </w:numPr>
        <w:tabs>
          <w:tab w:val="left" w:pos="0"/>
        </w:tabs>
        <w:suppressAutoHyphens/>
        <w:spacing w:before="0" w:after="0" w:line="240" w:lineRule="auto"/>
        <w:ind w:left="1440"/>
        <w:jc w:val="both"/>
        <w:textAlignment w:val="baseline"/>
      </w:pPr>
    </w:p>
    <w:tbl>
      <w:tblPr>
        <w:tblW w:w="0" w:type="auto"/>
        <w:tblInd w:w="392" w:type="dxa"/>
        <w:tblLayout w:type="fixed"/>
        <w:tblLook w:val="0000" w:firstRow="0" w:lastRow="0" w:firstColumn="0" w:lastColumn="0" w:noHBand="0" w:noVBand="0"/>
      </w:tblPr>
      <w:tblGrid>
        <w:gridCol w:w="9639"/>
      </w:tblGrid>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9" w:rsidRPr="00FF6E59" w:rsidRDefault="00FF6E59" w:rsidP="00FF6E59">
            <w:pPr>
              <w:spacing w:line="240" w:lineRule="auto"/>
              <w:ind w:firstLine="284"/>
              <w:jc w:val="center"/>
              <w:rPr>
                <w:rFonts w:ascii="Calibri" w:hAnsi="Calibri"/>
                <w:b/>
                <w:bCs/>
                <w:sz w:val="24"/>
                <w:szCs w:val="24"/>
              </w:rPr>
            </w:pPr>
            <w:r w:rsidRPr="00FF6E59">
              <w:rPr>
                <w:rFonts w:ascii="Calibri" w:hAnsi="Calibri"/>
                <w:b/>
                <w:bCs/>
                <w:sz w:val="24"/>
                <w:szCs w:val="24"/>
              </w:rPr>
              <w:t>The name of the topics and a list of key issues</w:t>
            </w:r>
          </w:p>
          <w:p w:rsidR="00DC4813" w:rsidRPr="00FF6E59" w:rsidRDefault="00FF6E59" w:rsidP="00FF6E59">
            <w:pPr>
              <w:spacing w:line="240" w:lineRule="auto"/>
              <w:ind w:firstLine="284"/>
              <w:jc w:val="center"/>
              <w:rPr>
                <w:rFonts w:ascii="Calibri" w:hAnsi="Calibri"/>
                <w:b/>
                <w:bCs/>
                <w:sz w:val="24"/>
                <w:szCs w:val="24"/>
              </w:rPr>
            </w:pPr>
            <w:r w:rsidRPr="00FF6E59">
              <w:rPr>
                <w:rFonts w:ascii="Calibri" w:hAnsi="Calibri"/>
                <w:b/>
                <w:bCs/>
                <w:sz w:val="24"/>
                <w:szCs w:val="24"/>
              </w:rPr>
              <w:t>(list of didactic support, references)</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C4813" w:rsidRPr="002C724B" w:rsidRDefault="002C724B" w:rsidP="00FF6E59">
            <w:pPr>
              <w:pStyle w:val="21"/>
              <w:shd w:val="clear" w:color="auto" w:fill="auto"/>
              <w:spacing w:after="0" w:line="240" w:lineRule="auto"/>
              <w:ind w:left="45"/>
              <w:jc w:val="both"/>
              <w:rPr>
                <w:rFonts w:ascii="Calibri" w:hAnsi="Calibri" w:cs="Liberation Serif"/>
                <w:bCs w:val="0"/>
                <w:i/>
                <w:color w:val="000000"/>
                <w:sz w:val="24"/>
                <w:szCs w:val="24"/>
              </w:rPr>
            </w:pPr>
            <w:r w:rsidRPr="002C724B">
              <w:rPr>
                <w:rFonts w:ascii="Calibri" w:hAnsi="Calibri" w:cs="Liberation Serif"/>
                <w:bCs w:val="0"/>
                <w:i/>
                <w:color w:val="000000"/>
                <w:sz w:val="24"/>
                <w:szCs w:val="24"/>
              </w:rPr>
              <w:t>Topic 1. The subject and meaning of logic</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C724B" w:rsidRPr="002C724B" w:rsidRDefault="002C724B" w:rsidP="002C724B">
            <w:pPr>
              <w:pStyle w:val="af3"/>
              <w:ind w:left="0"/>
              <w:rPr>
                <w:rFonts w:ascii="Calibri" w:hAnsi="Calibri"/>
                <w:sz w:val="24"/>
                <w:lang w:val="en-US"/>
              </w:rPr>
            </w:pPr>
            <w:r w:rsidRPr="002C724B">
              <w:rPr>
                <w:rFonts w:ascii="Calibri" w:hAnsi="Calibri"/>
                <w:sz w:val="24"/>
                <w:lang w:val="en-US"/>
              </w:rPr>
              <w:t>Development of thinking and development of ideas about thinking.</w:t>
            </w:r>
            <w:r w:rsidR="000C0655">
              <w:rPr>
                <w:rFonts w:ascii="Calibri" w:hAnsi="Calibri"/>
                <w:sz w:val="24"/>
                <w:lang w:val="en-US"/>
              </w:rPr>
              <w:t xml:space="preserve"> </w:t>
            </w:r>
            <w:r w:rsidRPr="002C724B">
              <w:rPr>
                <w:rFonts w:ascii="Calibri" w:hAnsi="Calibri"/>
                <w:sz w:val="24"/>
                <w:lang w:val="en-US"/>
              </w:rPr>
              <w:t>The main stages of formation of logical science.</w:t>
            </w:r>
            <w:r w:rsidR="000C0655">
              <w:rPr>
                <w:rFonts w:ascii="Calibri" w:hAnsi="Calibri"/>
                <w:sz w:val="24"/>
                <w:lang w:val="en-US"/>
              </w:rPr>
              <w:t xml:space="preserve"> </w:t>
            </w:r>
            <w:r w:rsidRPr="002C724B">
              <w:rPr>
                <w:rFonts w:ascii="Calibri" w:hAnsi="Calibri"/>
                <w:sz w:val="24"/>
                <w:lang w:val="en-US"/>
              </w:rPr>
              <w:t>Thinking and language. The main concepts of the origin of thinking.</w:t>
            </w:r>
            <w:r w:rsidR="000C0655">
              <w:rPr>
                <w:rFonts w:ascii="Calibri" w:hAnsi="Calibri"/>
                <w:sz w:val="24"/>
                <w:lang w:val="en-US"/>
              </w:rPr>
              <w:t xml:space="preserve"> </w:t>
            </w:r>
            <w:r w:rsidRPr="002C724B">
              <w:rPr>
                <w:rFonts w:ascii="Calibri" w:hAnsi="Calibri"/>
                <w:sz w:val="24"/>
                <w:lang w:val="en-US"/>
              </w:rPr>
              <w:t>Thinking and activity. Social and individual thinking.</w:t>
            </w:r>
          </w:p>
          <w:p w:rsidR="002C724B" w:rsidRPr="000C0655" w:rsidRDefault="005E7506" w:rsidP="002C724B">
            <w:pPr>
              <w:pStyle w:val="af3"/>
              <w:ind w:left="0"/>
              <w:rPr>
                <w:rFonts w:ascii="Calibri" w:hAnsi="Calibri"/>
                <w:sz w:val="24"/>
                <w:lang w:val="en-US"/>
              </w:rPr>
            </w:pPr>
            <w:r w:rsidRPr="004A4C4E">
              <w:rPr>
                <w:rFonts w:ascii="Calibri" w:hAnsi="Calibri"/>
                <w:sz w:val="24"/>
                <w:lang w:val="en-US"/>
              </w:rPr>
              <w:t xml:space="preserve">Basic </w:t>
            </w:r>
            <w:r w:rsidR="002C724B" w:rsidRPr="000C0655">
              <w:rPr>
                <w:rFonts w:ascii="Calibri" w:hAnsi="Calibri"/>
                <w:sz w:val="24"/>
                <w:lang w:val="en-US"/>
              </w:rPr>
              <w:t>literature:</w:t>
            </w:r>
          </w:p>
          <w:p w:rsidR="002C724B" w:rsidRPr="000C0655" w:rsidRDefault="002C724B" w:rsidP="002C724B">
            <w:pPr>
              <w:pStyle w:val="af3"/>
              <w:ind w:left="0"/>
              <w:rPr>
                <w:rFonts w:ascii="Calibri" w:hAnsi="Calibri"/>
                <w:sz w:val="24"/>
                <w:lang w:val="en-US"/>
              </w:rPr>
            </w:pPr>
            <w:r w:rsidRPr="000C0655">
              <w:rPr>
                <w:rFonts w:ascii="Calibri" w:hAnsi="Calibri"/>
                <w:sz w:val="24"/>
                <w:lang w:val="en-US"/>
              </w:rPr>
              <w:t>1, 2, 4</w:t>
            </w:r>
          </w:p>
          <w:p w:rsidR="002C724B" w:rsidRPr="000C0655" w:rsidRDefault="002C724B" w:rsidP="002C724B">
            <w:pPr>
              <w:pStyle w:val="af3"/>
              <w:ind w:left="0"/>
              <w:rPr>
                <w:rFonts w:ascii="Calibri" w:hAnsi="Calibri"/>
                <w:sz w:val="24"/>
                <w:lang w:val="en-US"/>
              </w:rPr>
            </w:pPr>
            <w:r w:rsidRPr="000C0655">
              <w:rPr>
                <w:rFonts w:ascii="Calibri" w:hAnsi="Calibri"/>
                <w:sz w:val="24"/>
                <w:lang w:val="en-US"/>
              </w:rPr>
              <w:t>Additional literature:</w:t>
            </w:r>
          </w:p>
          <w:p w:rsidR="00DC4813" w:rsidRPr="006120DF" w:rsidRDefault="002C724B" w:rsidP="002C724B">
            <w:pPr>
              <w:pStyle w:val="af3"/>
              <w:ind w:left="0"/>
              <w:rPr>
                <w:rFonts w:ascii="Calibri" w:hAnsi="Calibri"/>
                <w:sz w:val="24"/>
              </w:rPr>
            </w:pPr>
            <w:r w:rsidRPr="000C0655">
              <w:rPr>
                <w:rFonts w:ascii="Calibri" w:hAnsi="Calibri"/>
                <w:sz w:val="24"/>
                <w:lang w:val="en-US"/>
              </w:rPr>
              <w:t xml:space="preserve">4, 9, 10, </w:t>
            </w:r>
            <w:r w:rsidR="006120DF">
              <w:rPr>
                <w:rFonts w:ascii="Calibri" w:hAnsi="Calibri"/>
                <w:sz w:val="24"/>
              </w:rPr>
              <w:t>12</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DC4813" w:rsidRPr="002C724B" w:rsidRDefault="002C724B" w:rsidP="00326C99">
            <w:pPr>
              <w:pStyle w:val="21"/>
              <w:shd w:val="clear" w:color="auto" w:fill="auto"/>
              <w:spacing w:after="0" w:line="240" w:lineRule="auto"/>
              <w:jc w:val="both"/>
              <w:rPr>
                <w:rFonts w:ascii="Calibri" w:hAnsi="Calibri"/>
                <w:i/>
                <w:iCs/>
                <w:sz w:val="24"/>
                <w:szCs w:val="24"/>
              </w:rPr>
            </w:pPr>
            <w:r w:rsidRPr="002C724B">
              <w:rPr>
                <w:rFonts w:ascii="Calibri" w:hAnsi="Calibri"/>
                <w:i/>
                <w:iCs/>
                <w:sz w:val="24"/>
                <w:szCs w:val="24"/>
              </w:rPr>
              <w:t>Topic 2. Principles of dialectical logic</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2C724B" w:rsidRPr="002C724B" w:rsidRDefault="002C724B" w:rsidP="002C724B">
            <w:pPr>
              <w:pStyle w:val="af3"/>
              <w:ind w:left="0"/>
              <w:rPr>
                <w:rFonts w:ascii="Calibri" w:hAnsi="Calibri"/>
                <w:sz w:val="24"/>
                <w:lang w:val="en-US"/>
              </w:rPr>
            </w:pPr>
            <w:r w:rsidRPr="002C724B">
              <w:rPr>
                <w:rFonts w:ascii="Calibri" w:hAnsi="Calibri"/>
                <w:sz w:val="24"/>
                <w:lang w:val="en-US"/>
              </w:rPr>
              <w:t>The principle of development. The principle of connection of everything with everything. The principle of coincidence of historical and logical.</w:t>
            </w:r>
          </w:p>
          <w:p w:rsidR="002C724B" w:rsidRPr="00BF4815" w:rsidRDefault="005E7506" w:rsidP="002C724B">
            <w:pPr>
              <w:pStyle w:val="af3"/>
              <w:ind w:left="0"/>
              <w:rPr>
                <w:rFonts w:ascii="Calibri" w:hAnsi="Calibri"/>
                <w:sz w:val="24"/>
                <w:lang w:val="en-US"/>
              </w:rPr>
            </w:pPr>
            <w:r w:rsidRPr="004A4C4E">
              <w:rPr>
                <w:rFonts w:ascii="Calibri" w:hAnsi="Calibri"/>
                <w:sz w:val="24"/>
                <w:lang w:val="en-US"/>
              </w:rPr>
              <w:t xml:space="preserve">Basic </w:t>
            </w:r>
            <w:r w:rsidR="002C724B" w:rsidRPr="00BF4815">
              <w:rPr>
                <w:rFonts w:ascii="Calibri" w:hAnsi="Calibri"/>
                <w:sz w:val="24"/>
                <w:lang w:val="en-US"/>
              </w:rPr>
              <w:t>literature:</w:t>
            </w:r>
          </w:p>
          <w:p w:rsidR="002C724B" w:rsidRPr="00BF4815" w:rsidRDefault="002C724B" w:rsidP="002C724B">
            <w:pPr>
              <w:pStyle w:val="af3"/>
              <w:ind w:left="0"/>
              <w:rPr>
                <w:rFonts w:ascii="Calibri" w:hAnsi="Calibri"/>
                <w:sz w:val="24"/>
                <w:lang w:val="en-US"/>
              </w:rPr>
            </w:pPr>
            <w:r w:rsidRPr="00BF4815">
              <w:rPr>
                <w:rFonts w:ascii="Calibri" w:hAnsi="Calibri"/>
                <w:sz w:val="24"/>
                <w:lang w:val="en-US"/>
              </w:rPr>
              <w:t xml:space="preserve">1, 3, </w:t>
            </w:r>
            <w:r w:rsidR="00810384">
              <w:rPr>
                <w:rFonts w:ascii="Calibri" w:hAnsi="Calibri"/>
                <w:sz w:val="24"/>
                <w:lang w:val="en-US"/>
              </w:rPr>
              <w:t>4</w:t>
            </w:r>
          </w:p>
          <w:p w:rsidR="002C724B" w:rsidRPr="00BF4815" w:rsidRDefault="002C724B" w:rsidP="002C724B">
            <w:pPr>
              <w:pStyle w:val="af3"/>
              <w:ind w:left="0"/>
              <w:rPr>
                <w:rFonts w:ascii="Calibri" w:hAnsi="Calibri"/>
                <w:sz w:val="24"/>
                <w:lang w:val="en-US"/>
              </w:rPr>
            </w:pPr>
            <w:r w:rsidRPr="00BF4815">
              <w:rPr>
                <w:rFonts w:ascii="Calibri" w:hAnsi="Calibri"/>
                <w:sz w:val="24"/>
                <w:lang w:val="en-US"/>
              </w:rPr>
              <w:t>Additional literature:</w:t>
            </w:r>
          </w:p>
          <w:p w:rsidR="00DC4813" w:rsidRPr="006120DF" w:rsidRDefault="002C724B" w:rsidP="002C724B">
            <w:pPr>
              <w:pStyle w:val="af3"/>
              <w:ind w:left="0"/>
              <w:rPr>
                <w:rFonts w:ascii="Calibri" w:hAnsi="Calibri"/>
                <w:sz w:val="24"/>
              </w:rPr>
            </w:pPr>
            <w:r w:rsidRPr="00BF4815">
              <w:rPr>
                <w:rFonts w:ascii="Calibri" w:hAnsi="Calibri"/>
                <w:sz w:val="24"/>
                <w:lang w:val="en-US"/>
              </w:rPr>
              <w:t>4, 9, 10, 1</w:t>
            </w:r>
            <w:r w:rsidR="006120DF">
              <w:rPr>
                <w:rFonts w:ascii="Calibri" w:hAnsi="Calibri"/>
                <w:sz w:val="24"/>
              </w:rPr>
              <w:t>3</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C4813" w:rsidRPr="002C4363" w:rsidRDefault="002C4363" w:rsidP="002C4363">
            <w:pPr>
              <w:tabs>
                <w:tab w:val="left" w:pos="284"/>
                <w:tab w:val="left" w:pos="567"/>
              </w:tabs>
              <w:jc w:val="both"/>
              <w:rPr>
                <w:rFonts w:ascii="Calibri" w:hAnsi="Calibri"/>
                <w:b/>
                <w:bCs/>
                <w:i/>
                <w:iCs/>
                <w:sz w:val="24"/>
                <w:szCs w:val="24"/>
              </w:rPr>
            </w:pPr>
            <w:r w:rsidRPr="002C4363">
              <w:rPr>
                <w:rFonts w:ascii="Calibri" w:hAnsi="Calibri"/>
                <w:b/>
                <w:bCs/>
                <w:i/>
                <w:iCs/>
                <w:sz w:val="24"/>
                <w:szCs w:val="24"/>
              </w:rPr>
              <w:t>Topic 3. Laws of logic</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C4363" w:rsidRPr="002C4363" w:rsidRDefault="002C4363" w:rsidP="000C0655">
            <w:pPr>
              <w:pStyle w:val="af3"/>
              <w:ind w:left="0"/>
              <w:rPr>
                <w:rFonts w:ascii="Calibri" w:hAnsi="Calibri"/>
                <w:sz w:val="24"/>
                <w:lang w:val="en-US"/>
              </w:rPr>
            </w:pPr>
            <w:r w:rsidRPr="002C4363">
              <w:rPr>
                <w:rFonts w:ascii="Calibri" w:hAnsi="Calibri"/>
                <w:sz w:val="24"/>
                <w:lang w:val="en-US"/>
              </w:rPr>
              <w:lastRenderedPageBreak/>
              <w:t>The law of identity.</w:t>
            </w:r>
            <w:r w:rsidR="000C0655">
              <w:rPr>
                <w:rFonts w:ascii="Calibri" w:hAnsi="Calibri"/>
                <w:sz w:val="24"/>
                <w:lang w:val="en-US"/>
              </w:rPr>
              <w:t xml:space="preserve"> </w:t>
            </w:r>
            <w:r w:rsidRPr="002C4363">
              <w:rPr>
                <w:rFonts w:ascii="Calibri" w:hAnsi="Calibri"/>
                <w:sz w:val="24"/>
                <w:lang w:val="en-US"/>
              </w:rPr>
              <w:t>The law of exclusion of contradictions.</w:t>
            </w:r>
            <w:r w:rsidR="000C0655">
              <w:rPr>
                <w:rFonts w:ascii="Calibri" w:hAnsi="Calibri"/>
                <w:sz w:val="24"/>
                <w:lang w:val="en-US"/>
              </w:rPr>
              <w:t xml:space="preserve"> </w:t>
            </w:r>
            <w:r w:rsidRPr="002C4363">
              <w:rPr>
                <w:rFonts w:ascii="Calibri" w:hAnsi="Calibri"/>
                <w:sz w:val="24"/>
                <w:lang w:val="en-US"/>
              </w:rPr>
              <w:t>The law of the excluded third.</w:t>
            </w:r>
          </w:p>
          <w:p w:rsidR="002C4363" w:rsidRPr="002C4363" w:rsidRDefault="002C4363" w:rsidP="002C4363">
            <w:pPr>
              <w:pStyle w:val="af3"/>
              <w:ind w:hanging="4111"/>
              <w:rPr>
                <w:rFonts w:ascii="Calibri" w:hAnsi="Calibri"/>
                <w:sz w:val="24"/>
                <w:lang w:val="en-US"/>
              </w:rPr>
            </w:pPr>
            <w:r w:rsidRPr="002C4363">
              <w:rPr>
                <w:rFonts w:ascii="Calibri" w:hAnsi="Calibri"/>
                <w:sz w:val="24"/>
                <w:lang w:val="en-US"/>
              </w:rPr>
              <w:t>The law of sufficient grounds.</w:t>
            </w:r>
          </w:p>
          <w:p w:rsidR="002C4363" w:rsidRPr="00BF4815" w:rsidRDefault="00810384" w:rsidP="002C4363">
            <w:pPr>
              <w:pStyle w:val="af3"/>
              <w:ind w:hanging="4111"/>
              <w:rPr>
                <w:rFonts w:ascii="Calibri" w:hAnsi="Calibri"/>
                <w:sz w:val="24"/>
                <w:lang w:val="en-US"/>
              </w:rPr>
            </w:pPr>
            <w:r w:rsidRPr="004A4C4E">
              <w:rPr>
                <w:rFonts w:ascii="Calibri" w:hAnsi="Calibri"/>
                <w:sz w:val="24"/>
                <w:lang w:val="en-US"/>
              </w:rPr>
              <w:t>Basic</w:t>
            </w:r>
            <w:r w:rsidR="002C4363" w:rsidRPr="00BF4815">
              <w:rPr>
                <w:rFonts w:ascii="Calibri" w:hAnsi="Calibri"/>
                <w:sz w:val="24"/>
                <w:lang w:val="en-US"/>
              </w:rPr>
              <w:t xml:space="preserve"> literature:</w:t>
            </w:r>
          </w:p>
          <w:p w:rsidR="002C4363" w:rsidRPr="00BF4815" w:rsidRDefault="002C4363" w:rsidP="002C4363">
            <w:pPr>
              <w:pStyle w:val="af3"/>
              <w:ind w:hanging="4111"/>
              <w:rPr>
                <w:rFonts w:ascii="Calibri" w:hAnsi="Calibri"/>
                <w:sz w:val="24"/>
                <w:lang w:val="en-US"/>
              </w:rPr>
            </w:pPr>
            <w:r w:rsidRPr="00BF4815">
              <w:rPr>
                <w:rFonts w:ascii="Calibri" w:hAnsi="Calibri"/>
                <w:sz w:val="24"/>
                <w:lang w:val="en-US"/>
              </w:rPr>
              <w:t>1, 4</w:t>
            </w:r>
          </w:p>
          <w:p w:rsidR="002C4363" w:rsidRPr="00BF4815" w:rsidRDefault="002C4363" w:rsidP="002C4363">
            <w:pPr>
              <w:pStyle w:val="af3"/>
              <w:ind w:hanging="4111"/>
              <w:rPr>
                <w:rFonts w:ascii="Calibri" w:hAnsi="Calibri"/>
                <w:sz w:val="24"/>
                <w:lang w:val="en-US"/>
              </w:rPr>
            </w:pPr>
            <w:r w:rsidRPr="00BF4815">
              <w:rPr>
                <w:rFonts w:ascii="Calibri" w:hAnsi="Calibri"/>
                <w:sz w:val="24"/>
                <w:lang w:val="en-US"/>
              </w:rPr>
              <w:t>Additional literature:</w:t>
            </w:r>
          </w:p>
          <w:p w:rsidR="00DC4813" w:rsidRPr="00BF4815" w:rsidRDefault="002C4363" w:rsidP="002C4363">
            <w:pPr>
              <w:pStyle w:val="af3"/>
              <w:ind w:hanging="4111"/>
              <w:rPr>
                <w:rFonts w:ascii="Calibri" w:hAnsi="Calibri"/>
                <w:sz w:val="24"/>
                <w:lang w:val="en-US"/>
              </w:rPr>
            </w:pPr>
            <w:r w:rsidRPr="00BF4815">
              <w:rPr>
                <w:rFonts w:ascii="Calibri" w:hAnsi="Calibri"/>
                <w:sz w:val="24"/>
                <w:lang w:val="en-US"/>
              </w:rPr>
              <w:t>1, 3, 4, 8, 12, 13</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C4813" w:rsidRPr="002C4363" w:rsidRDefault="002C4363" w:rsidP="00326C99">
            <w:pPr>
              <w:pStyle w:val="21"/>
              <w:shd w:val="clear" w:color="auto" w:fill="auto"/>
              <w:spacing w:after="0" w:line="240" w:lineRule="auto"/>
              <w:ind w:firstLine="284"/>
              <w:jc w:val="both"/>
              <w:rPr>
                <w:rFonts w:ascii="Calibri" w:hAnsi="Calibri"/>
                <w:i/>
                <w:iCs/>
                <w:sz w:val="24"/>
                <w:szCs w:val="24"/>
              </w:rPr>
            </w:pPr>
            <w:r w:rsidRPr="002C4363">
              <w:rPr>
                <w:rFonts w:ascii="Calibri" w:hAnsi="Calibri"/>
                <w:i/>
                <w:iCs/>
                <w:sz w:val="24"/>
                <w:szCs w:val="24"/>
              </w:rPr>
              <w:t>Topic 4. The concept as an elementary form of thinking</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0C0655" w:rsidRDefault="002C4363" w:rsidP="000C0655">
            <w:pPr>
              <w:pStyle w:val="af3"/>
              <w:ind w:hanging="4111"/>
              <w:rPr>
                <w:rFonts w:ascii="Calibri" w:hAnsi="Calibri"/>
                <w:sz w:val="24"/>
                <w:lang w:val="en-US"/>
              </w:rPr>
            </w:pPr>
            <w:r w:rsidRPr="002C4363">
              <w:rPr>
                <w:rFonts w:ascii="Calibri" w:hAnsi="Calibri"/>
                <w:sz w:val="24"/>
                <w:lang w:val="en-US"/>
              </w:rPr>
              <w:t>Concepts in formal and dialectical logic.</w:t>
            </w:r>
            <w:r w:rsidR="000C0655">
              <w:rPr>
                <w:rFonts w:ascii="Calibri" w:hAnsi="Calibri"/>
                <w:sz w:val="24"/>
                <w:lang w:val="en-US"/>
              </w:rPr>
              <w:t xml:space="preserve"> </w:t>
            </w:r>
            <w:r w:rsidRPr="002C4363">
              <w:rPr>
                <w:rFonts w:ascii="Calibri" w:hAnsi="Calibri"/>
                <w:sz w:val="24"/>
                <w:lang w:val="en-US"/>
              </w:rPr>
              <w:t>Classification of concepts. The relationship between</w:t>
            </w:r>
          </w:p>
          <w:p w:rsidR="000C0655" w:rsidRDefault="002C4363" w:rsidP="000C0655">
            <w:pPr>
              <w:pStyle w:val="af3"/>
              <w:ind w:hanging="4111"/>
              <w:rPr>
                <w:rFonts w:ascii="Calibri" w:hAnsi="Calibri"/>
                <w:sz w:val="24"/>
                <w:lang w:val="en-US"/>
              </w:rPr>
            </w:pPr>
            <w:r w:rsidRPr="002C4363">
              <w:rPr>
                <w:rFonts w:ascii="Calibri" w:hAnsi="Calibri"/>
                <w:sz w:val="24"/>
                <w:lang w:val="en-US"/>
              </w:rPr>
              <w:t>concepts. Generalization and constraint operations.</w:t>
            </w:r>
            <w:r w:rsidR="000C0655">
              <w:rPr>
                <w:rFonts w:ascii="Calibri" w:hAnsi="Calibri"/>
                <w:sz w:val="24"/>
                <w:lang w:val="en-US"/>
              </w:rPr>
              <w:t xml:space="preserve"> </w:t>
            </w:r>
            <w:r w:rsidRPr="002C4363">
              <w:rPr>
                <w:rFonts w:ascii="Calibri" w:hAnsi="Calibri"/>
                <w:sz w:val="24"/>
                <w:lang w:val="en-US"/>
              </w:rPr>
              <w:t>Analysis and synthesis. Comparison.</w:t>
            </w:r>
          </w:p>
          <w:p w:rsidR="002C4363" w:rsidRPr="002C4363" w:rsidRDefault="002C4363" w:rsidP="000C0655">
            <w:pPr>
              <w:pStyle w:val="af3"/>
              <w:ind w:hanging="4111"/>
              <w:rPr>
                <w:rFonts w:ascii="Calibri" w:hAnsi="Calibri"/>
                <w:sz w:val="24"/>
                <w:lang w:val="en-US"/>
              </w:rPr>
            </w:pPr>
            <w:r w:rsidRPr="002C4363">
              <w:rPr>
                <w:rFonts w:ascii="Calibri" w:hAnsi="Calibri"/>
                <w:sz w:val="24"/>
                <w:lang w:val="en-US"/>
              </w:rPr>
              <w:t>Definition of concepts.</w:t>
            </w:r>
            <w:r w:rsidR="000C0655">
              <w:rPr>
                <w:rFonts w:ascii="Calibri" w:hAnsi="Calibri"/>
                <w:sz w:val="24"/>
                <w:lang w:val="en-US"/>
              </w:rPr>
              <w:t xml:space="preserve"> </w:t>
            </w:r>
            <w:r w:rsidRPr="002C4363">
              <w:rPr>
                <w:rFonts w:ascii="Calibri" w:hAnsi="Calibri"/>
                <w:sz w:val="24"/>
                <w:lang w:val="en-US"/>
              </w:rPr>
              <w:t>Separation of concepts.</w:t>
            </w:r>
          </w:p>
          <w:p w:rsidR="002C4363" w:rsidRPr="000C0655" w:rsidRDefault="00810384" w:rsidP="002C4363">
            <w:pPr>
              <w:pStyle w:val="af3"/>
              <w:ind w:hanging="4111"/>
              <w:rPr>
                <w:rFonts w:ascii="Calibri" w:hAnsi="Calibri"/>
                <w:sz w:val="24"/>
                <w:lang w:val="en-US"/>
              </w:rPr>
            </w:pPr>
            <w:r w:rsidRPr="004A4C4E">
              <w:rPr>
                <w:rFonts w:ascii="Calibri" w:hAnsi="Calibri"/>
                <w:sz w:val="24"/>
                <w:lang w:val="en-US"/>
              </w:rPr>
              <w:t>Basic</w:t>
            </w:r>
            <w:r w:rsidR="002C4363" w:rsidRPr="000C0655">
              <w:rPr>
                <w:rFonts w:ascii="Calibri" w:hAnsi="Calibri"/>
                <w:sz w:val="24"/>
                <w:lang w:val="en-US"/>
              </w:rPr>
              <w:t xml:space="preserve"> literature:</w:t>
            </w:r>
          </w:p>
          <w:p w:rsidR="002C4363" w:rsidRPr="000C0655" w:rsidRDefault="002C4363" w:rsidP="002C4363">
            <w:pPr>
              <w:pStyle w:val="af3"/>
              <w:ind w:hanging="4111"/>
              <w:rPr>
                <w:rFonts w:ascii="Calibri" w:hAnsi="Calibri"/>
                <w:sz w:val="24"/>
                <w:lang w:val="en-US"/>
              </w:rPr>
            </w:pPr>
            <w:r w:rsidRPr="000C0655">
              <w:rPr>
                <w:rFonts w:ascii="Calibri" w:hAnsi="Calibri"/>
                <w:sz w:val="24"/>
                <w:lang w:val="en-US"/>
              </w:rPr>
              <w:t>1, 4</w:t>
            </w:r>
          </w:p>
          <w:p w:rsidR="002C4363" w:rsidRPr="000C0655" w:rsidRDefault="002C4363" w:rsidP="002C4363">
            <w:pPr>
              <w:pStyle w:val="af3"/>
              <w:ind w:hanging="4111"/>
              <w:rPr>
                <w:rFonts w:ascii="Calibri" w:hAnsi="Calibri"/>
                <w:sz w:val="24"/>
                <w:lang w:val="en-US"/>
              </w:rPr>
            </w:pPr>
            <w:r w:rsidRPr="000C0655">
              <w:rPr>
                <w:rFonts w:ascii="Calibri" w:hAnsi="Calibri"/>
                <w:sz w:val="24"/>
                <w:lang w:val="en-US"/>
              </w:rPr>
              <w:t>Additional literature:</w:t>
            </w:r>
          </w:p>
          <w:p w:rsidR="00DC4813" w:rsidRPr="006120DF" w:rsidRDefault="002C4363" w:rsidP="002C4363">
            <w:pPr>
              <w:pStyle w:val="af3"/>
              <w:ind w:hanging="4111"/>
              <w:rPr>
                <w:rFonts w:ascii="Calibri" w:hAnsi="Calibri"/>
                <w:sz w:val="24"/>
              </w:rPr>
            </w:pPr>
            <w:r w:rsidRPr="000C0655">
              <w:rPr>
                <w:rFonts w:ascii="Calibri" w:hAnsi="Calibri"/>
                <w:sz w:val="24"/>
                <w:lang w:val="en-US"/>
              </w:rPr>
              <w:t>3, 4, 5, 6, 8,</w:t>
            </w:r>
            <w:r w:rsidR="006120DF">
              <w:rPr>
                <w:rFonts w:ascii="Calibri" w:hAnsi="Calibri"/>
                <w:sz w:val="24"/>
              </w:rPr>
              <w:t>11</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DC4813" w:rsidRPr="00BF4815" w:rsidRDefault="00BF4815" w:rsidP="00326C99">
            <w:pPr>
              <w:pStyle w:val="12"/>
              <w:keepNext/>
              <w:keepLines/>
              <w:shd w:val="clear" w:color="auto" w:fill="auto"/>
              <w:spacing w:before="0" w:after="0" w:line="240" w:lineRule="auto"/>
              <w:rPr>
                <w:rFonts w:ascii="Calibri" w:hAnsi="Calibri" w:cs="Liberation Serif"/>
                <w:bCs w:val="0"/>
                <w:i/>
                <w:iCs/>
                <w:sz w:val="24"/>
                <w:szCs w:val="24"/>
                <w:lang w:val="uk-UA"/>
              </w:rPr>
            </w:pPr>
            <w:r w:rsidRPr="00BF4815">
              <w:rPr>
                <w:rFonts w:ascii="Calibri" w:hAnsi="Calibri" w:cs="Liberation Serif"/>
                <w:bCs w:val="0"/>
                <w:i/>
                <w:iCs/>
                <w:sz w:val="24"/>
                <w:szCs w:val="24"/>
                <w:lang w:val="uk-UA"/>
              </w:rPr>
              <w:t>Topic 5. Judgments</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BF4815" w:rsidRPr="00BF4815" w:rsidRDefault="00BF4815" w:rsidP="000C0655">
            <w:pPr>
              <w:pStyle w:val="Standard"/>
              <w:jc w:val="both"/>
              <w:rPr>
                <w:rFonts w:ascii="Calibri" w:hAnsi="Calibri"/>
                <w:lang w:val="en-US"/>
              </w:rPr>
            </w:pPr>
            <w:r w:rsidRPr="00BF4815">
              <w:rPr>
                <w:rFonts w:ascii="Calibri" w:hAnsi="Calibri"/>
                <w:lang w:val="en-US"/>
              </w:rPr>
              <w:t>General characteristics of judgments.</w:t>
            </w:r>
            <w:r w:rsidR="000C0655">
              <w:rPr>
                <w:rFonts w:ascii="Calibri" w:hAnsi="Calibri"/>
                <w:lang w:val="en-US"/>
              </w:rPr>
              <w:t xml:space="preserve"> </w:t>
            </w:r>
            <w:r w:rsidRPr="00BF4815">
              <w:rPr>
                <w:rFonts w:ascii="Calibri" w:hAnsi="Calibri"/>
                <w:lang w:val="en-US"/>
              </w:rPr>
              <w:t>The structure of judgment.</w:t>
            </w:r>
            <w:r w:rsidR="000C0655">
              <w:rPr>
                <w:rFonts w:ascii="Calibri" w:hAnsi="Calibri"/>
                <w:lang w:val="en-US"/>
              </w:rPr>
              <w:t xml:space="preserve"> </w:t>
            </w:r>
            <w:r w:rsidRPr="00BF4815">
              <w:rPr>
                <w:rFonts w:ascii="Calibri" w:hAnsi="Calibri"/>
                <w:lang w:val="en-US"/>
              </w:rPr>
              <w:t>Types of judgments.</w:t>
            </w:r>
          </w:p>
          <w:p w:rsidR="00BF4815" w:rsidRPr="00BF4815" w:rsidRDefault="00BF4815" w:rsidP="000C0655">
            <w:pPr>
              <w:pStyle w:val="Standard"/>
              <w:jc w:val="both"/>
              <w:rPr>
                <w:rFonts w:ascii="Calibri" w:hAnsi="Calibri"/>
                <w:lang w:val="en-US"/>
              </w:rPr>
            </w:pPr>
            <w:r w:rsidRPr="00BF4815">
              <w:rPr>
                <w:rFonts w:ascii="Calibri" w:hAnsi="Calibri"/>
                <w:lang w:val="en-US"/>
              </w:rPr>
              <w:t>The relationship between simple categorical judgments of truth.</w:t>
            </w:r>
            <w:r w:rsidR="000C0655">
              <w:rPr>
                <w:rFonts w:ascii="Calibri" w:hAnsi="Calibri"/>
                <w:lang w:val="en-US"/>
              </w:rPr>
              <w:t xml:space="preserve"> </w:t>
            </w:r>
            <w:r w:rsidRPr="00BF4815">
              <w:rPr>
                <w:rFonts w:ascii="Calibri" w:hAnsi="Calibri"/>
                <w:lang w:val="en-US"/>
              </w:rPr>
              <w:t>Logical square.</w:t>
            </w:r>
          </w:p>
          <w:p w:rsidR="00BF4815" w:rsidRPr="00BF4815" w:rsidRDefault="00BF4815" w:rsidP="000C0655">
            <w:pPr>
              <w:pStyle w:val="Standard"/>
              <w:jc w:val="both"/>
              <w:rPr>
                <w:rFonts w:ascii="Calibri" w:hAnsi="Calibri"/>
                <w:lang w:val="en-US"/>
              </w:rPr>
            </w:pPr>
            <w:r w:rsidRPr="00BF4815">
              <w:rPr>
                <w:rFonts w:ascii="Calibri" w:hAnsi="Calibri"/>
                <w:lang w:val="en-US"/>
              </w:rPr>
              <w:t>Distribution of terms in simple categorical judgments.</w:t>
            </w:r>
            <w:r w:rsidR="000C0655">
              <w:rPr>
                <w:rFonts w:ascii="Calibri" w:hAnsi="Calibri"/>
                <w:lang w:val="en-US"/>
              </w:rPr>
              <w:t xml:space="preserve"> </w:t>
            </w:r>
            <w:r w:rsidRPr="00BF4815">
              <w:rPr>
                <w:rFonts w:ascii="Calibri" w:hAnsi="Calibri"/>
                <w:lang w:val="en-US"/>
              </w:rPr>
              <w:t>Complex judgments. Tabular construction of the logic of statements.</w:t>
            </w:r>
          </w:p>
          <w:p w:rsidR="00BF4815" w:rsidRPr="000C0655" w:rsidRDefault="00810384" w:rsidP="00BF4815">
            <w:pPr>
              <w:pStyle w:val="Standard"/>
              <w:jc w:val="both"/>
              <w:rPr>
                <w:rFonts w:ascii="Calibri" w:hAnsi="Calibri"/>
                <w:lang w:val="en-US"/>
              </w:rPr>
            </w:pPr>
            <w:r w:rsidRPr="004A4C4E">
              <w:rPr>
                <w:rFonts w:ascii="Calibri" w:hAnsi="Calibri"/>
                <w:lang w:val="en-US"/>
              </w:rPr>
              <w:t>Basic</w:t>
            </w:r>
            <w:r w:rsidR="00BF4815" w:rsidRPr="000C0655">
              <w:rPr>
                <w:rFonts w:ascii="Calibri" w:hAnsi="Calibri"/>
                <w:lang w:val="en-US"/>
              </w:rPr>
              <w:t xml:space="preserve"> literature:</w:t>
            </w:r>
          </w:p>
          <w:p w:rsidR="00BF4815" w:rsidRPr="000C0655" w:rsidRDefault="00BF4815" w:rsidP="00BF4815">
            <w:pPr>
              <w:pStyle w:val="Standard"/>
              <w:jc w:val="both"/>
              <w:rPr>
                <w:rFonts w:ascii="Calibri" w:hAnsi="Calibri"/>
                <w:lang w:val="en-US"/>
              </w:rPr>
            </w:pPr>
            <w:r w:rsidRPr="000C0655">
              <w:rPr>
                <w:rFonts w:ascii="Calibri" w:hAnsi="Calibri"/>
                <w:lang w:val="en-US"/>
              </w:rPr>
              <w:t>2, 4</w:t>
            </w:r>
          </w:p>
          <w:p w:rsidR="00BF4815" w:rsidRPr="000C0655" w:rsidRDefault="00BF4815" w:rsidP="00BF4815">
            <w:pPr>
              <w:pStyle w:val="Standard"/>
              <w:jc w:val="both"/>
              <w:rPr>
                <w:rFonts w:ascii="Calibri" w:hAnsi="Calibri"/>
                <w:lang w:val="en-US"/>
              </w:rPr>
            </w:pPr>
            <w:r w:rsidRPr="000C0655">
              <w:rPr>
                <w:rFonts w:ascii="Calibri" w:hAnsi="Calibri"/>
                <w:lang w:val="en-US"/>
              </w:rPr>
              <w:t>Supporting literature:</w:t>
            </w:r>
          </w:p>
          <w:p w:rsidR="00DC4813" w:rsidRPr="000C0655" w:rsidRDefault="00BF4815" w:rsidP="00BF4815">
            <w:pPr>
              <w:pStyle w:val="Standard"/>
              <w:jc w:val="both"/>
              <w:rPr>
                <w:rFonts w:ascii="Calibri" w:hAnsi="Calibri"/>
                <w:lang w:val="en-US"/>
              </w:rPr>
            </w:pPr>
            <w:r w:rsidRPr="000C0655">
              <w:rPr>
                <w:rFonts w:ascii="Calibri" w:hAnsi="Calibri"/>
                <w:lang w:val="en-US"/>
              </w:rPr>
              <w:t>1, 2, 3, 4, 6, 7, 11, 14, 15.</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DC4813" w:rsidRPr="00BF4815" w:rsidRDefault="00BF4815" w:rsidP="00326C99">
            <w:pPr>
              <w:tabs>
                <w:tab w:val="left" w:pos="284"/>
                <w:tab w:val="left" w:pos="567"/>
              </w:tabs>
              <w:jc w:val="both"/>
              <w:rPr>
                <w:rFonts w:ascii="Calibri" w:hAnsi="Calibri"/>
                <w:b/>
                <w:bCs/>
                <w:i/>
                <w:iCs/>
                <w:sz w:val="24"/>
                <w:szCs w:val="24"/>
              </w:rPr>
            </w:pPr>
            <w:r w:rsidRPr="00BF4815">
              <w:rPr>
                <w:rFonts w:ascii="Calibri" w:hAnsi="Calibri"/>
                <w:b/>
                <w:bCs/>
                <w:i/>
                <w:iCs/>
                <w:sz w:val="24"/>
                <w:szCs w:val="24"/>
              </w:rPr>
              <w:t>Topic 6. Inference</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BF4815" w:rsidRPr="00BF4815" w:rsidRDefault="00BF4815" w:rsidP="00BF4815">
            <w:pPr>
              <w:pStyle w:val="af3"/>
              <w:ind w:left="0"/>
              <w:rPr>
                <w:rFonts w:ascii="Calibri" w:hAnsi="Calibri"/>
                <w:sz w:val="24"/>
                <w:lang w:val="en-US"/>
              </w:rPr>
            </w:pPr>
            <w:r w:rsidRPr="00BF4815">
              <w:rPr>
                <w:rFonts w:ascii="Calibri" w:hAnsi="Calibri"/>
                <w:sz w:val="24"/>
                <w:lang w:val="en-US"/>
              </w:rPr>
              <w:t xml:space="preserve"> Structure and conditions of truth of inferences.</w:t>
            </w:r>
            <w:r w:rsidR="000C0655">
              <w:rPr>
                <w:rFonts w:ascii="Calibri" w:hAnsi="Calibri"/>
                <w:sz w:val="24"/>
                <w:lang w:val="en-US"/>
              </w:rPr>
              <w:t xml:space="preserve"> </w:t>
            </w:r>
            <w:r w:rsidRPr="00BF4815">
              <w:rPr>
                <w:rFonts w:ascii="Calibri" w:hAnsi="Calibri"/>
                <w:sz w:val="24"/>
                <w:lang w:val="en-US"/>
              </w:rPr>
              <w:t>Immediate inferences.</w:t>
            </w:r>
            <w:r w:rsidR="000C0655">
              <w:rPr>
                <w:rFonts w:ascii="Calibri" w:hAnsi="Calibri"/>
                <w:sz w:val="24"/>
                <w:lang w:val="en-US"/>
              </w:rPr>
              <w:t xml:space="preserve"> </w:t>
            </w:r>
            <w:r w:rsidRPr="00BF4815">
              <w:rPr>
                <w:rFonts w:ascii="Calibri" w:hAnsi="Calibri"/>
                <w:sz w:val="24"/>
                <w:lang w:val="en-US"/>
              </w:rPr>
              <w:t>Operations of transformation, inversion and opposition of the predicate. Modus ponens. Modus tollens.</w:t>
            </w:r>
          </w:p>
          <w:p w:rsidR="00BF4815" w:rsidRPr="00BF4815" w:rsidRDefault="00BF4815" w:rsidP="00BF4815">
            <w:pPr>
              <w:pStyle w:val="af3"/>
              <w:ind w:left="0"/>
              <w:rPr>
                <w:rFonts w:ascii="Calibri" w:hAnsi="Calibri"/>
                <w:sz w:val="24"/>
                <w:lang w:val="en-US"/>
              </w:rPr>
            </w:pPr>
            <w:r w:rsidRPr="00BF4815">
              <w:rPr>
                <w:rFonts w:ascii="Calibri" w:hAnsi="Calibri"/>
                <w:sz w:val="24"/>
                <w:lang w:val="en-US"/>
              </w:rPr>
              <w:t>Dilemmas. Ponendo tollenc. Tollendo ponens.</w:t>
            </w:r>
            <w:r w:rsidR="000C0655">
              <w:rPr>
                <w:rFonts w:ascii="Calibri" w:hAnsi="Calibri"/>
                <w:sz w:val="24"/>
                <w:lang w:val="en-US"/>
              </w:rPr>
              <w:t xml:space="preserve"> </w:t>
            </w:r>
            <w:r w:rsidRPr="00BF4815">
              <w:rPr>
                <w:rFonts w:ascii="Calibri" w:hAnsi="Calibri"/>
                <w:sz w:val="24"/>
                <w:lang w:val="en-US"/>
              </w:rPr>
              <w:t>Conditional inferences. Complex conditions inputs.</w:t>
            </w:r>
          </w:p>
          <w:p w:rsidR="00BF4815" w:rsidRPr="00BF4815" w:rsidRDefault="00810384" w:rsidP="00BF4815">
            <w:pPr>
              <w:pStyle w:val="af3"/>
              <w:ind w:left="0"/>
              <w:rPr>
                <w:rFonts w:ascii="Calibri" w:hAnsi="Calibri"/>
                <w:sz w:val="24"/>
                <w:lang w:val="en-US"/>
              </w:rPr>
            </w:pPr>
            <w:r w:rsidRPr="004A4C4E">
              <w:rPr>
                <w:rFonts w:ascii="Calibri" w:hAnsi="Calibri"/>
                <w:sz w:val="24"/>
                <w:lang w:val="en-US"/>
              </w:rPr>
              <w:t>Basic</w:t>
            </w:r>
            <w:r w:rsidR="00BF4815" w:rsidRPr="00BF4815">
              <w:rPr>
                <w:rFonts w:ascii="Calibri" w:hAnsi="Calibri"/>
                <w:sz w:val="24"/>
                <w:lang w:val="en-US"/>
              </w:rPr>
              <w:t xml:space="preserve"> literature:</w:t>
            </w:r>
          </w:p>
          <w:p w:rsidR="00BF4815" w:rsidRPr="00BF4815" w:rsidRDefault="00BF4815" w:rsidP="00BF4815">
            <w:pPr>
              <w:pStyle w:val="af3"/>
              <w:ind w:left="0"/>
              <w:rPr>
                <w:rFonts w:ascii="Calibri" w:hAnsi="Calibri"/>
                <w:sz w:val="24"/>
              </w:rPr>
            </w:pPr>
            <w:r w:rsidRPr="00BF4815">
              <w:rPr>
                <w:rFonts w:ascii="Calibri" w:hAnsi="Calibri"/>
                <w:sz w:val="24"/>
              </w:rPr>
              <w:t>1, 3</w:t>
            </w:r>
          </w:p>
          <w:p w:rsidR="00BF4815" w:rsidRPr="00BF4815" w:rsidRDefault="00BF4815" w:rsidP="00BF4815">
            <w:pPr>
              <w:pStyle w:val="af3"/>
              <w:ind w:left="0"/>
              <w:rPr>
                <w:rFonts w:ascii="Calibri" w:hAnsi="Calibri"/>
                <w:sz w:val="24"/>
              </w:rPr>
            </w:pPr>
            <w:r w:rsidRPr="00BF4815">
              <w:rPr>
                <w:rFonts w:ascii="Calibri" w:hAnsi="Calibri"/>
                <w:sz w:val="24"/>
              </w:rPr>
              <w:t>Additional literature:</w:t>
            </w:r>
          </w:p>
          <w:p w:rsidR="00DC4813" w:rsidRPr="00170309" w:rsidRDefault="00BF4815" w:rsidP="00BF4815">
            <w:pPr>
              <w:pStyle w:val="af3"/>
              <w:ind w:left="0"/>
              <w:rPr>
                <w:rFonts w:ascii="Calibri" w:hAnsi="Calibri"/>
                <w:sz w:val="24"/>
              </w:rPr>
            </w:pPr>
            <w:r w:rsidRPr="00BF4815">
              <w:rPr>
                <w:rFonts w:ascii="Calibri" w:hAnsi="Calibri"/>
                <w:sz w:val="24"/>
              </w:rPr>
              <w:t>1, 2, 7, 11, 14</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C4813" w:rsidRPr="00BF4815" w:rsidRDefault="00BF4815" w:rsidP="00326C99">
            <w:pPr>
              <w:tabs>
                <w:tab w:val="left" w:pos="284"/>
                <w:tab w:val="left" w:pos="567"/>
              </w:tabs>
              <w:ind w:firstLine="284"/>
              <w:jc w:val="both"/>
              <w:rPr>
                <w:rFonts w:ascii="Calibri" w:hAnsi="Calibri"/>
                <w:b/>
                <w:bCs/>
                <w:i/>
                <w:iCs/>
                <w:sz w:val="24"/>
                <w:szCs w:val="24"/>
                <w:lang w:val="en-US"/>
              </w:rPr>
            </w:pPr>
            <w:r w:rsidRPr="00BF4815">
              <w:rPr>
                <w:rFonts w:ascii="Calibri" w:hAnsi="Calibri"/>
                <w:b/>
                <w:bCs/>
                <w:i/>
                <w:iCs/>
                <w:sz w:val="24"/>
                <w:szCs w:val="24"/>
                <w:lang w:val="en-US"/>
              </w:rPr>
              <w:t>Topic 7. A simple categorical syllogism</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BF4815" w:rsidRPr="00BF4815" w:rsidRDefault="00BF4815" w:rsidP="00BF4815">
            <w:pPr>
              <w:pStyle w:val="af3"/>
              <w:ind w:left="0"/>
              <w:rPr>
                <w:rFonts w:ascii="Calibri" w:hAnsi="Calibri"/>
                <w:sz w:val="24"/>
                <w:lang w:val="en-US"/>
              </w:rPr>
            </w:pPr>
            <w:r w:rsidRPr="00BF4815">
              <w:rPr>
                <w:rFonts w:ascii="Calibri" w:hAnsi="Calibri"/>
                <w:sz w:val="24"/>
                <w:lang w:val="en-US"/>
              </w:rPr>
              <w:t>General characteristics of a simple categorical syllogism</w:t>
            </w:r>
            <w:r w:rsidR="001F6738">
              <w:rPr>
                <w:rFonts w:ascii="Calibri" w:hAnsi="Calibri"/>
                <w:sz w:val="24"/>
                <w:lang w:val="uk-UA"/>
              </w:rPr>
              <w:t xml:space="preserve">. </w:t>
            </w:r>
            <w:r w:rsidRPr="00BF4815">
              <w:rPr>
                <w:rFonts w:ascii="Calibri" w:hAnsi="Calibri"/>
                <w:sz w:val="24"/>
                <w:lang w:val="en-US"/>
              </w:rPr>
              <w:t>The structure of the syllogism.</w:t>
            </w:r>
            <w:r w:rsidR="001F6738">
              <w:rPr>
                <w:rFonts w:ascii="Calibri" w:hAnsi="Calibri"/>
                <w:sz w:val="24"/>
                <w:lang w:val="uk-UA"/>
              </w:rPr>
              <w:t xml:space="preserve"> </w:t>
            </w:r>
            <w:r w:rsidRPr="00BF4815">
              <w:rPr>
                <w:rFonts w:ascii="Calibri" w:hAnsi="Calibri"/>
                <w:sz w:val="24"/>
                <w:lang w:val="en-US"/>
              </w:rPr>
              <w:t>Axiom of syllogism. Rules of syllogism</w:t>
            </w:r>
            <w:r w:rsidR="001F6738">
              <w:rPr>
                <w:rFonts w:ascii="Calibri" w:hAnsi="Calibri"/>
                <w:sz w:val="24"/>
                <w:lang w:val="uk-UA"/>
              </w:rPr>
              <w:t>.</w:t>
            </w:r>
            <w:r w:rsidRPr="00BF4815">
              <w:rPr>
                <w:rFonts w:ascii="Calibri" w:hAnsi="Calibri"/>
                <w:sz w:val="24"/>
                <w:lang w:val="en-US"/>
              </w:rPr>
              <w:t xml:space="preserve"> Figures of the syllogism.</w:t>
            </w:r>
            <w:r w:rsidR="001F6738">
              <w:rPr>
                <w:rFonts w:ascii="Calibri" w:hAnsi="Calibri"/>
                <w:sz w:val="24"/>
                <w:lang w:val="uk-UA"/>
              </w:rPr>
              <w:t xml:space="preserve"> </w:t>
            </w:r>
            <w:r w:rsidRPr="00BF4815">
              <w:rPr>
                <w:rFonts w:ascii="Calibri" w:hAnsi="Calibri"/>
                <w:sz w:val="24"/>
                <w:lang w:val="en-US"/>
              </w:rPr>
              <w:t>Moduses of syllogism figures.</w:t>
            </w:r>
          </w:p>
          <w:p w:rsidR="00BF4815" w:rsidRPr="00BF4815" w:rsidRDefault="00810384" w:rsidP="00BF4815">
            <w:pPr>
              <w:pStyle w:val="af3"/>
              <w:ind w:left="0"/>
              <w:rPr>
                <w:rFonts w:ascii="Calibri" w:hAnsi="Calibri"/>
                <w:sz w:val="24"/>
              </w:rPr>
            </w:pPr>
            <w:r w:rsidRPr="004A4C4E">
              <w:rPr>
                <w:rFonts w:ascii="Calibri" w:hAnsi="Calibri"/>
                <w:sz w:val="24"/>
                <w:lang w:val="en-US"/>
              </w:rPr>
              <w:t xml:space="preserve">Basic </w:t>
            </w:r>
            <w:r w:rsidR="00BF4815" w:rsidRPr="00BF4815">
              <w:rPr>
                <w:rFonts w:ascii="Calibri" w:hAnsi="Calibri"/>
                <w:sz w:val="24"/>
              </w:rPr>
              <w:t>literature:</w:t>
            </w:r>
          </w:p>
          <w:p w:rsidR="00BF4815" w:rsidRPr="00BF4815" w:rsidRDefault="00BF4815" w:rsidP="00BF4815">
            <w:pPr>
              <w:pStyle w:val="af3"/>
              <w:ind w:left="0"/>
              <w:rPr>
                <w:rFonts w:ascii="Calibri" w:hAnsi="Calibri"/>
                <w:sz w:val="24"/>
              </w:rPr>
            </w:pPr>
            <w:r w:rsidRPr="00BF4815">
              <w:rPr>
                <w:rFonts w:ascii="Calibri" w:hAnsi="Calibri"/>
                <w:sz w:val="24"/>
              </w:rPr>
              <w:t>2, 3</w:t>
            </w:r>
          </w:p>
          <w:p w:rsidR="00BF4815" w:rsidRPr="00BF4815" w:rsidRDefault="00BF4815" w:rsidP="00BF4815">
            <w:pPr>
              <w:pStyle w:val="af3"/>
              <w:ind w:left="0"/>
              <w:rPr>
                <w:rFonts w:ascii="Calibri" w:hAnsi="Calibri"/>
                <w:sz w:val="24"/>
              </w:rPr>
            </w:pPr>
            <w:r w:rsidRPr="00BF4815">
              <w:rPr>
                <w:rFonts w:ascii="Calibri" w:hAnsi="Calibri"/>
                <w:sz w:val="24"/>
              </w:rPr>
              <w:t>Additional literature:</w:t>
            </w:r>
          </w:p>
          <w:p w:rsidR="00DC4813" w:rsidRPr="00170309" w:rsidRDefault="00BF4815" w:rsidP="00BF4815">
            <w:pPr>
              <w:pStyle w:val="af3"/>
              <w:ind w:left="0"/>
              <w:rPr>
                <w:rFonts w:ascii="Calibri" w:hAnsi="Calibri"/>
                <w:sz w:val="24"/>
              </w:rPr>
            </w:pPr>
            <w:r w:rsidRPr="00BF4815">
              <w:rPr>
                <w:rFonts w:ascii="Calibri" w:hAnsi="Calibri"/>
                <w:sz w:val="24"/>
              </w:rPr>
              <w:t>4, 6, 11, 14</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C4813" w:rsidRPr="00BF4815" w:rsidRDefault="00BF4815" w:rsidP="00326C99">
            <w:pPr>
              <w:tabs>
                <w:tab w:val="left" w:pos="284"/>
                <w:tab w:val="left" w:pos="567"/>
              </w:tabs>
              <w:ind w:firstLine="284"/>
              <w:jc w:val="both"/>
              <w:rPr>
                <w:rFonts w:ascii="Calibri" w:hAnsi="Calibri"/>
                <w:b/>
                <w:bCs/>
                <w:i/>
                <w:iCs/>
                <w:sz w:val="24"/>
                <w:szCs w:val="24"/>
              </w:rPr>
            </w:pPr>
            <w:r w:rsidRPr="00BF4815">
              <w:rPr>
                <w:rFonts w:ascii="Calibri" w:hAnsi="Calibri"/>
                <w:b/>
                <w:bCs/>
                <w:i/>
                <w:iCs/>
                <w:sz w:val="24"/>
                <w:szCs w:val="24"/>
              </w:rPr>
              <w:t>Topic 8. Hypothesis, analogy, induction</w:t>
            </w:r>
          </w:p>
        </w:tc>
      </w:tr>
      <w:tr w:rsidR="00DC4813" w:rsidRPr="00170309" w:rsidTr="0074739A">
        <w:trPr>
          <w:trHeight w:val="2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BF4815" w:rsidRPr="001F6738" w:rsidRDefault="00BF4815" w:rsidP="00BF4815">
            <w:pPr>
              <w:pStyle w:val="af3"/>
              <w:ind w:left="0"/>
              <w:rPr>
                <w:rFonts w:ascii="Calibri" w:hAnsi="Calibri"/>
                <w:sz w:val="24"/>
                <w:lang w:val="uk-UA"/>
              </w:rPr>
            </w:pPr>
            <w:r w:rsidRPr="00BF4815">
              <w:rPr>
                <w:rFonts w:ascii="Calibri" w:hAnsi="Calibri"/>
                <w:sz w:val="24"/>
                <w:lang w:val="en-US"/>
              </w:rPr>
              <w:t>Hypothesis</w:t>
            </w:r>
            <w:r w:rsidR="001F6738">
              <w:rPr>
                <w:rFonts w:ascii="Calibri" w:hAnsi="Calibri"/>
                <w:sz w:val="24"/>
                <w:lang w:val="uk-UA"/>
              </w:rPr>
              <w:t xml:space="preserve">. </w:t>
            </w:r>
            <w:r w:rsidRPr="00BF4815">
              <w:rPr>
                <w:rFonts w:ascii="Calibri" w:hAnsi="Calibri"/>
                <w:sz w:val="24"/>
                <w:lang w:val="en-US"/>
              </w:rPr>
              <w:t>Analogy. Induction</w:t>
            </w:r>
            <w:r w:rsidR="001F6738">
              <w:rPr>
                <w:rFonts w:ascii="Calibri" w:hAnsi="Calibri"/>
                <w:sz w:val="24"/>
                <w:lang w:val="uk-UA"/>
              </w:rPr>
              <w:t>.</w:t>
            </w:r>
          </w:p>
          <w:p w:rsidR="00BF4815" w:rsidRPr="00BF4815" w:rsidRDefault="00810384" w:rsidP="00BF4815">
            <w:pPr>
              <w:pStyle w:val="af3"/>
              <w:ind w:left="0"/>
              <w:rPr>
                <w:rFonts w:ascii="Calibri" w:hAnsi="Calibri"/>
                <w:sz w:val="24"/>
                <w:lang w:val="en-US"/>
              </w:rPr>
            </w:pPr>
            <w:r w:rsidRPr="004A4C4E">
              <w:rPr>
                <w:rFonts w:ascii="Calibri" w:hAnsi="Calibri"/>
                <w:sz w:val="24"/>
                <w:lang w:val="en-US"/>
              </w:rPr>
              <w:t>Basic</w:t>
            </w:r>
            <w:r w:rsidR="00BF4815" w:rsidRPr="00BF4815">
              <w:rPr>
                <w:rFonts w:ascii="Calibri" w:hAnsi="Calibri"/>
                <w:sz w:val="24"/>
                <w:lang w:val="en-US"/>
              </w:rPr>
              <w:t xml:space="preserve"> literature:</w:t>
            </w:r>
          </w:p>
          <w:p w:rsidR="00BF4815" w:rsidRPr="00BF4815" w:rsidRDefault="00BF4815" w:rsidP="00BF4815">
            <w:pPr>
              <w:pStyle w:val="af3"/>
              <w:ind w:left="0"/>
              <w:rPr>
                <w:rFonts w:ascii="Calibri" w:hAnsi="Calibri"/>
                <w:sz w:val="24"/>
              </w:rPr>
            </w:pPr>
            <w:r w:rsidRPr="00BF4815">
              <w:rPr>
                <w:rFonts w:ascii="Calibri" w:hAnsi="Calibri"/>
                <w:sz w:val="24"/>
              </w:rPr>
              <w:t>1, 2, 3</w:t>
            </w:r>
          </w:p>
          <w:p w:rsidR="00BF4815" w:rsidRPr="00BF4815" w:rsidRDefault="00BF4815" w:rsidP="00BF4815">
            <w:pPr>
              <w:pStyle w:val="af3"/>
              <w:ind w:left="0"/>
              <w:rPr>
                <w:rFonts w:ascii="Calibri" w:hAnsi="Calibri"/>
                <w:sz w:val="24"/>
              </w:rPr>
            </w:pPr>
            <w:r w:rsidRPr="00BF4815">
              <w:rPr>
                <w:rFonts w:ascii="Calibri" w:hAnsi="Calibri"/>
                <w:sz w:val="24"/>
              </w:rPr>
              <w:t>Additional literature:</w:t>
            </w:r>
          </w:p>
          <w:p w:rsidR="00DC4813" w:rsidRPr="00170309" w:rsidRDefault="00BF4815" w:rsidP="00BF4815">
            <w:pPr>
              <w:pStyle w:val="af3"/>
              <w:ind w:left="0"/>
              <w:rPr>
                <w:rFonts w:ascii="Calibri" w:hAnsi="Calibri"/>
                <w:sz w:val="24"/>
              </w:rPr>
            </w:pPr>
            <w:r w:rsidRPr="00BF4815">
              <w:rPr>
                <w:rFonts w:ascii="Calibri" w:hAnsi="Calibri"/>
                <w:sz w:val="24"/>
              </w:rPr>
              <w:t>2, 5, 6, 11, 14</w:t>
            </w:r>
          </w:p>
        </w:tc>
      </w:tr>
      <w:tr w:rsidR="00DC4813" w:rsidRPr="00170309" w:rsidTr="0074739A">
        <w:trPr>
          <w:trHeight w:val="665"/>
        </w:trPr>
        <w:tc>
          <w:tcPr>
            <w:tcW w:w="9639" w:type="dxa"/>
            <w:tcBorders>
              <w:left w:val="single" w:sz="4" w:space="0" w:color="000000"/>
              <w:bottom w:val="single" w:sz="4" w:space="0" w:color="000000"/>
              <w:right w:val="single" w:sz="4" w:space="0" w:color="000000"/>
            </w:tcBorders>
            <w:shd w:val="clear" w:color="auto" w:fill="auto"/>
          </w:tcPr>
          <w:p w:rsidR="00DC4813" w:rsidRPr="00BF4815" w:rsidRDefault="00BF4815" w:rsidP="00326C99">
            <w:pPr>
              <w:tabs>
                <w:tab w:val="left" w:pos="1440"/>
              </w:tabs>
              <w:spacing w:before="360" w:after="120"/>
              <w:jc w:val="both"/>
              <w:rPr>
                <w:rFonts w:ascii="Calibri" w:hAnsi="Calibri"/>
                <w:b/>
                <w:bCs/>
                <w:i/>
                <w:sz w:val="24"/>
                <w:szCs w:val="24"/>
              </w:rPr>
            </w:pPr>
            <w:r w:rsidRPr="00BF4815">
              <w:rPr>
                <w:rFonts w:ascii="Calibri" w:hAnsi="Calibri"/>
                <w:b/>
                <w:bCs/>
                <w:i/>
                <w:sz w:val="24"/>
                <w:szCs w:val="24"/>
              </w:rPr>
              <w:t>Topic 9. Proof and refutation</w:t>
            </w:r>
          </w:p>
        </w:tc>
      </w:tr>
      <w:tr w:rsidR="00DC4813" w:rsidRPr="00170309" w:rsidTr="0074739A">
        <w:trPr>
          <w:trHeight w:val="23"/>
        </w:trPr>
        <w:tc>
          <w:tcPr>
            <w:tcW w:w="9639" w:type="dxa"/>
            <w:tcBorders>
              <w:left w:val="single" w:sz="4" w:space="0" w:color="000000"/>
              <w:bottom w:val="single" w:sz="4" w:space="0" w:color="000000"/>
              <w:right w:val="single" w:sz="4" w:space="0" w:color="000000"/>
            </w:tcBorders>
            <w:shd w:val="clear" w:color="auto" w:fill="auto"/>
          </w:tcPr>
          <w:p w:rsidR="0019128E" w:rsidRPr="0019128E" w:rsidRDefault="0019128E" w:rsidP="0019128E">
            <w:pPr>
              <w:pStyle w:val="af3"/>
              <w:ind w:left="0"/>
              <w:rPr>
                <w:rFonts w:ascii="Calibri" w:hAnsi="Calibri"/>
                <w:sz w:val="24"/>
                <w:lang w:val="en-US"/>
              </w:rPr>
            </w:pPr>
            <w:r w:rsidRPr="0019128E">
              <w:rPr>
                <w:rFonts w:ascii="Calibri" w:hAnsi="Calibri"/>
                <w:sz w:val="24"/>
                <w:lang w:val="en-US"/>
              </w:rPr>
              <w:t>The concept of proof and its logical structure.</w:t>
            </w:r>
            <w:r w:rsidR="001F6738">
              <w:rPr>
                <w:rFonts w:ascii="Calibri" w:hAnsi="Calibri"/>
                <w:sz w:val="24"/>
                <w:lang w:val="uk-UA"/>
              </w:rPr>
              <w:t xml:space="preserve"> </w:t>
            </w:r>
            <w:r w:rsidRPr="0019128E">
              <w:rPr>
                <w:rFonts w:ascii="Calibri" w:hAnsi="Calibri"/>
                <w:sz w:val="24"/>
                <w:lang w:val="en-US"/>
              </w:rPr>
              <w:t>The main types of arguments.</w:t>
            </w:r>
            <w:r w:rsidR="00296BCF">
              <w:rPr>
                <w:rFonts w:ascii="Calibri" w:hAnsi="Calibri"/>
                <w:sz w:val="24"/>
                <w:lang w:val="en-US"/>
              </w:rPr>
              <w:t xml:space="preserve"> </w:t>
            </w:r>
            <w:r w:rsidRPr="0019128E">
              <w:rPr>
                <w:rFonts w:ascii="Calibri" w:hAnsi="Calibri"/>
                <w:sz w:val="24"/>
                <w:lang w:val="en-US"/>
              </w:rPr>
              <w:t>The concept of refutation, its logical structure.</w:t>
            </w:r>
            <w:r w:rsidR="001F6738">
              <w:rPr>
                <w:rFonts w:ascii="Calibri" w:hAnsi="Calibri"/>
                <w:sz w:val="24"/>
                <w:lang w:val="uk-UA"/>
              </w:rPr>
              <w:t xml:space="preserve"> </w:t>
            </w:r>
            <w:r w:rsidRPr="0019128E">
              <w:rPr>
                <w:rFonts w:ascii="Calibri" w:hAnsi="Calibri"/>
                <w:sz w:val="24"/>
                <w:lang w:val="en-US"/>
              </w:rPr>
              <w:t>Rules of proof and refutation.</w:t>
            </w:r>
          </w:p>
          <w:p w:rsidR="0019128E" w:rsidRPr="00296BCF" w:rsidRDefault="00810384" w:rsidP="0019128E">
            <w:pPr>
              <w:pStyle w:val="af3"/>
              <w:ind w:left="0"/>
              <w:rPr>
                <w:rFonts w:ascii="Calibri" w:hAnsi="Calibri"/>
                <w:sz w:val="24"/>
                <w:lang w:val="en-US"/>
              </w:rPr>
            </w:pPr>
            <w:r w:rsidRPr="004A4C4E">
              <w:rPr>
                <w:rFonts w:ascii="Calibri" w:hAnsi="Calibri"/>
                <w:sz w:val="24"/>
                <w:lang w:val="en-US"/>
              </w:rPr>
              <w:t>Basic</w:t>
            </w:r>
            <w:r w:rsidR="0019128E" w:rsidRPr="00296BCF">
              <w:rPr>
                <w:rFonts w:ascii="Calibri" w:hAnsi="Calibri"/>
                <w:sz w:val="24"/>
                <w:lang w:val="en-US"/>
              </w:rPr>
              <w:t xml:space="preserve"> literature:</w:t>
            </w:r>
          </w:p>
          <w:p w:rsidR="0019128E" w:rsidRPr="00296BCF" w:rsidRDefault="0019128E" w:rsidP="0019128E">
            <w:pPr>
              <w:pStyle w:val="af3"/>
              <w:ind w:left="0"/>
              <w:rPr>
                <w:rFonts w:ascii="Calibri" w:hAnsi="Calibri"/>
                <w:sz w:val="24"/>
                <w:lang w:val="en-US"/>
              </w:rPr>
            </w:pPr>
            <w:r w:rsidRPr="00296BCF">
              <w:rPr>
                <w:rFonts w:ascii="Calibri" w:hAnsi="Calibri"/>
                <w:sz w:val="24"/>
                <w:lang w:val="en-US"/>
              </w:rPr>
              <w:lastRenderedPageBreak/>
              <w:t>1, 3, 4</w:t>
            </w:r>
          </w:p>
          <w:p w:rsidR="0019128E" w:rsidRPr="00296BCF" w:rsidRDefault="0019128E" w:rsidP="0019128E">
            <w:pPr>
              <w:pStyle w:val="af3"/>
              <w:ind w:left="0"/>
              <w:rPr>
                <w:rFonts w:ascii="Calibri" w:hAnsi="Calibri"/>
                <w:sz w:val="24"/>
                <w:lang w:val="en-US"/>
              </w:rPr>
            </w:pPr>
            <w:r w:rsidRPr="00296BCF">
              <w:rPr>
                <w:rFonts w:ascii="Calibri" w:hAnsi="Calibri"/>
                <w:sz w:val="24"/>
                <w:lang w:val="en-US"/>
              </w:rPr>
              <w:t>Additional literature:</w:t>
            </w:r>
          </w:p>
          <w:p w:rsidR="00DC4813" w:rsidRPr="00296BCF" w:rsidRDefault="0019128E" w:rsidP="0019128E">
            <w:pPr>
              <w:pStyle w:val="af3"/>
              <w:ind w:left="0"/>
              <w:rPr>
                <w:rFonts w:ascii="Calibri" w:hAnsi="Calibri"/>
                <w:sz w:val="24"/>
                <w:lang w:val="en-US"/>
              </w:rPr>
            </w:pPr>
            <w:r w:rsidRPr="00296BCF">
              <w:rPr>
                <w:rFonts w:ascii="Calibri" w:hAnsi="Calibri"/>
                <w:sz w:val="24"/>
                <w:lang w:val="en-US"/>
              </w:rPr>
              <w:t>3, 6, 12, 14</w:t>
            </w:r>
          </w:p>
        </w:tc>
      </w:tr>
    </w:tbl>
    <w:p w:rsidR="006F0EC8" w:rsidRDefault="006F0EC8" w:rsidP="00282220">
      <w:pPr>
        <w:spacing w:line="240" w:lineRule="auto"/>
        <w:jc w:val="both"/>
        <w:rPr>
          <w:rFonts w:ascii="Calibri" w:hAnsi="Calibri"/>
          <w:sz w:val="24"/>
          <w:szCs w:val="24"/>
        </w:rPr>
      </w:pPr>
    </w:p>
    <w:p w:rsidR="001F6738" w:rsidRPr="001F6738" w:rsidRDefault="001F6738" w:rsidP="001F6738">
      <w:pPr>
        <w:spacing w:line="240" w:lineRule="auto"/>
        <w:jc w:val="both"/>
        <w:rPr>
          <w:rFonts w:ascii="Calibri" w:hAnsi="Calibri"/>
          <w:sz w:val="24"/>
          <w:szCs w:val="24"/>
        </w:rPr>
      </w:pPr>
      <w:r>
        <w:rPr>
          <w:rFonts w:ascii="Calibri" w:hAnsi="Calibri"/>
          <w:sz w:val="24"/>
          <w:szCs w:val="24"/>
        </w:rPr>
        <w:t xml:space="preserve">    </w:t>
      </w:r>
      <w:r w:rsidRPr="001F6738">
        <w:rPr>
          <w:rFonts w:ascii="Calibri" w:hAnsi="Calibri"/>
          <w:sz w:val="24"/>
          <w:szCs w:val="24"/>
        </w:rPr>
        <w:t>To perform express control it is necessary to attend lectures and seminars, to work out problematic issues on your own.</w:t>
      </w:r>
    </w:p>
    <w:p w:rsidR="001F6738" w:rsidRPr="001F6738" w:rsidRDefault="001F6738" w:rsidP="001F6738">
      <w:pPr>
        <w:spacing w:line="240" w:lineRule="auto"/>
        <w:jc w:val="both"/>
        <w:rPr>
          <w:rFonts w:ascii="Calibri" w:hAnsi="Calibri"/>
          <w:sz w:val="24"/>
          <w:szCs w:val="24"/>
        </w:rPr>
      </w:pPr>
    </w:p>
    <w:p w:rsidR="001F6738" w:rsidRPr="001F6738" w:rsidRDefault="001F6738" w:rsidP="001F6738">
      <w:pPr>
        <w:spacing w:line="240" w:lineRule="auto"/>
        <w:jc w:val="center"/>
        <w:rPr>
          <w:rFonts w:ascii="Calibri" w:hAnsi="Calibri"/>
          <w:b/>
          <w:bCs/>
          <w:sz w:val="24"/>
          <w:szCs w:val="24"/>
        </w:rPr>
      </w:pPr>
      <w:r w:rsidRPr="001F6738">
        <w:rPr>
          <w:rFonts w:ascii="Calibri" w:hAnsi="Calibri"/>
          <w:b/>
          <w:bCs/>
          <w:sz w:val="24"/>
          <w:szCs w:val="24"/>
        </w:rPr>
        <w:t>1. Independent student work</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Independent work of students aims to develop creative abilities and activate their development.</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language activities, the formation of the need for continuous self-replenishment of knowledge and development</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moral and volitional efforts. The task of independent work of students is to teach students independently</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work with literature, creatively perceive educational material and comprehend it and form</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skills for daily work in order to obtain and generalize knowledge, skills and abilities.</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The following types of tasks are assigned to independent work:</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-processing and comprehension of information obtained directly in the classroom;</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 work with relevant textbooks and personal lecture notes;</w:t>
      </w:r>
    </w:p>
    <w:p w:rsidR="001F6738" w:rsidRPr="001F6738" w:rsidRDefault="001F6738" w:rsidP="001F6738">
      <w:pPr>
        <w:spacing w:line="240" w:lineRule="auto"/>
        <w:jc w:val="both"/>
        <w:rPr>
          <w:rFonts w:ascii="Calibri" w:hAnsi="Calibri"/>
          <w:sz w:val="24"/>
          <w:szCs w:val="24"/>
        </w:rPr>
      </w:pPr>
      <w:r w:rsidRPr="001F6738">
        <w:rPr>
          <w:rFonts w:ascii="Calibri" w:hAnsi="Calibri"/>
          <w:sz w:val="24"/>
          <w:szCs w:val="24"/>
        </w:rPr>
        <w:t>- performance of preparatory work of pre-express control;</w:t>
      </w:r>
    </w:p>
    <w:p w:rsidR="001F6738" w:rsidRDefault="001F6738" w:rsidP="001F6738">
      <w:pPr>
        <w:spacing w:line="240" w:lineRule="auto"/>
        <w:jc w:val="both"/>
        <w:rPr>
          <w:rFonts w:ascii="Calibri" w:hAnsi="Calibri"/>
          <w:sz w:val="24"/>
          <w:szCs w:val="24"/>
        </w:rPr>
      </w:pPr>
      <w:r w:rsidRPr="001F6738">
        <w:rPr>
          <w:rFonts w:ascii="Calibri" w:hAnsi="Calibri"/>
          <w:sz w:val="24"/>
          <w:szCs w:val="24"/>
        </w:rPr>
        <w:t>- preparation for the semester control.</w:t>
      </w:r>
    </w:p>
    <w:p w:rsidR="001F6738" w:rsidRDefault="001F6738" w:rsidP="00282220">
      <w:pPr>
        <w:spacing w:line="240" w:lineRule="auto"/>
        <w:jc w:val="both"/>
        <w:rPr>
          <w:rFonts w:ascii="Calibri" w:hAnsi="Calibri"/>
          <w:sz w:val="24"/>
          <w:szCs w:val="24"/>
        </w:rPr>
      </w:pPr>
    </w:p>
    <w:p w:rsidR="001F6738" w:rsidRDefault="001F6738" w:rsidP="00282220">
      <w:pPr>
        <w:spacing w:line="240" w:lineRule="auto"/>
        <w:jc w:val="both"/>
        <w:rPr>
          <w:rFonts w:ascii="Calibri" w:hAnsi="Calibri"/>
          <w:sz w:val="24"/>
          <w:szCs w:val="24"/>
        </w:rPr>
      </w:pPr>
    </w:p>
    <w:p w:rsidR="001F6738" w:rsidRDefault="001F6738" w:rsidP="00282220">
      <w:pPr>
        <w:spacing w:line="240" w:lineRule="auto"/>
        <w:jc w:val="both"/>
        <w:rPr>
          <w:rFonts w:ascii="Calibri" w:hAnsi="Calibri"/>
          <w:sz w:val="24"/>
          <w:szCs w:val="24"/>
        </w:rPr>
      </w:pPr>
    </w:p>
    <w:p w:rsidR="000C0655" w:rsidRPr="000C0655" w:rsidRDefault="000C0655" w:rsidP="000C0655">
      <w:pPr>
        <w:spacing w:line="240" w:lineRule="auto"/>
        <w:jc w:val="center"/>
        <w:rPr>
          <w:rFonts w:ascii="Calibri" w:hAnsi="Calibri"/>
          <w:b/>
          <w:bCs/>
          <w:sz w:val="24"/>
          <w:szCs w:val="24"/>
        </w:rPr>
      </w:pPr>
      <w:r w:rsidRPr="000C0655">
        <w:rPr>
          <w:rFonts w:ascii="Calibri" w:hAnsi="Calibri"/>
          <w:b/>
          <w:bCs/>
          <w:sz w:val="24"/>
          <w:szCs w:val="24"/>
        </w:rPr>
        <w:t>Policy and control</w:t>
      </w:r>
    </w:p>
    <w:p w:rsidR="000C0655" w:rsidRPr="000C0655" w:rsidRDefault="000C0655" w:rsidP="000C0655">
      <w:pPr>
        <w:spacing w:line="240" w:lineRule="auto"/>
        <w:ind w:firstLine="708"/>
        <w:jc w:val="both"/>
        <w:rPr>
          <w:rFonts w:ascii="Calibri" w:hAnsi="Calibri"/>
          <w:sz w:val="24"/>
          <w:szCs w:val="24"/>
        </w:rPr>
      </w:pPr>
      <w:r w:rsidRPr="000C0655">
        <w:rPr>
          <w:rFonts w:ascii="Calibri" w:hAnsi="Calibri"/>
          <w:sz w:val="24"/>
          <w:szCs w:val="24"/>
        </w:rPr>
        <w:t>1. The policy of the discipline (educational component)</w:t>
      </w:r>
    </w:p>
    <w:p w:rsidR="000C0655" w:rsidRDefault="000C0655" w:rsidP="000C0655">
      <w:pPr>
        <w:spacing w:line="240" w:lineRule="auto"/>
        <w:jc w:val="both"/>
        <w:rPr>
          <w:rFonts w:ascii="Calibri" w:hAnsi="Calibri"/>
          <w:sz w:val="24"/>
          <w:szCs w:val="24"/>
        </w:rPr>
      </w:pPr>
    </w:p>
    <w:p w:rsidR="000C0655" w:rsidRPr="000C0655" w:rsidRDefault="000C0655" w:rsidP="000C0655">
      <w:pPr>
        <w:spacing w:line="240" w:lineRule="auto"/>
        <w:jc w:val="both"/>
        <w:rPr>
          <w:rFonts w:ascii="Calibri" w:hAnsi="Calibri"/>
          <w:b/>
          <w:bCs/>
          <w:sz w:val="24"/>
          <w:szCs w:val="24"/>
        </w:rPr>
      </w:pPr>
      <w:r w:rsidRPr="000C0655">
        <w:rPr>
          <w:rFonts w:ascii="Calibri" w:hAnsi="Calibri"/>
          <w:b/>
          <w:bCs/>
          <w:sz w:val="24"/>
          <w:szCs w:val="24"/>
        </w:rPr>
        <w:t>Attending classes</w:t>
      </w:r>
    </w:p>
    <w:p w:rsidR="000C0655" w:rsidRPr="000C0655" w:rsidRDefault="000C0655" w:rsidP="000C0655">
      <w:pPr>
        <w:spacing w:line="240" w:lineRule="auto"/>
        <w:jc w:val="both"/>
        <w:rPr>
          <w:rFonts w:ascii="Calibri" w:hAnsi="Calibri"/>
          <w:sz w:val="24"/>
          <w:szCs w:val="24"/>
        </w:rPr>
      </w:pPr>
      <w:r w:rsidRPr="000C0655">
        <w:rPr>
          <w:rFonts w:ascii="Calibri" w:hAnsi="Calibri"/>
          <w:sz w:val="24"/>
          <w:szCs w:val="24"/>
        </w:rPr>
        <w:t>Attendance is not mandatory, the final rating of the student is formed solely on the basis of assessment of learning outcomes.</w:t>
      </w:r>
    </w:p>
    <w:p w:rsidR="000C0655" w:rsidRDefault="000C0655" w:rsidP="000C0655">
      <w:pPr>
        <w:spacing w:line="240" w:lineRule="auto"/>
        <w:jc w:val="both"/>
        <w:rPr>
          <w:rFonts w:ascii="Calibri" w:hAnsi="Calibri"/>
          <w:sz w:val="24"/>
          <w:szCs w:val="24"/>
        </w:rPr>
      </w:pPr>
    </w:p>
    <w:p w:rsidR="000C0655" w:rsidRPr="000C0655" w:rsidRDefault="000C0655" w:rsidP="000C0655">
      <w:pPr>
        <w:spacing w:line="240" w:lineRule="auto"/>
        <w:jc w:val="both"/>
        <w:rPr>
          <w:rFonts w:ascii="Calibri" w:hAnsi="Calibri"/>
          <w:b/>
          <w:bCs/>
          <w:sz w:val="24"/>
          <w:szCs w:val="24"/>
        </w:rPr>
      </w:pPr>
      <w:r w:rsidRPr="000C0655">
        <w:rPr>
          <w:rFonts w:ascii="Calibri" w:hAnsi="Calibri"/>
          <w:b/>
          <w:bCs/>
          <w:sz w:val="24"/>
          <w:szCs w:val="24"/>
        </w:rPr>
        <w:t>Calendar boundary control</w:t>
      </w:r>
    </w:p>
    <w:p w:rsidR="001F6738" w:rsidRDefault="000C0655" w:rsidP="000C0655">
      <w:pPr>
        <w:spacing w:line="240" w:lineRule="auto"/>
        <w:jc w:val="both"/>
        <w:rPr>
          <w:rFonts w:ascii="Calibri" w:hAnsi="Calibri"/>
          <w:sz w:val="24"/>
          <w:szCs w:val="24"/>
        </w:rPr>
      </w:pPr>
      <w:r w:rsidRPr="000C0655">
        <w:rPr>
          <w:rFonts w:ascii="Calibri" w:hAnsi="Calibri"/>
          <w:sz w:val="24"/>
          <w:szCs w:val="24"/>
        </w:rPr>
        <w:t>Intermediate attestation of students (hereinafter - attestation) is a calendar boundary control. The purpose of the certification is to improve the quality of student learning and monitor the implementation of the schedule of the educational process by students.</w:t>
      </w:r>
    </w:p>
    <w:p w:rsidR="001F6738" w:rsidRDefault="001F6738" w:rsidP="00282220">
      <w:pPr>
        <w:spacing w:line="240" w:lineRule="auto"/>
        <w:jc w:val="both"/>
        <w:rPr>
          <w:rFonts w:ascii="Calibri" w:hAnsi="Calibri"/>
          <w:sz w:val="24"/>
          <w:szCs w:val="24"/>
        </w:rPr>
      </w:pPr>
    </w:p>
    <w:p w:rsidR="001F6738" w:rsidRDefault="001F6738" w:rsidP="00282220">
      <w:pPr>
        <w:spacing w:line="240" w:lineRule="auto"/>
        <w:jc w:val="both"/>
        <w:rPr>
          <w:rFonts w:ascii="Calibri" w:hAnsi="Calibri"/>
          <w:sz w:val="24"/>
          <w:szCs w:val="24"/>
        </w:rPr>
      </w:pPr>
    </w:p>
    <w:tbl>
      <w:tblPr>
        <w:tblW w:w="0" w:type="auto"/>
        <w:tblInd w:w="108" w:type="dxa"/>
        <w:tblLayout w:type="fixed"/>
        <w:tblLook w:val="0000" w:firstRow="0" w:lastRow="0" w:firstColumn="0" w:lastColumn="0" w:noHBand="0" w:noVBand="0"/>
      </w:tblPr>
      <w:tblGrid>
        <w:gridCol w:w="2952"/>
        <w:gridCol w:w="2869"/>
        <w:gridCol w:w="1843"/>
        <w:gridCol w:w="1892"/>
      </w:tblGrid>
      <w:tr w:rsidR="000C0655" w:rsidRPr="00170309" w:rsidTr="000527EB">
        <w:trPr>
          <w:trHeight w:val="560"/>
        </w:trPr>
        <w:tc>
          <w:tcPr>
            <w:tcW w:w="5821" w:type="dxa"/>
            <w:gridSpan w:val="2"/>
            <w:tcBorders>
              <w:top w:val="single" w:sz="4" w:space="0" w:color="000000"/>
              <w:left w:val="single" w:sz="4" w:space="0" w:color="000000"/>
              <w:bottom w:val="single" w:sz="4" w:space="0" w:color="000000"/>
            </w:tcBorders>
            <w:shd w:val="clear" w:color="auto" w:fill="D9D9D9"/>
            <w:vAlign w:val="center"/>
          </w:tcPr>
          <w:p w:rsidR="000C0655" w:rsidRPr="00170309" w:rsidRDefault="000C0655" w:rsidP="000527EB">
            <w:pPr>
              <w:jc w:val="center"/>
              <w:rPr>
                <w:rFonts w:ascii="Calibri" w:hAnsi="Calibri"/>
                <w:sz w:val="24"/>
                <w:szCs w:val="24"/>
              </w:rPr>
            </w:pPr>
            <w:r w:rsidRPr="000C0655">
              <w:rPr>
                <w:rFonts w:ascii="Calibri" w:hAnsi="Calibri"/>
                <w:sz w:val="24"/>
                <w:szCs w:val="24"/>
              </w:rPr>
              <w:t>Criterion</w:t>
            </w:r>
          </w:p>
        </w:tc>
        <w:tc>
          <w:tcPr>
            <w:tcW w:w="1843" w:type="dxa"/>
            <w:tcBorders>
              <w:top w:val="single" w:sz="4" w:space="0" w:color="000000"/>
              <w:left w:val="single" w:sz="4" w:space="0" w:color="000000"/>
              <w:bottom w:val="single" w:sz="4" w:space="0" w:color="000000"/>
            </w:tcBorders>
            <w:shd w:val="clear" w:color="auto" w:fill="D9D9D9"/>
            <w:vAlign w:val="center"/>
          </w:tcPr>
          <w:p w:rsidR="000C0655" w:rsidRPr="00170309" w:rsidRDefault="000C0655" w:rsidP="000527EB">
            <w:pPr>
              <w:jc w:val="center"/>
              <w:rPr>
                <w:rFonts w:ascii="Calibri" w:hAnsi="Calibri"/>
                <w:sz w:val="24"/>
                <w:szCs w:val="24"/>
              </w:rPr>
            </w:pPr>
            <w:r w:rsidRPr="000C0655">
              <w:rPr>
                <w:rFonts w:ascii="Calibri" w:hAnsi="Calibri"/>
                <w:sz w:val="24"/>
                <w:szCs w:val="24"/>
              </w:rPr>
              <w:t>The first certification</w:t>
            </w:r>
          </w:p>
        </w:tc>
        <w:tc>
          <w:tcPr>
            <w:tcW w:w="18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55" w:rsidRPr="00170309" w:rsidRDefault="000C0655" w:rsidP="000527EB">
            <w:pPr>
              <w:jc w:val="center"/>
              <w:rPr>
                <w:rFonts w:ascii="Calibri" w:hAnsi="Calibri"/>
                <w:sz w:val="24"/>
                <w:szCs w:val="24"/>
              </w:rPr>
            </w:pPr>
            <w:r w:rsidRPr="000C0655">
              <w:rPr>
                <w:rFonts w:ascii="Calibri" w:hAnsi="Calibri"/>
                <w:sz w:val="24"/>
                <w:szCs w:val="24"/>
              </w:rPr>
              <w:t>The second certification</w:t>
            </w:r>
          </w:p>
        </w:tc>
      </w:tr>
      <w:tr w:rsidR="000C0655" w:rsidRPr="00170309" w:rsidTr="000527EB">
        <w:trPr>
          <w:trHeight w:val="477"/>
        </w:trPr>
        <w:tc>
          <w:tcPr>
            <w:tcW w:w="5821" w:type="dxa"/>
            <w:gridSpan w:val="2"/>
            <w:tcBorders>
              <w:top w:val="single" w:sz="4" w:space="0" w:color="000000"/>
              <w:left w:val="single" w:sz="4" w:space="0" w:color="000000"/>
              <w:bottom w:val="single" w:sz="4" w:space="0" w:color="000000"/>
            </w:tcBorders>
            <w:shd w:val="clear" w:color="auto" w:fill="auto"/>
            <w:vAlign w:val="center"/>
          </w:tcPr>
          <w:p w:rsidR="000C0655" w:rsidRPr="00170309" w:rsidRDefault="000C0655" w:rsidP="000527EB">
            <w:pPr>
              <w:rPr>
                <w:rFonts w:ascii="Calibri" w:hAnsi="Calibri"/>
                <w:sz w:val="24"/>
                <w:szCs w:val="24"/>
              </w:rPr>
            </w:pPr>
            <w:r w:rsidRPr="000C0655">
              <w:rPr>
                <w:rFonts w:ascii="Calibri" w:hAnsi="Calibri"/>
                <w:sz w:val="24"/>
                <w:szCs w:val="24"/>
              </w:rPr>
              <w:t>Term of certification</w:t>
            </w:r>
          </w:p>
        </w:tc>
        <w:tc>
          <w:tcPr>
            <w:tcW w:w="1843" w:type="dxa"/>
            <w:tcBorders>
              <w:top w:val="single" w:sz="4" w:space="0" w:color="000000"/>
              <w:left w:val="single" w:sz="4" w:space="0" w:color="000000"/>
              <w:bottom w:val="single" w:sz="4" w:space="0" w:color="000000"/>
            </w:tcBorders>
            <w:shd w:val="clear" w:color="auto" w:fill="auto"/>
            <w:vAlign w:val="center"/>
          </w:tcPr>
          <w:p w:rsidR="000C0655" w:rsidRPr="00170309" w:rsidRDefault="000C0655" w:rsidP="000C0655">
            <w:pPr>
              <w:rPr>
                <w:rFonts w:ascii="Calibri" w:hAnsi="Calibri"/>
                <w:sz w:val="24"/>
                <w:szCs w:val="24"/>
              </w:rPr>
            </w:pPr>
            <w:r>
              <w:rPr>
                <w:rFonts w:ascii="Calibri" w:hAnsi="Calibri" w:cs="PT Sans"/>
                <w:sz w:val="24"/>
                <w:szCs w:val="24"/>
              </w:rPr>
              <w:t xml:space="preserve">  </w:t>
            </w:r>
            <w:r>
              <w:rPr>
                <w:rFonts w:ascii="Calibri" w:hAnsi="Calibri" w:cs="PT Sans"/>
                <w:sz w:val="24"/>
                <w:szCs w:val="24"/>
                <w:lang w:val="en-US"/>
              </w:rPr>
              <w:t>W</w:t>
            </w:r>
            <w:r w:rsidRPr="000C0655">
              <w:rPr>
                <w:rFonts w:ascii="Calibri" w:hAnsi="Calibri" w:cs="PT Sans"/>
                <w:sz w:val="24"/>
                <w:szCs w:val="24"/>
              </w:rPr>
              <w:t>eek</w:t>
            </w:r>
            <w:r>
              <w:rPr>
                <w:rFonts w:ascii="Calibri" w:hAnsi="Calibri" w:cs="PT Sans"/>
                <w:sz w:val="24"/>
                <w:szCs w:val="24"/>
              </w:rPr>
              <w:t xml:space="preserve"> </w:t>
            </w:r>
            <w:r w:rsidRPr="00170309">
              <w:rPr>
                <w:rFonts w:ascii="Calibri" w:hAnsi="Calibri" w:cs="PT Sans"/>
                <w:sz w:val="24"/>
                <w:szCs w:val="24"/>
              </w:rPr>
              <w:t xml:space="preserve"> 8</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655" w:rsidRPr="00170309" w:rsidRDefault="000C0655" w:rsidP="000527EB">
            <w:pPr>
              <w:jc w:val="center"/>
              <w:rPr>
                <w:rFonts w:ascii="Calibri" w:hAnsi="Calibri"/>
                <w:sz w:val="24"/>
                <w:szCs w:val="24"/>
              </w:rPr>
            </w:pPr>
            <w:r>
              <w:rPr>
                <w:rFonts w:ascii="Calibri" w:hAnsi="Calibri" w:cs="PT Sans"/>
                <w:sz w:val="24"/>
                <w:szCs w:val="24"/>
                <w:lang w:val="en-US"/>
              </w:rPr>
              <w:t>W</w:t>
            </w:r>
            <w:r w:rsidRPr="000C0655">
              <w:rPr>
                <w:rFonts w:ascii="Calibri" w:hAnsi="Calibri" w:cs="PT Sans"/>
                <w:sz w:val="24"/>
                <w:szCs w:val="24"/>
              </w:rPr>
              <w:t>eek</w:t>
            </w:r>
            <w:r w:rsidRPr="00170309">
              <w:rPr>
                <w:rFonts w:ascii="Calibri" w:hAnsi="Calibri" w:cs="PT Sans"/>
                <w:sz w:val="24"/>
                <w:szCs w:val="24"/>
              </w:rPr>
              <w:t xml:space="preserve"> 14</w:t>
            </w:r>
          </w:p>
        </w:tc>
      </w:tr>
      <w:tr w:rsidR="000C0655" w:rsidRPr="00170309" w:rsidTr="000527EB">
        <w:trPr>
          <w:trHeight w:val="430"/>
        </w:trPr>
        <w:tc>
          <w:tcPr>
            <w:tcW w:w="2952" w:type="dxa"/>
            <w:tcBorders>
              <w:top w:val="single" w:sz="4" w:space="0" w:color="000000"/>
              <w:left w:val="single" w:sz="4" w:space="0" w:color="000000"/>
              <w:bottom w:val="single" w:sz="4" w:space="0" w:color="000000"/>
            </w:tcBorders>
            <w:shd w:val="clear" w:color="auto" w:fill="auto"/>
            <w:vAlign w:val="center"/>
          </w:tcPr>
          <w:p w:rsidR="000C0655" w:rsidRPr="00170309" w:rsidRDefault="000C0655" w:rsidP="000527EB">
            <w:pPr>
              <w:rPr>
                <w:rFonts w:ascii="Calibri" w:hAnsi="Calibri"/>
                <w:sz w:val="24"/>
                <w:szCs w:val="24"/>
              </w:rPr>
            </w:pPr>
            <w:r w:rsidRPr="000C0655">
              <w:rPr>
                <w:rFonts w:ascii="Calibri" w:hAnsi="Calibri"/>
                <w:sz w:val="24"/>
                <w:szCs w:val="24"/>
              </w:rPr>
              <w:t>Conditions for obtaining certification</w:t>
            </w:r>
          </w:p>
        </w:tc>
        <w:tc>
          <w:tcPr>
            <w:tcW w:w="2869" w:type="dxa"/>
            <w:tcBorders>
              <w:top w:val="single" w:sz="4" w:space="0" w:color="000000"/>
              <w:left w:val="single" w:sz="4" w:space="0" w:color="000000"/>
              <w:bottom w:val="single" w:sz="4" w:space="0" w:color="000000"/>
            </w:tcBorders>
            <w:shd w:val="clear" w:color="auto" w:fill="auto"/>
            <w:vAlign w:val="center"/>
          </w:tcPr>
          <w:p w:rsidR="000C0655" w:rsidRPr="00170309" w:rsidRDefault="000C0655" w:rsidP="000527EB">
            <w:pPr>
              <w:rPr>
                <w:rFonts w:ascii="Calibri" w:hAnsi="Calibri"/>
                <w:sz w:val="24"/>
                <w:szCs w:val="24"/>
              </w:rPr>
            </w:pPr>
            <w:r w:rsidRPr="000C0655">
              <w:rPr>
                <w:rFonts w:ascii="Calibri" w:hAnsi="Calibri"/>
                <w:sz w:val="24"/>
                <w:szCs w:val="24"/>
              </w:rPr>
              <w:t>Current rating</w:t>
            </w:r>
          </w:p>
        </w:tc>
        <w:tc>
          <w:tcPr>
            <w:tcW w:w="1843" w:type="dxa"/>
            <w:tcBorders>
              <w:top w:val="single" w:sz="4" w:space="0" w:color="000000"/>
              <w:left w:val="single" w:sz="4" w:space="0" w:color="000000"/>
              <w:bottom w:val="single" w:sz="4" w:space="0" w:color="000000"/>
            </w:tcBorders>
            <w:shd w:val="clear" w:color="auto" w:fill="auto"/>
            <w:vAlign w:val="center"/>
          </w:tcPr>
          <w:p w:rsidR="000C0655" w:rsidRPr="00170309" w:rsidRDefault="000C0655" w:rsidP="000527EB">
            <w:pPr>
              <w:jc w:val="center"/>
              <w:rPr>
                <w:rFonts w:ascii="Calibri" w:hAnsi="Calibri"/>
                <w:sz w:val="24"/>
                <w:szCs w:val="24"/>
              </w:rPr>
            </w:pPr>
            <w:r w:rsidRPr="00170309">
              <w:rPr>
                <w:rFonts w:ascii="Calibri" w:hAnsi="Calibri" w:cs="PT Sans"/>
                <w:sz w:val="24"/>
                <w:szCs w:val="24"/>
              </w:rPr>
              <w:t>≥</w:t>
            </w:r>
            <w:r w:rsidRPr="00170309">
              <w:rPr>
                <w:rFonts w:ascii="Calibri" w:eastAsia="PT Sans" w:hAnsi="Calibri" w:cs="PT Sans"/>
                <w:sz w:val="24"/>
                <w:szCs w:val="24"/>
              </w:rPr>
              <w:t xml:space="preserve"> </w:t>
            </w:r>
            <w:r w:rsidRPr="00170309">
              <w:rPr>
                <w:rFonts w:ascii="Calibri" w:hAnsi="Calibri" w:cs="PT Sans"/>
                <w:sz w:val="24"/>
                <w:szCs w:val="24"/>
              </w:rPr>
              <w:t xml:space="preserve">15 </w:t>
            </w:r>
            <w:r w:rsidRPr="000C0655">
              <w:rPr>
                <w:rFonts w:ascii="Calibri" w:hAnsi="Calibri" w:cs="PT Sans"/>
                <w:sz w:val="24"/>
                <w:szCs w:val="24"/>
              </w:rPr>
              <w:t>points</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655" w:rsidRPr="00170309" w:rsidRDefault="000C0655" w:rsidP="000527EB">
            <w:pPr>
              <w:jc w:val="center"/>
              <w:rPr>
                <w:rFonts w:ascii="Calibri" w:hAnsi="Calibri"/>
                <w:sz w:val="24"/>
                <w:szCs w:val="24"/>
              </w:rPr>
            </w:pPr>
            <w:r w:rsidRPr="00170309">
              <w:rPr>
                <w:rFonts w:ascii="Calibri" w:hAnsi="Calibri" w:cs="PT Sans"/>
                <w:sz w:val="24"/>
                <w:szCs w:val="24"/>
              </w:rPr>
              <w:t>≥</w:t>
            </w:r>
            <w:r w:rsidRPr="00170309">
              <w:rPr>
                <w:rFonts w:ascii="Calibri" w:eastAsia="PT Sans" w:hAnsi="Calibri" w:cs="PT Sans"/>
                <w:sz w:val="24"/>
                <w:szCs w:val="24"/>
              </w:rPr>
              <w:t xml:space="preserve"> </w:t>
            </w:r>
            <w:r w:rsidRPr="00170309">
              <w:rPr>
                <w:rFonts w:ascii="Calibri" w:hAnsi="Calibri" w:cs="PT Sans"/>
                <w:sz w:val="24"/>
                <w:szCs w:val="24"/>
              </w:rPr>
              <w:t xml:space="preserve">40 </w:t>
            </w:r>
            <w:r w:rsidRPr="000C0655">
              <w:rPr>
                <w:rFonts w:ascii="Calibri" w:hAnsi="Calibri" w:cs="PT Sans"/>
                <w:sz w:val="24"/>
                <w:szCs w:val="24"/>
              </w:rPr>
              <w:t>points</w:t>
            </w:r>
          </w:p>
        </w:tc>
      </w:tr>
    </w:tbl>
    <w:p w:rsidR="000C0655" w:rsidRPr="000C0655" w:rsidRDefault="000C0655" w:rsidP="000C0655">
      <w:pPr>
        <w:spacing w:line="240" w:lineRule="auto"/>
        <w:jc w:val="both"/>
        <w:rPr>
          <w:rFonts w:ascii="Calibri" w:hAnsi="Calibri"/>
          <w:b/>
          <w:bCs/>
          <w:sz w:val="24"/>
          <w:szCs w:val="24"/>
        </w:rPr>
      </w:pPr>
      <w:r w:rsidRPr="000C0655">
        <w:rPr>
          <w:rFonts w:ascii="Calibri" w:hAnsi="Calibri"/>
          <w:b/>
          <w:bCs/>
          <w:sz w:val="24"/>
          <w:szCs w:val="24"/>
        </w:rPr>
        <w:t>Academic integrity</w:t>
      </w:r>
    </w:p>
    <w:p w:rsidR="000C0655" w:rsidRDefault="000C0655" w:rsidP="000C0655">
      <w:pPr>
        <w:spacing w:line="240" w:lineRule="auto"/>
        <w:jc w:val="both"/>
        <w:rPr>
          <w:rFonts w:ascii="Calibri" w:hAnsi="Calibri"/>
          <w:sz w:val="24"/>
          <w:szCs w:val="24"/>
        </w:rPr>
      </w:pPr>
      <w:r w:rsidRPr="000C0655">
        <w:rPr>
          <w:rFonts w:ascii="Calibri" w:hAnsi="Calibri"/>
          <w:sz w:val="24"/>
          <w:szCs w:val="24"/>
        </w:rPr>
        <w:t xml:space="preserve">The policy and principles of academic integrity are defined in Section 3 of the Code of Honor of the National Technical University of Ukraine </w:t>
      </w:r>
      <w:r w:rsidRPr="000C0655">
        <w:rPr>
          <w:rFonts w:ascii="Calibri" w:hAnsi="Calibri"/>
          <w:sz w:val="24"/>
          <w:szCs w:val="24"/>
          <w:lang w:val="en-US"/>
        </w:rPr>
        <w:t>«</w:t>
      </w:r>
      <w:r w:rsidRPr="000C0655">
        <w:rPr>
          <w:rFonts w:ascii="Calibri" w:hAnsi="Calibri"/>
          <w:sz w:val="24"/>
          <w:szCs w:val="24"/>
        </w:rPr>
        <w:t>Kyiv Polytechnic Institute named after Igor Sikorsky</w:t>
      </w:r>
      <w:r w:rsidRPr="000C0655">
        <w:rPr>
          <w:rFonts w:ascii="Calibri" w:hAnsi="Calibri"/>
          <w:sz w:val="24"/>
          <w:szCs w:val="24"/>
          <w:lang w:val="en-US"/>
        </w:rPr>
        <w:t>»</w:t>
      </w:r>
      <w:r w:rsidRPr="000C0655">
        <w:rPr>
          <w:rFonts w:ascii="Calibri" w:hAnsi="Calibri"/>
          <w:sz w:val="24"/>
          <w:szCs w:val="24"/>
        </w:rPr>
        <w:t xml:space="preserve">. Details: </w:t>
      </w:r>
      <w:hyperlink r:id="rId15" w:history="1">
        <w:r w:rsidRPr="009515A0">
          <w:rPr>
            <w:rStyle w:val="a5"/>
            <w:rFonts w:ascii="Calibri" w:hAnsi="Calibri"/>
            <w:sz w:val="24"/>
            <w:szCs w:val="24"/>
          </w:rPr>
          <w:t>https://kpi.ua/code</w:t>
        </w:r>
      </w:hyperlink>
      <w:r w:rsidRPr="000C0655">
        <w:rPr>
          <w:rFonts w:ascii="Calibri" w:hAnsi="Calibri"/>
          <w:sz w:val="24"/>
          <w:szCs w:val="24"/>
        </w:rPr>
        <w:t>.</w:t>
      </w:r>
    </w:p>
    <w:p w:rsidR="000C0655" w:rsidRPr="000C0655" w:rsidRDefault="000C0655" w:rsidP="000C0655">
      <w:pPr>
        <w:spacing w:line="240" w:lineRule="auto"/>
        <w:jc w:val="both"/>
        <w:rPr>
          <w:rFonts w:ascii="Calibri" w:hAnsi="Calibri"/>
          <w:sz w:val="24"/>
          <w:szCs w:val="24"/>
        </w:rPr>
      </w:pPr>
    </w:p>
    <w:p w:rsidR="000C0655" w:rsidRPr="000C0655" w:rsidRDefault="000C0655" w:rsidP="000C0655">
      <w:pPr>
        <w:spacing w:line="240" w:lineRule="auto"/>
        <w:jc w:val="both"/>
        <w:rPr>
          <w:rFonts w:ascii="Calibri" w:hAnsi="Calibri"/>
          <w:b/>
          <w:bCs/>
          <w:sz w:val="24"/>
          <w:szCs w:val="24"/>
        </w:rPr>
      </w:pPr>
      <w:r w:rsidRPr="000C0655">
        <w:rPr>
          <w:rFonts w:ascii="Calibri" w:hAnsi="Calibri"/>
          <w:b/>
          <w:bCs/>
          <w:sz w:val="24"/>
          <w:szCs w:val="24"/>
        </w:rPr>
        <w:t>Norms of ethical behavior</w:t>
      </w:r>
    </w:p>
    <w:p w:rsidR="000C0655" w:rsidRDefault="000C0655" w:rsidP="000C0655">
      <w:pPr>
        <w:spacing w:line="240" w:lineRule="auto"/>
        <w:jc w:val="both"/>
        <w:rPr>
          <w:rFonts w:ascii="Calibri" w:hAnsi="Calibri"/>
          <w:sz w:val="24"/>
          <w:szCs w:val="24"/>
        </w:rPr>
      </w:pPr>
      <w:r w:rsidRPr="000C0655">
        <w:rPr>
          <w:rFonts w:ascii="Calibri" w:hAnsi="Calibri"/>
          <w:sz w:val="24"/>
          <w:szCs w:val="24"/>
        </w:rPr>
        <w:t xml:space="preserve">Norms of ethical behavior of students and employees are defined in Section 2 of the Code of Honor of the National Technical University of Ukraine </w:t>
      </w:r>
      <w:r w:rsidRPr="000C0655">
        <w:rPr>
          <w:rFonts w:ascii="Calibri" w:hAnsi="Calibri"/>
          <w:sz w:val="24"/>
          <w:szCs w:val="24"/>
          <w:lang w:val="en-US"/>
        </w:rPr>
        <w:t>«</w:t>
      </w:r>
      <w:r w:rsidRPr="000C0655">
        <w:rPr>
          <w:rFonts w:ascii="Calibri" w:hAnsi="Calibri"/>
          <w:sz w:val="24"/>
          <w:szCs w:val="24"/>
        </w:rPr>
        <w:t>Kyiv Polytechnic Institute named after Igor Sikorsky</w:t>
      </w:r>
      <w:r w:rsidRPr="000C0655">
        <w:rPr>
          <w:rFonts w:ascii="Calibri" w:hAnsi="Calibri"/>
          <w:sz w:val="24"/>
          <w:szCs w:val="24"/>
          <w:lang w:val="en-US"/>
        </w:rPr>
        <w:t>»</w:t>
      </w:r>
      <w:r w:rsidRPr="000C0655">
        <w:rPr>
          <w:rFonts w:ascii="Calibri" w:hAnsi="Calibri"/>
          <w:sz w:val="24"/>
          <w:szCs w:val="24"/>
        </w:rPr>
        <w:t xml:space="preserve">. Details: </w:t>
      </w:r>
      <w:hyperlink r:id="rId16" w:history="1">
        <w:r w:rsidRPr="009515A0">
          <w:rPr>
            <w:rStyle w:val="a5"/>
            <w:rFonts w:ascii="Calibri" w:hAnsi="Calibri"/>
            <w:sz w:val="24"/>
            <w:szCs w:val="24"/>
          </w:rPr>
          <w:t>https://kpi.ua/code</w:t>
        </w:r>
      </w:hyperlink>
      <w:r w:rsidRPr="000C0655">
        <w:rPr>
          <w:rFonts w:ascii="Calibri" w:hAnsi="Calibri"/>
          <w:sz w:val="24"/>
          <w:szCs w:val="24"/>
        </w:rPr>
        <w:t>.</w:t>
      </w:r>
    </w:p>
    <w:p w:rsidR="000C0655" w:rsidRPr="000C0655" w:rsidRDefault="000C0655" w:rsidP="000C0655">
      <w:pPr>
        <w:spacing w:line="240" w:lineRule="auto"/>
        <w:jc w:val="both"/>
        <w:rPr>
          <w:rFonts w:ascii="Calibri" w:hAnsi="Calibri"/>
          <w:sz w:val="24"/>
          <w:szCs w:val="24"/>
        </w:rPr>
      </w:pPr>
    </w:p>
    <w:p w:rsidR="000C0655" w:rsidRPr="000C0655" w:rsidRDefault="000C0655" w:rsidP="000C0655">
      <w:pPr>
        <w:spacing w:line="240" w:lineRule="auto"/>
        <w:jc w:val="both"/>
        <w:rPr>
          <w:rFonts w:ascii="Calibri" w:hAnsi="Calibri"/>
          <w:b/>
          <w:bCs/>
          <w:sz w:val="24"/>
          <w:szCs w:val="24"/>
        </w:rPr>
      </w:pPr>
      <w:r w:rsidRPr="000C0655">
        <w:rPr>
          <w:rFonts w:ascii="Calibri" w:hAnsi="Calibri"/>
          <w:b/>
          <w:bCs/>
          <w:sz w:val="24"/>
          <w:szCs w:val="24"/>
        </w:rPr>
        <w:lastRenderedPageBreak/>
        <w:t>Procedure for appealing the results of control measures</w:t>
      </w:r>
    </w:p>
    <w:p w:rsidR="000C0655" w:rsidRPr="000C0655" w:rsidRDefault="000C0655" w:rsidP="000C0655">
      <w:pPr>
        <w:spacing w:line="240" w:lineRule="auto"/>
        <w:jc w:val="both"/>
        <w:rPr>
          <w:rFonts w:ascii="Calibri" w:hAnsi="Calibri"/>
          <w:sz w:val="24"/>
          <w:szCs w:val="24"/>
        </w:rPr>
      </w:pPr>
      <w:r w:rsidRPr="000C0655">
        <w:rPr>
          <w:rFonts w:ascii="Calibri" w:hAnsi="Calibri"/>
          <w:sz w:val="24"/>
          <w:szCs w:val="24"/>
        </w:rPr>
        <w:t>Students have the opportunity to raise any issue related to the control procedure and expect it to be addressed according to predefined procedures.</w:t>
      </w:r>
    </w:p>
    <w:p w:rsidR="001F6738" w:rsidRDefault="000C0655" w:rsidP="000C0655">
      <w:pPr>
        <w:spacing w:line="240" w:lineRule="auto"/>
        <w:jc w:val="both"/>
        <w:rPr>
          <w:rFonts w:ascii="Calibri" w:hAnsi="Calibri"/>
          <w:sz w:val="24"/>
          <w:szCs w:val="24"/>
        </w:rPr>
      </w:pPr>
      <w:r w:rsidRPr="000C0655">
        <w:rPr>
          <w:rFonts w:ascii="Calibri" w:hAnsi="Calibri"/>
          <w:sz w:val="24"/>
          <w:szCs w:val="24"/>
        </w:rPr>
        <w:t>Students have the right to challenge the results of the control measures, but it is obligatory to explain, with which criterion they do not agree according to the assessment.</w:t>
      </w:r>
    </w:p>
    <w:p w:rsidR="000C0655" w:rsidRDefault="000C0655" w:rsidP="00282220">
      <w:pPr>
        <w:spacing w:line="240" w:lineRule="auto"/>
        <w:jc w:val="both"/>
        <w:rPr>
          <w:rFonts w:ascii="Calibri" w:hAnsi="Calibri"/>
          <w:sz w:val="24"/>
          <w:szCs w:val="24"/>
        </w:rPr>
      </w:pPr>
    </w:p>
    <w:p w:rsidR="000C0655" w:rsidRPr="000C0655" w:rsidRDefault="000C0655" w:rsidP="000C0655">
      <w:pPr>
        <w:jc w:val="center"/>
        <w:rPr>
          <w:rFonts w:ascii="Calibri" w:hAnsi="Calibri"/>
          <w:b/>
          <w:bCs/>
          <w:sz w:val="24"/>
          <w:szCs w:val="24"/>
        </w:rPr>
      </w:pPr>
      <w:r w:rsidRPr="000C0655">
        <w:rPr>
          <w:rFonts w:ascii="Calibri" w:hAnsi="Calibri"/>
          <w:b/>
          <w:bCs/>
          <w:sz w:val="24"/>
          <w:szCs w:val="24"/>
        </w:rPr>
        <w:t>1. Types of control and rating system for assessing learning outcomes (RSO)</w:t>
      </w:r>
    </w:p>
    <w:p w:rsidR="002A3F60" w:rsidRPr="000C0655" w:rsidRDefault="000C0655" w:rsidP="000C0655">
      <w:pPr>
        <w:jc w:val="center"/>
        <w:rPr>
          <w:rFonts w:ascii="Calibri" w:hAnsi="Calibri"/>
          <w:b/>
          <w:bCs/>
          <w:sz w:val="24"/>
          <w:szCs w:val="24"/>
        </w:rPr>
      </w:pPr>
      <w:r w:rsidRPr="000C0655">
        <w:rPr>
          <w:rFonts w:ascii="Calibri" w:hAnsi="Calibri"/>
          <w:b/>
          <w:bCs/>
          <w:sz w:val="24"/>
          <w:szCs w:val="24"/>
        </w:rPr>
        <w:t>Rating system for assessing learning outcomes</w:t>
      </w:r>
    </w:p>
    <w:p w:rsidR="00DD5C77" w:rsidRPr="000C0655" w:rsidRDefault="00DD5C77" w:rsidP="00F43527">
      <w:pPr>
        <w:jc w:val="center"/>
        <w:rPr>
          <w:rFonts w:ascii="Calibri" w:hAnsi="Calibri"/>
          <w:sz w:val="24"/>
          <w:szCs w:val="24"/>
          <w:lang w:val="en-US" w:eastAsia="zh-CN"/>
        </w:rPr>
      </w:pPr>
    </w:p>
    <w:tbl>
      <w:tblPr>
        <w:tblW w:w="0" w:type="auto"/>
        <w:jc w:val="center"/>
        <w:tblLayout w:type="fixed"/>
        <w:tblLook w:val="04A0" w:firstRow="1" w:lastRow="0" w:firstColumn="1" w:lastColumn="0" w:noHBand="0" w:noVBand="1"/>
      </w:tblPr>
      <w:tblGrid>
        <w:gridCol w:w="564"/>
        <w:gridCol w:w="4823"/>
        <w:gridCol w:w="850"/>
        <w:gridCol w:w="1276"/>
        <w:gridCol w:w="851"/>
        <w:gridCol w:w="1315"/>
      </w:tblGrid>
      <w:tr w:rsidR="00DD5C77" w:rsidRPr="00170309" w:rsidTr="00DD5C77">
        <w:trPr>
          <w:trHeight w:val="479"/>
          <w:jc w:val="center"/>
        </w:trPr>
        <w:tc>
          <w:tcPr>
            <w:tcW w:w="564" w:type="dxa"/>
            <w:tcBorders>
              <w:top w:val="single" w:sz="4" w:space="0" w:color="000000"/>
              <w:left w:val="single" w:sz="4" w:space="0" w:color="000000"/>
              <w:bottom w:val="single" w:sz="4" w:space="0" w:color="000000"/>
              <w:right w:val="nil"/>
            </w:tcBorders>
            <w:shd w:val="clear" w:color="auto" w:fill="D9D9D9"/>
            <w:vAlign w:val="center"/>
            <w:hideMark/>
          </w:tcPr>
          <w:p w:rsidR="00DD5C77" w:rsidRPr="00170309" w:rsidRDefault="00DD5C77">
            <w:pPr>
              <w:spacing w:after="200"/>
              <w:jc w:val="center"/>
              <w:rPr>
                <w:rFonts w:ascii="Calibri" w:hAnsi="Calibri" w:cs="Lohit Devanagari"/>
                <w:sz w:val="24"/>
                <w:szCs w:val="24"/>
              </w:rPr>
            </w:pPr>
            <w:r w:rsidRPr="00170309">
              <w:rPr>
                <w:rFonts w:ascii="Calibri" w:hAnsi="Calibri" w:cs="Liberation Serif"/>
                <w:sz w:val="24"/>
                <w:szCs w:val="24"/>
              </w:rPr>
              <w:t>№</w:t>
            </w:r>
            <w:r w:rsidRPr="00170309">
              <w:rPr>
                <w:rFonts w:ascii="Calibri" w:eastAsia="Liberation Serif" w:hAnsi="Calibri" w:cs="Liberation Serif"/>
                <w:sz w:val="24"/>
                <w:szCs w:val="24"/>
              </w:rPr>
              <w:t xml:space="preserve"> </w:t>
            </w:r>
            <w:r w:rsidRPr="00170309">
              <w:rPr>
                <w:rFonts w:ascii="Calibri" w:hAnsi="Calibri" w:cs="Liberation Serif"/>
                <w:sz w:val="24"/>
                <w:szCs w:val="24"/>
              </w:rPr>
              <w:t>з/п</w:t>
            </w:r>
          </w:p>
        </w:tc>
        <w:tc>
          <w:tcPr>
            <w:tcW w:w="4823" w:type="dxa"/>
            <w:tcBorders>
              <w:top w:val="single" w:sz="4" w:space="0" w:color="000000"/>
              <w:left w:val="single" w:sz="4" w:space="0" w:color="000000"/>
              <w:bottom w:val="single" w:sz="4" w:space="0" w:color="000000"/>
              <w:right w:val="nil"/>
            </w:tcBorders>
            <w:shd w:val="clear" w:color="auto" w:fill="D9D9D9"/>
            <w:vAlign w:val="center"/>
            <w:hideMark/>
          </w:tcPr>
          <w:p w:rsidR="00DD5C77" w:rsidRPr="00170309" w:rsidRDefault="00296BCF">
            <w:pPr>
              <w:spacing w:after="200"/>
              <w:jc w:val="center"/>
              <w:rPr>
                <w:rFonts w:ascii="Calibri" w:hAnsi="Calibri"/>
                <w:sz w:val="24"/>
                <w:szCs w:val="24"/>
              </w:rPr>
            </w:pPr>
            <w:r w:rsidRPr="00296BCF">
              <w:rPr>
                <w:rFonts w:ascii="Calibri" w:hAnsi="Calibri"/>
                <w:sz w:val="24"/>
                <w:szCs w:val="24"/>
              </w:rPr>
              <w:t>Control measure</w:t>
            </w: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rsidR="00DD5C77" w:rsidRPr="00170309" w:rsidRDefault="00DD5C77">
            <w:pPr>
              <w:spacing w:after="200"/>
              <w:jc w:val="center"/>
              <w:rPr>
                <w:rFonts w:ascii="Calibri" w:hAnsi="Calibri"/>
                <w:sz w:val="24"/>
                <w:szCs w:val="24"/>
              </w:rPr>
            </w:pPr>
            <w:r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296BCF" w:rsidRDefault="00296BCF" w:rsidP="00296BCF">
            <w:pPr>
              <w:spacing w:line="240" w:lineRule="auto"/>
              <w:jc w:val="center"/>
              <w:rPr>
                <w:rFonts w:ascii="Calibri" w:hAnsi="Calibri"/>
                <w:sz w:val="24"/>
                <w:szCs w:val="24"/>
              </w:rPr>
            </w:pPr>
            <w:r w:rsidRPr="00296BCF">
              <w:rPr>
                <w:rFonts w:ascii="Calibri" w:hAnsi="Calibri"/>
                <w:sz w:val="24"/>
                <w:szCs w:val="24"/>
              </w:rPr>
              <w:t>Weight</w:t>
            </w:r>
          </w:p>
          <w:p w:rsidR="00DD5C77" w:rsidRPr="00170309" w:rsidRDefault="00296BCF" w:rsidP="00296BCF">
            <w:pPr>
              <w:spacing w:after="200"/>
              <w:jc w:val="center"/>
              <w:rPr>
                <w:rFonts w:ascii="Calibri" w:hAnsi="Calibri"/>
                <w:sz w:val="24"/>
                <w:szCs w:val="24"/>
              </w:rPr>
            </w:pPr>
            <w:r>
              <w:rPr>
                <w:rFonts w:ascii="Calibri" w:hAnsi="Calibri"/>
                <w:sz w:val="24"/>
                <w:szCs w:val="24"/>
                <w:lang w:val="en-US"/>
              </w:rPr>
              <w:t>point</w:t>
            </w:r>
          </w:p>
        </w:tc>
        <w:tc>
          <w:tcPr>
            <w:tcW w:w="851" w:type="dxa"/>
            <w:tcBorders>
              <w:top w:val="single" w:sz="4" w:space="0" w:color="000000"/>
              <w:left w:val="single" w:sz="4" w:space="0" w:color="000000"/>
              <w:bottom w:val="single" w:sz="4" w:space="0" w:color="000000"/>
              <w:right w:val="nil"/>
            </w:tcBorders>
            <w:shd w:val="clear" w:color="auto" w:fill="D9D9D9"/>
            <w:vAlign w:val="center"/>
            <w:hideMark/>
          </w:tcPr>
          <w:p w:rsidR="00DD5C77" w:rsidRPr="00170309" w:rsidRDefault="00DD5C77">
            <w:pPr>
              <w:spacing w:after="200"/>
              <w:jc w:val="center"/>
              <w:rPr>
                <w:rFonts w:ascii="Calibri" w:hAnsi="Calibri"/>
                <w:sz w:val="24"/>
                <w:szCs w:val="24"/>
              </w:rPr>
            </w:pPr>
            <w:r w:rsidRPr="00170309">
              <w:rPr>
                <w:rFonts w:ascii="Calibri" w:hAnsi="Calibri" w:cs="Liberation Serif"/>
                <w:sz w:val="24"/>
                <w:szCs w:val="24"/>
              </w:rPr>
              <w:t>Кіл-ть</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D5C77" w:rsidRPr="00170309" w:rsidRDefault="00296BCF">
            <w:pPr>
              <w:spacing w:after="200"/>
              <w:jc w:val="center"/>
              <w:rPr>
                <w:rFonts w:ascii="Calibri" w:hAnsi="Calibri"/>
                <w:sz w:val="24"/>
                <w:szCs w:val="24"/>
              </w:rPr>
            </w:pPr>
            <w:r>
              <w:rPr>
                <w:rFonts w:ascii="Calibri" w:hAnsi="Calibri" w:cs="Liberation Serif"/>
                <w:sz w:val="24"/>
                <w:szCs w:val="24"/>
                <w:lang w:val="en-US"/>
              </w:rPr>
              <w:t>Total</w:t>
            </w:r>
          </w:p>
        </w:tc>
      </w:tr>
      <w:tr w:rsidR="00DD5C77" w:rsidRPr="00170309" w:rsidTr="00DD5C77">
        <w:trPr>
          <w:trHeight w:val="382"/>
          <w:jc w:val="center"/>
        </w:trPr>
        <w:tc>
          <w:tcPr>
            <w:tcW w:w="564" w:type="dxa"/>
            <w:tcBorders>
              <w:top w:val="single" w:sz="4" w:space="0" w:color="000000"/>
              <w:left w:val="single" w:sz="4" w:space="0" w:color="000000"/>
              <w:bottom w:val="single" w:sz="4" w:space="0" w:color="000000"/>
              <w:right w:val="nil"/>
            </w:tcBorders>
            <w:vAlign w:val="center"/>
            <w:hideMark/>
          </w:tcPr>
          <w:p w:rsidR="00DD5C77" w:rsidRPr="00170309" w:rsidRDefault="00DD5C77">
            <w:pPr>
              <w:spacing w:after="200"/>
              <w:jc w:val="center"/>
              <w:rPr>
                <w:rFonts w:ascii="Calibri" w:hAnsi="Calibri"/>
                <w:sz w:val="24"/>
                <w:szCs w:val="24"/>
              </w:rPr>
            </w:pPr>
            <w:r w:rsidRPr="00170309">
              <w:rPr>
                <w:rFonts w:ascii="Calibri" w:hAnsi="Calibri" w:cs="Liberation Serif"/>
                <w:sz w:val="24"/>
                <w:szCs w:val="24"/>
              </w:rPr>
              <w:t>1.</w:t>
            </w:r>
          </w:p>
        </w:tc>
        <w:tc>
          <w:tcPr>
            <w:tcW w:w="4823" w:type="dxa"/>
            <w:tcBorders>
              <w:top w:val="single" w:sz="4" w:space="0" w:color="000000"/>
              <w:left w:val="single" w:sz="4" w:space="0" w:color="000000"/>
              <w:bottom w:val="single" w:sz="4" w:space="0" w:color="000000"/>
              <w:right w:val="nil"/>
            </w:tcBorders>
            <w:vAlign w:val="center"/>
            <w:hideMark/>
          </w:tcPr>
          <w:p w:rsidR="00DD5C77" w:rsidRPr="00170309" w:rsidRDefault="00325E75">
            <w:pPr>
              <w:spacing w:after="200"/>
              <w:rPr>
                <w:rFonts w:ascii="Calibri" w:hAnsi="Calibri"/>
                <w:sz w:val="24"/>
                <w:szCs w:val="24"/>
              </w:rPr>
            </w:pPr>
            <w:r w:rsidRPr="00325E75">
              <w:rPr>
                <w:rFonts w:ascii="Calibri" w:hAnsi="Calibri"/>
                <w:sz w:val="24"/>
                <w:szCs w:val="24"/>
              </w:rPr>
              <w:t>Work on seminars</w:t>
            </w:r>
          </w:p>
        </w:tc>
        <w:tc>
          <w:tcPr>
            <w:tcW w:w="850" w:type="dxa"/>
            <w:tcBorders>
              <w:top w:val="single" w:sz="4" w:space="0" w:color="000000"/>
              <w:left w:val="single" w:sz="4" w:space="0" w:color="000000"/>
              <w:bottom w:val="single" w:sz="4" w:space="0" w:color="000000"/>
              <w:right w:val="nil"/>
            </w:tcBorders>
            <w:vAlign w:val="center"/>
            <w:hideMark/>
          </w:tcPr>
          <w:p w:rsidR="00DD5C77" w:rsidRPr="00170309" w:rsidRDefault="001D44C9">
            <w:pPr>
              <w:spacing w:after="200"/>
              <w:jc w:val="center"/>
              <w:rPr>
                <w:rFonts w:ascii="Calibri" w:hAnsi="Calibri" w:cs="Lohit Devanagari"/>
                <w:sz w:val="24"/>
                <w:szCs w:val="24"/>
              </w:rPr>
            </w:pPr>
            <w:r>
              <w:rPr>
                <w:rFonts w:ascii="Calibri" w:hAnsi="Calibri"/>
                <w:sz w:val="24"/>
                <w:szCs w:val="24"/>
                <w:lang w:val="ru-RU"/>
              </w:rPr>
              <w:t>72</w:t>
            </w:r>
            <w:r w:rsidR="00DD5C77"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000000"/>
              <w:right w:val="nil"/>
            </w:tcBorders>
            <w:vAlign w:val="center"/>
            <w:hideMark/>
          </w:tcPr>
          <w:p w:rsidR="00DD5C77" w:rsidRPr="001D44C9" w:rsidRDefault="001D44C9">
            <w:pPr>
              <w:spacing w:after="200"/>
              <w:jc w:val="center"/>
              <w:rPr>
                <w:rFonts w:ascii="Calibri" w:hAnsi="Calibri"/>
                <w:sz w:val="24"/>
                <w:szCs w:val="24"/>
                <w:lang w:val="ru-RU"/>
              </w:rPr>
            </w:pPr>
            <w:r>
              <w:rPr>
                <w:rFonts w:ascii="Calibri" w:hAnsi="Calibri"/>
                <w:sz w:val="24"/>
                <w:szCs w:val="24"/>
                <w:lang w:val="ru-RU"/>
              </w:rPr>
              <w:t>8</w:t>
            </w:r>
          </w:p>
        </w:tc>
        <w:tc>
          <w:tcPr>
            <w:tcW w:w="851" w:type="dxa"/>
            <w:tcBorders>
              <w:top w:val="single" w:sz="4" w:space="0" w:color="000000"/>
              <w:left w:val="single" w:sz="4" w:space="0" w:color="000000"/>
              <w:bottom w:val="single" w:sz="4" w:space="0" w:color="000000"/>
              <w:right w:val="nil"/>
            </w:tcBorders>
            <w:vAlign w:val="center"/>
            <w:hideMark/>
          </w:tcPr>
          <w:p w:rsidR="00DD5C77" w:rsidRPr="00170309" w:rsidRDefault="00395310">
            <w:pPr>
              <w:spacing w:after="200"/>
              <w:jc w:val="center"/>
              <w:rPr>
                <w:rFonts w:ascii="Calibri" w:hAnsi="Calibri"/>
                <w:sz w:val="24"/>
                <w:szCs w:val="24"/>
              </w:rPr>
            </w:pPr>
            <w:r w:rsidRPr="00170309">
              <w:rPr>
                <w:rFonts w:ascii="Calibri" w:hAnsi="Calibri"/>
                <w:sz w:val="24"/>
                <w:szCs w:val="24"/>
              </w:rPr>
              <w:t>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DD5C77" w:rsidRPr="001D44C9" w:rsidRDefault="001D44C9">
            <w:pPr>
              <w:spacing w:after="200"/>
              <w:jc w:val="center"/>
              <w:rPr>
                <w:rFonts w:ascii="Calibri" w:hAnsi="Calibri"/>
                <w:sz w:val="24"/>
                <w:szCs w:val="24"/>
                <w:lang w:val="ru-RU"/>
              </w:rPr>
            </w:pPr>
            <w:r>
              <w:rPr>
                <w:rFonts w:ascii="Calibri" w:hAnsi="Calibri"/>
                <w:sz w:val="24"/>
                <w:szCs w:val="24"/>
                <w:lang w:val="ru-RU"/>
              </w:rPr>
              <w:t>72</w:t>
            </w:r>
          </w:p>
        </w:tc>
      </w:tr>
      <w:tr w:rsidR="00DD5C77" w:rsidRPr="00170309" w:rsidTr="00DD5C77">
        <w:trPr>
          <w:trHeight w:val="382"/>
          <w:jc w:val="center"/>
        </w:trPr>
        <w:tc>
          <w:tcPr>
            <w:tcW w:w="564" w:type="dxa"/>
            <w:tcBorders>
              <w:top w:val="single" w:sz="4" w:space="0" w:color="000000"/>
              <w:left w:val="single" w:sz="4" w:space="0" w:color="000000"/>
              <w:bottom w:val="single" w:sz="4" w:space="0" w:color="000000"/>
              <w:right w:val="nil"/>
            </w:tcBorders>
            <w:vAlign w:val="center"/>
            <w:hideMark/>
          </w:tcPr>
          <w:p w:rsidR="00DD5C77" w:rsidRPr="00170309" w:rsidRDefault="00DD5C77">
            <w:pPr>
              <w:spacing w:after="200"/>
              <w:jc w:val="center"/>
              <w:rPr>
                <w:rFonts w:ascii="Calibri" w:hAnsi="Calibri" w:cs="Liberation Serif"/>
                <w:sz w:val="24"/>
                <w:szCs w:val="24"/>
              </w:rPr>
            </w:pPr>
            <w:r w:rsidRPr="00170309">
              <w:rPr>
                <w:rFonts w:ascii="Calibri" w:hAnsi="Calibri" w:cs="Liberation Serif"/>
                <w:sz w:val="24"/>
                <w:szCs w:val="24"/>
              </w:rPr>
              <w:t>2</w:t>
            </w:r>
          </w:p>
        </w:tc>
        <w:tc>
          <w:tcPr>
            <w:tcW w:w="4823" w:type="dxa"/>
            <w:tcBorders>
              <w:top w:val="single" w:sz="4" w:space="0" w:color="000000"/>
              <w:left w:val="single" w:sz="4" w:space="0" w:color="000000"/>
              <w:bottom w:val="single" w:sz="4" w:space="0" w:color="000000"/>
              <w:right w:val="nil"/>
            </w:tcBorders>
            <w:vAlign w:val="center"/>
            <w:hideMark/>
          </w:tcPr>
          <w:p w:rsidR="00DD5C77" w:rsidRPr="00170309" w:rsidRDefault="00325E75">
            <w:pPr>
              <w:spacing w:after="200"/>
              <w:rPr>
                <w:rFonts w:ascii="Calibri" w:eastAsia="Calibri" w:hAnsi="Calibri" w:cs="Liberation Serif"/>
                <w:sz w:val="24"/>
                <w:szCs w:val="24"/>
              </w:rPr>
            </w:pPr>
            <w:r w:rsidRPr="00325E75">
              <w:rPr>
                <w:rFonts w:ascii="Calibri" w:eastAsia="Calibri" w:hAnsi="Calibri" w:cs="Liberation Serif"/>
                <w:sz w:val="24"/>
                <w:szCs w:val="24"/>
              </w:rPr>
              <w:t>Express control</w:t>
            </w:r>
          </w:p>
        </w:tc>
        <w:tc>
          <w:tcPr>
            <w:tcW w:w="850" w:type="dxa"/>
            <w:tcBorders>
              <w:top w:val="single" w:sz="4" w:space="0" w:color="000000"/>
              <w:left w:val="single" w:sz="4" w:space="0" w:color="000000"/>
              <w:bottom w:val="single" w:sz="4" w:space="0" w:color="000000"/>
              <w:right w:val="nil"/>
            </w:tcBorders>
            <w:vAlign w:val="center"/>
            <w:hideMark/>
          </w:tcPr>
          <w:p w:rsidR="00DD5C77" w:rsidRPr="00170309" w:rsidRDefault="00C15D14">
            <w:pPr>
              <w:spacing w:after="200"/>
              <w:jc w:val="center"/>
              <w:rPr>
                <w:rFonts w:ascii="Calibri" w:eastAsia="Noto Sans CJK SC Regular" w:hAnsi="Calibri" w:cs="Liberation Serif"/>
                <w:sz w:val="24"/>
                <w:szCs w:val="24"/>
                <w:lang w:val="ru-RU" w:bidi="hi-IN"/>
              </w:rPr>
            </w:pPr>
            <w:r w:rsidRPr="00170309">
              <w:rPr>
                <w:rFonts w:ascii="Calibri" w:hAnsi="Calibri" w:cs="Liberation Serif"/>
                <w:sz w:val="24"/>
                <w:szCs w:val="24"/>
              </w:rPr>
              <w:t>2</w:t>
            </w:r>
            <w:r w:rsidR="001D44C9">
              <w:rPr>
                <w:rFonts w:ascii="Calibri" w:hAnsi="Calibri" w:cs="Liberation Serif"/>
                <w:sz w:val="24"/>
                <w:szCs w:val="24"/>
                <w:lang w:val="ru-RU"/>
              </w:rPr>
              <w:t>8</w:t>
            </w:r>
            <w:r w:rsidR="00DD5C77"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000000"/>
              <w:right w:val="nil"/>
            </w:tcBorders>
            <w:vAlign w:val="center"/>
            <w:hideMark/>
          </w:tcPr>
          <w:p w:rsidR="00DD5C77" w:rsidRPr="001D44C9" w:rsidRDefault="00C15D14">
            <w:pPr>
              <w:spacing w:after="200"/>
              <w:jc w:val="center"/>
              <w:rPr>
                <w:rFonts w:ascii="Calibri" w:hAnsi="Calibri" w:cs="Liberation Serif"/>
                <w:sz w:val="24"/>
                <w:szCs w:val="24"/>
                <w:lang w:val="ru-RU"/>
              </w:rPr>
            </w:pPr>
            <w:r w:rsidRPr="00170309">
              <w:rPr>
                <w:rFonts w:ascii="Calibri" w:hAnsi="Calibri" w:cs="Liberation Serif"/>
                <w:sz w:val="24"/>
                <w:szCs w:val="24"/>
              </w:rPr>
              <w:t>1</w:t>
            </w:r>
            <w:r w:rsidR="001D44C9">
              <w:rPr>
                <w:rFonts w:ascii="Calibri" w:hAnsi="Calibri" w:cs="Liberation Serif"/>
                <w:sz w:val="24"/>
                <w:szCs w:val="24"/>
                <w:lang w:val="ru-RU"/>
              </w:rPr>
              <w:t>4</w:t>
            </w:r>
          </w:p>
        </w:tc>
        <w:tc>
          <w:tcPr>
            <w:tcW w:w="851" w:type="dxa"/>
            <w:tcBorders>
              <w:top w:val="single" w:sz="4" w:space="0" w:color="000000"/>
              <w:left w:val="single" w:sz="4" w:space="0" w:color="000000"/>
              <w:bottom w:val="single" w:sz="4" w:space="0" w:color="000000"/>
              <w:right w:val="nil"/>
            </w:tcBorders>
            <w:vAlign w:val="center"/>
            <w:hideMark/>
          </w:tcPr>
          <w:p w:rsidR="00DD5C77" w:rsidRPr="00170309" w:rsidRDefault="005E059F">
            <w:pPr>
              <w:spacing w:after="200"/>
              <w:jc w:val="center"/>
              <w:rPr>
                <w:rFonts w:ascii="Calibri" w:hAnsi="Calibri" w:cs="Liberation Serif"/>
                <w:sz w:val="24"/>
                <w:szCs w:val="24"/>
              </w:rPr>
            </w:pPr>
            <w:r w:rsidRPr="00170309">
              <w:rPr>
                <w:rFonts w:ascii="Calibri" w:hAnsi="Calibri" w:cs="Liberation Serif"/>
                <w:sz w:val="24"/>
                <w:szCs w:val="24"/>
              </w:rPr>
              <w:t>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DD5C77" w:rsidRPr="001D44C9" w:rsidRDefault="00C15D14">
            <w:pPr>
              <w:spacing w:after="200"/>
              <w:jc w:val="center"/>
              <w:rPr>
                <w:rFonts w:ascii="Calibri" w:hAnsi="Calibri" w:cs="Liberation Serif"/>
                <w:sz w:val="24"/>
                <w:szCs w:val="24"/>
                <w:lang w:val="ru-RU"/>
              </w:rPr>
            </w:pPr>
            <w:r w:rsidRPr="00170309">
              <w:rPr>
                <w:rFonts w:ascii="Calibri" w:hAnsi="Calibri" w:cs="Liberation Serif"/>
                <w:sz w:val="24"/>
                <w:szCs w:val="24"/>
              </w:rPr>
              <w:t>2</w:t>
            </w:r>
            <w:r w:rsidR="001D44C9">
              <w:rPr>
                <w:rFonts w:ascii="Calibri" w:hAnsi="Calibri" w:cs="Liberation Serif"/>
                <w:sz w:val="24"/>
                <w:szCs w:val="24"/>
                <w:lang w:val="ru-RU"/>
              </w:rPr>
              <w:t>8</w:t>
            </w:r>
          </w:p>
        </w:tc>
      </w:tr>
      <w:tr w:rsidR="00DD5C77" w:rsidRPr="00170309" w:rsidTr="00811804">
        <w:trPr>
          <w:trHeight w:val="259"/>
          <w:jc w:val="center"/>
        </w:trPr>
        <w:tc>
          <w:tcPr>
            <w:tcW w:w="564" w:type="dxa"/>
            <w:tcBorders>
              <w:top w:val="single" w:sz="4" w:space="0" w:color="000000"/>
              <w:left w:val="single" w:sz="4" w:space="0" w:color="000000"/>
              <w:bottom w:val="single" w:sz="4" w:space="0" w:color="000000"/>
              <w:right w:val="nil"/>
            </w:tcBorders>
            <w:vAlign w:val="center"/>
          </w:tcPr>
          <w:p w:rsidR="00DD5C77" w:rsidRPr="00170309" w:rsidRDefault="00DD5C77">
            <w:pPr>
              <w:snapToGrid w:val="0"/>
              <w:spacing w:after="200"/>
              <w:jc w:val="center"/>
              <w:rPr>
                <w:rFonts w:ascii="Calibri" w:hAnsi="Calibri" w:cs="Liberation Serif"/>
                <w:sz w:val="24"/>
                <w:szCs w:val="24"/>
                <w:lang w:val="ru-RU"/>
              </w:rPr>
            </w:pPr>
          </w:p>
        </w:tc>
        <w:tc>
          <w:tcPr>
            <w:tcW w:w="7800" w:type="dxa"/>
            <w:gridSpan w:val="4"/>
            <w:tcBorders>
              <w:top w:val="single" w:sz="4" w:space="0" w:color="000000"/>
              <w:left w:val="single" w:sz="4" w:space="0" w:color="000000"/>
              <w:bottom w:val="single" w:sz="4" w:space="0" w:color="000000"/>
              <w:right w:val="nil"/>
            </w:tcBorders>
            <w:vAlign w:val="center"/>
            <w:hideMark/>
          </w:tcPr>
          <w:p w:rsidR="00DD5C77" w:rsidRPr="00170309" w:rsidRDefault="00325E75">
            <w:pPr>
              <w:spacing w:after="200"/>
              <w:jc w:val="both"/>
              <w:rPr>
                <w:rFonts w:ascii="Calibri" w:hAnsi="Calibri" w:cs="Lohit Devanagari"/>
                <w:sz w:val="24"/>
                <w:szCs w:val="24"/>
              </w:rPr>
            </w:pPr>
            <w:r w:rsidRPr="00325E75">
              <w:rPr>
                <w:rFonts w:ascii="Calibri" w:hAnsi="Calibri" w:cs="Lohit Devanagari"/>
                <w:sz w:val="24"/>
                <w:szCs w:val="24"/>
              </w:rPr>
              <w:t>Total:</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DD5C77" w:rsidRPr="001D44C9" w:rsidRDefault="001D44C9">
            <w:pPr>
              <w:spacing w:after="200"/>
              <w:jc w:val="center"/>
              <w:rPr>
                <w:rFonts w:ascii="Calibri" w:hAnsi="Calibri"/>
                <w:sz w:val="24"/>
                <w:szCs w:val="24"/>
                <w:lang w:val="ru-RU"/>
              </w:rPr>
            </w:pPr>
            <w:r>
              <w:rPr>
                <w:rFonts w:ascii="Calibri" w:hAnsi="Calibri" w:cs="Liberation Serif"/>
                <w:sz w:val="24"/>
                <w:szCs w:val="24"/>
                <w:lang w:val="ru-RU"/>
              </w:rPr>
              <w:t>100</w:t>
            </w:r>
          </w:p>
        </w:tc>
      </w:tr>
    </w:tbl>
    <w:p w:rsidR="00325E75" w:rsidRDefault="00C862A7" w:rsidP="00DD5C77">
      <w:pPr>
        <w:jc w:val="both"/>
        <w:rPr>
          <w:rFonts w:ascii="Calibri" w:hAnsi="Calibri" w:cs="Liberation Serif"/>
          <w:sz w:val="24"/>
          <w:szCs w:val="24"/>
        </w:rPr>
      </w:pPr>
      <w:r w:rsidRPr="00170309">
        <w:rPr>
          <w:rFonts w:ascii="Calibri" w:hAnsi="Calibri" w:cs="Liberation Serif"/>
          <w:sz w:val="24"/>
          <w:szCs w:val="24"/>
        </w:rPr>
        <w:t xml:space="preserve">   </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Express control is estimated from 1 to 12 points, each error is estimated at -1 point.</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 xml:space="preserve">     Completion of the task with the topic is evaluated at the rate of 4 points for each correctly completed task - 1 point, if the task is performed correctly, but with errors.</w:t>
      </w:r>
    </w:p>
    <w:p w:rsidR="00325E75" w:rsidRDefault="00325E75" w:rsidP="00325E75">
      <w:pPr>
        <w:jc w:val="both"/>
        <w:rPr>
          <w:rFonts w:ascii="Calibri" w:hAnsi="Calibri" w:cs="Liberation Serif"/>
          <w:sz w:val="24"/>
          <w:szCs w:val="24"/>
        </w:rPr>
      </w:pPr>
    </w:p>
    <w:p w:rsidR="00325E75" w:rsidRPr="00325E75" w:rsidRDefault="00325E75" w:rsidP="00325E75">
      <w:pPr>
        <w:jc w:val="both"/>
        <w:rPr>
          <w:rFonts w:ascii="Calibri" w:hAnsi="Calibri" w:cs="Liberation Serif"/>
          <w:b/>
          <w:bCs/>
          <w:sz w:val="24"/>
          <w:szCs w:val="24"/>
        </w:rPr>
      </w:pPr>
      <w:r w:rsidRPr="00325E75">
        <w:rPr>
          <w:rFonts w:ascii="Calibri" w:hAnsi="Calibri" w:cs="Liberation Serif"/>
          <w:b/>
          <w:bCs/>
          <w:sz w:val="24"/>
          <w:szCs w:val="24"/>
        </w:rPr>
        <w:t>Mandatory conditions for admission to the test:</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1. Activity in practical classes;</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2. Positive result of the first attestation and the second attestation.</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3. Attending lectures.</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4. Execution of at least one express control.</w:t>
      </w:r>
    </w:p>
    <w:p w:rsidR="00325E75" w:rsidRDefault="00325E75" w:rsidP="00325E75">
      <w:pPr>
        <w:jc w:val="both"/>
        <w:rPr>
          <w:rFonts w:ascii="Calibri" w:hAnsi="Calibri" w:cs="Liberation Serif"/>
          <w:sz w:val="24"/>
          <w:szCs w:val="24"/>
        </w:rPr>
      </w:pPr>
      <w:r w:rsidRPr="00325E75">
        <w:rPr>
          <w:rFonts w:ascii="Calibri" w:hAnsi="Calibri" w:cs="Liberation Serif"/>
          <w:sz w:val="24"/>
          <w:szCs w:val="24"/>
        </w:rPr>
        <w:t>5. A minimum of 60 points is earned during the semester.</w:t>
      </w:r>
    </w:p>
    <w:p w:rsidR="00325E75" w:rsidRDefault="00325E75" w:rsidP="00DD5C77">
      <w:pPr>
        <w:jc w:val="both"/>
        <w:rPr>
          <w:rFonts w:ascii="Calibri" w:hAnsi="Calibri" w:cs="Liberation Serif"/>
          <w:sz w:val="24"/>
          <w:szCs w:val="24"/>
        </w:rPr>
      </w:pPr>
    </w:p>
    <w:p w:rsidR="006013A2" w:rsidRPr="0027799F" w:rsidRDefault="006013A2" w:rsidP="006013A2">
      <w:pPr>
        <w:autoSpaceDE w:val="0"/>
        <w:autoSpaceDN w:val="0"/>
        <w:adjustRightInd w:val="0"/>
        <w:spacing w:line="240" w:lineRule="auto"/>
        <w:rPr>
          <w:rFonts w:ascii="Calibri" w:hAnsi="Calibri" w:cs="ArialMT"/>
          <w:color w:val="0D0D59"/>
          <w:sz w:val="24"/>
          <w:szCs w:val="24"/>
          <w:lang w:val="en-US" w:eastAsia="ru-RU"/>
        </w:rPr>
      </w:pPr>
    </w:p>
    <w:tbl>
      <w:tblPr>
        <w:tblW w:w="0" w:type="auto"/>
        <w:jc w:val="center"/>
        <w:tblLayout w:type="fixed"/>
        <w:tblLook w:val="04A0" w:firstRow="1" w:lastRow="0" w:firstColumn="1" w:lastColumn="0" w:noHBand="0" w:noVBand="1"/>
      </w:tblPr>
      <w:tblGrid>
        <w:gridCol w:w="564"/>
        <w:gridCol w:w="4823"/>
        <w:gridCol w:w="850"/>
        <w:gridCol w:w="1276"/>
        <w:gridCol w:w="851"/>
        <w:gridCol w:w="1315"/>
      </w:tblGrid>
      <w:tr w:rsidR="00B178A4" w:rsidRPr="00170309" w:rsidTr="00326C99">
        <w:trPr>
          <w:trHeight w:val="479"/>
          <w:jc w:val="center"/>
        </w:trPr>
        <w:tc>
          <w:tcPr>
            <w:tcW w:w="564" w:type="dxa"/>
            <w:tcBorders>
              <w:top w:val="single" w:sz="4" w:space="0" w:color="000000"/>
              <w:left w:val="single" w:sz="4" w:space="0" w:color="000000"/>
              <w:bottom w:val="single" w:sz="4" w:space="0" w:color="000000"/>
              <w:right w:val="nil"/>
            </w:tcBorders>
            <w:shd w:val="clear" w:color="auto" w:fill="D9D9D9"/>
            <w:vAlign w:val="center"/>
            <w:hideMark/>
          </w:tcPr>
          <w:p w:rsidR="00B178A4" w:rsidRPr="00170309" w:rsidRDefault="00B178A4" w:rsidP="00326C99">
            <w:pPr>
              <w:spacing w:after="200"/>
              <w:jc w:val="center"/>
              <w:rPr>
                <w:rFonts w:ascii="Calibri" w:hAnsi="Calibri" w:cs="Lohit Devanagari"/>
                <w:sz w:val="24"/>
                <w:szCs w:val="24"/>
              </w:rPr>
            </w:pPr>
            <w:r w:rsidRPr="00170309">
              <w:rPr>
                <w:rFonts w:ascii="Calibri" w:hAnsi="Calibri" w:cs="Liberation Serif"/>
                <w:sz w:val="24"/>
                <w:szCs w:val="24"/>
              </w:rPr>
              <w:t>№</w:t>
            </w:r>
            <w:r w:rsidRPr="00170309">
              <w:rPr>
                <w:rFonts w:ascii="Calibri" w:eastAsia="Liberation Serif" w:hAnsi="Calibri" w:cs="Liberation Serif"/>
                <w:sz w:val="24"/>
                <w:szCs w:val="24"/>
              </w:rPr>
              <w:t xml:space="preserve"> </w:t>
            </w:r>
            <w:r w:rsidRPr="00170309">
              <w:rPr>
                <w:rFonts w:ascii="Calibri" w:hAnsi="Calibri" w:cs="Liberation Serif"/>
                <w:sz w:val="24"/>
                <w:szCs w:val="24"/>
              </w:rPr>
              <w:t>з/п</w:t>
            </w:r>
          </w:p>
        </w:tc>
        <w:tc>
          <w:tcPr>
            <w:tcW w:w="4823" w:type="dxa"/>
            <w:tcBorders>
              <w:top w:val="single" w:sz="4" w:space="0" w:color="000000"/>
              <w:left w:val="single" w:sz="4" w:space="0" w:color="000000"/>
              <w:bottom w:val="single" w:sz="4" w:space="0" w:color="000000"/>
              <w:right w:val="nil"/>
            </w:tcBorders>
            <w:shd w:val="clear" w:color="auto" w:fill="D9D9D9"/>
            <w:vAlign w:val="center"/>
            <w:hideMark/>
          </w:tcPr>
          <w:p w:rsidR="00B178A4" w:rsidRPr="00170309" w:rsidRDefault="00296BCF" w:rsidP="00326C99">
            <w:pPr>
              <w:spacing w:after="200"/>
              <w:jc w:val="center"/>
              <w:rPr>
                <w:rFonts w:ascii="Calibri" w:hAnsi="Calibri"/>
                <w:sz w:val="24"/>
                <w:szCs w:val="24"/>
              </w:rPr>
            </w:pPr>
            <w:r w:rsidRPr="00296BCF">
              <w:rPr>
                <w:rFonts w:ascii="Calibri" w:hAnsi="Calibri"/>
                <w:sz w:val="24"/>
                <w:szCs w:val="24"/>
              </w:rPr>
              <w:t>Control measure</w:t>
            </w: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rsidR="00B178A4" w:rsidRPr="00170309" w:rsidRDefault="00B178A4" w:rsidP="00326C99">
            <w:pPr>
              <w:spacing w:after="200"/>
              <w:jc w:val="center"/>
              <w:rPr>
                <w:rFonts w:ascii="Calibri" w:hAnsi="Calibri"/>
                <w:sz w:val="24"/>
                <w:szCs w:val="24"/>
              </w:rPr>
            </w:pPr>
            <w:r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B178A4" w:rsidRDefault="00296BCF" w:rsidP="00296BCF">
            <w:pPr>
              <w:spacing w:line="240" w:lineRule="auto"/>
              <w:jc w:val="center"/>
              <w:rPr>
                <w:rFonts w:ascii="Calibri" w:hAnsi="Calibri"/>
                <w:sz w:val="24"/>
                <w:szCs w:val="24"/>
              </w:rPr>
            </w:pPr>
            <w:r w:rsidRPr="00296BCF">
              <w:rPr>
                <w:rFonts w:ascii="Calibri" w:hAnsi="Calibri"/>
                <w:sz w:val="24"/>
                <w:szCs w:val="24"/>
              </w:rPr>
              <w:t>Weight</w:t>
            </w:r>
          </w:p>
          <w:p w:rsidR="00296BCF" w:rsidRPr="00296BCF" w:rsidRDefault="00296BCF" w:rsidP="00296BCF">
            <w:pPr>
              <w:spacing w:line="240" w:lineRule="auto"/>
              <w:jc w:val="center"/>
              <w:rPr>
                <w:rFonts w:ascii="Calibri" w:hAnsi="Calibri"/>
                <w:sz w:val="24"/>
                <w:szCs w:val="24"/>
                <w:lang w:val="en-US"/>
              </w:rPr>
            </w:pPr>
            <w:r>
              <w:rPr>
                <w:rFonts w:ascii="Calibri" w:hAnsi="Calibri"/>
                <w:sz w:val="24"/>
                <w:szCs w:val="24"/>
                <w:lang w:val="en-US"/>
              </w:rPr>
              <w:t>point</w:t>
            </w:r>
          </w:p>
        </w:tc>
        <w:tc>
          <w:tcPr>
            <w:tcW w:w="851" w:type="dxa"/>
            <w:tcBorders>
              <w:top w:val="single" w:sz="4" w:space="0" w:color="000000"/>
              <w:left w:val="single" w:sz="4" w:space="0" w:color="000000"/>
              <w:bottom w:val="single" w:sz="4" w:space="0" w:color="000000"/>
              <w:right w:val="nil"/>
            </w:tcBorders>
            <w:shd w:val="clear" w:color="auto" w:fill="D9D9D9"/>
            <w:vAlign w:val="center"/>
            <w:hideMark/>
          </w:tcPr>
          <w:p w:rsidR="00B178A4" w:rsidRPr="00170309" w:rsidRDefault="00B178A4" w:rsidP="00326C99">
            <w:pPr>
              <w:spacing w:after="200"/>
              <w:jc w:val="center"/>
              <w:rPr>
                <w:rFonts w:ascii="Calibri" w:hAnsi="Calibri"/>
                <w:sz w:val="24"/>
                <w:szCs w:val="24"/>
              </w:rPr>
            </w:pPr>
            <w:r w:rsidRPr="00170309">
              <w:rPr>
                <w:rFonts w:ascii="Calibri" w:hAnsi="Calibri" w:cs="Liberation Serif"/>
                <w:sz w:val="24"/>
                <w:szCs w:val="24"/>
              </w:rPr>
              <w:t>Кіл-ть</w:t>
            </w:r>
          </w:p>
        </w:tc>
        <w:tc>
          <w:tcPr>
            <w:tcW w:w="13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178A4" w:rsidRPr="00296BCF" w:rsidRDefault="00296BCF" w:rsidP="00326C99">
            <w:pPr>
              <w:spacing w:after="200"/>
              <w:jc w:val="center"/>
              <w:rPr>
                <w:rFonts w:ascii="Calibri" w:hAnsi="Calibri"/>
                <w:sz w:val="24"/>
                <w:szCs w:val="24"/>
                <w:lang w:val="en-US"/>
              </w:rPr>
            </w:pPr>
            <w:r>
              <w:rPr>
                <w:rFonts w:ascii="Calibri" w:hAnsi="Calibri" w:cs="Liberation Serif"/>
                <w:sz w:val="24"/>
                <w:szCs w:val="24"/>
                <w:lang w:val="en-US"/>
              </w:rPr>
              <w:t>Total</w:t>
            </w:r>
          </w:p>
        </w:tc>
      </w:tr>
      <w:tr w:rsidR="00B178A4" w:rsidRPr="00170309" w:rsidTr="00326C99">
        <w:trPr>
          <w:trHeight w:val="382"/>
          <w:jc w:val="center"/>
        </w:trPr>
        <w:tc>
          <w:tcPr>
            <w:tcW w:w="564" w:type="dxa"/>
            <w:tcBorders>
              <w:top w:val="single" w:sz="4" w:space="0" w:color="000000"/>
              <w:left w:val="single" w:sz="4" w:space="0" w:color="000000"/>
              <w:bottom w:val="single" w:sz="4" w:space="0" w:color="000000"/>
              <w:right w:val="nil"/>
            </w:tcBorders>
            <w:vAlign w:val="center"/>
            <w:hideMark/>
          </w:tcPr>
          <w:p w:rsidR="00B178A4" w:rsidRPr="00170309" w:rsidRDefault="00B178A4" w:rsidP="00326C99">
            <w:pPr>
              <w:spacing w:after="200"/>
              <w:jc w:val="center"/>
              <w:rPr>
                <w:rFonts w:ascii="Calibri" w:hAnsi="Calibri"/>
                <w:sz w:val="24"/>
                <w:szCs w:val="24"/>
              </w:rPr>
            </w:pPr>
            <w:r w:rsidRPr="00170309">
              <w:rPr>
                <w:rFonts w:ascii="Calibri" w:hAnsi="Calibri" w:cs="Liberation Serif"/>
                <w:sz w:val="24"/>
                <w:szCs w:val="24"/>
              </w:rPr>
              <w:t>1.</w:t>
            </w:r>
          </w:p>
        </w:tc>
        <w:tc>
          <w:tcPr>
            <w:tcW w:w="4823" w:type="dxa"/>
            <w:tcBorders>
              <w:top w:val="single" w:sz="4" w:space="0" w:color="000000"/>
              <w:left w:val="single" w:sz="4" w:space="0" w:color="000000"/>
              <w:bottom w:val="single" w:sz="4" w:space="0" w:color="000000"/>
              <w:right w:val="nil"/>
            </w:tcBorders>
            <w:vAlign w:val="center"/>
            <w:hideMark/>
          </w:tcPr>
          <w:p w:rsidR="00B178A4" w:rsidRPr="00170309" w:rsidRDefault="00325E75" w:rsidP="00326C99">
            <w:pPr>
              <w:spacing w:after="200"/>
              <w:rPr>
                <w:rFonts w:ascii="Calibri" w:hAnsi="Calibri"/>
                <w:sz w:val="24"/>
                <w:szCs w:val="24"/>
              </w:rPr>
            </w:pPr>
            <w:r w:rsidRPr="00325E75">
              <w:rPr>
                <w:rFonts w:ascii="Calibri" w:hAnsi="Calibri"/>
                <w:sz w:val="24"/>
                <w:szCs w:val="24"/>
              </w:rPr>
              <w:t>Work on seminars</w:t>
            </w:r>
          </w:p>
        </w:tc>
        <w:tc>
          <w:tcPr>
            <w:tcW w:w="850" w:type="dxa"/>
            <w:tcBorders>
              <w:top w:val="single" w:sz="4" w:space="0" w:color="000000"/>
              <w:left w:val="single" w:sz="4" w:space="0" w:color="000000"/>
              <w:bottom w:val="single" w:sz="4" w:space="0" w:color="000000"/>
              <w:right w:val="nil"/>
            </w:tcBorders>
            <w:vAlign w:val="center"/>
            <w:hideMark/>
          </w:tcPr>
          <w:p w:rsidR="00B178A4" w:rsidRPr="00170309" w:rsidRDefault="001D44C9" w:rsidP="00326C99">
            <w:pPr>
              <w:spacing w:after="200"/>
              <w:jc w:val="center"/>
              <w:rPr>
                <w:rFonts w:ascii="Calibri" w:hAnsi="Calibri" w:cs="Lohit Devanagari"/>
                <w:sz w:val="24"/>
                <w:szCs w:val="24"/>
              </w:rPr>
            </w:pPr>
            <w:r>
              <w:rPr>
                <w:rFonts w:ascii="Calibri" w:hAnsi="Calibri"/>
                <w:sz w:val="24"/>
                <w:szCs w:val="24"/>
                <w:lang w:val="ru-RU"/>
              </w:rPr>
              <w:t>72</w:t>
            </w:r>
            <w:r w:rsidR="00B178A4"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000000"/>
              <w:right w:val="nil"/>
            </w:tcBorders>
            <w:vAlign w:val="center"/>
            <w:hideMark/>
          </w:tcPr>
          <w:p w:rsidR="00B178A4" w:rsidRPr="001D44C9" w:rsidRDefault="001D44C9" w:rsidP="00326C99">
            <w:pPr>
              <w:spacing w:after="200"/>
              <w:jc w:val="center"/>
              <w:rPr>
                <w:rFonts w:ascii="Calibri" w:hAnsi="Calibri"/>
                <w:sz w:val="24"/>
                <w:szCs w:val="24"/>
                <w:lang w:val="ru-RU"/>
              </w:rPr>
            </w:pPr>
            <w:r>
              <w:rPr>
                <w:rFonts w:ascii="Calibri" w:hAnsi="Calibri"/>
                <w:sz w:val="24"/>
                <w:szCs w:val="24"/>
                <w:lang w:val="ru-RU"/>
              </w:rPr>
              <w:t>8</w:t>
            </w:r>
          </w:p>
        </w:tc>
        <w:tc>
          <w:tcPr>
            <w:tcW w:w="851" w:type="dxa"/>
            <w:tcBorders>
              <w:top w:val="single" w:sz="4" w:space="0" w:color="000000"/>
              <w:left w:val="single" w:sz="4" w:space="0" w:color="000000"/>
              <w:bottom w:val="single" w:sz="4" w:space="0" w:color="000000"/>
              <w:right w:val="nil"/>
            </w:tcBorders>
            <w:vAlign w:val="center"/>
            <w:hideMark/>
          </w:tcPr>
          <w:p w:rsidR="00B178A4" w:rsidRPr="00170309" w:rsidRDefault="00B178A4" w:rsidP="00326C99">
            <w:pPr>
              <w:spacing w:after="200"/>
              <w:jc w:val="center"/>
              <w:rPr>
                <w:rFonts w:ascii="Calibri" w:hAnsi="Calibri"/>
                <w:sz w:val="24"/>
                <w:szCs w:val="24"/>
              </w:rPr>
            </w:pPr>
            <w:r w:rsidRPr="00170309">
              <w:rPr>
                <w:rFonts w:ascii="Calibri" w:hAnsi="Calibri"/>
                <w:sz w:val="24"/>
                <w:szCs w:val="24"/>
              </w:rPr>
              <w:t>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B178A4" w:rsidRPr="001D44C9" w:rsidRDefault="001D44C9" w:rsidP="00326C99">
            <w:pPr>
              <w:spacing w:after="200"/>
              <w:jc w:val="center"/>
              <w:rPr>
                <w:rFonts w:ascii="Calibri" w:hAnsi="Calibri"/>
                <w:sz w:val="24"/>
                <w:szCs w:val="24"/>
                <w:lang w:val="ru-RU"/>
              </w:rPr>
            </w:pPr>
            <w:r>
              <w:rPr>
                <w:rFonts w:ascii="Calibri" w:hAnsi="Calibri"/>
                <w:sz w:val="24"/>
                <w:szCs w:val="24"/>
                <w:lang w:val="ru-RU"/>
              </w:rPr>
              <w:t>72</w:t>
            </w:r>
          </w:p>
        </w:tc>
      </w:tr>
      <w:tr w:rsidR="00B178A4" w:rsidRPr="00170309" w:rsidTr="00B178A4">
        <w:trPr>
          <w:trHeight w:val="315"/>
          <w:jc w:val="center"/>
        </w:trPr>
        <w:tc>
          <w:tcPr>
            <w:tcW w:w="564" w:type="dxa"/>
            <w:tcBorders>
              <w:top w:val="single" w:sz="4" w:space="0" w:color="000000"/>
              <w:left w:val="single" w:sz="4" w:space="0" w:color="000000"/>
              <w:bottom w:val="single" w:sz="4" w:space="0" w:color="auto"/>
              <w:right w:val="nil"/>
            </w:tcBorders>
            <w:vAlign w:val="center"/>
            <w:hideMark/>
          </w:tcPr>
          <w:p w:rsidR="00B178A4" w:rsidRPr="00170309" w:rsidRDefault="00B178A4" w:rsidP="00326C99">
            <w:pPr>
              <w:spacing w:after="200"/>
              <w:jc w:val="center"/>
              <w:rPr>
                <w:rFonts w:ascii="Calibri" w:hAnsi="Calibri" w:cs="Liberation Serif"/>
                <w:sz w:val="24"/>
                <w:szCs w:val="24"/>
              </w:rPr>
            </w:pPr>
            <w:r w:rsidRPr="00170309">
              <w:rPr>
                <w:rFonts w:ascii="Calibri" w:hAnsi="Calibri" w:cs="Liberation Serif"/>
                <w:sz w:val="24"/>
                <w:szCs w:val="24"/>
              </w:rPr>
              <w:t>2</w:t>
            </w:r>
          </w:p>
        </w:tc>
        <w:tc>
          <w:tcPr>
            <w:tcW w:w="4823" w:type="dxa"/>
            <w:tcBorders>
              <w:top w:val="single" w:sz="4" w:space="0" w:color="000000"/>
              <w:left w:val="single" w:sz="4" w:space="0" w:color="000000"/>
              <w:bottom w:val="single" w:sz="4" w:space="0" w:color="auto"/>
              <w:right w:val="nil"/>
            </w:tcBorders>
            <w:vAlign w:val="center"/>
            <w:hideMark/>
          </w:tcPr>
          <w:p w:rsidR="00B178A4" w:rsidRPr="00170309" w:rsidRDefault="00325E75" w:rsidP="00326C99">
            <w:pPr>
              <w:spacing w:after="200"/>
              <w:rPr>
                <w:rFonts w:ascii="Calibri" w:eastAsia="Calibri" w:hAnsi="Calibri" w:cs="Liberation Serif"/>
                <w:sz w:val="24"/>
                <w:szCs w:val="24"/>
              </w:rPr>
            </w:pPr>
            <w:r w:rsidRPr="00325E75">
              <w:rPr>
                <w:rFonts w:ascii="Calibri" w:eastAsia="Calibri" w:hAnsi="Calibri" w:cs="Liberation Serif"/>
                <w:sz w:val="24"/>
                <w:szCs w:val="24"/>
              </w:rPr>
              <w:t>Express control</w:t>
            </w:r>
          </w:p>
        </w:tc>
        <w:tc>
          <w:tcPr>
            <w:tcW w:w="850" w:type="dxa"/>
            <w:tcBorders>
              <w:top w:val="single" w:sz="4" w:space="0" w:color="000000"/>
              <w:left w:val="single" w:sz="4" w:space="0" w:color="000000"/>
              <w:bottom w:val="single" w:sz="4" w:space="0" w:color="auto"/>
              <w:right w:val="nil"/>
            </w:tcBorders>
            <w:vAlign w:val="center"/>
            <w:hideMark/>
          </w:tcPr>
          <w:p w:rsidR="00B178A4" w:rsidRPr="00170309" w:rsidRDefault="00811804" w:rsidP="00326C99">
            <w:pPr>
              <w:spacing w:after="200"/>
              <w:jc w:val="center"/>
              <w:rPr>
                <w:rFonts w:ascii="Calibri" w:eastAsia="Noto Sans CJK SC Regular" w:hAnsi="Calibri" w:cs="Liberation Serif"/>
                <w:sz w:val="24"/>
                <w:szCs w:val="24"/>
                <w:lang w:val="ru-RU" w:bidi="hi-IN"/>
              </w:rPr>
            </w:pPr>
            <w:r w:rsidRPr="00170309">
              <w:rPr>
                <w:rFonts w:ascii="Calibri" w:hAnsi="Calibri" w:cs="Liberation Serif"/>
                <w:sz w:val="24"/>
                <w:szCs w:val="24"/>
              </w:rPr>
              <w:t>2</w:t>
            </w:r>
            <w:r w:rsidR="001D44C9">
              <w:rPr>
                <w:rFonts w:ascii="Calibri" w:hAnsi="Calibri" w:cs="Liberation Serif"/>
                <w:sz w:val="24"/>
                <w:szCs w:val="24"/>
                <w:lang w:val="ru-RU"/>
              </w:rPr>
              <w:t>8</w:t>
            </w:r>
            <w:r w:rsidR="00B178A4" w:rsidRPr="00170309">
              <w:rPr>
                <w:rFonts w:ascii="Calibri" w:hAnsi="Calibri" w:cs="Liberation Serif"/>
                <w:sz w:val="24"/>
                <w:szCs w:val="24"/>
              </w:rPr>
              <w:t>%</w:t>
            </w:r>
          </w:p>
        </w:tc>
        <w:tc>
          <w:tcPr>
            <w:tcW w:w="1276" w:type="dxa"/>
            <w:tcBorders>
              <w:top w:val="single" w:sz="4" w:space="0" w:color="000000"/>
              <w:left w:val="single" w:sz="4" w:space="0" w:color="000000"/>
              <w:bottom w:val="single" w:sz="4" w:space="0" w:color="auto"/>
              <w:right w:val="nil"/>
            </w:tcBorders>
            <w:vAlign w:val="center"/>
            <w:hideMark/>
          </w:tcPr>
          <w:p w:rsidR="00B178A4" w:rsidRPr="001D44C9" w:rsidRDefault="00811804" w:rsidP="00326C99">
            <w:pPr>
              <w:spacing w:after="200"/>
              <w:jc w:val="center"/>
              <w:rPr>
                <w:rFonts w:ascii="Calibri" w:hAnsi="Calibri" w:cs="Liberation Serif"/>
                <w:sz w:val="24"/>
                <w:szCs w:val="24"/>
                <w:lang w:val="ru-RU"/>
              </w:rPr>
            </w:pPr>
            <w:r w:rsidRPr="00170309">
              <w:rPr>
                <w:rFonts w:ascii="Calibri" w:hAnsi="Calibri" w:cs="Liberation Serif"/>
                <w:sz w:val="24"/>
                <w:szCs w:val="24"/>
              </w:rPr>
              <w:t>1</w:t>
            </w:r>
            <w:r w:rsidR="001D44C9">
              <w:rPr>
                <w:rFonts w:ascii="Calibri" w:hAnsi="Calibri" w:cs="Liberation Serif"/>
                <w:sz w:val="24"/>
                <w:szCs w:val="24"/>
                <w:lang w:val="ru-RU"/>
              </w:rPr>
              <w:t>4</w:t>
            </w:r>
          </w:p>
        </w:tc>
        <w:tc>
          <w:tcPr>
            <w:tcW w:w="851" w:type="dxa"/>
            <w:tcBorders>
              <w:top w:val="single" w:sz="4" w:space="0" w:color="000000"/>
              <w:left w:val="single" w:sz="4" w:space="0" w:color="000000"/>
              <w:bottom w:val="single" w:sz="4" w:space="0" w:color="auto"/>
              <w:right w:val="nil"/>
            </w:tcBorders>
            <w:vAlign w:val="center"/>
            <w:hideMark/>
          </w:tcPr>
          <w:p w:rsidR="00B178A4" w:rsidRPr="00170309" w:rsidRDefault="00B178A4" w:rsidP="00326C99">
            <w:pPr>
              <w:spacing w:after="200"/>
              <w:jc w:val="center"/>
              <w:rPr>
                <w:rFonts w:ascii="Calibri" w:hAnsi="Calibri" w:cs="Liberation Serif"/>
                <w:sz w:val="24"/>
                <w:szCs w:val="24"/>
              </w:rPr>
            </w:pPr>
            <w:r w:rsidRPr="00170309">
              <w:rPr>
                <w:rFonts w:ascii="Calibri" w:hAnsi="Calibri" w:cs="Liberation Serif"/>
                <w:sz w:val="24"/>
                <w:szCs w:val="24"/>
              </w:rPr>
              <w:t>2</w:t>
            </w:r>
          </w:p>
        </w:tc>
        <w:tc>
          <w:tcPr>
            <w:tcW w:w="1315" w:type="dxa"/>
            <w:tcBorders>
              <w:top w:val="single" w:sz="4" w:space="0" w:color="000000"/>
              <w:left w:val="single" w:sz="4" w:space="0" w:color="000000"/>
              <w:bottom w:val="single" w:sz="4" w:space="0" w:color="auto"/>
              <w:right w:val="single" w:sz="4" w:space="0" w:color="000000"/>
            </w:tcBorders>
            <w:vAlign w:val="center"/>
            <w:hideMark/>
          </w:tcPr>
          <w:p w:rsidR="00B178A4" w:rsidRPr="001D44C9" w:rsidRDefault="001D44C9" w:rsidP="00326C99">
            <w:pPr>
              <w:spacing w:after="200"/>
              <w:jc w:val="center"/>
              <w:rPr>
                <w:rFonts w:ascii="Calibri" w:hAnsi="Calibri" w:cs="Liberation Serif"/>
                <w:sz w:val="24"/>
                <w:szCs w:val="24"/>
                <w:lang w:val="ru-RU"/>
              </w:rPr>
            </w:pPr>
            <w:r>
              <w:rPr>
                <w:rFonts w:ascii="Calibri" w:hAnsi="Calibri" w:cs="Liberation Serif"/>
                <w:sz w:val="24"/>
                <w:szCs w:val="24"/>
                <w:lang w:val="ru-RU"/>
              </w:rPr>
              <w:t>28</w:t>
            </w:r>
            <w:bookmarkStart w:id="2" w:name="_GoBack"/>
            <w:bookmarkEnd w:id="2"/>
          </w:p>
        </w:tc>
      </w:tr>
      <w:tr w:rsidR="00B178A4" w:rsidRPr="00170309" w:rsidTr="00B178A4">
        <w:trPr>
          <w:trHeight w:val="210"/>
          <w:jc w:val="center"/>
        </w:trPr>
        <w:tc>
          <w:tcPr>
            <w:tcW w:w="564" w:type="dxa"/>
            <w:tcBorders>
              <w:top w:val="single" w:sz="4" w:space="0" w:color="auto"/>
              <w:left w:val="single" w:sz="4" w:space="0" w:color="000000"/>
              <w:bottom w:val="single" w:sz="4" w:space="0" w:color="000000"/>
              <w:right w:val="nil"/>
            </w:tcBorders>
            <w:vAlign w:val="center"/>
          </w:tcPr>
          <w:p w:rsidR="00B178A4" w:rsidRPr="00170309" w:rsidRDefault="00B178A4" w:rsidP="00326C99">
            <w:pPr>
              <w:spacing w:after="200"/>
              <w:jc w:val="center"/>
              <w:rPr>
                <w:rFonts w:ascii="Calibri" w:hAnsi="Calibri" w:cs="Liberation Serif"/>
                <w:sz w:val="24"/>
                <w:szCs w:val="24"/>
              </w:rPr>
            </w:pPr>
            <w:r w:rsidRPr="00170309">
              <w:rPr>
                <w:rFonts w:ascii="Calibri" w:hAnsi="Calibri" w:cs="Liberation Serif"/>
                <w:sz w:val="24"/>
                <w:szCs w:val="24"/>
              </w:rPr>
              <w:t>3.</w:t>
            </w:r>
          </w:p>
        </w:tc>
        <w:tc>
          <w:tcPr>
            <w:tcW w:w="4823" w:type="dxa"/>
            <w:tcBorders>
              <w:top w:val="single" w:sz="4" w:space="0" w:color="auto"/>
              <w:left w:val="single" w:sz="4" w:space="0" w:color="000000"/>
              <w:bottom w:val="single" w:sz="4" w:space="0" w:color="000000"/>
              <w:right w:val="nil"/>
            </w:tcBorders>
            <w:vAlign w:val="center"/>
          </w:tcPr>
          <w:p w:rsidR="00B178A4" w:rsidRPr="00170309" w:rsidRDefault="00325E75" w:rsidP="00326C99">
            <w:pPr>
              <w:spacing w:after="200"/>
              <w:rPr>
                <w:rFonts w:ascii="Calibri" w:eastAsia="Calibri" w:hAnsi="Calibri" w:cs="Liberation Serif"/>
                <w:sz w:val="24"/>
                <w:szCs w:val="24"/>
              </w:rPr>
            </w:pPr>
            <w:r w:rsidRPr="00325E75">
              <w:rPr>
                <w:rFonts w:ascii="Calibri" w:eastAsia="Calibri" w:hAnsi="Calibri" w:cs="Liberation Serif"/>
                <w:sz w:val="24"/>
                <w:szCs w:val="24"/>
              </w:rPr>
              <w:t>Test</w:t>
            </w:r>
          </w:p>
        </w:tc>
        <w:tc>
          <w:tcPr>
            <w:tcW w:w="850" w:type="dxa"/>
            <w:tcBorders>
              <w:top w:val="single" w:sz="4" w:space="0" w:color="auto"/>
              <w:left w:val="single" w:sz="4" w:space="0" w:color="000000"/>
              <w:bottom w:val="single" w:sz="4" w:space="0" w:color="000000"/>
              <w:right w:val="nil"/>
            </w:tcBorders>
            <w:vAlign w:val="center"/>
          </w:tcPr>
          <w:p w:rsidR="00B178A4" w:rsidRPr="00170309" w:rsidRDefault="00C15D14" w:rsidP="00326C99">
            <w:pPr>
              <w:spacing w:after="200"/>
              <w:jc w:val="center"/>
              <w:rPr>
                <w:rFonts w:ascii="Calibri" w:hAnsi="Calibri" w:cs="Liberation Serif"/>
                <w:sz w:val="24"/>
                <w:szCs w:val="24"/>
              </w:rPr>
            </w:pPr>
            <w:r w:rsidRPr="00170309">
              <w:rPr>
                <w:rFonts w:ascii="Calibri" w:hAnsi="Calibri" w:cs="Liberation Serif"/>
                <w:sz w:val="24"/>
                <w:szCs w:val="24"/>
              </w:rPr>
              <w:t>100</w:t>
            </w:r>
          </w:p>
        </w:tc>
        <w:tc>
          <w:tcPr>
            <w:tcW w:w="1276" w:type="dxa"/>
            <w:tcBorders>
              <w:top w:val="single" w:sz="4" w:space="0" w:color="auto"/>
              <w:left w:val="single" w:sz="4" w:space="0" w:color="000000"/>
              <w:bottom w:val="single" w:sz="4" w:space="0" w:color="000000"/>
              <w:right w:val="nil"/>
            </w:tcBorders>
            <w:vAlign w:val="center"/>
          </w:tcPr>
          <w:p w:rsidR="00B178A4" w:rsidRPr="00170309" w:rsidRDefault="00C15D14" w:rsidP="00326C99">
            <w:pPr>
              <w:spacing w:after="200"/>
              <w:jc w:val="center"/>
              <w:rPr>
                <w:rFonts w:ascii="Calibri" w:hAnsi="Calibri" w:cs="Liberation Serif"/>
                <w:sz w:val="24"/>
                <w:szCs w:val="24"/>
              </w:rPr>
            </w:pPr>
            <w:r w:rsidRPr="00170309">
              <w:rPr>
                <w:rFonts w:ascii="Calibri" w:hAnsi="Calibri" w:cs="Liberation Serif"/>
                <w:sz w:val="24"/>
                <w:szCs w:val="24"/>
              </w:rPr>
              <w:t>100</w:t>
            </w:r>
          </w:p>
        </w:tc>
        <w:tc>
          <w:tcPr>
            <w:tcW w:w="851" w:type="dxa"/>
            <w:tcBorders>
              <w:top w:val="single" w:sz="4" w:space="0" w:color="auto"/>
              <w:left w:val="single" w:sz="4" w:space="0" w:color="000000"/>
              <w:bottom w:val="single" w:sz="4" w:space="0" w:color="000000"/>
              <w:right w:val="nil"/>
            </w:tcBorders>
            <w:vAlign w:val="center"/>
          </w:tcPr>
          <w:p w:rsidR="00B178A4" w:rsidRPr="00170309" w:rsidRDefault="00C15D14" w:rsidP="00326C99">
            <w:pPr>
              <w:spacing w:after="200"/>
              <w:jc w:val="center"/>
              <w:rPr>
                <w:rFonts w:ascii="Calibri" w:hAnsi="Calibri" w:cs="Liberation Serif"/>
                <w:sz w:val="24"/>
                <w:szCs w:val="24"/>
              </w:rPr>
            </w:pPr>
            <w:r w:rsidRPr="00170309">
              <w:rPr>
                <w:rFonts w:ascii="Calibri" w:hAnsi="Calibri" w:cs="Liberation Serif"/>
                <w:sz w:val="24"/>
                <w:szCs w:val="24"/>
              </w:rPr>
              <w:t>1</w:t>
            </w:r>
          </w:p>
        </w:tc>
        <w:tc>
          <w:tcPr>
            <w:tcW w:w="1315" w:type="dxa"/>
            <w:tcBorders>
              <w:top w:val="single" w:sz="4" w:space="0" w:color="auto"/>
              <w:left w:val="single" w:sz="4" w:space="0" w:color="000000"/>
              <w:bottom w:val="single" w:sz="4" w:space="0" w:color="000000"/>
              <w:right w:val="single" w:sz="4" w:space="0" w:color="000000"/>
            </w:tcBorders>
            <w:vAlign w:val="center"/>
          </w:tcPr>
          <w:p w:rsidR="00B178A4" w:rsidRPr="00170309" w:rsidRDefault="00C15D14" w:rsidP="00326C99">
            <w:pPr>
              <w:spacing w:after="200"/>
              <w:jc w:val="center"/>
              <w:rPr>
                <w:rFonts w:ascii="Calibri" w:hAnsi="Calibri" w:cs="Liberation Serif"/>
                <w:sz w:val="24"/>
                <w:szCs w:val="24"/>
              </w:rPr>
            </w:pPr>
            <w:r w:rsidRPr="00170309">
              <w:rPr>
                <w:rFonts w:ascii="Calibri" w:hAnsi="Calibri" w:cs="Liberation Serif"/>
                <w:sz w:val="24"/>
                <w:szCs w:val="24"/>
              </w:rPr>
              <w:t>100</w:t>
            </w:r>
          </w:p>
        </w:tc>
      </w:tr>
      <w:tr w:rsidR="00B178A4" w:rsidRPr="00170309" w:rsidTr="00F11077">
        <w:trPr>
          <w:trHeight w:val="291"/>
          <w:jc w:val="center"/>
        </w:trPr>
        <w:tc>
          <w:tcPr>
            <w:tcW w:w="564" w:type="dxa"/>
            <w:tcBorders>
              <w:top w:val="single" w:sz="4" w:space="0" w:color="000000"/>
              <w:left w:val="single" w:sz="4" w:space="0" w:color="000000"/>
              <w:bottom w:val="single" w:sz="4" w:space="0" w:color="000000"/>
              <w:right w:val="nil"/>
            </w:tcBorders>
            <w:vAlign w:val="center"/>
          </w:tcPr>
          <w:p w:rsidR="00B178A4" w:rsidRPr="00170309" w:rsidRDefault="00B178A4" w:rsidP="00326C99">
            <w:pPr>
              <w:snapToGrid w:val="0"/>
              <w:spacing w:after="200"/>
              <w:jc w:val="center"/>
              <w:rPr>
                <w:rFonts w:ascii="Calibri" w:hAnsi="Calibri" w:cs="Liberation Serif"/>
                <w:sz w:val="24"/>
                <w:szCs w:val="24"/>
                <w:lang w:val="ru-RU"/>
              </w:rPr>
            </w:pPr>
          </w:p>
        </w:tc>
        <w:tc>
          <w:tcPr>
            <w:tcW w:w="7800" w:type="dxa"/>
            <w:gridSpan w:val="4"/>
            <w:tcBorders>
              <w:top w:val="single" w:sz="4" w:space="0" w:color="000000"/>
              <w:left w:val="single" w:sz="4" w:space="0" w:color="000000"/>
              <w:bottom w:val="single" w:sz="4" w:space="0" w:color="000000"/>
              <w:right w:val="nil"/>
            </w:tcBorders>
            <w:vAlign w:val="center"/>
            <w:hideMark/>
          </w:tcPr>
          <w:p w:rsidR="00B178A4" w:rsidRPr="00170309" w:rsidRDefault="00325E75" w:rsidP="00326C99">
            <w:pPr>
              <w:spacing w:after="200"/>
              <w:jc w:val="both"/>
              <w:rPr>
                <w:rFonts w:ascii="Calibri" w:hAnsi="Calibri" w:cs="Lohit Devanagari"/>
                <w:sz w:val="24"/>
                <w:szCs w:val="24"/>
              </w:rPr>
            </w:pPr>
            <w:r w:rsidRPr="00325E75">
              <w:rPr>
                <w:rFonts w:ascii="Calibri" w:hAnsi="Calibri" w:cs="Lohit Devanagari"/>
                <w:sz w:val="24"/>
                <w:szCs w:val="24"/>
              </w:rPr>
              <w:t>Total:</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B178A4" w:rsidRPr="00170309" w:rsidRDefault="00C15D14" w:rsidP="00326C99">
            <w:pPr>
              <w:spacing w:after="200"/>
              <w:jc w:val="center"/>
              <w:rPr>
                <w:rFonts w:ascii="Calibri" w:hAnsi="Calibri"/>
                <w:sz w:val="24"/>
                <w:szCs w:val="24"/>
              </w:rPr>
            </w:pPr>
            <w:r w:rsidRPr="00170309">
              <w:rPr>
                <w:rFonts w:ascii="Calibri" w:hAnsi="Calibri" w:cs="Liberation Serif"/>
                <w:sz w:val="24"/>
                <w:szCs w:val="24"/>
              </w:rPr>
              <w:t>100</w:t>
            </w:r>
          </w:p>
        </w:tc>
      </w:tr>
    </w:tbl>
    <w:p w:rsidR="00325E75" w:rsidRDefault="00325E75" w:rsidP="00325E75">
      <w:pPr>
        <w:jc w:val="both"/>
        <w:rPr>
          <w:rFonts w:ascii="Calibri" w:hAnsi="Calibri" w:cs="Liberation Serif"/>
          <w:color w:val="7F7F7F"/>
          <w:sz w:val="24"/>
          <w:szCs w:val="24"/>
          <w:lang w:val="ru-RU"/>
        </w:rPr>
      </w:pPr>
      <w:r>
        <w:rPr>
          <w:rFonts w:ascii="Calibri" w:hAnsi="Calibri" w:cs="Liberation Serif"/>
          <w:color w:val="7F7F7F"/>
          <w:sz w:val="24"/>
          <w:szCs w:val="24"/>
          <w:lang w:val="ru-RU"/>
        </w:rPr>
        <w:t xml:space="preserve">    </w:t>
      </w:r>
    </w:p>
    <w:p w:rsidR="00325E75" w:rsidRPr="00325E75" w:rsidRDefault="00325E75" w:rsidP="00325E75">
      <w:pPr>
        <w:jc w:val="both"/>
        <w:rPr>
          <w:rFonts w:ascii="Calibri" w:hAnsi="Calibri" w:cs="Liberation Serif"/>
          <w:b/>
          <w:bCs/>
          <w:sz w:val="24"/>
          <w:szCs w:val="24"/>
          <w:lang w:val="en-US"/>
        </w:rPr>
      </w:pPr>
      <w:r w:rsidRPr="00325E75">
        <w:rPr>
          <w:rFonts w:ascii="Calibri" w:hAnsi="Calibri" w:cs="Liberation Serif"/>
          <w:b/>
          <w:bCs/>
          <w:sz w:val="24"/>
          <w:szCs w:val="24"/>
        </w:rPr>
        <w:t>Semester certification of students</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 xml:space="preserve">   A mandatory condition for admission to the test is that the student writes at least one of the two express tests</w:t>
      </w:r>
    </w:p>
    <w:p w:rsidR="00325E75" w:rsidRPr="00325E75" w:rsidRDefault="00325E75" w:rsidP="00325E75">
      <w:pPr>
        <w:jc w:val="both"/>
        <w:rPr>
          <w:rFonts w:ascii="Calibri" w:hAnsi="Calibri" w:cs="Liberation Serif"/>
          <w:sz w:val="24"/>
          <w:szCs w:val="24"/>
        </w:rPr>
      </w:pPr>
      <w:r w:rsidRPr="00325E75">
        <w:rPr>
          <w:rFonts w:ascii="Calibri" w:hAnsi="Calibri" w:cs="Liberation Serif"/>
          <w:sz w:val="24"/>
          <w:szCs w:val="24"/>
        </w:rPr>
        <w:t xml:space="preserve">  Table of translation of rating points to grades on a university scale</w:t>
      </w:r>
    </w:p>
    <w:p w:rsidR="00DD5C77" w:rsidRPr="00170309" w:rsidRDefault="00DD5C77" w:rsidP="00DD5C77">
      <w:pPr>
        <w:jc w:val="both"/>
        <w:rPr>
          <w:rFonts w:ascii="Calibri" w:hAnsi="Calibri" w:cs="Lohit Devanagari"/>
          <w:sz w:val="24"/>
          <w:szCs w:val="24"/>
        </w:rPr>
      </w:pPr>
    </w:p>
    <w:tbl>
      <w:tblPr>
        <w:tblW w:w="0" w:type="auto"/>
        <w:tblInd w:w="392" w:type="dxa"/>
        <w:tblLayout w:type="fixed"/>
        <w:tblLook w:val="04A0" w:firstRow="1" w:lastRow="0" w:firstColumn="1" w:lastColumn="0" w:noHBand="0" w:noVBand="1"/>
      </w:tblPr>
      <w:tblGrid>
        <w:gridCol w:w="3054"/>
        <w:gridCol w:w="3378"/>
        <w:gridCol w:w="40"/>
      </w:tblGrid>
      <w:tr w:rsidR="00DD5C77" w:rsidRPr="00170309" w:rsidTr="00C862A7">
        <w:tc>
          <w:tcPr>
            <w:tcW w:w="3054" w:type="dxa"/>
            <w:tcBorders>
              <w:top w:val="single" w:sz="8" w:space="0" w:color="000000"/>
              <w:left w:val="single" w:sz="8" w:space="0" w:color="000000"/>
              <w:bottom w:val="single" w:sz="12" w:space="0" w:color="000000"/>
              <w:right w:val="nil"/>
            </w:tcBorders>
            <w:shd w:val="clear" w:color="auto" w:fill="D9D9D9"/>
            <w:vAlign w:val="center"/>
            <w:hideMark/>
          </w:tcPr>
          <w:p w:rsidR="00DD5C77" w:rsidRPr="00170309" w:rsidRDefault="00D96A66">
            <w:pPr>
              <w:jc w:val="center"/>
              <w:rPr>
                <w:rFonts w:ascii="Calibri" w:hAnsi="Calibri"/>
                <w:sz w:val="24"/>
                <w:szCs w:val="24"/>
              </w:rPr>
            </w:pPr>
            <w:r w:rsidRPr="00D96A66">
              <w:rPr>
                <w:rFonts w:ascii="Calibri" w:hAnsi="Calibri"/>
                <w:sz w:val="24"/>
                <w:szCs w:val="24"/>
              </w:rPr>
              <w:t>Rating points, RD</w:t>
            </w:r>
          </w:p>
        </w:tc>
        <w:tc>
          <w:tcPr>
            <w:tcW w:w="3418" w:type="dxa"/>
            <w:gridSpan w:val="2"/>
            <w:tcBorders>
              <w:top w:val="single" w:sz="8" w:space="0" w:color="000000"/>
              <w:left w:val="single" w:sz="8" w:space="0" w:color="000000"/>
              <w:bottom w:val="single" w:sz="12" w:space="0" w:color="000000"/>
              <w:right w:val="single" w:sz="8" w:space="0" w:color="000000"/>
            </w:tcBorders>
            <w:shd w:val="clear" w:color="auto" w:fill="D9D9D9"/>
            <w:vAlign w:val="center"/>
            <w:hideMark/>
          </w:tcPr>
          <w:p w:rsidR="00D96A66" w:rsidRPr="00D96A66" w:rsidRDefault="00D96A66" w:rsidP="00D96A66">
            <w:pPr>
              <w:jc w:val="center"/>
              <w:rPr>
                <w:rFonts w:ascii="Calibri" w:hAnsi="Calibri"/>
                <w:sz w:val="24"/>
                <w:szCs w:val="24"/>
              </w:rPr>
            </w:pPr>
            <w:r w:rsidRPr="00D96A66">
              <w:rPr>
                <w:rFonts w:ascii="Calibri" w:hAnsi="Calibri"/>
                <w:sz w:val="24"/>
                <w:szCs w:val="24"/>
              </w:rPr>
              <w:t>Score for</w:t>
            </w:r>
          </w:p>
          <w:p w:rsidR="00DD5C77" w:rsidRPr="00170309" w:rsidRDefault="00D96A66" w:rsidP="00D96A66">
            <w:pPr>
              <w:jc w:val="center"/>
              <w:rPr>
                <w:rFonts w:ascii="Calibri" w:hAnsi="Calibri"/>
                <w:sz w:val="24"/>
                <w:szCs w:val="24"/>
              </w:rPr>
            </w:pPr>
            <w:r w:rsidRPr="00D96A66">
              <w:rPr>
                <w:rFonts w:ascii="Calibri" w:hAnsi="Calibri"/>
                <w:sz w:val="24"/>
                <w:szCs w:val="24"/>
              </w:rPr>
              <w:lastRenderedPageBreak/>
              <w:t>university scale</w:t>
            </w:r>
          </w:p>
        </w:tc>
      </w:tr>
      <w:tr w:rsidR="00DD5C77" w:rsidRPr="00170309" w:rsidTr="00C862A7">
        <w:trPr>
          <w:gridAfter w:val="1"/>
          <w:wAfter w:w="40" w:type="dxa"/>
          <w:trHeight w:val="395"/>
        </w:trPr>
        <w:tc>
          <w:tcPr>
            <w:tcW w:w="3054" w:type="dxa"/>
            <w:tcBorders>
              <w:top w:val="single" w:sz="12"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lastRenderedPageBreak/>
              <w:t>95 ≤ RD ≤ 100</w:t>
            </w:r>
          </w:p>
        </w:tc>
        <w:tc>
          <w:tcPr>
            <w:tcW w:w="3378" w:type="dxa"/>
            <w:tcBorders>
              <w:top w:val="single" w:sz="12"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Perfectly</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t>85 ≤ RD ≤ 94</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Very good</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t>75 ≤ RD ≤ 84</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Fine</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t>65 ≤ RD ≤ 74</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Satisfactorily</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t>60 ≤ RD ≤ 64</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Enough</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DD5C77">
            <w:pPr>
              <w:jc w:val="center"/>
              <w:rPr>
                <w:rFonts w:ascii="Calibri" w:hAnsi="Calibri"/>
                <w:sz w:val="24"/>
                <w:szCs w:val="24"/>
              </w:rPr>
            </w:pPr>
            <w:r w:rsidRPr="00170309">
              <w:rPr>
                <w:rFonts w:ascii="Calibri" w:hAnsi="Calibri" w:cs="Liberation Serif"/>
                <w:sz w:val="24"/>
                <w:szCs w:val="24"/>
              </w:rPr>
              <w:t>RD &lt; 60</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Unsatisfactorily</w:t>
            </w:r>
          </w:p>
        </w:tc>
      </w:tr>
      <w:tr w:rsidR="00DD5C77" w:rsidRPr="00170309" w:rsidTr="00C862A7">
        <w:trPr>
          <w:gridAfter w:val="1"/>
          <w:wAfter w:w="40" w:type="dxa"/>
          <w:trHeight w:val="395"/>
        </w:trPr>
        <w:tc>
          <w:tcPr>
            <w:tcW w:w="3054" w:type="dxa"/>
            <w:tcBorders>
              <w:top w:val="single" w:sz="4" w:space="0" w:color="000000"/>
              <w:left w:val="single" w:sz="4" w:space="0" w:color="000000"/>
              <w:bottom w:val="single" w:sz="4" w:space="0" w:color="000000"/>
              <w:right w:val="nil"/>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Failure to comply with the conditions of admission</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DD5C77" w:rsidRPr="00170309" w:rsidRDefault="00C31E1D">
            <w:pPr>
              <w:jc w:val="center"/>
              <w:rPr>
                <w:rFonts w:ascii="Calibri" w:hAnsi="Calibri"/>
                <w:sz w:val="24"/>
                <w:szCs w:val="24"/>
              </w:rPr>
            </w:pPr>
            <w:r w:rsidRPr="00C31E1D">
              <w:rPr>
                <w:rFonts w:ascii="Calibri" w:hAnsi="Calibri"/>
                <w:sz w:val="24"/>
                <w:szCs w:val="24"/>
              </w:rPr>
              <w:t>Not allowed</w:t>
            </w:r>
          </w:p>
        </w:tc>
      </w:tr>
    </w:tbl>
    <w:p w:rsidR="00DD5C77" w:rsidRDefault="00DD5C77" w:rsidP="005251A5">
      <w:pPr>
        <w:spacing w:line="240" w:lineRule="auto"/>
        <w:jc w:val="both"/>
        <w:rPr>
          <w:rFonts w:ascii="Calibri" w:hAnsi="Calibri" w:cs="Calibri"/>
          <w:i/>
          <w:iCs/>
          <w:color w:val="0070C0"/>
          <w:sz w:val="24"/>
          <w:szCs w:val="24"/>
        </w:rPr>
      </w:pPr>
    </w:p>
    <w:p w:rsidR="00325E75" w:rsidRDefault="00325E75" w:rsidP="005251A5">
      <w:pPr>
        <w:spacing w:line="240" w:lineRule="auto"/>
        <w:jc w:val="both"/>
        <w:rPr>
          <w:rFonts w:ascii="Calibri" w:hAnsi="Calibri" w:cs="Calibri"/>
          <w:i/>
          <w:iCs/>
          <w:color w:val="0070C0"/>
          <w:sz w:val="24"/>
          <w:szCs w:val="24"/>
        </w:rPr>
      </w:pPr>
    </w:p>
    <w:p w:rsidR="00325E75" w:rsidRPr="00325E75" w:rsidRDefault="00325E75" w:rsidP="00325E75">
      <w:pPr>
        <w:spacing w:line="240" w:lineRule="auto"/>
        <w:jc w:val="center"/>
        <w:rPr>
          <w:rFonts w:ascii="Calibri" w:hAnsi="Calibri" w:cs="Calibri"/>
          <w:b/>
          <w:bCs/>
          <w:sz w:val="24"/>
          <w:szCs w:val="24"/>
        </w:rPr>
      </w:pPr>
      <w:r w:rsidRPr="00325E75">
        <w:rPr>
          <w:rFonts w:ascii="Calibri" w:hAnsi="Calibri" w:cs="Calibri"/>
          <w:b/>
          <w:bCs/>
          <w:sz w:val="24"/>
          <w:szCs w:val="24"/>
        </w:rPr>
        <w:t>1. Additional information on the discipline (educational component)</w:t>
      </w:r>
    </w:p>
    <w:p w:rsidR="00325E75" w:rsidRPr="00325E75" w:rsidRDefault="00325E75" w:rsidP="00325E75">
      <w:pPr>
        <w:spacing w:line="240" w:lineRule="auto"/>
        <w:jc w:val="center"/>
        <w:rPr>
          <w:rFonts w:ascii="Calibri" w:hAnsi="Calibri" w:cs="Calibri"/>
          <w:b/>
          <w:bCs/>
          <w:sz w:val="24"/>
          <w:szCs w:val="24"/>
        </w:rPr>
      </w:pPr>
      <w:r w:rsidRPr="00325E75">
        <w:rPr>
          <w:rFonts w:ascii="Calibri" w:hAnsi="Calibri" w:cs="Calibri"/>
          <w:b/>
          <w:bCs/>
          <w:sz w:val="24"/>
          <w:szCs w:val="24"/>
        </w:rPr>
        <w:t>List of questions for credit:</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 Describe the history of logic as a science</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 Explain the tabular construction of the logic of statements.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 xml:space="preserve">3. Describe the following concepts: </w:t>
      </w:r>
      <w:r>
        <w:rPr>
          <w:rFonts w:ascii="Calibri" w:hAnsi="Calibri" w:cs="Calibri"/>
          <w:sz w:val="24"/>
          <w:szCs w:val="24"/>
        </w:rPr>
        <w:t>«</w:t>
      </w:r>
      <w:r w:rsidRPr="0027799F">
        <w:rPr>
          <w:rFonts w:ascii="Calibri" w:hAnsi="Calibri" w:cs="Calibri"/>
          <w:sz w:val="24"/>
          <w:szCs w:val="24"/>
        </w:rPr>
        <w:t>thinking</w:t>
      </w:r>
      <w:r>
        <w:rPr>
          <w:rFonts w:ascii="Calibri" w:hAnsi="Calibri" w:cs="Calibri"/>
          <w:sz w:val="24"/>
          <w:szCs w:val="24"/>
        </w:rPr>
        <w:t>»</w:t>
      </w:r>
      <w:r w:rsidRPr="0027799F">
        <w:rPr>
          <w:rFonts w:ascii="Calibri" w:hAnsi="Calibri" w:cs="Calibri"/>
          <w:sz w:val="24"/>
          <w:szCs w:val="24"/>
        </w:rPr>
        <w:t xml:space="preserve">, </w:t>
      </w:r>
      <w:r>
        <w:rPr>
          <w:rFonts w:ascii="Calibri" w:hAnsi="Calibri" w:cs="Calibri"/>
          <w:sz w:val="24"/>
          <w:szCs w:val="24"/>
        </w:rPr>
        <w:t>«</w:t>
      </w:r>
      <w:r w:rsidRPr="0027799F">
        <w:rPr>
          <w:rFonts w:ascii="Calibri" w:hAnsi="Calibri" w:cs="Calibri"/>
          <w:sz w:val="24"/>
          <w:szCs w:val="24"/>
        </w:rPr>
        <w:t>psyche</w:t>
      </w:r>
      <w:r>
        <w:rPr>
          <w:rFonts w:ascii="Calibri" w:hAnsi="Calibri" w:cs="Calibri"/>
          <w:sz w:val="24"/>
          <w:szCs w:val="24"/>
        </w:rPr>
        <w:t>»</w:t>
      </w:r>
      <w:r w:rsidRPr="0027799F">
        <w:rPr>
          <w:rFonts w:ascii="Calibri" w:hAnsi="Calibri" w:cs="Calibri"/>
          <w:sz w:val="24"/>
          <w:szCs w:val="24"/>
        </w:rPr>
        <w:t xml:space="preserve">, </w:t>
      </w:r>
      <w:r>
        <w:rPr>
          <w:rFonts w:ascii="Calibri" w:hAnsi="Calibri" w:cs="Calibri"/>
          <w:sz w:val="24"/>
          <w:szCs w:val="24"/>
        </w:rPr>
        <w:t>«</w:t>
      </w:r>
      <w:r w:rsidRPr="0027799F">
        <w:rPr>
          <w:rFonts w:ascii="Calibri" w:hAnsi="Calibri" w:cs="Calibri"/>
          <w:sz w:val="24"/>
          <w:szCs w:val="24"/>
        </w:rPr>
        <w:t>substance</w:t>
      </w:r>
      <w:r>
        <w:rPr>
          <w:rFonts w:ascii="Calibri" w:hAnsi="Calibri" w:cs="Calibri"/>
          <w:sz w:val="24"/>
          <w:szCs w:val="24"/>
        </w:rPr>
        <w:t>»</w:t>
      </w:r>
      <w:r w:rsidRPr="0027799F">
        <w:rPr>
          <w:rFonts w:ascii="Calibri" w:hAnsi="Calibri" w:cs="Calibri"/>
          <w:sz w:val="24"/>
          <w:szCs w:val="24"/>
        </w:rPr>
        <w:t xml:space="preserve">, </w:t>
      </w:r>
      <w:r>
        <w:rPr>
          <w:rFonts w:ascii="Calibri" w:hAnsi="Calibri" w:cs="Calibri"/>
          <w:sz w:val="24"/>
          <w:szCs w:val="24"/>
        </w:rPr>
        <w:t>«</w:t>
      </w:r>
      <w:r w:rsidRPr="0027799F">
        <w:rPr>
          <w:rFonts w:ascii="Calibri" w:hAnsi="Calibri" w:cs="Calibri"/>
          <w:sz w:val="24"/>
          <w:szCs w:val="24"/>
        </w:rPr>
        <w:t>thinking body</w:t>
      </w:r>
      <w:r>
        <w:rPr>
          <w:rFonts w:ascii="Calibri" w:hAnsi="Calibri" w:cs="Calibri"/>
          <w:sz w:val="24"/>
          <w:szCs w:val="24"/>
        </w:rPr>
        <w:t>»</w:t>
      </w:r>
      <w:r w:rsidRPr="0027799F">
        <w:rPr>
          <w:rFonts w:ascii="Calibri" w:hAnsi="Calibri" w:cs="Calibri"/>
          <w:sz w:val="24"/>
          <w:szCs w:val="24"/>
        </w:rPr>
        <w:t xml:space="preserve">, </w:t>
      </w:r>
      <w:r>
        <w:rPr>
          <w:rFonts w:ascii="Calibri" w:hAnsi="Calibri" w:cs="Calibri"/>
          <w:sz w:val="24"/>
          <w:szCs w:val="24"/>
        </w:rPr>
        <w:t>«</w:t>
      </w:r>
      <w:r w:rsidRPr="0027799F">
        <w:rPr>
          <w:rFonts w:ascii="Calibri" w:hAnsi="Calibri" w:cs="Calibri"/>
          <w:sz w:val="24"/>
          <w:szCs w:val="24"/>
        </w:rPr>
        <w:t>personality</w:t>
      </w:r>
      <w:r>
        <w:rPr>
          <w:rFonts w:ascii="Calibri" w:hAnsi="Calibri" w:cs="Calibri"/>
          <w:sz w:val="24"/>
          <w:szCs w:val="24"/>
        </w:rPr>
        <w:t>»</w:t>
      </w:r>
      <w:r w:rsidRPr="0027799F">
        <w:rPr>
          <w:rFonts w:ascii="Calibri" w:hAnsi="Calibri" w:cs="Calibri"/>
          <w:sz w:val="24"/>
          <w:szCs w:val="24"/>
        </w:rPr>
        <w:t xml:space="preserve"> in the works of E. Ilyenkov.</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 Explain what are the modes of syllogism figures.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 xml:space="preserve">5. Describe the concept of </w:t>
      </w:r>
      <w:r>
        <w:rPr>
          <w:rFonts w:ascii="Calibri" w:hAnsi="Calibri" w:cs="Calibri"/>
          <w:sz w:val="24"/>
          <w:szCs w:val="24"/>
        </w:rPr>
        <w:t>«</w:t>
      </w:r>
      <w:r w:rsidRPr="0027799F">
        <w:rPr>
          <w:rFonts w:ascii="Calibri" w:hAnsi="Calibri" w:cs="Calibri"/>
          <w:sz w:val="24"/>
          <w:szCs w:val="24"/>
        </w:rPr>
        <w:t>dialectical logic</w:t>
      </w:r>
      <w:r>
        <w:rPr>
          <w:rFonts w:ascii="Calibri" w:hAnsi="Calibri" w:cs="Calibri"/>
          <w:sz w:val="24"/>
          <w:szCs w:val="24"/>
        </w:rPr>
        <w:t>»</w:t>
      </w:r>
      <w:r w:rsidRPr="0027799F">
        <w:rPr>
          <w:rFonts w:ascii="Calibri" w:hAnsi="Calibri" w:cs="Calibri"/>
          <w:sz w:val="24"/>
          <w:szCs w:val="24"/>
        </w:rPr>
        <w:t>.</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6. Summarize the classification of inferences.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7. Explain the division of concepts and rules of division.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8. Explain the rules of syllogisms.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9. Name the types of simple judgments.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10. Make a general description of a simple categorical syllogism.</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11. Compare the four basic laws of formal logic.</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12. Explain the distribution of terms in simple categorical judgments.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13. Name the classification of inferences by composition, number of bases, the nature of the conclusion.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14. Describe the subject and meaning of logic.</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15. Make a general description of the laws and principles of dialectical logic.</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16. Name the classification of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17. Give a general description of forms of thinking.</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18. Analyze the structure of the hypothesis.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19. Explain the operation of defining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20. Describe the general characteristics and classification of proof.</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21. Compare the principle of development with the principle of interconnection of everything with everything.</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22. Make a general description of the concept in formal logic.</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23. Make a comparative description of inductive and deductive inferences.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24. Compare complex, complex abbreviated and abbreviated inferences.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25. Name the classification of inferences by the nature of the direction of the output.</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26. Give a general description of operations for the formation of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27. Explain the operation of defining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28. Explain the methods of inductive research.</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29. Analyze the logical operations by which direct inferences are formed.</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 xml:space="preserve">30. Give a general description of the concept of </w:t>
      </w:r>
      <w:r>
        <w:rPr>
          <w:rFonts w:ascii="Calibri" w:hAnsi="Calibri" w:cs="Calibri"/>
          <w:sz w:val="24"/>
          <w:szCs w:val="24"/>
        </w:rPr>
        <w:t>«</w:t>
      </w:r>
      <w:r w:rsidRPr="0027799F">
        <w:rPr>
          <w:rFonts w:ascii="Calibri" w:hAnsi="Calibri" w:cs="Calibri"/>
          <w:sz w:val="24"/>
          <w:szCs w:val="24"/>
        </w:rPr>
        <w:t>formalization</w:t>
      </w:r>
      <w:r>
        <w:rPr>
          <w:rFonts w:ascii="Calibri" w:hAnsi="Calibri" w:cs="Calibri"/>
          <w:sz w:val="24"/>
          <w:szCs w:val="24"/>
        </w:rPr>
        <w:t>»</w:t>
      </w:r>
      <w:r w:rsidRPr="0027799F">
        <w:rPr>
          <w:rFonts w:ascii="Calibri" w:hAnsi="Calibri" w:cs="Calibri"/>
          <w:sz w:val="24"/>
          <w:szCs w:val="24"/>
        </w:rPr>
        <w:t>.</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31. Describe the relationship between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32. Compare the operation of generalization and restriction of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 xml:space="preserve">33. Describe the concept of </w:t>
      </w:r>
      <w:r>
        <w:rPr>
          <w:rFonts w:ascii="Calibri" w:hAnsi="Calibri" w:cs="Calibri"/>
          <w:sz w:val="24"/>
          <w:szCs w:val="24"/>
        </w:rPr>
        <w:t>«</w:t>
      </w:r>
      <w:r w:rsidRPr="0027799F">
        <w:rPr>
          <w:rFonts w:ascii="Calibri" w:hAnsi="Calibri" w:cs="Calibri"/>
          <w:sz w:val="24"/>
          <w:szCs w:val="24"/>
        </w:rPr>
        <w:t>analogy</w:t>
      </w:r>
      <w:r>
        <w:rPr>
          <w:rFonts w:ascii="Calibri" w:hAnsi="Calibri" w:cs="Calibri"/>
          <w:sz w:val="24"/>
          <w:szCs w:val="24"/>
        </w:rPr>
        <w:t>»</w:t>
      </w:r>
      <w:r w:rsidRPr="0027799F">
        <w:rPr>
          <w:rFonts w:ascii="Calibri" w:hAnsi="Calibri" w:cs="Calibri"/>
          <w:sz w:val="24"/>
          <w:szCs w:val="24"/>
        </w:rPr>
        <w:t>.</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34. Analyze the relationship between simple categorical judgments on the meaning of truth.</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lastRenderedPageBreak/>
        <w:t>35 Make a general description of the hypothesis.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36. Generalize the classification of hypotheses.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37. Give a general description of the refutation.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38. Explain the rules of proof and refutation.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39. Describe the types of inferences by analogy.</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40. Describe the polysyllogism and its classification.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41. Analyze the entimem and its classification.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42. Describe the content and scope of concepts.</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43. Name the combined classification of judgments by quantity and quality.</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44. Name the general characteristics of induction.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45. Compare the types of induction (complete and incomplete induction).</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47. Analyze the axiom of the syllogism.</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48. Determine the difference between formal logic and dialectical.</w:t>
      </w:r>
    </w:p>
    <w:p w:rsidR="0027799F"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49. Name the main functions of logic as a science.</w:t>
      </w:r>
    </w:p>
    <w:p w:rsidR="00325E75" w:rsidRPr="0027799F" w:rsidRDefault="0027799F" w:rsidP="0027799F">
      <w:pPr>
        <w:spacing w:line="240" w:lineRule="auto"/>
        <w:jc w:val="both"/>
        <w:rPr>
          <w:rFonts w:ascii="Calibri" w:hAnsi="Calibri" w:cs="Calibri"/>
          <w:sz w:val="24"/>
          <w:szCs w:val="24"/>
        </w:rPr>
      </w:pPr>
      <w:r w:rsidRPr="0027799F">
        <w:rPr>
          <w:rFonts w:ascii="Calibri" w:hAnsi="Calibri" w:cs="Calibri"/>
          <w:sz w:val="24"/>
          <w:szCs w:val="24"/>
        </w:rPr>
        <w:t>50. Make a general description of complex judgments.</w:t>
      </w:r>
    </w:p>
    <w:p w:rsidR="0027799F" w:rsidRPr="00324230" w:rsidRDefault="0027799F" w:rsidP="0027799F">
      <w:pPr>
        <w:spacing w:line="240" w:lineRule="auto"/>
        <w:jc w:val="both"/>
        <w:rPr>
          <w:rFonts w:ascii="Calibri" w:hAnsi="Calibri" w:cs="Calibri"/>
          <w:b/>
          <w:bCs/>
          <w:color w:val="0070C0"/>
          <w:sz w:val="24"/>
          <w:szCs w:val="24"/>
        </w:rPr>
      </w:pPr>
    </w:p>
    <w:p w:rsidR="00C17409" w:rsidRPr="00C17409" w:rsidRDefault="00C17409" w:rsidP="00C17409">
      <w:pPr>
        <w:spacing w:line="240" w:lineRule="auto"/>
        <w:jc w:val="both"/>
        <w:rPr>
          <w:rFonts w:ascii="Calibri" w:hAnsi="Calibri" w:cs="Calibri"/>
          <w:b/>
          <w:bCs/>
          <w:sz w:val="24"/>
          <w:szCs w:val="24"/>
        </w:rPr>
      </w:pPr>
      <w:r w:rsidRPr="00C17409">
        <w:rPr>
          <w:rFonts w:ascii="Calibri" w:hAnsi="Calibri" w:cs="Calibri"/>
          <w:b/>
          <w:bCs/>
          <w:sz w:val="24"/>
          <w:szCs w:val="24"/>
        </w:rPr>
        <w:t>Work program of the discipline (syllabus):</w:t>
      </w:r>
    </w:p>
    <w:p w:rsidR="00C17409" w:rsidRPr="00C17409" w:rsidRDefault="00C17409" w:rsidP="00C17409">
      <w:pPr>
        <w:spacing w:line="240" w:lineRule="auto"/>
        <w:jc w:val="both"/>
        <w:rPr>
          <w:rFonts w:ascii="Calibri" w:hAnsi="Calibri" w:cs="Calibri"/>
          <w:sz w:val="24"/>
          <w:szCs w:val="24"/>
        </w:rPr>
      </w:pPr>
      <w:r w:rsidRPr="00C17409">
        <w:rPr>
          <w:rFonts w:ascii="Calibri" w:hAnsi="Calibri" w:cs="Calibri"/>
          <w:sz w:val="24"/>
          <w:szCs w:val="24"/>
        </w:rPr>
        <w:t>Olga Olehivna Potishchuk, Associate Professor, Candidate of Philosophical Sciences, was compiled</w:t>
      </w:r>
    </w:p>
    <w:p w:rsidR="00C17409" w:rsidRPr="00C17409" w:rsidRDefault="00C17409" w:rsidP="00C17409">
      <w:pPr>
        <w:spacing w:line="240" w:lineRule="auto"/>
        <w:jc w:val="both"/>
        <w:rPr>
          <w:rFonts w:ascii="Calibri" w:hAnsi="Calibri" w:cs="Calibri"/>
          <w:sz w:val="24"/>
          <w:szCs w:val="24"/>
        </w:rPr>
      </w:pPr>
      <w:r w:rsidRPr="00C17409">
        <w:rPr>
          <w:rFonts w:ascii="Calibri" w:hAnsi="Calibri" w:cs="Calibri"/>
          <w:b/>
          <w:bCs/>
          <w:sz w:val="24"/>
          <w:szCs w:val="24"/>
        </w:rPr>
        <w:t xml:space="preserve">Approved </w:t>
      </w:r>
      <w:r w:rsidRPr="00C17409">
        <w:rPr>
          <w:rFonts w:ascii="Calibri" w:hAnsi="Calibri" w:cs="Calibri"/>
          <w:sz w:val="24"/>
          <w:szCs w:val="24"/>
        </w:rPr>
        <w:t>by the department __________ (protocol № ___ from ____________)</w:t>
      </w:r>
    </w:p>
    <w:p w:rsidR="00C17409" w:rsidRPr="00C17409" w:rsidRDefault="00C17409" w:rsidP="00C17409">
      <w:pPr>
        <w:spacing w:after="120" w:line="240" w:lineRule="auto"/>
        <w:jc w:val="both"/>
        <w:rPr>
          <w:rFonts w:ascii="Calibri" w:hAnsi="Calibri" w:cs="Calibri"/>
          <w:b/>
          <w:bCs/>
          <w:sz w:val="24"/>
          <w:szCs w:val="24"/>
        </w:rPr>
      </w:pPr>
      <w:r w:rsidRPr="00C17409">
        <w:rPr>
          <w:rFonts w:ascii="Calibri" w:hAnsi="Calibri" w:cs="Calibri"/>
          <w:b/>
          <w:bCs/>
          <w:sz w:val="24"/>
          <w:szCs w:val="24"/>
        </w:rPr>
        <w:t>Agreed by the Methodical Commission</w:t>
      </w:r>
      <w:r w:rsidR="000C5E46" w:rsidRPr="000C5E46">
        <w:t xml:space="preserve"> </w:t>
      </w:r>
      <w:r w:rsidR="000C5E46" w:rsidRPr="000C5E46">
        <w:rPr>
          <w:rFonts w:ascii="Calibri" w:hAnsi="Calibri" w:cs="Calibri"/>
          <w:sz w:val="24"/>
          <w:szCs w:val="24"/>
        </w:rPr>
        <w:t>faculty</w:t>
      </w:r>
      <w:r>
        <w:rPr>
          <w:rFonts w:ascii="Calibri" w:hAnsi="Calibri" w:cs="Calibri"/>
          <w:b/>
          <w:bCs/>
          <w:sz w:val="24"/>
          <w:szCs w:val="24"/>
          <w:lang w:val="en-US"/>
        </w:rPr>
        <w:t xml:space="preserve"> </w:t>
      </w:r>
      <w:r w:rsidR="000C5E46" w:rsidRPr="00C17409">
        <w:rPr>
          <w:rFonts w:ascii="Calibri" w:hAnsi="Calibri" w:cs="Calibri"/>
          <w:sz w:val="24"/>
          <w:szCs w:val="24"/>
        </w:rPr>
        <w:t>protocol № ___ from ____________)</w:t>
      </w:r>
    </w:p>
    <w:p w:rsidR="006A59BF" w:rsidRPr="00170309" w:rsidRDefault="006A59BF" w:rsidP="00B47838">
      <w:pPr>
        <w:spacing w:after="120" w:line="240" w:lineRule="auto"/>
        <w:jc w:val="both"/>
        <w:rPr>
          <w:rFonts w:ascii="Calibri" w:hAnsi="Calibri" w:cs="Calibri"/>
          <w:b/>
          <w:bCs/>
          <w:sz w:val="24"/>
          <w:szCs w:val="24"/>
        </w:rPr>
      </w:pPr>
    </w:p>
    <w:p w:rsidR="006F0EC8" w:rsidRPr="00170309" w:rsidRDefault="006F0EC8" w:rsidP="00B47838">
      <w:pPr>
        <w:spacing w:after="120" w:line="240" w:lineRule="auto"/>
        <w:jc w:val="both"/>
        <w:rPr>
          <w:rFonts w:ascii="Calibri" w:hAnsi="Calibri" w:cs="Calibri"/>
          <w:sz w:val="24"/>
          <w:szCs w:val="24"/>
        </w:rPr>
      </w:pPr>
    </w:p>
    <w:p w:rsidR="006F0EC8" w:rsidRPr="00170309" w:rsidRDefault="006F0EC8" w:rsidP="00B47838">
      <w:pPr>
        <w:spacing w:after="120" w:line="240" w:lineRule="auto"/>
        <w:jc w:val="both"/>
        <w:rPr>
          <w:rFonts w:ascii="Calibri" w:hAnsi="Calibri" w:cs="Calibri"/>
          <w:sz w:val="24"/>
          <w:szCs w:val="24"/>
        </w:rPr>
      </w:pPr>
    </w:p>
    <w:p w:rsidR="006F0EC8" w:rsidRPr="00170309" w:rsidRDefault="006F0EC8" w:rsidP="00B47838">
      <w:pPr>
        <w:spacing w:after="120" w:line="240" w:lineRule="auto"/>
        <w:jc w:val="both"/>
        <w:rPr>
          <w:rFonts w:ascii="Calibri" w:hAnsi="Calibri" w:cs="Calibri"/>
          <w:sz w:val="24"/>
          <w:szCs w:val="24"/>
        </w:rPr>
      </w:pPr>
    </w:p>
    <w:p w:rsidR="006F0EC8" w:rsidRPr="00170309" w:rsidRDefault="006F0EC8" w:rsidP="00B47838">
      <w:pPr>
        <w:spacing w:after="120" w:line="240" w:lineRule="auto"/>
        <w:jc w:val="both"/>
        <w:rPr>
          <w:rFonts w:ascii="Calibri" w:hAnsi="Calibri" w:cs="Calibri"/>
          <w:sz w:val="24"/>
          <w:szCs w:val="24"/>
        </w:rPr>
      </w:pPr>
    </w:p>
    <w:p w:rsidR="006F0EC8" w:rsidRPr="00170309" w:rsidRDefault="006F0EC8" w:rsidP="00B47838">
      <w:pPr>
        <w:spacing w:after="120" w:line="240" w:lineRule="auto"/>
        <w:jc w:val="both"/>
        <w:rPr>
          <w:rFonts w:ascii="Calibri" w:hAnsi="Calibri" w:cs="Calibri"/>
          <w:sz w:val="24"/>
          <w:szCs w:val="24"/>
        </w:rPr>
      </w:pPr>
    </w:p>
    <w:sectPr w:rsidR="006F0EC8" w:rsidRPr="0017030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B8" w:rsidRDefault="00AF51B8" w:rsidP="004E0EDF">
      <w:pPr>
        <w:spacing w:line="240" w:lineRule="auto"/>
      </w:pPr>
      <w:r>
        <w:separator/>
      </w:r>
    </w:p>
  </w:endnote>
  <w:endnote w:type="continuationSeparator" w:id="0">
    <w:p w:rsidR="00AF51B8" w:rsidRDefault="00AF51B8"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Regular">
    <w:charset w:val="00"/>
    <w:family w:val="auto"/>
    <w:pitch w:val="variable"/>
  </w:font>
  <w:font w:name="Lohit Devanagari">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MUTypewriter-Regular-Identity-">
    <w:altName w:val="Calibri"/>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PT Sans">
    <w:altName w:val="Times New Roman"/>
    <w:panose1 w:val="00000000000000000000"/>
    <w:charset w:val="CC"/>
    <w:family w:val="swiss"/>
    <w:notTrueType/>
    <w:pitch w:val="variable"/>
    <w:sig w:usb0="00000203" w:usb1="00000000" w:usb2="00000000" w:usb3="00000000" w:csb0="00000005"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B8" w:rsidRDefault="00AF51B8" w:rsidP="004E0EDF">
      <w:pPr>
        <w:spacing w:line="240" w:lineRule="auto"/>
      </w:pPr>
      <w:r>
        <w:separator/>
      </w:r>
    </w:p>
  </w:footnote>
  <w:footnote w:type="continuationSeparator" w:id="0">
    <w:p w:rsidR="00AF51B8" w:rsidRDefault="00AF51B8"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6F6C0712"/>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4"/>
    <w:multiLevelType w:val="multilevel"/>
    <w:tmpl w:val="0000000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8"/>
    <w:multiLevelType w:val="multilevel"/>
    <w:tmpl w:val="00000008"/>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09"/>
    <w:multiLevelType w:val="multilevel"/>
    <w:tmpl w:val="462EAA06"/>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B"/>
    <w:multiLevelType w:val="multilevel"/>
    <w:tmpl w:val="8B16639C"/>
    <w:lvl w:ilvl="0">
      <w:start w:val="1"/>
      <w:numFmt w:val="decimal"/>
      <w:lvlText w:val="%1."/>
      <w:lvlJc w:val="left"/>
      <w:pPr>
        <w:tabs>
          <w:tab w:val="num" w:pos="0"/>
        </w:tabs>
        <w:ind w:left="0" w:firstLine="0"/>
      </w:pPr>
      <w:rPr>
        <w:rFonts w:ascii="Times New Roman" w:hAnsi="Times New Roman" w:cs="Times New Roman"/>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rPr>
        <w:i w:val="0"/>
      </w:r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14"/>
    <w:multiLevelType w:val="multilevel"/>
    <w:tmpl w:val="B94E87FE"/>
    <w:name w:val="WW8Num20"/>
    <w:lvl w:ilvl="0">
      <w:start w:val="1"/>
      <w:numFmt w:val="decimal"/>
      <w:lvlText w:val="%1."/>
      <w:lvlJc w:val="left"/>
      <w:pPr>
        <w:tabs>
          <w:tab w:val="num" w:pos="0"/>
        </w:tabs>
        <w:ind w:left="0" w:firstLine="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29596836"/>
    <w:multiLevelType w:val="multilevel"/>
    <w:tmpl w:val="685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4" w15:restartNumberingAfterBreak="0">
    <w:nsid w:val="36D661E9"/>
    <w:multiLevelType w:val="hybridMultilevel"/>
    <w:tmpl w:val="C4D601B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411B6029"/>
    <w:multiLevelType w:val="hybridMultilevel"/>
    <w:tmpl w:val="9AAE86D4"/>
    <w:lvl w:ilvl="0" w:tplc="E174E11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DC6A4F"/>
    <w:multiLevelType w:val="hybridMultilevel"/>
    <w:tmpl w:val="E272E7A0"/>
    <w:lvl w:ilvl="0" w:tplc="AA76ED28">
      <w:start w:val="1"/>
      <w:numFmt w:val="decimal"/>
      <w:lvlText w:val="%1."/>
      <w:lvlJc w:val="left"/>
      <w:pPr>
        <w:ind w:left="720" w:hanging="360"/>
      </w:pPr>
      <w:rPr>
        <w:rFonts w:ascii="Times New Roman" w:eastAsia="Times New Roman" w:hAnsi="Times New Roman" w:cs="Times New Roman"/>
        <w:b w:val="0"/>
        <w:bCs/>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CF90FCF"/>
    <w:multiLevelType w:val="hybridMultilevel"/>
    <w:tmpl w:val="774880DC"/>
    <w:lvl w:ilvl="0" w:tplc="B5088040">
      <w:start w:val="2"/>
      <w:numFmt w:val="decimal"/>
      <w:lvlText w:val="%1."/>
      <w:lvlJc w:val="left"/>
      <w:pPr>
        <w:ind w:left="720" w:hanging="360"/>
      </w:pPr>
      <w:rPr>
        <w:rFonts w:cs="Liberation Serif"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3C63A46"/>
    <w:multiLevelType w:val="hybridMultilevel"/>
    <w:tmpl w:val="A07073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761556DE"/>
    <w:multiLevelType w:val="multilevel"/>
    <w:tmpl w:val="B5A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90EED"/>
    <w:multiLevelType w:val="hybridMultilevel"/>
    <w:tmpl w:val="8DCAF2CC"/>
    <w:lvl w:ilvl="0" w:tplc="E174E114">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7CFE7292"/>
    <w:multiLevelType w:val="hybridMultilevel"/>
    <w:tmpl w:val="EF2C1942"/>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9"/>
  </w:num>
  <w:num w:numId="3">
    <w:abstractNumId w:val="13"/>
  </w:num>
  <w:num w:numId="4">
    <w:abstractNumId w:val="18"/>
  </w:num>
  <w:num w:numId="5">
    <w:abstractNumId w:val="22"/>
  </w:num>
  <w:num w:numId="6">
    <w:abstractNumId w:val="22"/>
  </w:num>
  <w:num w:numId="7">
    <w:abstractNumId w:val="22"/>
  </w:num>
  <w:num w:numId="8">
    <w:abstractNumId w:val="22"/>
    <w:lvlOverride w:ilvl="0">
      <w:startOverride w:val="1"/>
    </w:lvlOverride>
  </w:num>
  <w:num w:numId="9">
    <w:abstractNumId w:val="22"/>
  </w:num>
  <w:num w:numId="10">
    <w:abstractNumId w:val="22"/>
  </w:num>
  <w:num w:numId="11">
    <w:abstractNumId w:val="22"/>
  </w:num>
  <w:num w:numId="12">
    <w:abstractNumId w:val="14"/>
  </w:num>
  <w:num w:numId="13">
    <w:abstractNumId w:val="0"/>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7"/>
  </w:num>
  <w:num w:numId="26">
    <w:abstractNumId w:val="22"/>
    <w:lvlOverride w:ilvl="0">
      <w:startOverride w:val="1"/>
    </w:lvlOverride>
  </w:num>
  <w:num w:numId="27">
    <w:abstractNumId w:val="16"/>
  </w:num>
  <w:num w:numId="28">
    <w:abstractNumId w:val="21"/>
  </w:num>
  <w:num w:numId="29">
    <w:abstractNumId w:val="1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336"/>
    <w:rsid w:val="000237A8"/>
    <w:rsid w:val="0003045D"/>
    <w:rsid w:val="0006525C"/>
    <w:rsid w:val="000710BB"/>
    <w:rsid w:val="00077FE1"/>
    <w:rsid w:val="00080679"/>
    <w:rsid w:val="00085BA5"/>
    <w:rsid w:val="00087AFC"/>
    <w:rsid w:val="00093F7C"/>
    <w:rsid w:val="000C0655"/>
    <w:rsid w:val="000C40A0"/>
    <w:rsid w:val="000C5E46"/>
    <w:rsid w:val="000D1F73"/>
    <w:rsid w:val="000F01A9"/>
    <w:rsid w:val="000F495B"/>
    <w:rsid w:val="001435BE"/>
    <w:rsid w:val="00170309"/>
    <w:rsid w:val="0019128E"/>
    <w:rsid w:val="001943AA"/>
    <w:rsid w:val="001D44C9"/>
    <w:rsid w:val="001D56C1"/>
    <w:rsid w:val="001F6738"/>
    <w:rsid w:val="002062E1"/>
    <w:rsid w:val="00212CC3"/>
    <w:rsid w:val="00216C38"/>
    <w:rsid w:val="00220A86"/>
    <w:rsid w:val="0023533A"/>
    <w:rsid w:val="0024717A"/>
    <w:rsid w:val="00253BCC"/>
    <w:rsid w:val="00270675"/>
    <w:rsid w:val="0027799F"/>
    <w:rsid w:val="00282220"/>
    <w:rsid w:val="00296BCF"/>
    <w:rsid w:val="002A3F60"/>
    <w:rsid w:val="002B6DDC"/>
    <w:rsid w:val="002C4363"/>
    <w:rsid w:val="002C724B"/>
    <w:rsid w:val="002D6362"/>
    <w:rsid w:val="00306C33"/>
    <w:rsid w:val="00324230"/>
    <w:rsid w:val="00325E75"/>
    <w:rsid w:val="00326C99"/>
    <w:rsid w:val="00350239"/>
    <w:rsid w:val="00393A7E"/>
    <w:rsid w:val="00395310"/>
    <w:rsid w:val="00397DE7"/>
    <w:rsid w:val="003A4D85"/>
    <w:rsid w:val="003C1370"/>
    <w:rsid w:val="003C70D8"/>
    <w:rsid w:val="003D35CF"/>
    <w:rsid w:val="003F0A41"/>
    <w:rsid w:val="00410104"/>
    <w:rsid w:val="00412B39"/>
    <w:rsid w:val="00414EA5"/>
    <w:rsid w:val="0042489D"/>
    <w:rsid w:val="004438FB"/>
    <w:rsid w:val="004442EE"/>
    <w:rsid w:val="004472C0"/>
    <w:rsid w:val="0046632F"/>
    <w:rsid w:val="00494B8C"/>
    <w:rsid w:val="004A09E6"/>
    <w:rsid w:val="004A3D74"/>
    <w:rsid w:val="004A4C4E"/>
    <w:rsid w:val="004A6336"/>
    <w:rsid w:val="004A6AED"/>
    <w:rsid w:val="004D0C35"/>
    <w:rsid w:val="004D1575"/>
    <w:rsid w:val="004D66DB"/>
    <w:rsid w:val="004E0EDF"/>
    <w:rsid w:val="004F6918"/>
    <w:rsid w:val="00507092"/>
    <w:rsid w:val="005251A5"/>
    <w:rsid w:val="00530BFF"/>
    <w:rsid w:val="0053578E"/>
    <w:rsid w:val="005413FF"/>
    <w:rsid w:val="005424C3"/>
    <w:rsid w:val="00556E26"/>
    <w:rsid w:val="00570FF5"/>
    <w:rsid w:val="00593FF1"/>
    <w:rsid w:val="005D2EB3"/>
    <w:rsid w:val="005D764D"/>
    <w:rsid w:val="005E059F"/>
    <w:rsid w:val="005E074C"/>
    <w:rsid w:val="005E7506"/>
    <w:rsid w:val="005F4692"/>
    <w:rsid w:val="006013A2"/>
    <w:rsid w:val="0060742F"/>
    <w:rsid w:val="006120DF"/>
    <w:rsid w:val="006422EA"/>
    <w:rsid w:val="006757B0"/>
    <w:rsid w:val="006A59BF"/>
    <w:rsid w:val="006E65B0"/>
    <w:rsid w:val="006E7E0A"/>
    <w:rsid w:val="006F0EC8"/>
    <w:rsid w:val="006F0F81"/>
    <w:rsid w:val="006F1E27"/>
    <w:rsid w:val="006F5C29"/>
    <w:rsid w:val="007124BE"/>
    <w:rsid w:val="00714AB2"/>
    <w:rsid w:val="007244E1"/>
    <w:rsid w:val="00734D4C"/>
    <w:rsid w:val="0074739A"/>
    <w:rsid w:val="00764727"/>
    <w:rsid w:val="00765478"/>
    <w:rsid w:val="00773010"/>
    <w:rsid w:val="0077700A"/>
    <w:rsid w:val="00787924"/>
    <w:rsid w:val="00791855"/>
    <w:rsid w:val="007A739A"/>
    <w:rsid w:val="007C1206"/>
    <w:rsid w:val="007E3190"/>
    <w:rsid w:val="007E7F74"/>
    <w:rsid w:val="007F4FCE"/>
    <w:rsid w:val="007F7C45"/>
    <w:rsid w:val="00810384"/>
    <w:rsid w:val="00811804"/>
    <w:rsid w:val="00832CCE"/>
    <w:rsid w:val="00852CCB"/>
    <w:rsid w:val="00880FD0"/>
    <w:rsid w:val="00894491"/>
    <w:rsid w:val="008A03A1"/>
    <w:rsid w:val="008A4024"/>
    <w:rsid w:val="008B16FE"/>
    <w:rsid w:val="008C3766"/>
    <w:rsid w:val="008D1B2D"/>
    <w:rsid w:val="008E5FBF"/>
    <w:rsid w:val="00941384"/>
    <w:rsid w:val="00962C2E"/>
    <w:rsid w:val="00964AA5"/>
    <w:rsid w:val="009800C0"/>
    <w:rsid w:val="00986981"/>
    <w:rsid w:val="0099710F"/>
    <w:rsid w:val="009A7EC0"/>
    <w:rsid w:val="009B2DDB"/>
    <w:rsid w:val="009F093C"/>
    <w:rsid w:val="009F5D4D"/>
    <w:rsid w:val="009F69B9"/>
    <w:rsid w:val="009F751E"/>
    <w:rsid w:val="00A2464E"/>
    <w:rsid w:val="00A2798C"/>
    <w:rsid w:val="00A51F30"/>
    <w:rsid w:val="00A7609B"/>
    <w:rsid w:val="00A7780A"/>
    <w:rsid w:val="00A90398"/>
    <w:rsid w:val="00A965C5"/>
    <w:rsid w:val="00AA2067"/>
    <w:rsid w:val="00AA6B23"/>
    <w:rsid w:val="00AB05C9"/>
    <w:rsid w:val="00AC219C"/>
    <w:rsid w:val="00AD5593"/>
    <w:rsid w:val="00AE41A6"/>
    <w:rsid w:val="00AF51B8"/>
    <w:rsid w:val="00B178A4"/>
    <w:rsid w:val="00B20824"/>
    <w:rsid w:val="00B31385"/>
    <w:rsid w:val="00B40317"/>
    <w:rsid w:val="00B47838"/>
    <w:rsid w:val="00B52DC0"/>
    <w:rsid w:val="00BA13AE"/>
    <w:rsid w:val="00BA590A"/>
    <w:rsid w:val="00BA6203"/>
    <w:rsid w:val="00BD2123"/>
    <w:rsid w:val="00BE031F"/>
    <w:rsid w:val="00BF4815"/>
    <w:rsid w:val="00C15D14"/>
    <w:rsid w:val="00C17409"/>
    <w:rsid w:val="00C24EBF"/>
    <w:rsid w:val="00C301EF"/>
    <w:rsid w:val="00C31E1D"/>
    <w:rsid w:val="00C32BA6"/>
    <w:rsid w:val="00C42A21"/>
    <w:rsid w:val="00C55C12"/>
    <w:rsid w:val="00C62B34"/>
    <w:rsid w:val="00C862A7"/>
    <w:rsid w:val="00CB3495"/>
    <w:rsid w:val="00D05879"/>
    <w:rsid w:val="00D2172D"/>
    <w:rsid w:val="00D24276"/>
    <w:rsid w:val="00D3713A"/>
    <w:rsid w:val="00D44212"/>
    <w:rsid w:val="00D525C0"/>
    <w:rsid w:val="00D565F4"/>
    <w:rsid w:val="00D82DA7"/>
    <w:rsid w:val="00D92509"/>
    <w:rsid w:val="00D96A66"/>
    <w:rsid w:val="00DC4813"/>
    <w:rsid w:val="00DD5C77"/>
    <w:rsid w:val="00E0088D"/>
    <w:rsid w:val="00E06AC5"/>
    <w:rsid w:val="00E17713"/>
    <w:rsid w:val="00E43DB5"/>
    <w:rsid w:val="00E71FA9"/>
    <w:rsid w:val="00E7454C"/>
    <w:rsid w:val="00EA0EB9"/>
    <w:rsid w:val="00EA47EB"/>
    <w:rsid w:val="00EB115E"/>
    <w:rsid w:val="00EB2747"/>
    <w:rsid w:val="00EB4F56"/>
    <w:rsid w:val="00F11077"/>
    <w:rsid w:val="00F162DC"/>
    <w:rsid w:val="00F25DB2"/>
    <w:rsid w:val="00F410FA"/>
    <w:rsid w:val="00F43527"/>
    <w:rsid w:val="00F46923"/>
    <w:rsid w:val="00F47BD1"/>
    <w:rsid w:val="00F51B26"/>
    <w:rsid w:val="00F677B9"/>
    <w:rsid w:val="00F72870"/>
    <w:rsid w:val="00F77E2B"/>
    <w:rsid w:val="00F8629B"/>
    <w:rsid w:val="00F95D78"/>
    <w:rsid w:val="00FB0A62"/>
    <w:rsid w:val="00FE028D"/>
    <w:rsid w:val="00FF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C4A9BB"/>
  <w15:docId w15:val="{8A6B6E64-C66D-40AA-8554-99235FA4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outlineLvl w:val="0"/>
    </w:pPr>
    <w:rPr>
      <w:rFonts w:ascii="Calibri" w:hAnsi="Calibri" w:cs="Calibri"/>
      <w:b/>
      <w:bCs/>
      <w:color w:val="002060"/>
      <w:sz w:val="24"/>
      <w:szCs w:val="24"/>
    </w:rPr>
  </w:style>
  <w:style w:type="paragraph" w:styleId="2">
    <w:name w:val="heading 2"/>
    <w:basedOn w:val="a"/>
    <w:next w:val="a"/>
    <w:link w:val="20"/>
    <w:semiHidden/>
    <w:unhideWhenUsed/>
    <w:qFormat/>
    <w:locked/>
    <w:rsid w:val="00BF4815"/>
    <w:pPr>
      <w:keepNext/>
      <w:spacing w:before="240" w:after="60"/>
      <w:outlineLvl w:val="1"/>
    </w:pPr>
    <w:rPr>
      <w:rFonts w:ascii="Cambria" w:hAnsi="Cambria"/>
      <w:b/>
      <w:bCs/>
      <w:i/>
      <w:iCs/>
    </w:rPr>
  </w:style>
  <w:style w:type="paragraph" w:styleId="8">
    <w:name w:val="heading 8"/>
    <w:basedOn w:val="a"/>
    <w:next w:val="a"/>
    <w:link w:val="80"/>
    <w:semiHidden/>
    <w:unhideWhenUsed/>
    <w:qFormat/>
    <w:locked/>
    <w:rsid w:val="00DC4813"/>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6336"/>
    <w:rPr>
      <w:rFonts w:ascii="Calibri" w:eastAsia="Times New Roman" w:hAnsi="Calibri" w:cs="Calibri"/>
      <w:b/>
      <w:bCs/>
      <w:color w:val="002060"/>
      <w:sz w:val="24"/>
      <w:szCs w:val="24"/>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pPr>
  </w:style>
  <w:style w:type="character" w:styleId="a5">
    <w:name w:val="Hyperlink"/>
    <w:uiPriority w:val="99"/>
    <w:rsid w:val="004A6336"/>
    <w:rPr>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semiHidden/>
    <w:rsid w:val="004A6336"/>
    <w:pPr>
      <w:spacing w:line="240" w:lineRule="auto"/>
    </w:pPr>
    <w:rPr>
      <w:rFonts w:ascii="Tahoma" w:hAnsi="Tahoma" w:cs="Tahoma"/>
      <w:sz w:val="16"/>
      <w:szCs w:val="16"/>
    </w:rPr>
  </w:style>
  <w:style w:type="character" w:customStyle="1" w:styleId="a7">
    <w:name w:val="Текст выноски Знак"/>
    <w:link w:val="a6"/>
    <w:uiPriority w:val="99"/>
    <w:locked/>
    <w:rsid w:val="004A6336"/>
    <w:rPr>
      <w:rFonts w:ascii="Tahoma" w:eastAsia="Times New Roman" w:hAnsi="Tahoma" w:cs="Tahoma"/>
      <w:sz w:val="16"/>
      <w:szCs w:val="16"/>
      <w:lang w:val="uk-UA" w:eastAsia="en-US"/>
    </w:rPr>
  </w:style>
  <w:style w:type="character" w:styleId="a8">
    <w:name w:val="annotation reference"/>
    <w:uiPriority w:val="99"/>
    <w:semiHidden/>
    <w:rsid w:val="00D82DA7"/>
    <w:rPr>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ечания Знак"/>
    <w:link w:val="a9"/>
    <w:uiPriority w:val="99"/>
    <w:semiHidden/>
    <w:locked/>
    <w:rsid w:val="00D82DA7"/>
    <w:rPr>
      <w:rFonts w:eastAsia="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ечания Знак"/>
    <w:link w:val="ab"/>
    <w:uiPriority w:val="99"/>
    <w:semiHidden/>
    <w:locked/>
    <w:rsid w:val="00D82DA7"/>
    <w:rPr>
      <w:rFonts w:eastAsia="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сноски Знак"/>
    <w:link w:val="ae"/>
    <w:uiPriority w:val="99"/>
    <w:semiHidden/>
    <w:locked/>
    <w:rsid w:val="004E0EDF"/>
    <w:rPr>
      <w:rFonts w:eastAsia="Times New Roman"/>
      <w:lang w:val="uk-UA" w:eastAsia="en-US"/>
    </w:rPr>
  </w:style>
  <w:style w:type="character" w:styleId="af0">
    <w:name w:val="footnote reference"/>
    <w:uiPriority w:val="99"/>
    <w:semiHidden/>
    <w:rsid w:val="004E0EDF"/>
    <w:rPr>
      <w:vertAlign w:val="superscript"/>
    </w:rPr>
  </w:style>
  <w:style w:type="character" w:styleId="af1">
    <w:name w:val="Unresolved Mention"/>
    <w:uiPriority w:val="99"/>
    <w:semiHidden/>
    <w:unhideWhenUsed/>
    <w:rsid w:val="00BD2123"/>
    <w:rPr>
      <w:color w:val="605E5C"/>
      <w:shd w:val="clear" w:color="auto" w:fill="E1DFDD"/>
    </w:rPr>
  </w:style>
  <w:style w:type="paragraph" w:customStyle="1" w:styleId="Standard">
    <w:name w:val="Standard"/>
    <w:rsid w:val="004A3D74"/>
    <w:pPr>
      <w:suppressAutoHyphens/>
    </w:pPr>
    <w:rPr>
      <w:rFonts w:ascii="Liberation Serif" w:eastAsia="Noto Sans CJK SC Regular" w:hAnsi="Liberation Serif" w:cs="Lohit Devanagari"/>
      <w:kern w:val="2"/>
      <w:sz w:val="24"/>
      <w:szCs w:val="24"/>
      <w:lang w:eastAsia="zh-CN" w:bidi="hi-IN"/>
    </w:rPr>
  </w:style>
  <w:style w:type="character" w:customStyle="1" w:styleId="apple-style-span">
    <w:name w:val="apple-style-span"/>
    <w:rsid w:val="004A3D74"/>
  </w:style>
  <w:style w:type="character" w:customStyle="1" w:styleId="Internetlink">
    <w:name w:val="Internet link"/>
    <w:rsid w:val="004A3D74"/>
    <w:rPr>
      <w:color w:val="0000FF"/>
      <w:u w:val="single" w:color="000000"/>
    </w:rPr>
  </w:style>
  <w:style w:type="character" w:styleId="af2">
    <w:name w:val="Emphasis"/>
    <w:qFormat/>
    <w:locked/>
    <w:rsid w:val="004A3D74"/>
    <w:rPr>
      <w:i/>
      <w:iCs/>
    </w:rPr>
  </w:style>
  <w:style w:type="paragraph" w:customStyle="1" w:styleId="WW-">
    <w:name w:val="WW-Основний текст"/>
    <w:basedOn w:val="a"/>
    <w:rsid w:val="00282220"/>
    <w:pPr>
      <w:shd w:val="clear" w:color="auto" w:fill="FFFFFF"/>
      <w:spacing w:after="900" w:line="274" w:lineRule="exact"/>
    </w:pPr>
    <w:rPr>
      <w:rFonts w:ascii="Calibri" w:eastAsia="Calibri" w:hAnsi="Calibri"/>
      <w:sz w:val="23"/>
      <w:szCs w:val="23"/>
      <w:shd w:val="clear" w:color="auto" w:fill="FFFFFF"/>
      <w:lang w:eastAsia="zh-CN"/>
    </w:rPr>
  </w:style>
  <w:style w:type="paragraph" w:customStyle="1" w:styleId="Textbody">
    <w:name w:val="Text body"/>
    <w:basedOn w:val="Standard"/>
    <w:rsid w:val="00EB2747"/>
    <w:pPr>
      <w:spacing w:after="140" w:line="276" w:lineRule="auto"/>
      <w:textAlignment w:val="baseline"/>
    </w:pPr>
  </w:style>
  <w:style w:type="paragraph" w:customStyle="1" w:styleId="Textbodyindent">
    <w:name w:val="Text body indent"/>
    <w:basedOn w:val="Standard"/>
    <w:rsid w:val="00EB2747"/>
    <w:pPr>
      <w:autoSpaceDE w:val="0"/>
      <w:ind w:left="4111"/>
      <w:textAlignment w:val="baseline"/>
    </w:pPr>
    <w:rPr>
      <w:sz w:val="22"/>
    </w:rPr>
  </w:style>
  <w:style w:type="paragraph" w:customStyle="1" w:styleId="31">
    <w:name w:val="Заголовок 31"/>
    <w:basedOn w:val="Standard"/>
    <w:next w:val="Standard"/>
    <w:rsid w:val="00EB2747"/>
    <w:pPr>
      <w:keepNext/>
      <w:spacing w:before="240" w:after="60"/>
      <w:textAlignment w:val="baseline"/>
    </w:pPr>
    <w:rPr>
      <w:rFonts w:ascii="Arial" w:hAnsi="Arial" w:cs="Arial"/>
      <w:b/>
      <w:bCs/>
      <w:sz w:val="26"/>
      <w:szCs w:val="26"/>
    </w:rPr>
  </w:style>
  <w:style w:type="paragraph" w:styleId="af3">
    <w:name w:val="Body Text Indent"/>
    <w:basedOn w:val="a"/>
    <w:link w:val="af4"/>
    <w:rsid w:val="00EB2747"/>
    <w:pPr>
      <w:suppressAutoHyphens/>
      <w:autoSpaceDE w:val="0"/>
      <w:spacing w:line="240" w:lineRule="auto"/>
      <w:ind w:left="4111"/>
      <w:textAlignment w:val="baseline"/>
    </w:pPr>
    <w:rPr>
      <w:rFonts w:ascii="Liberation Serif" w:eastAsia="Noto Sans CJK SC Regular" w:hAnsi="Liberation Serif" w:cs="Lohit Devanagari"/>
      <w:kern w:val="2"/>
      <w:sz w:val="22"/>
      <w:szCs w:val="24"/>
      <w:lang w:val="ru-RU" w:eastAsia="zh-CN" w:bidi="hi-IN"/>
    </w:rPr>
  </w:style>
  <w:style w:type="character" w:customStyle="1" w:styleId="af4">
    <w:name w:val="Основной текст с отступом Знак"/>
    <w:link w:val="af3"/>
    <w:rsid w:val="00EB2747"/>
    <w:rPr>
      <w:rFonts w:ascii="Liberation Serif" w:eastAsia="Noto Sans CJK SC Regular" w:hAnsi="Liberation Serif" w:cs="Lohit Devanagari"/>
      <w:kern w:val="2"/>
      <w:szCs w:val="24"/>
      <w:lang w:eastAsia="zh-CN" w:bidi="hi-IN"/>
    </w:rPr>
  </w:style>
  <w:style w:type="paragraph" w:customStyle="1" w:styleId="21">
    <w:name w:val="Основной текст (2)"/>
    <w:basedOn w:val="a"/>
    <w:rsid w:val="00EB2747"/>
    <w:pPr>
      <w:widowControl w:val="0"/>
      <w:shd w:val="clear" w:color="auto" w:fill="FFFFFF"/>
      <w:suppressAutoHyphens/>
      <w:spacing w:after="360" w:line="0" w:lineRule="atLeast"/>
      <w:jc w:val="center"/>
      <w:textAlignment w:val="baseline"/>
    </w:pPr>
    <w:rPr>
      <w:rFonts w:ascii="Liberation Serif" w:eastAsia="Noto Sans CJK SC Regular" w:hAnsi="Liberation Serif" w:cs="Lohit Devanagari"/>
      <w:b/>
      <w:bCs/>
      <w:kern w:val="2"/>
      <w:sz w:val="27"/>
      <w:szCs w:val="27"/>
      <w:lang w:eastAsia="zh-CN" w:bidi="hi-IN"/>
    </w:rPr>
  </w:style>
  <w:style w:type="character" w:customStyle="1" w:styleId="80">
    <w:name w:val="Заголовок 8 Знак"/>
    <w:link w:val="8"/>
    <w:semiHidden/>
    <w:rsid w:val="00DC4813"/>
    <w:rPr>
      <w:rFonts w:ascii="Calibri" w:eastAsia="Times New Roman" w:hAnsi="Calibri" w:cs="Times New Roman"/>
      <w:i/>
      <w:iCs/>
      <w:sz w:val="24"/>
      <w:szCs w:val="24"/>
      <w:lang w:val="uk-UA" w:eastAsia="en-US"/>
    </w:rPr>
  </w:style>
  <w:style w:type="paragraph" w:customStyle="1" w:styleId="12">
    <w:name w:val="Заголовок №1"/>
    <w:basedOn w:val="a"/>
    <w:rsid w:val="00DC4813"/>
    <w:pPr>
      <w:widowControl w:val="0"/>
      <w:shd w:val="clear" w:color="auto" w:fill="FFFFFF"/>
      <w:suppressAutoHyphens/>
      <w:spacing w:before="300" w:after="420" w:line="0" w:lineRule="atLeast"/>
      <w:jc w:val="both"/>
      <w:textAlignment w:val="baseline"/>
    </w:pPr>
    <w:rPr>
      <w:rFonts w:ascii="Liberation Serif" w:eastAsia="Noto Sans CJK SC Regular" w:hAnsi="Liberation Serif"/>
      <w:b/>
      <w:bCs/>
      <w:kern w:val="2"/>
      <w:sz w:val="27"/>
      <w:szCs w:val="27"/>
      <w:lang w:val="ru-RU" w:eastAsia="zh-CN" w:bidi="hi-IN"/>
    </w:rPr>
  </w:style>
  <w:style w:type="character" w:customStyle="1" w:styleId="20">
    <w:name w:val="Заголовок 2 Знак"/>
    <w:link w:val="2"/>
    <w:semiHidden/>
    <w:rsid w:val="00BF4815"/>
    <w:rPr>
      <w:rFonts w:ascii="Cambria" w:eastAsia="Times New Roman" w:hAnsi="Cambria" w:cs="Times New Roman"/>
      <w:b/>
      <w:bCs/>
      <w:i/>
      <w:i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9977">
      <w:bodyDiv w:val="1"/>
      <w:marLeft w:val="0"/>
      <w:marRight w:val="0"/>
      <w:marTop w:val="0"/>
      <w:marBottom w:val="0"/>
      <w:divBdr>
        <w:top w:val="none" w:sz="0" w:space="0" w:color="auto"/>
        <w:left w:val="none" w:sz="0" w:space="0" w:color="auto"/>
        <w:bottom w:val="none" w:sz="0" w:space="0" w:color="auto"/>
        <w:right w:val="none" w:sz="0" w:space="0" w:color="auto"/>
      </w:divBdr>
    </w:div>
    <w:div w:id="127012983">
      <w:bodyDiv w:val="1"/>
      <w:marLeft w:val="0"/>
      <w:marRight w:val="0"/>
      <w:marTop w:val="0"/>
      <w:marBottom w:val="0"/>
      <w:divBdr>
        <w:top w:val="none" w:sz="0" w:space="0" w:color="auto"/>
        <w:left w:val="none" w:sz="0" w:space="0" w:color="auto"/>
        <w:bottom w:val="none" w:sz="0" w:space="0" w:color="auto"/>
        <w:right w:val="none" w:sz="0" w:space="0" w:color="auto"/>
      </w:divBdr>
    </w:div>
    <w:div w:id="426001766">
      <w:bodyDiv w:val="1"/>
      <w:marLeft w:val="0"/>
      <w:marRight w:val="0"/>
      <w:marTop w:val="0"/>
      <w:marBottom w:val="0"/>
      <w:divBdr>
        <w:top w:val="none" w:sz="0" w:space="0" w:color="auto"/>
        <w:left w:val="none" w:sz="0" w:space="0" w:color="auto"/>
        <w:bottom w:val="none" w:sz="0" w:space="0" w:color="auto"/>
        <w:right w:val="none" w:sz="0" w:space="0" w:color="auto"/>
      </w:divBdr>
    </w:div>
    <w:div w:id="441845957">
      <w:bodyDiv w:val="1"/>
      <w:marLeft w:val="0"/>
      <w:marRight w:val="0"/>
      <w:marTop w:val="0"/>
      <w:marBottom w:val="0"/>
      <w:divBdr>
        <w:top w:val="none" w:sz="0" w:space="0" w:color="auto"/>
        <w:left w:val="none" w:sz="0" w:space="0" w:color="auto"/>
        <w:bottom w:val="none" w:sz="0" w:space="0" w:color="auto"/>
        <w:right w:val="none" w:sz="0" w:space="0" w:color="auto"/>
      </w:divBdr>
      <w:divsChild>
        <w:div w:id="1612397229">
          <w:marLeft w:val="0"/>
          <w:marRight w:val="0"/>
          <w:marTop w:val="0"/>
          <w:marBottom w:val="75"/>
          <w:divBdr>
            <w:top w:val="none" w:sz="0" w:space="0" w:color="auto"/>
            <w:left w:val="none" w:sz="0" w:space="0" w:color="auto"/>
            <w:bottom w:val="none" w:sz="0" w:space="0" w:color="auto"/>
            <w:right w:val="none" w:sz="0" w:space="0" w:color="auto"/>
          </w:divBdr>
        </w:div>
        <w:div w:id="186679199">
          <w:marLeft w:val="0"/>
          <w:marRight w:val="0"/>
          <w:marTop w:val="0"/>
          <w:marBottom w:val="75"/>
          <w:divBdr>
            <w:top w:val="none" w:sz="0" w:space="0" w:color="auto"/>
            <w:left w:val="none" w:sz="0" w:space="0" w:color="auto"/>
            <w:bottom w:val="none" w:sz="0" w:space="0" w:color="auto"/>
            <w:right w:val="none" w:sz="0" w:space="0" w:color="auto"/>
          </w:divBdr>
        </w:div>
        <w:div w:id="516970113">
          <w:marLeft w:val="0"/>
          <w:marRight w:val="0"/>
          <w:marTop w:val="150"/>
          <w:marBottom w:val="150"/>
          <w:divBdr>
            <w:top w:val="none" w:sz="0" w:space="0" w:color="auto"/>
            <w:left w:val="none" w:sz="0" w:space="0" w:color="auto"/>
            <w:bottom w:val="none" w:sz="0" w:space="0" w:color="auto"/>
            <w:right w:val="none" w:sz="0" w:space="0" w:color="auto"/>
          </w:divBdr>
        </w:div>
        <w:div w:id="1799453028">
          <w:marLeft w:val="-150"/>
          <w:marRight w:val="-150"/>
          <w:marTop w:val="0"/>
          <w:marBottom w:val="150"/>
          <w:divBdr>
            <w:top w:val="none" w:sz="0" w:space="0" w:color="auto"/>
            <w:left w:val="none" w:sz="0" w:space="0" w:color="auto"/>
            <w:bottom w:val="none" w:sz="0" w:space="0" w:color="auto"/>
            <w:right w:val="none" w:sz="0" w:space="0" w:color="auto"/>
          </w:divBdr>
          <w:divsChild>
            <w:div w:id="1023748171">
              <w:marLeft w:val="0"/>
              <w:marRight w:val="0"/>
              <w:marTop w:val="0"/>
              <w:marBottom w:val="0"/>
              <w:divBdr>
                <w:top w:val="none" w:sz="0" w:space="0" w:color="auto"/>
                <w:left w:val="none" w:sz="0" w:space="0" w:color="auto"/>
                <w:bottom w:val="none" w:sz="0" w:space="0" w:color="auto"/>
                <w:right w:val="none" w:sz="0" w:space="0" w:color="auto"/>
              </w:divBdr>
              <w:divsChild>
                <w:div w:id="1718778907">
                  <w:marLeft w:val="0"/>
                  <w:marRight w:val="0"/>
                  <w:marTop w:val="0"/>
                  <w:marBottom w:val="0"/>
                  <w:divBdr>
                    <w:top w:val="none" w:sz="0" w:space="0" w:color="auto"/>
                    <w:left w:val="none" w:sz="0" w:space="0" w:color="auto"/>
                    <w:bottom w:val="none" w:sz="0" w:space="0" w:color="auto"/>
                    <w:right w:val="none" w:sz="0" w:space="0" w:color="auto"/>
                  </w:divBdr>
                  <w:divsChild>
                    <w:div w:id="1410811585">
                      <w:marLeft w:val="-75"/>
                      <w:marRight w:val="-75"/>
                      <w:marTop w:val="0"/>
                      <w:marBottom w:val="0"/>
                      <w:divBdr>
                        <w:top w:val="none" w:sz="0" w:space="0" w:color="auto"/>
                        <w:left w:val="none" w:sz="0" w:space="0" w:color="auto"/>
                        <w:bottom w:val="none" w:sz="0" w:space="0" w:color="auto"/>
                        <w:right w:val="none" w:sz="0" w:space="0" w:color="auto"/>
                      </w:divBdr>
                      <w:divsChild>
                        <w:div w:id="684095006">
                          <w:marLeft w:val="0"/>
                          <w:marRight w:val="0"/>
                          <w:marTop w:val="0"/>
                          <w:marBottom w:val="0"/>
                          <w:divBdr>
                            <w:top w:val="none" w:sz="0" w:space="0" w:color="auto"/>
                            <w:left w:val="none" w:sz="0" w:space="0" w:color="auto"/>
                            <w:bottom w:val="none" w:sz="0" w:space="0" w:color="auto"/>
                            <w:right w:val="none" w:sz="0" w:space="0" w:color="auto"/>
                          </w:divBdr>
                        </w:div>
                        <w:div w:id="444350290">
                          <w:marLeft w:val="0"/>
                          <w:marRight w:val="0"/>
                          <w:marTop w:val="0"/>
                          <w:marBottom w:val="0"/>
                          <w:divBdr>
                            <w:top w:val="none" w:sz="0" w:space="0" w:color="auto"/>
                            <w:left w:val="none" w:sz="0" w:space="0" w:color="auto"/>
                            <w:bottom w:val="none" w:sz="0" w:space="0" w:color="auto"/>
                            <w:right w:val="none" w:sz="0" w:space="0" w:color="auto"/>
                          </w:divBdr>
                          <w:divsChild>
                            <w:div w:id="1279020849">
                              <w:marLeft w:val="0"/>
                              <w:marRight w:val="0"/>
                              <w:marTop w:val="0"/>
                              <w:marBottom w:val="0"/>
                              <w:divBdr>
                                <w:top w:val="none" w:sz="0" w:space="0" w:color="auto"/>
                                <w:left w:val="none" w:sz="0" w:space="0" w:color="auto"/>
                                <w:bottom w:val="none" w:sz="0" w:space="0" w:color="auto"/>
                                <w:right w:val="none" w:sz="0" w:space="0" w:color="auto"/>
                              </w:divBdr>
                              <w:divsChild>
                                <w:div w:id="663633196">
                                  <w:marLeft w:val="0"/>
                                  <w:marRight w:val="0"/>
                                  <w:marTop w:val="0"/>
                                  <w:marBottom w:val="0"/>
                                  <w:divBdr>
                                    <w:top w:val="none" w:sz="0" w:space="0" w:color="auto"/>
                                    <w:left w:val="none" w:sz="0" w:space="0" w:color="auto"/>
                                    <w:bottom w:val="none" w:sz="0" w:space="0" w:color="auto"/>
                                    <w:right w:val="none" w:sz="0" w:space="0" w:color="auto"/>
                                  </w:divBdr>
                                  <w:divsChild>
                                    <w:div w:id="375547028">
                                      <w:marLeft w:val="0"/>
                                      <w:marRight w:val="0"/>
                                      <w:marTop w:val="0"/>
                                      <w:marBottom w:val="0"/>
                                      <w:divBdr>
                                        <w:top w:val="none" w:sz="0" w:space="0" w:color="auto"/>
                                        <w:left w:val="none" w:sz="0" w:space="0" w:color="auto"/>
                                        <w:bottom w:val="none" w:sz="0" w:space="0" w:color="auto"/>
                                        <w:right w:val="none" w:sz="0" w:space="0" w:color="auto"/>
                                      </w:divBdr>
                                      <w:divsChild>
                                        <w:div w:id="1269392145">
                                          <w:marLeft w:val="0"/>
                                          <w:marRight w:val="0"/>
                                          <w:marTop w:val="0"/>
                                          <w:marBottom w:val="0"/>
                                          <w:divBdr>
                                            <w:top w:val="none" w:sz="0" w:space="0" w:color="auto"/>
                                            <w:left w:val="none" w:sz="0" w:space="0" w:color="auto"/>
                                            <w:bottom w:val="none" w:sz="0" w:space="0" w:color="auto"/>
                                            <w:right w:val="none" w:sz="0" w:space="0" w:color="auto"/>
                                          </w:divBdr>
                                          <w:divsChild>
                                            <w:div w:id="274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1046639874">
      <w:bodyDiv w:val="1"/>
      <w:marLeft w:val="0"/>
      <w:marRight w:val="0"/>
      <w:marTop w:val="0"/>
      <w:marBottom w:val="0"/>
      <w:divBdr>
        <w:top w:val="none" w:sz="0" w:space="0" w:color="auto"/>
        <w:left w:val="none" w:sz="0" w:space="0" w:color="auto"/>
        <w:bottom w:val="none" w:sz="0" w:space="0" w:color="auto"/>
        <w:right w:val="none" w:sz="0" w:space="0" w:color="auto"/>
      </w:divBdr>
    </w:div>
    <w:div w:id="1139491184">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sChild>
        <w:div w:id="1337616407">
          <w:marLeft w:val="-225"/>
          <w:marRight w:val="0"/>
          <w:marTop w:val="0"/>
          <w:marBottom w:val="0"/>
          <w:divBdr>
            <w:top w:val="none" w:sz="0" w:space="0" w:color="auto"/>
            <w:left w:val="none" w:sz="0" w:space="0" w:color="auto"/>
            <w:bottom w:val="none" w:sz="0" w:space="0" w:color="auto"/>
            <w:right w:val="none" w:sz="0" w:space="0" w:color="auto"/>
          </w:divBdr>
          <w:divsChild>
            <w:div w:id="1944066519">
              <w:marLeft w:val="0"/>
              <w:marRight w:val="0"/>
              <w:marTop w:val="0"/>
              <w:marBottom w:val="0"/>
              <w:divBdr>
                <w:top w:val="none" w:sz="0" w:space="0" w:color="auto"/>
                <w:left w:val="none" w:sz="0" w:space="0" w:color="auto"/>
                <w:bottom w:val="none" w:sz="0" w:space="0" w:color="auto"/>
                <w:right w:val="none" w:sz="0" w:space="0" w:color="auto"/>
              </w:divBdr>
              <w:divsChild>
                <w:div w:id="1141574583">
                  <w:marLeft w:val="0"/>
                  <w:marRight w:val="0"/>
                  <w:marTop w:val="0"/>
                  <w:marBottom w:val="0"/>
                  <w:divBdr>
                    <w:top w:val="none" w:sz="0" w:space="0" w:color="auto"/>
                    <w:left w:val="none" w:sz="0" w:space="0" w:color="auto"/>
                    <w:bottom w:val="none" w:sz="0" w:space="0" w:color="auto"/>
                    <w:right w:val="none" w:sz="0" w:space="0" w:color="auto"/>
                  </w:divBdr>
                  <w:divsChild>
                    <w:div w:id="1560285871">
                      <w:marLeft w:val="0"/>
                      <w:marRight w:val="0"/>
                      <w:marTop w:val="0"/>
                      <w:marBottom w:val="0"/>
                      <w:divBdr>
                        <w:top w:val="none" w:sz="0" w:space="0" w:color="auto"/>
                        <w:left w:val="none" w:sz="0" w:space="0" w:color="auto"/>
                        <w:bottom w:val="none" w:sz="0" w:space="0" w:color="auto"/>
                        <w:right w:val="none" w:sz="0" w:space="0" w:color="auto"/>
                      </w:divBdr>
                    </w:div>
                    <w:div w:id="1191454104">
                      <w:marLeft w:val="0"/>
                      <w:marRight w:val="0"/>
                      <w:marTop w:val="0"/>
                      <w:marBottom w:val="0"/>
                      <w:divBdr>
                        <w:top w:val="none" w:sz="0" w:space="0" w:color="auto"/>
                        <w:left w:val="none" w:sz="0" w:space="0" w:color="auto"/>
                        <w:bottom w:val="none" w:sz="0" w:space="0" w:color="auto"/>
                        <w:right w:val="none" w:sz="0" w:space="0" w:color="auto"/>
                      </w:divBdr>
                    </w:div>
                    <w:div w:id="11974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0413">
      <w:bodyDiv w:val="1"/>
      <w:marLeft w:val="0"/>
      <w:marRight w:val="0"/>
      <w:marTop w:val="0"/>
      <w:marBottom w:val="0"/>
      <w:divBdr>
        <w:top w:val="none" w:sz="0" w:space="0" w:color="auto"/>
        <w:left w:val="none" w:sz="0" w:space="0" w:color="auto"/>
        <w:bottom w:val="none" w:sz="0" w:space="0" w:color="auto"/>
        <w:right w:val="none" w:sz="0" w:space="0" w:color="auto"/>
      </w:divBdr>
      <w:divsChild>
        <w:div w:id="1223295311">
          <w:marLeft w:val="0"/>
          <w:marRight w:val="0"/>
          <w:marTop w:val="0"/>
          <w:marBottom w:val="0"/>
          <w:divBdr>
            <w:top w:val="none" w:sz="0" w:space="0" w:color="auto"/>
            <w:left w:val="none" w:sz="0" w:space="0" w:color="auto"/>
            <w:bottom w:val="none" w:sz="0" w:space="0" w:color="auto"/>
            <w:right w:val="none" w:sz="0" w:space="0" w:color="auto"/>
          </w:divBdr>
          <w:divsChild>
            <w:div w:id="1703628734">
              <w:marLeft w:val="0"/>
              <w:marRight w:val="0"/>
              <w:marTop w:val="0"/>
              <w:marBottom w:val="0"/>
              <w:divBdr>
                <w:top w:val="none" w:sz="0" w:space="0" w:color="auto"/>
                <w:left w:val="none" w:sz="0" w:space="0" w:color="auto"/>
                <w:bottom w:val="none" w:sz="0" w:space="0" w:color="auto"/>
                <w:right w:val="none" w:sz="0" w:space="0" w:color="auto"/>
              </w:divBdr>
            </w:div>
          </w:divsChild>
        </w:div>
        <w:div w:id="223295810">
          <w:marLeft w:val="0"/>
          <w:marRight w:val="0"/>
          <w:marTop w:val="100"/>
          <w:marBottom w:val="0"/>
          <w:divBdr>
            <w:top w:val="none" w:sz="0" w:space="0" w:color="auto"/>
            <w:left w:val="none" w:sz="0" w:space="0" w:color="auto"/>
            <w:bottom w:val="none" w:sz="0" w:space="0" w:color="auto"/>
            <w:right w:val="none" w:sz="0" w:space="0" w:color="auto"/>
          </w:divBdr>
          <w:divsChild>
            <w:div w:id="486362897">
              <w:marLeft w:val="0"/>
              <w:marRight w:val="0"/>
              <w:marTop w:val="0"/>
              <w:marBottom w:val="0"/>
              <w:divBdr>
                <w:top w:val="none" w:sz="0" w:space="0" w:color="auto"/>
                <w:left w:val="none" w:sz="0" w:space="0" w:color="auto"/>
                <w:bottom w:val="none" w:sz="0" w:space="0" w:color="auto"/>
                <w:right w:val="none" w:sz="0" w:space="0" w:color="auto"/>
              </w:divBdr>
              <w:divsChild>
                <w:div w:id="384522127">
                  <w:marLeft w:val="0"/>
                  <w:marRight w:val="0"/>
                  <w:marTop w:val="0"/>
                  <w:marBottom w:val="0"/>
                  <w:divBdr>
                    <w:top w:val="none" w:sz="0" w:space="0" w:color="auto"/>
                    <w:left w:val="none" w:sz="0" w:space="0" w:color="auto"/>
                    <w:bottom w:val="none" w:sz="0" w:space="0" w:color="auto"/>
                    <w:right w:val="none" w:sz="0" w:space="0" w:color="auto"/>
                  </w:divBdr>
                  <w:divsChild>
                    <w:div w:id="213659608">
                      <w:marLeft w:val="0"/>
                      <w:marRight w:val="0"/>
                      <w:marTop w:val="0"/>
                      <w:marBottom w:val="0"/>
                      <w:divBdr>
                        <w:top w:val="none" w:sz="0" w:space="0" w:color="auto"/>
                        <w:left w:val="none" w:sz="0" w:space="0" w:color="auto"/>
                        <w:bottom w:val="none" w:sz="0" w:space="0" w:color="auto"/>
                        <w:right w:val="none" w:sz="0" w:space="0" w:color="auto"/>
                      </w:divBdr>
                      <w:divsChild>
                        <w:div w:id="12460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49721">
              <w:marLeft w:val="0"/>
              <w:marRight w:val="0"/>
              <w:marTop w:val="60"/>
              <w:marBottom w:val="0"/>
              <w:divBdr>
                <w:top w:val="none" w:sz="0" w:space="0" w:color="auto"/>
                <w:left w:val="none" w:sz="0" w:space="0" w:color="auto"/>
                <w:bottom w:val="none" w:sz="0" w:space="0" w:color="auto"/>
                <w:right w:val="none" w:sz="0" w:space="0" w:color="auto"/>
              </w:divBdr>
            </w:div>
          </w:divsChild>
        </w:div>
        <w:div w:id="580256290">
          <w:marLeft w:val="0"/>
          <w:marRight w:val="0"/>
          <w:marTop w:val="0"/>
          <w:marBottom w:val="0"/>
          <w:divBdr>
            <w:top w:val="none" w:sz="0" w:space="0" w:color="auto"/>
            <w:left w:val="none" w:sz="0" w:space="0" w:color="auto"/>
            <w:bottom w:val="none" w:sz="0" w:space="0" w:color="auto"/>
            <w:right w:val="none" w:sz="0" w:space="0" w:color="auto"/>
          </w:divBdr>
          <w:divsChild>
            <w:div w:id="1306932986">
              <w:marLeft w:val="0"/>
              <w:marRight w:val="0"/>
              <w:marTop w:val="0"/>
              <w:marBottom w:val="0"/>
              <w:divBdr>
                <w:top w:val="none" w:sz="0" w:space="0" w:color="auto"/>
                <w:left w:val="none" w:sz="0" w:space="0" w:color="auto"/>
                <w:bottom w:val="none" w:sz="0" w:space="0" w:color="auto"/>
                <w:right w:val="none" w:sz="0" w:space="0" w:color="auto"/>
              </w:divBdr>
              <w:divsChild>
                <w:div w:id="6153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5646">
      <w:bodyDiv w:val="1"/>
      <w:marLeft w:val="0"/>
      <w:marRight w:val="0"/>
      <w:marTop w:val="0"/>
      <w:marBottom w:val="0"/>
      <w:divBdr>
        <w:top w:val="none" w:sz="0" w:space="0" w:color="auto"/>
        <w:left w:val="none" w:sz="0" w:space="0" w:color="auto"/>
        <w:bottom w:val="none" w:sz="0" w:space="0" w:color="auto"/>
        <w:right w:val="none" w:sz="0" w:space="0" w:color="auto"/>
      </w:divBdr>
    </w:div>
    <w:div w:id="1643340330">
      <w:bodyDiv w:val="1"/>
      <w:marLeft w:val="0"/>
      <w:marRight w:val="0"/>
      <w:marTop w:val="0"/>
      <w:marBottom w:val="0"/>
      <w:divBdr>
        <w:top w:val="none" w:sz="0" w:space="0" w:color="auto"/>
        <w:left w:val="none" w:sz="0" w:space="0" w:color="auto"/>
        <w:bottom w:val="none" w:sz="0" w:space="0" w:color="auto"/>
        <w:right w:val="none" w:sz="0" w:space="0" w:color="auto"/>
      </w:divBdr>
      <w:divsChild>
        <w:div w:id="1232234876">
          <w:marLeft w:val="-225"/>
          <w:marRight w:val="0"/>
          <w:marTop w:val="0"/>
          <w:marBottom w:val="0"/>
          <w:divBdr>
            <w:top w:val="none" w:sz="0" w:space="0" w:color="auto"/>
            <w:left w:val="none" w:sz="0" w:space="0" w:color="auto"/>
            <w:bottom w:val="none" w:sz="0" w:space="0" w:color="auto"/>
            <w:right w:val="none" w:sz="0" w:space="0" w:color="auto"/>
          </w:divBdr>
          <w:divsChild>
            <w:div w:id="540632693">
              <w:marLeft w:val="0"/>
              <w:marRight w:val="0"/>
              <w:marTop w:val="0"/>
              <w:marBottom w:val="0"/>
              <w:divBdr>
                <w:top w:val="none" w:sz="0" w:space="0" w:color="auto"/>
                <w:left w:val="none" w:sz="0" w:space="0" w:color="auto"/>
                <w:bottom w:val="none" w:sz="0" w:space="0" w:color="auto"/>
                <w:right w:val="none" w:sz="0" w:space="0" w:color="auto"/>
              </w:divBdr>
              <w:divsChild>
                <w:div w:id="1802648291">
                  <w:marLeft w:val="0"/>
                  <w:marRight w:val="0"/>
                  <w:marTop w:val="0"/>
                  <w:marBottom w:val="0"/>
                  <w:divBdr>
                    <w:top w:val="none" w:sz="0" w:space="0" w:color="auto"/>
                    <w:left w:val="none" w:sz="0" w:space="0" w:color="auto"/>
                    <w:bottom w:val="none" w:sz="0" w:space="0" w:color="auto"/>
                    <w:right w:val="none" w:sz="0" w:space="0" w:color="auto"/>
                  </w:divBdr>
                  <w:divsChild>
                    <w:div w:id="796527641">
                      <w:marLeft w:val="0"/>
                      <w:marRight w:val="0"/>
                      <w:marTop w:val="0"/>
                      <w:marBottom w:val="0"/>
                      <w:divBdr>
                        <w:top w:val="none" w:sz="0" w:space="0" w:color="auto"/>
                        <w:left w:val="none" w:sz="0" w:space="0" w:color="auto"/>
                        <w:bottom w:val="none" w:sz="0" w:space="0" w:color="auto"/>
                        <w:right w:val="none" w:sz="0" w:space="0" w:color="auto"/>
                      </w:divBdr>
                    </w:div>
                    <w:div w:id="454064603">
                      <w:marLeft w:val="0"/>
                      <w:marRight w:val="0"/>
                      <w:marTop w:val="0"/>
                      <w:marBottom w:val="0"/>
                      <w:divBdr>
                        <w:top w:val="none" w:sz="0" w:space="0" w:color="auto"/>
                        <w:left w:val="none" w:sz="0" w:space="0" w:color="auto"/>
                        <w:bottom w:val="none" w:sz="0" w:space="0" w:color="auto"/>
                        <w:right w:val="none" w:sz="0" w:space="0" w:color="auto"/>
                      </w:divBdr>
                    </w:div>
                    <w:div w:id="2117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21703">
      <w:bodyDiv w:val="1"/>
      <w:marLeft w:val="0"/>
      <w:marRight w:val="0"/>
      <w:marTop w:val="0"/>
      <w:marBottom w:val="0"/>
      <w:divBdr>
        <w:top w:val="none" w:sz="0" w:space="0" w:color="auto"/>
        <w:left w:val="none" w:sz="0" w:space="0" w:color="auto"/>
        <w:bottom w:val="none" w:sz="0" w:space="0" w:color="auto"/>
        <w:right w:val="none" w:sz="0" w:space="0" w:color="auto"/>
      </w:divBdr>
    </w:div>
    <w:div w:id="1853959040">
      <w:bodyDiv w:val="1"/>
      <w:marLeft w:val="0"/>
      <w:marRight w:val="0"/>
      <w:marTop w:val="0"/>
      <w:marBottom w:val="0"/>
      <w:divBdr>
        <w:top w:val="none" w:sz="0" w:space="0" w:color="auto"/>
        <w:left w:val="none" w:sz="0" w:space="0" w:color="auto"/>
        <w:bottom w:val="none" w:sz="0" w:space="0" w:color="auto"/>
        <w:right w:val="none" w:sz="0" w:space="0" w:color="auto"/>
      </w:divBdr>
    </w:div>
    <w:div w:id="1872570914">
      <w:marLeft w:val="0"/>
      <w:marRight w:val="0"/>
      <w:marTop w:val="0"/>
      <w:marBottom w:val="0"/>
      <w:divBdr>
        <w:top w:val="none" w:sz="0" w:space="0" w:color="auto"/>
        <w:left w:val="none" w:sz="0" w:space="0" w:color="auto"/>
        <w:bottom w:val="none" w:sz="0" w:space="0" w:color="auto"/>
        <w:right w:val="none" w:sz="0" w:space="0" w:color="auto"/>
      </w:divBdr>
    </w:div>
    <w:div w:id="21021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lonline.com.ua/Books/Logika_tradic-Konverskiy_C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search?author=Wolf%20Abrah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Lars_Kristiansen3" TargetMode="External"/><Relationship Id="rId5" Type="http://schemas.openxmlformats.org/officeDocument/2006/relationships/webSettings" Target="webSettings.xml"/><Relationship Id="rId15" Type="http://schemas.openxmlformats.org/officeDocument/2006/relationships/hyperlink" Target="https://kpi.ua/code" TargetMode="External"/><Relationship Id="rId10" Type="http://schemas.openxmlformats.org/officeDocument/2006/relationships/hyperlink" Target="https://do.ipo.kpi.ua/course/view.php?id=3273" TargetMode="External"/><Relationship Id="rId4" Type="http://schemas.openxmlformats.org/officeDocument/2006/relationships/settings" Target="settings.xml"/><Relationship Id="rId9" Type="http://schemas.openxmlformats.org/officeDocument/2006/relationships/hyperlink" Target="http://rozklad.kpi.ua/Schedules/ViewSchedule.aspx?v=7ce805c3-c7b4-4cc7-954e-1245a862edeb" TargetMode="External"/><Relationship Id="rId14" Type="http://schemas.openxmlformats.org/officeDocument/2006/relationships/hyperlink" Target="http://ela.kpi.ua/jspui/handle/123456789/26008?mod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C2A2-8126-4255-AF7C-060853F3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11</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NMV KPI</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Nadya;Тетяна Желяскова</dc:creator>
  <cp:keywords/>
  <dc:description/>
  <cp:lastModifiedBy>Потіщук Ольга Олегівна</cp:lastModifiedBy>
  <cp:revision>103</cp:revision>
  <cp:lastPrinted>2020-09-07T13:50:00Z</cp:lastPrinted>
  <dcterms:created xsi:type="dcterms:W3CDTF">2020-10-11T12:50:00Z</dcterms:created>
  <dcterms:modified xsi:type="dcterms:W3CDTF">2020-12-17T06:39:00Z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