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0C25B802" w:rsidR="00AE41A6" w:rsidRPr="008148A3" w:rsidRDefault="004A1DE8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Економіки і підприємництва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204E878E" w:rsidR="007E3190" w:rsidRPr="005B47D8" w:rsidRDefault="00E97FFA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Стратегії розвитку міжнародних корпорацій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4A6336" w:rsidRPr="005251A5" w14:paraId="6103B179" w14:textId="77777777" w:rsidTr="0002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229" w:type="dxa"/>
          </w:tcPr>
          <w:p w14:paraId="7DD49FCF" w14:textId="1D5D0C64" w:rsidR="004A6336" w:rsidRPr="00A2798C" w:rsidRDefault="00BB2F1E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336" w:rsidRPr="005251A5" w14:paraId="2DC42975" w14:textId="77777777" w:rsidTr="0002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229" w:type="dxa"/>
          </w:tcPr>
          <w:p w14:paraId="04723E14" w14:textId="140D615B" w:rsidR="004A6336" w:rsidRPr="00A2798C" w:rsidRDefault="004A1DE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 «Соціальні та поведінкові науки»</w:t>
            </w:r>
          </w:p>
        </w:tc>
      </w:tr>
      <w:tr w:rsidR="004A6336" w:rsidRPr="00C301EF" w14:paraId="1320DDF3" w14:textId="77777777" w:rsidTr="0002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229" w:type="dxa"/>
          </w:tcPr>
          <w:p w14:paraId="4E6EFE5C" w14:textId="09AB0B89" w:rsidR="004A6336" w:rsidRPr="00A2798C" w:rsidRDefault="004A1DE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051 «Економіка»</w:t>
            </w:r>
          </w:p>
        </w:tc>
      </w:tr>
      <w:tr w:rsidR="004A6336" w:rsidRPr="005251A5" w14:paraId="6043D370" w14:textId="77777777" w:rsidTr="0002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229" w:type="dxa"/>
          </w:tcPr>
          <w:p w14:paraId="7356B3FD" w14:textId="27EB4D16" w:rsidR="004A6336" w:rsidRPr="007F335D" w:rsidRDefault="007F335D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Міжнародна економіка</w:t>
            </w:r>
          </w:p>
        </w:tc>
      </w:tr>
      <w:tr w:rsidR="004A6336" w:rsidRPr="005251A5" w14:paraId="3700F2C3" w14:textId="77777777" w:rsidTr="0002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229" w:type="dxa"/>
          </w:tcPr>
          <w:p w14:paraId="74E958CF" w14:textId="44ECEDF4" w:rsidR="004A6336" w:rsidRPr="00A2798C" w:rsidRDefault="007E319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894491" w:rsidRPr="005251A5" w14:paraId="6D2634B1" w14:textId="77777777" w:rsidTr="0002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30A8F8" w14:textId="77777777" w:rsidR="00894491" w:rsidRPr="005251A5" w:rsidRDefault="00894491" w:rsidP="00E844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229" w:type="dxa"/>
          </w:tcPr>
          <w:p w14:paraId="52CF135A" w14:textId="65620BFD" w:rsidR="00894491" w:rsidRPr="00A2798C" w:rsidRDefault="00306C33" w:rsidP="00E844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</w:p>
        </w:tc>
      </w:tr>
      <w:tr w:rsidR="007244E1" w:rsidRPr="005251A5" w14:paraId="74284CAA" w14:textId="77777777" w:rsidTr="0002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ACE3A1" w14:textId="77777777" w:rsidR="007244E1" w:rsidRPr="005251A5" w:rsidRDefault="007244E1" w:rsidP="00E844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229" w:type="dxa"/>
          </w:tcPr>
          <w:p w14:paraId="2FA5512F" w14:textId="1AA88CC1" w:rsidR="007244E1" w:rsidRPr="00A2798C" w:rsidRDefault="00BB2F1E" w:rsidP="00E844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1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 w:rsidR="007F335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</w:t>
            </w:r>
            <w:r w:rsidR="00A76005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90193B5" w14:textId="77777777" w:rsidTr="0002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229" w:type="dxa"/>
          </w:tcPr>
          <w:p w14:paraId="287DB125" w14:textId="5476B5F7" w:rsidR="004A6336" w:rsidRPr="00A2798C" w:rsidRDefault="00E97FF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105</w:t>
            </w:r>
            <w:r w:rsidR="00022EB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</w:t>
            </w:r>
          </w:p>
        </w:tc>
      </w:tr>
      <w:tr w:rsidR="007244E1" w:rsidRPr="005251A5" w14:paraId="6CE25DA6" w14:textId="77777777" w:rsidTr="0002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EB4E478" w14:textId="77777777" w:rsidR="007244E1" w:rsidRPr="005251A5" w:rsidRDefault="007244E1" w:rsidP="00E844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229" w:type="dxa"/>
          </w:tcPr>
          <w:p w14:paraId="3CADA6BC" w14:textId="2A590A85" w:rsidR="007244E1" w:rsidRPr="00022EBF" w:rsidRDefault="00A76005" w:rsidP="00E844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іспит</w:t>
            </w:r>
          </w:p>
        </w:tc>
      </w:tr>
      <w:tr w:rsidR="007E3190" w:rsidRPr="005251A5" w14:paraId="416F60FF" w14:textId="77777777" w:rsidTr="0002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229" w:type="dxa"/>
          </w:tcPr>
          <w:p w14:paraId="3B68E03D" w14:textId="4422356C" w:rsidR="004A6336" w:rsidRPr="00022EBF" w:rsidRDefault="00022EB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22EBF">
              <w:rPr>
                <w:rFonts w:asciiTheme="minorHAnsi" w:hAnsiTheme="minorHAnsi"/>
                <w:i/>
                <w:sz w:val="22"/>
                <w:szCs w:val="22"/>
              </w:rPr>
              <w:t>http://rozklad.kpi.ua/Schedules/ScheduleGroupSelection.aspx</w:t>
            </w:r>
          </w:p>
        </w:tc>
      </w:tr>
      <w:tr w:rsidR="004A6336" w:rsidRPr="005251A5" w14:paraId="1CB699B7" w14:textId="77777777" w:rsidTr="0002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229" w:type="dxa"/>
          </w:tcPr>
          <w:p w14:paraId="4BABE680" w14:textId="39B1D3E0" w:rsidR="004A6336" w:rsidRPr="00A2798C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02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229" w:type="dxa"/>
          </w:tcPr>
          <w:p w14:paraId="1FCB1530" w14:textId="77777777" w:rsidR="00D846FF" w:rsidRPr="00022EBF" w:rsidRDefault="00D846FF" w:rsidP="00D846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Лектор: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к.е.н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доцент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Дергалюк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Богдан Володимирович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0504480865,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e</w:t>
            </w:r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mail</w:t>
            </w:r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b</w:t>
            </w:r>
            <w:r w:rsidRPr="00F841F7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_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dergaliuk</w:t>
            </w:r>
            <w:proofErr w:type="spellEnd"/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uke</w:t>
            </w:r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net</w:t>
            </w:r>
          </w:p>
          <w:p w14:paraId="6B146B12" w14:textId="4CF88D55" w:rsidR="00A76005" w:rsidRPr="00022EBF" w:rsidRDefault="00D846FF" w:rsidP="00D846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Практичні: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к.е.н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доцент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Дергалюк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Богдан Володимирович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0504480865,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e</w:t>
            </w:r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mail</w:t>
            </w:r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b</w:t>
            </w:r>
            <w:r w:rsidRPr="00F841F7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_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dergaliuk</w:t>
            </w:r>
            <w:proofErr w:type="spellEnd"/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uke</w:t>
            </w:r>
            <w:r w:rsidRPr="00022EB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GB"/>
              </w:rPr>
              <w:t>net</w:t>
            </w:r>
          </w:p>
          <w:p w14:paraId="5087E867" w14:textId="06D3168A" w:rsidR="004A6336" w:rsidRPr="00022EBF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</w:p>
        </w:tc>
      </w:tr>
      <w:tr w:rsidR="004A6336" w:rsidRPr="005251A5" w14:paraId="27ECF56A" w14:textId="77777777" w:rsidTr="0002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229" w:type="dxa"/>
          </w:tcPr>
          <w:p w14:paraId="5CDD1149" w14:textId="4536DB8A" w:rsidR="007E3190" w:rsidRPr="00A8437C" w:rsidRDefault="00A8437C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8437C">
              <w:rPr>
                <w:rFonts w:asciiTheme="minorHAnsi" w:hAnsiTheme="minorHAnsi"/>
                <w:color w:val="0070C0"/>
                <w:sz w:val="22"/>
                <w:szCs w:val="22"/>
                <w:lang w:val="en-GB"/>
              </w:rPr>
              <w:t>https</w:t>
            </w:r>
            <w:r w:rsidRPr="00A8437C">
              <w:rPr>
                <w:rFonts w:asciiTheme="minorHAnsi" w:hAnsiTheme="minorHAnsi"/>
                <w:color w:val="0070C0"/>
                <w:sz w:val="22"/>
                <w:szCs w:val="22"/>
              </w:rPr>
              <w:t>://</w:t>
            </w:r>
            <w:r w:rsidRPr="00A8437C">
              <w:rPr>
                <w:rFonts w:asciiTheme="minorHAnsi" w:hAnsiTheme="minorHAnsi"/>
                <w:color w:val="0070C0"/>
                <w:sz w:val="22"/>
                <w:szCs w:val="22"/>
                <w:lang w:val="en-GB"/>
              </w:rPr>
              <w:t>do</w:t>
            </w:r>
            <w:r w:rsidRPr="00A8437C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proofErr w:type="spellStart"/>
            <w:r w:rsidRPr="00A8437C">
              <w:rPr>
                <w:rFonts w:asciiTheme="minorHAnsi" w:hAnsiTheme="minorHAnsi"/>
                <w:color w:val="0070C0"/>
                <w:sz w:val="22"/>
                <w:szCs w:val="22"/>
                <w:lang w:val="en-GB"/>
              </w:rPr>
              <w:t>ipo</w:t>
            </w:r>
            <w:proofErr w:type="spellEnd"/>
            <w:r w:rsidRPr="00A8437C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proofErr w:type="spellStart"/>
            <w:r w:rsidRPr="00A8437C">
              <w:rPr>
                <w:rFonts w:asciiTheme="minorHAnsi" w:hAnsiTheme="minorHAnsi"/>
                <w:color w:val="0070C0"/>
                <w:sz w:val="22"/>
                <w:szCs w:val="22"/>
                <w:lang w:val="en-GB"/>
              </w:rPr>
              <w:t>kpi</w:t>
            </w:r>
            <w:proofErr w:type="spellEnd"/>
            <w:r w:rsidRPr="00A8437C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proofErr w:type="spellStart"/>
            <w:r w:rsidRPr="00A8437C">
              <w:rPr>
                <w:rFonts w:asciiTheme="minorHAnsi" w:hAnsiTheme="minorHAnsi"/>
                <w:color w:val="0070C0"/>
                <w:sz w:val="22"/>
                <w:szCs w:val="22"/>
                <w:lang w:val="en-GB"/>
              </w:rPr>
              <w:t>ua</w:t>
            </w:r>
            <w:proofErr w:type="spellEnd"/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 w:rsidRPr="00A8437C">
        <w:t>Опис</w:t>
      </w:r>
      <w:r w:rsidR="004A6336" w:rsidRPr="00A8437C">
        <w:t xml:space="preserve"> </w:t>
      </w:r>
      <w:r w:rsidR="00AA6B23" w:rsidRPr="00A8437C">
        <w:t>навчальної</w:t>
      </w:r>
      <w:r w:rsidR="00AA6B23">
        <w:t xml:space="preserve">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636D2048" w14:textId="20152AC0" w:rsidR="0048057E" w:rsidRPr="00EE7B0D" w:rsidRDefault="0048057E" w:rsidP="00EE7B0D">
      <w:pPr>
        <w:pStyle w:val="af1"/>
        <w:ind w:firstLine="567"/>
        <w:jc w:val="both"/>
        <w:rPr>
          <w:lang w:val="uk-UA"/>
        </w:rPr>
      </w:pPr>
      <w:r w:rsidRPr="00EE7B0D">
        <w:rPr>
          <w:sz w:val="22"/>
          <w:szCs w:val="22"/>
          <w:lang w:val="uk-UA"/>
        </w:rPr>
        <w:t xml:space="preserve">Вивчення дисципліни є обов’язковим для студентів спеціальності 051 «Економіка» оскільки вона </w:t>
      </w:r>
      <w:r w:rsidR="00A8437C">
        <w:rPr>
          <w:sz w:val="22"/>
          <w:szCs w:val="22"/>
          <w:lang w:val="uk-UA"/>
        </w:rPr>
        <w:t xml:space="preserve">спрямована на формування знань </w:t>
      </w:r>
      <w:r w:rsidR="00BB2F1E">
        <w:rPr>
          <w:sz w:val="22"/>
          <w:szCs w:val="22"/>
          <w:lang w:val="uk-UA"/>
        </w:rPr>
        <w:t>щодо закономірностей функціонування та розвитку корпоративної економіки та її провідних суб</w:t>
      </w:r>
      <w:r w:rsidR="00BB2F1E" w:rsidRPr="00BB2F1E">
        <w:rPr>
          <w:sz w:val="22"/>
          <w:szCs w:val="22"/>
          <w:lang w:val="uk-UA"/>
        </w:rPr>
        <w:t>’</w:t>
      </w:r>
      <w:r w:rsidR="00BB2F1E">
        <w:rPr>
          <w:sz w:val="22"/>
          <w:szCs w:val="22"/>
          <w:lang w:val="uk-UA"/>
        </w:rPr>
        <w:t>єктів – корпоративних форм організації бізнесу</w:t>
      </w:r>
      <w:r w:rsidRPr="00EE7B0D">
        <w:rPr>
          <w:sz w:val="22"/>
          <w:szCs w:val="22"/>
          <w:lang w:val="uk-UA"/>
        </w:rPr>
        <w:t xml:space="preserve">. </w:t>
      </w:r>
    </w:p>
    <w:p w14:paraId="183CA9CB" w14:textId="77777777" w:rsidR="00D846FF" w:rsidRPr="00BB79DB" w:rsidRDefault="00D846FF" w:rsidP="00D846FF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BB79DB">
        <w:rPr>
          <w:b/>
          <w:sz w:val="24"/>
          <w:szCs w:val="24"/>
        </w:rPr>
        <w:t>Мета навчальної дисципліни:</w:t>
      </w:r>
    </w:p>
    <w:p w14:paraId="6A4A7F0D" w14:textId="77777777" w:rsidR="00D846FF" w:rsidRPr="00D758C9" w:rsidRDefault="00D846FF" w:rsidP="00D846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B79DB">
        <w:rPr>
          <w:sz w:val="24"/>
          <w:szCs w:val="24"/>
        </w:rPr>
        <w:t xml:space="preserve">Метою навчальної дисципліни є формування у студентів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>:</w:t>
      </w:r>
    </w:p>
    <w:p w14:paraId="46F8F94D" w14:textId="40E1670A" w:rsidR="00D846FF" w:rsidRPr="008A38B4" w:rsidRDefault="00D846FF" w:rsidP="00D846F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38B4">
        <w:rPr>
          <w:sz w:val="24"/>
          <w:szCs w:val="24"/>
        </w:rPr>
        <w:t xml:space="preserve">1) </w:t>
      </w:r>
      <w:r w:rsidR="00BB2F1E">
        <w:rPr>
          <w:sz w:val="24"/>
          <w:szCs w:val="24"/>
        </w:rPr>
        <w:t>З</w:t>
      </w:r>
      <w:r w:rsidR="00BB2F1E" w:rsidRPr="00BB2F1E">
        <w:rPr>
          <w:sz w:val="24"/>
          <w:szCs w:val="24"/>
        </w:rPr>
        <w:t>датність формулювати професійні задачі в сфері економіки, вибирати належні напрями і відповідні методи для їх розв’язання, беручи до уваги наявні ресурси</w:t>
      </w:r>
      <w:r w:rsidRPr="008A38B4">
        <w:rPr>
          <w:sz w:val="24"/>
          <w:szCs w:val="24"/>
        </w:rPr>
        <w:t>.</w:t>
      </w:r>
    </w:p>
    <w:p w14:paraId="5880E82C" w14:textId="714D014D" w:rsidR="00D846FF" w:rsidRPr="00BB2F1E" w:rsidRDefault="00D846FF" w:rsidP="00D846F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38B4">
        <w:rPr>
          <w:sz w:val="24"/>
          <w:szCs w:val="24"/>
        </w:rPr>
        <w:t xml:space="preserve">2) </w:t>
      </w:r>
      <w:r w:rsidR="00BB2F1E" w:rsidRPr="00BB2F1E">
        <w:rPr>
          <w:sz w:val="24"/>
          <w:szCs w:val="24"/>
        </w:rPr>
        <w:t>Здатність обґрунтовувати управлінські рішення щодо ефективного розвитку суб’єктів господарювання</w:t>
      </w:r>
      <w:r w:rsidRPr="00BB2F1E">
        <w:rPr>
          <w:sz w:val="24"/>
          <w:szCs w:val="24"/>
        </w:rPr>
        <w:t>.</w:t>
      </w:r>
    </w:p>
    <w:p w14:paraId="6457BAB8" w14:textId="27A53558" w:rsidR="00D846FF" w:rsidRPr="00BB79DB" w:rsidRDefault="00D846FF" w:rsidP="00D846FF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8A38B4">
        <w:rPr>
          <w:sz w:val="24"/>
          <w:szCs w:val="24"/>
        </w:rPr>
        <w:t xml:space="preserve">3) </w:t>
      </w:r>
      <w:r w:rsidR="00707738" w:rsidRPr="00707738">
        <w:rPr>
          <w:sz w:val="24"/>
          <w:szCs w:val="24"/>
        </w:rPr>
        <w:t xml:space="preserve">Здатність </w:t>
      </w:r>
      <w:r w:rsidR="00707738" w:rsidRPr="00707738">
        <w:rPr>
          <w:bCs/>
          <w:sz w:val="24"/>
          <w:szCs w:val="24"/>
        </w:rPr>
        <w:t xml:space="preserve">планувати і розробляти проекти у сфері економіки, здійснювати їх інформаційне, </w:t>
      </w:r>
      <w:r w:rsidR="00707738" w:rsidRPr="00707738">
        <w:rPr>
          <w:sz w:val="24"/>
          <w:szCs w:val="24"/>
        </w:rPr>
        <w:t>методичне, матеріальне, фінансове та кадрове забезпечення</w:t>
      </w:r>
      <w:r w:rsidRPr="008A38B4">
        <w:rPr>
          <w:sz w:val="24"/>
          <w:szCs w:val="24"/>
        </w:rPr>
        <w:t>.</w:t>
      </w:r>
    </w:p>
    <w:p w14:paraId="14A323C6" w14:textId="77777777" w:rsidR="00D846FF" w:rsidRPr="00BB79DB" w:rsidRDefault="00D846FF" w:rsidP="00D846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B79DB">
        <w:rPr>
          <w:b/>
          <w:bCs/>
          <w:sz w:val="24"/>
          <w:szCs w:val="24"/>
        </w:rPr>
        <w:t>1.2. Основні завдання навчальної дисципліни:</w:t>
      </w:r>
    </w:p>
    <w:p w14:paraId="51A0313B" w14:textId="77777777" w:rsidR="00D846FF" w:rsidRPr="00BB79DB" w:rsidRDefault="00D846FF" w:rsidP="00D846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B79DB">
        <w:rPr>
          <w:sz w:val="24"/>
          <w:szCs w:val="24"/>
        </w:rPr>
        <w:t>Після засвоєння навчальної дисципліни студенти мають продемонструвати такі результати навчання:</w:t>
      </w:r>
    </w:p>
    <w:p w14:paraId="098D7728" w14:textId="77777777" w:rsidR="00D846FF" w:rsidRPr="00BB79DB" w:rsidRDefault="00D846FF" w:rsidP="00D846FF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BB79DB">
        <w:rPr>
          <w:b/>
          <w:bCs/>
          <w:sz w:val="24"/>
          <w:szCs w:val="24"/>
        </w:rPr>
        <w:t>Знання:</w:t>
      </w:r>
    </w:p>
    <w:p w14:paraId="13210164" w14:textId="7EEE86EF" w:rsidR="00D846FF" w:rsidRPr="00707738" w:rsidRDefault="00D846FF" w:rsidP="00D84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8B4">
        <w:rPr>
          <w:sz w:val="24"/>
          <w:szCs w:val="24"/>
        </w:rPr>
        <w:t xml:space="preserve">1) </w:t>
      </w:r>
      <w:r w:rsidR="00707738" w:rsidRPr="00707738">
        <w:rPr>
          <w:color w:val="000000"/>
          <w:sz w:val="24"/>
          <w:szCs w:val="24"/>
        </w:rPr>
        <w:t>Сутності корпоративних форм організації господарської діяльності, закономірностей їх розвитку і трансформації з урахуванням наявних ресурсів</w:t>
      </w:r>
      <w:r w:rsidRPr="00707738">
        <w:rPr>
          <w:sz w:val="24"/>
          <w:szCs w:val="24"/>
        </w:rPr>
        <w:t>.</w:t>
      </w:r>
    </w:p>
    <w:p w14:paraId="743F1438" w14:textId="775E1D5A" w:rsidR="00D846FF" w:rsidRPr="00707738" w:rsidRDefault="00D846FF" w:rsidP="00D846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7738">
        <w:rPr>
          <w:bCs/>
          <w:sz w:val="24"/>
          <w:szCs w:val="24"/>
        </w:rPr>
        <w:t xml:space="preserve">2) </w:t>
      </w:r>
      <w:r w:rsidR="00707738" w:rsidRPr="00707738">
        <w:rPr>
          <w:bCs/>
          <w:sz w:val="24"/>
          <w:szCs w:val="24"/>
        </w:rPr>
        <w:t>Систем управління корпоративними формами організації господарської діяльності</w:t>
      </w:r>
      <w:r w:rsidRPr="00707738">
        <w:rPr>
          <w:bCs/>
          <w:sz w:val="24"/>
          <w:szCs w:val="24"/>
        </w:rPr>
        <w:t>.</w:t>
      </w:r>
    </w:p>
    <w:p w14:paraId="32F79FB5" w14:textId="108BD4A5" w:rsidR="00D846FF" w:rsidRPr="00707738" w:rsidRDefault="00D846FF" w:rsidP="00D846FF">
      <w:pPr>
        <w:spacing w:line="240" w:lineRule="auto"/>
        <w:jc w:val="both"/>
        <w:rPr>
          <w:bCs/>
          <w:sz w:val="24"/>
          <w:szCs w:val="24"/>
          <w:lang w:eastAsia="ru-RU"/>
        </w:rPr>
      </w:pPr>
      <w:r w:rsidRPr="00707738">
        <w:rPr>
          <w:sz w:val="24"/>
          <w:szCs w:val="24"/>
        </w:rPr>
        <w:t xml:space="preserve">3) </w:t>
      </w:r>
      <w:r w:rsidR="00707738" w:rsidRPr="00707738">
        <w:rPr>
          <w:bCs/>
          <w:sz w:val="24"/>
          <w:szCs w:val="24"/>
        </w:rPr>
        <w:t>Методів та форм організації фінансово-господарської діяльності інтегрованих корпоративних структур</w:t>
      </w:r>
      <w:r w:rsidRPr="00707738">
        <w:rPr>
          <w:sz w:val="24"/>
          <w:szCs w:val="24"/>
        </w:rPr>
        <w:t>.</w:t>
      </w:r>
    </w:p>
    <w:p w14:paraId="60B6A3DD" w14:textId="77777777" w:rsidR="00D846FF" w:rsidRPr="00707738" w:rsidRDefault="00D846FF" w:rsidP="00D846FF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07738">
        <w:rPr>
          <w:b/>
          <w:bCs/>
          <w:sz w:val="24"/>
          <w:szCs w:val="24"/>
        </w:rPr>
        <w:lastRenderedPageBreak/>
        <w:t>Уміння:</w:t>
      </w:r>
    </w:p>
    <w:p w14:paraId="59B94F91" w14:textId="37C782A3" w:rsidR="00D846FF" w:rsidRPr="00707738" w:rsidRDefault="00D846FF" w:rsidP="00D84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7738">
        <w:rPr>
          <w:bCs/>
          <w:sz w:val="24"/>
          <w:szCs w:val="24"/>
        </w:rPr>
        <w:t xml:space="preserve">1) </w:t>
      </w:r>
      <w:r w:rsidR="00707738" w:rsidRPr="00707738">
        <w:rPr>
          <w:color w:val="000000"/>
          <w:sz w:val="24"/>
          <w:szCs w:val="24"/>
        </w:rPr>
        <w:t>Формулювати нові гіпотези та наукові задачі в сфері економіки, вибирати належні напрями і відповідні методи для їх розв’язку, беручи до уваги наявні ресурси</w:t>
      </w:r>
      <w:r w:rsidRPr="00707738">
        <w:rPr>
          <w:bCs/>
          <w:sz w:val="24"/>
          <w:szCs w:val="24"/>
        </w:rPr>
        <w:t>.</w:t>
      </w:r>
    </w:p>
    <w:p w14:paraId="352E584D" w14:textId="25859B9D" w:rsidR="00D846FF" w:rsidRPr="00707738" w:rsidRDefault="00D846FF" w:rsidP="00D84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7738">
        <w:rPr>
          <w:sz w:val="24"/>
          <w:szCs w:val="24"/>
        </w:rPr>
        <w:t xml:space="preserve">2) </w:t>
      </w:r>
      <w:r w:rsidR="00707738" w:rsidRPr="00707738">
        <w:rPr>
          <w:bCs/>
          <w:sz w:val="24"/>
          <w:szCs w:val="24"/>
        </w:rPr>
        <w:t>Обґрунтовувати управлінські рішення щодо ефективного розвитку суб’єктів господарювання</w:t>
      </w:r>
      <w:r w:rsidRPr="00707738">
        <w:rPr>
          <w:sz w:val="24"/>
          <w:szCs w:val="24"/>
        </w:rPr>
        <w:t xml:space="preserve">. </w:t>
      </w:r>
    </w:p>
    <w:p w14:paraId="0EC863E7" w14:textId="4DA46DDA" w:rsidR="00267F39" w:rsidRPr="00707738" w:rsidRDefault="00D846FF" w:rsidP="00D846FF">
      <w:pPr>
        <w:spacing w:line="240" w:lineRule="auto"/>
        <w:jc w:val="both"/>
        <w:rPr>
          <w:color w:val="000000"/>
          <w:sz w:val="24"/>
          <w:szCs w:val="24"/>
        </w:rPr>
      </w:pPr>
      <w:r w:rsidRPr="00707738">
        <w:rPr>
          <w:sz w:val="24"/>
          <w:szCs w:val="24"/>
        </w:rPr>
        <w:t xml:space="preserve">3) </w:t>
      </w:r>
      <w:r w:rsidR="00707738" w:rsidRPr="00707738">
        <w:rPr>
          <w:bCs/>
          <w:sz w:val="24"/>
          <w:szCs w:val="24"/>
        </w:rPr>
        <w:t>Організовувати розробку та проведення проектів у сфері із врахуванням інформаційного, методичного, матеріального, фінансового та кадрового забезпечення</w:t>
      </w:r>
      <w:r w:rsidRPr="00707738">
        <w:rPr>
          <w:sz w:val="24"/>
          <w:szCs w:val="24"/>
        </w:rPr>
        <w:t xml:space="preserve">. </w:t>
      </w:r>
      <w:r w:rsidR="00267F39" w:rsidRPr="00707738">
        <w:rPr>
          <w:sz w:val="24"/>
          <w:szCs w:val="24"/>
        </w:rPr>
        <w:t xml:space="preserve"> </w:t>
      </w:r>
    </w:p>
    <w:p w14:paraId="6DA26C36" w14:textId="46574B9A" w:rsidR="004A6336" w:rsidRPr="004472C0" w:rsidRDefault="004A6336" w:rsidP="004A6336">
      <w:pPr>
        <w:pStyle w:val="1"/>
        <w:spacing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24577E7D" w14:textId="422FBC67" w:rsidR="004A6336" w:rsidRPr="00267F39" w:rsidRDefault="00D846FF" w:rsidP="00267F39">
      <w:pPr>
        <w:spacing w:line="240" w:lineRule="auto"/>
        <w:ind w:firstLine="567"/>
        <w:jc w:val="both"/>
        <w:rPr>
          <w:iCs/>
          <w:color w:val="000000" w:themeColor="text1"/>
          <w:sz w:val="24"/>
          <w:szCs w:val="24"/>
        </w:rPr>
      </w:pPr>
      <w:r w:rsidRPr="00A531FC">
        <w:rPr>
          <w:sz w:val="24"/>
          <w:szCs w:val="24"/>
        </w:rPr>
        <w:t xml:space="preserve">Дисципліна </w:t>
      </w:r>
      <w:r w:rsidRPr="00BA60F9">
        <w:rPr>
          <w:sz w:val="24"/>
          <w:szCs w:val="24"/>
        </w:rPr>
        <w:t>«</w:t>
      </w:r>
      <w:r w:rsidR="00E97FFA">
        <w:rPr>
          <w:sz w:val="24"/>
          <w:szCs w:val="24"/>
        </w:rPr>
        <w:t>Стратегії розвитку міжнародних корпорацій</w:t>
      </w:r>
      <w:r w:rsidRPr="00BA60F9">
        <w:rPr>
          <w:sz w:val="24"/>
          <w:szCs w:val="24"/>
        </w:rPr>
        <w:t>»</w:t>
      </w:r>
      <w:r w:rsidRPr="00BA60F9">
        <w:rPr>
          <w:kern w:val="28"/>
          <w:sz w:val="24"/>
          <w:szCs w:val="24"/>
        </w:rPr>
        <w:t xml:space="preserve"> </w:t>
      </w:r>
      <w:r w:rsidRPr="00BA60F9">
        <w:rPr>
          <w:sz w:val="24"/>
          <w:szCs w:val="24"/>
        </w:rPr>
        <w:t xml:space="preserve">базується на знаннях, набутих студентами під час вивчення дисциплін </w:t>
      </w:r>
      <w:r w:rsidR="00D57195" w:rsidRPr="00D57195">
        <w:rPr>
          <w:sz w:val="24"/>
          <w:szCs w:val="24"/>
        </w:rPr>
        <w:t>«Управління проектами», «Управління ризиками в ринковій економіці», «Глобальна економіка»</w:t>
      </w:r>
      <w:r>
        <w:rPr>
          <w:sz w:val="24"/>
          <w:szCs w:val="24"/>
        </w:rPr>
        <w:t>.</w:t>
      </w:r>
    </w:p>
    <w:p w14:paraId="162A7A7A" w14:textId="4339B88C" w:rsidR="00AA6B23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1869BA7D" w14:textId="77A082FE" w:rsidR="00D57195" w:rsidRPr="00B11411" w:rsidRDefault="00D57195" w:rsidP="00D57195">
      <w:pPr>
        <w:jc w:val="center"/>
        <w:rPr>
          <w:sz w:val="24"/>
          <w:szCs w:val="24"/>
        </w:rPr>
      </w:pPr>
      <w:r w:rsidRPr="00B11411">
        <w:rPr>
          <w:b/>
          <w:i/>
          <w:color w:val="000000"/>
          <w:sz w:val="24"/>
          <w:szCs w:val="24"/>
        </w:rPr>
        <w:t>Розділ 1. Сутність корпоративної економіки.</w:t>
      </w:r>
    </w:p>
    <w:p w14:paraId="09739E5C" w14:textId="4C5733F8" w:rsidR="00D846FF" w:rsidRPr="00B11411" w:rsidRDefault="00D57195" w:rsidP="00D846FF">
      <w:pPr>
        <w:pStyle w:val="8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11">
        <w:rPr>
          <w:rFonts w:ascii="Times New Roman" w:hAnsi="Times New Roman" w:cs="Times New Roman"/>
          <w:b/>
          <w:color w:val="000000"/>
          <w:sz w:val="24"/>
          <w:szCs w:val="24"/>
        </w:rPr>
        <w:t>Тема 1.1. Ґенеза становлення та особливості теоретичного осмислення корпоративної економіки</w:t>
      </w:r>
      <w:r w:rsidR="00D846FF" w:rsidRPr="00B11411">
        <w:rPr>
          <w:rFonts w:ascii="Times New Roman" w:hAnsi="Times New Roman" w:cs="Times New Roman"/>
          <w:b/>
          <w:sz w:val="24"/>
          <w:szCs w:val="24"/>
        </w:rPr>
        <w:t>.</w:t>
      </w:r>
    </w:p>
    <w:p w14:paraId="338ED5F0" w14:textId="570A2646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1. </w:t>
      </w:r>
      <w:r w:rsidR="00D57195" w:rsidRPr="00B11411">
        <w:rPr>
          <w:sz w:val="24"/>
          <w:szCs w:val="24"/>
        </w:rPr>
        <w:t>Поняття корпоративної економіки</w:t>
      </w:r>
      <w:r w:rsidRPr="00B11411">
        <w:rPr>
          <w:bCs/>
          <w:sz w:val="24"/>
          <w:szCs w:val="24"/>
        </w:rPr>
        <w:t>.</w:t>
      </w:r>
    </w:p>
    <w:p w14:paraId="09B2199B" w14:textId="0CCB3336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2. </w:t>
      </w:r>
      <w:r w:rsidR="00D57195" w:rsidRPr="00B11411">
        <w:rPr>
          <w:sz w:val="24"/>
          <w:szCs w:val="24"/>
        </w:rPr>
        <w:t>Риси корпоративної економіки через призму ключових елементів: власність, капітал, влада, праця</w:t>
      </w:r>
      <w:r w:rsidRPr="00B11411">
        <w:rPr>
          <w:bCs/>
          <w:sz w:val="24"/>
          <w:szCs w:val="24"/>
        </w:rPr>
        <w:t>.</w:t>
      </w:r>
    </w:p>
    <w:p w14:paraId="108CF261" w14:textId="62A7672F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11411">
        <w:rPr>
          <w:bCs/>
          <w:sz w:val="24"/>
          <w:szCs w:val="24"/>
        </w:rPr>
        <w:t xml:space="preserve">3. </w:t>
      </w:r>
      <w:r w:rsidR="00D57195" w:rsidRPr="00B11411">
        <w:rPr>
          <w:sz w:val="24"/>
          <w:szCs w:val="24"/>
        </w:rPr>
        <w:t>Теорії корпоративної економіки: від класиків до сучасності</w:t>
      </w:r>
      <w:r w:rsidRPr="00B11411">
        <w:rPr>
          <w:color w:val="000000"/>
          <w:sz w:val="24"/>
          <w:szCs w:val="24"/>
        </w:rPr>
        <w:t>.</w:t>
      </w:r>
    </w:p>
    <w:p w14:paraId="0A3B2704" w14:textId="4A57FBE7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4. </w:t>
      </w:r>
      <w:r w:rsidR="00D57195" w:rsidRPr="00B11411">
        <w:rPr>
          <w:sz w:val="24"/>
          <w:szCs w:val="24"/>
        </w:rPr>
        <w:t xml:space="preserve">Місце теорій </w:t>
      </w:r>
      <w:proofErr w:type="spellStart"/>
      <w:r w:rsidR="00D57195" w:rsidRPr="00B11411">
        <w:rPr>
          <w:sz w:val="24"/>
          <w:szCs w:val="24"/>
        </w:rPr>
        <w:t>стейкхолдерів</w:t>
      </w:r>
      <w:proofErr w:type="spellEnd"/>
      <w:r w:rsidR="00D57195" w:rsidRPr="00B11411">
        <w:rPr>
          <w:sz w:val="24"/>
          <w:szCs w:val="24"/>
        </w:rPr>
        <w:t xml:space="preserve">, корпоративного управління та </w:t>
      </w:r>
      <w:proofErr w:type="spellStart"/>
      <w:r w:rsidR="00D57195" w:rsidRPr="00B11411">
        <w:rPr>
          <w:sz w:val="24"/>
          <w:szCs w:val="24"/>
        </w:rPr>
        <w:t>транснаціоналізації</w:t>
      </w:r>
      <w:proofErr w:type="spellEnd"/>
      <w:r w:rsidR="00D57195" w:rsidRPr="00B11411">
        <w:rPr>
          <w:sz w:val="24"/>
          <w:szCs w:val="24"/>
        </w:rPr>
        <w:t xml:space="preserve"> у теоретичних підходах до сутності корпоративної економіки</w:t>
      </w:r>
      <w:r w:rsidRPr="00B11411">
        <w:rPr>
          <w:color w:val="000000"/>
          <w:sz w:val="24"/>
          <w:szCs w:val="24"/>
        </w:rPr>
        <w:t>.</w:t>
      </w:r>
    </w:p>
    <w:p w14:paraId="1A548BA3" w14:textId="63211F85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5. </w:t>
      </w:r>
      <w:r w:rsidR="00D57195" w:rsidRPr="00B11411">
        <w:rPr>
          <w:sz w:val="24"/>
          <w:szCs w:val="24"/>
        </w:rPr>
        <w:t>Шляхи становлення корпоративної економіки</w:t>
      </w:r>
      <w:r w:rsidRPr="00B11411">
        <w:rPr>
          <w:color w:val="000000"/>
          <w:sz w:val="24"/>
          <w:szCs w:val="24"/>
        </w:rPr>
        <w:t>.</w:t>
      </w:r>
    </w:p>
    <w:p w14:paraId="387DB51F" w14:textId="45E0F59F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6. </w:t>
      </w:r>
      <w:r w:rsidR="00D57195" w:rsidRPr="00B11411">
        <w:rPr>
          <w:sz w:val="24"/>
          <w:szCs w:val="24"/>
        </w:rPr>
        <w:t>Національні моделі корпоративної економіки. Українська модель корпоративної економіки</w:t>
      </w:r>
      <w:r w:rsidRPr="00B11411">
        <w:rPr>
          <w:color w:val="000000"/>
          <w:sz w:val="24"/>
          <w:szCs w:val="24"/>
        </w:rPr>
        <w:t>.</w:t>
      </w:r>
    </w:p>
    <w:p w14:paraId="623BA276" w14:textId="2895783A" w:rsidR="00D57195" w:rsidRPr="00B11411" w:rsidRDefault="00D57195" w:rsidP="00D846F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7. </w:t>
      </w:r>
      <w:r w:rsidRPr="00B11411">
        <w:rPr>
          <w:sz w:val="24"/>
          <w:szCs w:val="24"/>
        </w:rPr>
        <w:t>Проблеми та перспективи розвитку корпоративної економіки.</w:t>
      </w:r>
    </w:p>
    <w:p w14:paraId="499A35FC" w14:textId="59F20A3E" w:rsidR="00D846FF" w:rsidRPr="00B11411" w:rsidRDefault="00CA709D" w:rsidP="00CA709D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B11411">
        <w:rPr>
          <w:b/>
          <w:bCs/>
          <w:iCs/>
          <w:sz w:val="24"/>
          <w:szCs w:val="24"/>
        </w:rPr>
        <w:t>Тема</w:t>
      </w:r>
      <w:r w:rsidRPr="00B11411">
        <w:rPr>
          <w:b/>
          <w:bCs/>
          <w:iCs/>
          <w:color w:val="000000"/>
          <w:sz w:val="24"/>
          <w:szCs w:val="24"/>
        </w:rPr>
        <w:t xml:space="preserve"> 1.2. </w:t>
      </w:r>
      <w:r w:rsidRPr="00B11411">
        <w:rPr>
          <w:b/>
          <w:bCs/>
          <w:iCs/>
          <w:sz w:val="24"/>
          <w:szCs w:val="24"/>
        </w:rPr>
        <w:t>Інтегровані корпоративні структури бізнесу як провідні суб’єкти корпоративної економіки</w:t>
      </w:r>
      <w:r w:rsidR="00D846FF" w:rsidRPr="00B11411">
        <w:rPr>
          <w:b/>
          <w:bCs/>
          <w:i/>
          <w:iCs/>
          <w:sz w:val="24"/>
          <w:szCs w:val="24"/>
        </w:rPr>
        <w:t>.</w:t>
      </w:r>
    </w:p>
    <w:p w14:paraId="3C15E894" w14:textId="18EAF424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1. </w:t>
      </w:r>
      <w:r w:rsidR="00CA709D" w:rsidRPr="00B11411">
        <w:rPr>
          <w:iCs/>
          <w:color w:val="000000"/>
          <w:sz w:val="24"/>
          <w:szCs w:val="24"/>
        </w:rPr>
        <w:t>Економічна сутність корпоративних структур бізнесу в економіці: ретроспективний аналіз та сучасне тлумачення</w:t>
      </w:r>
      <w:r w:rsidRPr="00B11411">
        <w:rPr>
          <w:color w:val="000000"/>
          <w:sz w:val="24"/>
          <w:szCs w:val="24"/>
        </w:rPr>
        <w:t>.</w:t>
      </w:r>
    </w:p>
    <w:p w14:paraId="2F883C0D" w14:textId="1182947D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2. </w:t>
      </w:r>
      <w:r w:rsidR="00CA709D" w:rsidRPr="00B11411">
        <w:rPr>
          <w:iCs/>
          <w:color w:val="000000"/>
          <w:sz w:val="24"/>
          <w:szCs w:val="24"/>
        </w:rPr>
        <w:t>Види ІКС: економічний та юридичний аспекти</w:t>
      </w:r>
      <w:r w:rsidRPr="00B11411">
        <w:rPr>
          <w:color w:val="000000"/>
          <w:sz w:val="24"/>
          <w:szCs w:val="24"/>
        </w:rPr>
        <w:t>.</w:t>
      </w:r>
    </w:p>
    <w:p w14:paraId="187480BD" w14:textId="37524D96" w:rsidR="00D846FF" w:rsidRPr="00B11411" w:rsidRDefault="00D846FF" w:rsidP="00D846F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3. </w:t>
      </w:r>
      <w:r w:rsidR="00CA709D" w:rsidRPr="00B11411">
        <w:rPr>
          <w:sz w:val="24"/>
          <w:szCs w:val="24"/>
        </w:rPr>
        <w:t>Правові та організаційно-економічні ознаки об'єднань підприємств: світовий досвід</w:t>
      </w:r>
      <w:r w:rsidRPr="00B11411">
        <w:rPr>
          <w:bCs/>
          <w:sz w:val="24"/>
          <w:szCs w:val="24"/>
        </w:rPr>
        <w:t>.</w:t>
      </w:r>
    </w:p>
    <w:p w14:paraId="487B871C" w14:textId="5A8D4C36" w:rsidR="00D846FF" w:rsidRPr="00B11411" w:rsidRDefault="00D846FF" w:rsidP="00D846F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B11411">
        <w:rPr>
          <w:bCs/>
          <w:sz w:val="24"/>
          <w:szCs w:val="24"/>
        </w:rPr>
        <w:t xml:space="preserve">4. </w:t>
      </w:r>
      <w:r w:rsidR="00CA709D" w:rsidRPr="00B11411">
        <w:rPr>
          <w:iCs/>
          <w:color w:val="000000"/>
          <w:sz w:val="24"/>
          <w:szCs w:val="24"/>
        </w:rPr>
        <w:t>Методичні аспекти, правові основи, причини, напрями, переваги та наслідки інтеграції підприємств</w:t>
      </w:r>
      <w:r w:rsidRPr="00B11411">
        <w:rPr>
          <w:color w:val="000000"/>
          <w:sz w:val="24"/>
          <w:szCs w:val="24"/>
        </w:rPr>
        <w:t>.</w:t>
      </w:r>
    </w:p>
    <w:p w14:paraId="45FB1CB5" w14:textId="6221E6DD" w:rsidR="00D846FF" w:rsidRPr="00B11411" w:rsidRDefault="00D846FF" w:rsidP="00D846F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5. </w:t>
      </w:r>
      <w:r w:rsidR="00CA709D" w:rsidRPr="00B11411">
        <w:rPr>
          <w:sz w:val="24"/>
          <w:szCs w:val="24"/>
        </w:rPr>
        <w:t>Правові основи існування різних видів ІКС: світові тенденції та національні особливості</w:t>
      </w:r>
      <w:r w:rsidRPr="00B11411">
        <w:rPr>
          <w:sz w:val="24"/>
          <w:szCs w:val="24"/>
        </w:rPr>
        <w:t>.</w:t>
      </w:r>
    </w:p>
    <w:p w14:paraId="49A29DBA" w14:textId="23684A2A" w:rsidR="00CA709D" w:rsidRPr="00B11411" w:rsidRDefault="00CA709D" w:rsidP="00D846F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B11411">
        <w:rPr>
          <w:sz w:val="24"/>
          <w:szCs w:val="24"/>
        </w:rPr>
        <w:t>6. Динаміка та особливості інтеграційних процесів між суб’єктами господарювання.</w:t>
      </w:r>
    </w:p>
    <w:p w14:paraId="72F1E8F9" w14:textId="5BBDE37A" w:rsidR="00CA709D" w:rsidRPr="00B11411" w:rsidRDefault="00CA709D" w:rsidP="00D846F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 w:val="24"/>
          <w:szCs w:val="24"/>
        </w:rPr>
      </w:pPr>
      <w:r w:rsidRPr="00B11411">
        <w:rPr>
          <w:sz w:val="24"/>
          <w:szCs w:val="24"/>
        </w:rPr>
        <w:t xml:space="preserve">7. </w:t>
      </w:r>
      <w:r w:rsidRPr="00B11411">
        <w:rPr>
          <w:iCs/>
          <w:color w:val="000000"/>
          <w:sz w:val="24"/>
          <w:szCs w:val="24"/>
        </w:rPr>
        <w:t>Проблеми розвитку корпоративного бізнесу в Україні.</w:t>
      </w:r>
    </w:p>
    <w:p w14:paraId="4D8915EF" w14:textId="4B659BAA" w:rsidR="00D846FF" w:rsidRPr="00B11411" w:rsidRDefault="00CA709D" w:rsidP="00D846FF">
      <w:pPr>
        <w:pStyle w:val="31"/>
        <w:spacing w:after="0" w:line="240" w:lineRule="auto"/>
        <w:ind w:left="0"/>
        <w:jc w:val="center"/>
        <w:rPr>
          <w:b/>
          <w:i/>
          <w:iCs/>
          <w:sz w:val="24"/>
          <w:szCs w:val="24"/>
        </w:rPr>
      </w:pPr>
      <w:r w:rsidRPr="00B11411">
        <w:rPr>
          <w:b/>
          <w:color w:val="000000"/>
          <w:sz w:val="24"/>
          <w:szCs w:val="24"/>
        </w:rPr>
        <w:t>1.3. Державне регулювання діяльності корпорацій</w:t>
      </w:r>
      <w:r w:rsidR="00D846FF" w:rsidRPr="00B11411">
        <w:rPr>
          <w:b/>
          <w:i/>
          <w:iCs/>
          <w:sz w:val="24"/>
          <w:szCs w:val="24"/>
        </w:rPr>
        <w:t>.</w:t>
      </w:r>
    </w:p>
    <w:p w14:paraId="1F1B44EC" w14:textId="6A506793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1. </w:t>
      </w:r>
      <w:r w:rsidR="00CA709D" w:rsidRPr="00B11411">
        <w:rPr>
          <w:iCs/>
          <w:color w:val="000000"/>
          <w:sz w:val="24"/>
          <w:szCs w:val="24"/>
        </w:rPr>
        <w:t>Регулювання і саморегулювання діяльності  ІКС. Державне регулювання корпоративного сектору: національні особливості та порівняння з міжнародним досвідом</w:t>
      </w:r>
      <w:r w:rsidRPr="00B11411">
        <w:rPr>
          <w:bCs/>
          <w:sz w:val="24"/>
          <w:szCs w:val="24"/>
        </w:rPr>
        <w:t>.</w:t>
      </w:r>
    </w:p>
    <w:p w14:paraId="742FD611" w14:textId="4F61CB9D" w:rsidR="00D846FF" w:rsidRPr="00B11411" w:rsidRDefault="00D846FF" w:rsidP="00D846FF">
      <w:pPr>
        <w:pStyle w:val="31"/>
        <w:spacing w:after="0" w:line="240" w:lineRule="auto"/>
        <w:ind w:left="0"/>
        <w:rPr>
          <w:color w:val="000000"/>
          <w:sz w:val="24"/>
          <w:szCs w:val="24"/>
        </w:rPr>
      </w:pPr>
      <w:r w:rsidRPr="00B11411">
        <w:rPr>
          <w:bCs/>
          <w:sz w:val="24"/>
          <w:szCs w:val="24"/>
        </w:rPr>
        <w:t xml:space="preserve">2. </w:t>
      </w:r>
      <w:r w:rsidR="00CA709D" w:rsidRPr="00B11411">
        <w:rPr>
          <w:iCs/>
          <w:color w:val="000000"/>
          <w:sz w:val="24"/>
          <w:szCs w:val="24"/>
        </w:rPr>
        <w:t>Державне регулювання ринку цінних паперів</w:t>
      </w:r>
      <w:r w:rsidRPr="00B11411">
        <w:rPr>
          <w:color w:val="000000"/>
          <w:sz w:val="24"/>
          <w:szCs w:val="24"/>
        </w:rPr>
        <w:t>.</w:t>
      </w:r>
    </w:p>
    <w:p w14:paraId="6A343D30" w14:textId="71F5D136" w:rsidR="00D846FF" w:rsidRPr="00B11411" w:rsidRDefault="00D846FF" w:rsidP="00D846FF">
      <w:pPr>
        <w:pStyle w:val="31"/>
        <w:spacing w:after="0" w:line="240" w:lineRule="auto"/>
        <w:ind w:left="0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3. </w:t>
      </w:r>
      <w:r w:rsidR="00CA709D" w:rsidRPr="00B11411">
        <w:rPr>
          <w:iCs/>
          <w:color w:val="000000"/>
          <w:sz w:val="24"/>
          <w:szCs w:val="24"/>
        </w:rPr>
        <w:t>Антимонопольне регулювання корпоративних відносин: міжнародний та національний досвід</w:t>
      </w:r>
      <w:r w:rsidRPr="00B11411">
        <w:rPr>
          <w:color w:val="000000"/>
          <w:sz w:val="24"/>
          <w:szCs w:val="24"/>
        </w:rPr>
        <w:t>.</w:t>
      </w:r>
    </w:p>
    <w:p w14:paraId="711C53BE" w14:textId="68FF42A2" w:rsidR="00D846FF" w:rsidRPr="00B11411" w:rsidRDefault="00D846FF" w:rsidP="00D846FF">
      <w:pPr>
        <w:pStyle w:val="31"/>
        <w:spacing w:after="0" w:line="240" w:lineRule="auto"/>
        <w:ind w:left="0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4. </w:t>
      </w:r>
      <w:r w:rsidR="00CA709D" w:rsidRPr="00B11411">
        <w:rPr>
          <w:iCs/>
          <w:color w:val="000000"/>
          <w:sz w:val="24"/>
          <w:szCs w:val="24"/>
        </w:rPr>
        <w:t>Неурядові організації як суб’єкти регулювання корпоративних відносин. Асоціації як форми саморегулювання діяльності ІКС</w:t>
      </w:r>
      <w:r w:rsidRPr="00B11411">
        <w:rPr>
          <w:color w:val="000000"/>
          <w:sz w:val="24"/>
          <w:szCs w:val="24"/>
        </w:rPr>
        <w:t>.</w:t>
      </w:r>
    </w:p>
    <w:p w14:paraId="23AC2781" w14:textId="2E6FB78C" w:rsidR="00CA709D" w:rsidRPr="00B11411" w:rsidRDefault="00CA709D" w:rsidP="00D846FF">
      <w:pPr>
        <w:pStyle w:val="31"/>
        <w:spacing w:after="0" w:line="240" w:lineRule="auto"/>
        <w:ind w:left="0"/>
        <w:rPr>
          <w:iCs/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5. </w:t>
      </w:r>
      <w:r w:rsidRPr="00B11411">
        <w:rPr>
          <w:iCs/>
          <w:color w:val="000000"/>
          <w:sz w:val="24"/>
          <w:szCs w:val="24"/>
        </w:rPr>
        <w:t>Проблеми удосконалення регулюючих механізмів діяльності об’єднань підприємств.</w:t>
      </w:r>
    </w:p>
    <w:p w14:paraId="0EE14044" w14:textId="13F81867" w:rsidR="00CA709D" w:rsidRPr="00B11411" w:rsidRDefault="00CA709D" w:rsidP="00CA709D">
      <w:pPr>
        <w:pStyle w:val="31"/>
        <w:spacing w:after="0" w:line="240" w:lineRule="auto"/>
        <w:ind w:left="0"/>
        <w:jc w:val="center"/>
        <w:rPr>
          <w:bCs/>
          <w:sz w:val="24"/>
          <w:szCs w:val="24"/>
        </w:rPr>
      </w:pPr>
      <w:r w:rsidRPr="00B11411">
        <w:rPr>
          <w:b/>
          <w:i/>
          <w:color w:val="000000"/>
          <w:sz w:val="24"/>
          <w:szCs w:val="24"/>
        </w:rPr>
        <w:t>Розділ 2. Регулювання діяльності ІКС</w:t>
      </w:r>
    </w:p>
    <w:p w14:paraId="66C5A325" w14:textId="679BBD4C" w:rsidR="00D846FF" w:rsidRPr="00B11411" w:rsidRDefault="00CA709D" w:rsidP="00D846FF">
      <w:pPr>
        <w:spacing w:line="240" w:lineRule="auto"/>
        <w:jc w:val="center"/>
        <w:rPr>
          <w:b/>
          <w:bCs/>
          <w:i/>
          <w:caps/>
          <w:sz w:val="24"/>
          <w:szCs w:val="24"/>
        </w:rPr>
      </w:pPr>
      <w:r w:rsidRPr="00B11411">
        <w:rPr>
          <w:b/>
          <w:bCs/>
          <w:iCs/>
          <w:sz w:val="24"/>
          <w:szCs w:val="24"/>
        </w:rPr>
        <w:t>Тема 2.1 Корпоративне управління. Особливості організація внутрішньої системи управління ІКС</w:t>
      </w:r>
      <w:r w:rsidR="00D846FF" w:rsidRPr="00B11411">
        <w:rPr>
          <w:b/>
          <w:bCs/>
          <w:i/>
          <w:iCs/>
          <w:sz w:val="24"/>
          <w:szCs w:val="24"/>
        </w:rPr>
        <w:t>.</w:t>
      </w:r>
    </w:p>
    <w:p w14:paraId="4710BDD9" w14:textId="49A47576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1. </w:t>
      </w:r>
      <w:r w:rsidR="001811B6" w:rsidRPr="00B11411">
        <w:rPr>
          <w:iCs/>
          <w:color w:val="000000"/>
          <w:sz w:val="24"/>
          <w:szCs w:val="24"/>
        </w:rPr>
        <w:t>Корпоративне управління та його значення у регулюванні діяльності ІКС.</w:t>
      </w:r>
      <w:r w:rsidRPr="00B11411">
        <w:rPr>
          <w:bCs/>
          <w:sz w:val="24"/>
          <w:szCs w:val="24"/>
        </w:rPr>
        <w:t>.</w:t>
      </w:r>
    </w:p>
    <w:p w14:paraId="68500DE3" w14:textId="25611DA2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2. </w:t>
      </w:r>
      <w:r w:rsidR="001811B6" w:rsidRPr="00B11411">
        <w:rPr>
          <w:iCs/>
          <w:color w:val="000000"/>
          <w:sz w:val="24"/>
          <w:szCs w:val="24"/>
        </w:rPr>
        <w:t>Теорії корпоративного управління.</w:t>
      </w:r>
      <w:r w:rsidRPr="00B11411">
        <w:rPr>
          <w:bCs/>
          <w:sz w:val="24"/>
          <w:szCs w:val="24"/>
        </w:rPr>
        <w:t>.</w:t>
      </w:r>
    </w:p>
    <w:p w14:paraId="6231B86C" w14:textId="14EFDC9C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3. </w:t>
      </w:r>
      <w:r w:rsidR="001811B6" w:rsidRPr="00B11411">
        <w:rPr>
          <w:iCs/>
          <w:color w:val="000000"/>
          <w:sz w:val="24"/>
          <w:szCs w:val="24"/>
        </w:rPr>
        <w:t>Моделі корпоративного управління та їх особливості</w:t>
      </w:r>
      <w:r w:rsidRPr="00B11411">
        <w:rPr>
          <w:bCs/>
          <w:sz w:val="24"/>
          <w:szCs w:val="24"/>
        </w:rPr>
        <w:t>.</w:t>
      </w:r>
    </w:p>
    <w:p w14:paraId="287CE3D9" w14:textId="7AEE5469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4. </w:t>
      </w:r>
      <w:r w:rsidR="001811B6" w:rsidRPr="00B11411">
        <w:rPr>
          <w:iCs/>
          <w:color w:val="000000"/>
          <w:sz w:val="24"/>
          <w:szCs w:val="24"/>
        </w:rPr>
        <w:t>Особливості національної моделі корпоративного управління</w:t>
      </w:r>
      <w:r w:rsidRPr="00B11411">
        <w:rPr>
          <w:color w:val="000000"/>
          <w:sz w:val="24"/>
          <w:szCs w:val="24"/>
        </w:rPr>
        <w:t>.</w:t>
      </w:r>
    </w:p>
    <w:p w14:paraId="5A3DC2CA" w14:textId="1D610110" w:rsidR="00D846FF" w:rsidRPr="00B11411" w:rsidRDefault="00CA709D" w:rsidP="00D846FF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B11411">
        <w:rPr>
          <w:b/>
          <w:bCs/>
          <w:iCs/>
          <w:sz w:val="24"/>
          <w:szCs w:val="24"/>
        </w:rPr>
        <w:t xml:space="preserve">Тема 2.2 Корпоративна соціальна відповідальність як сучасна форма регулювання взаємовідносин  ІКС та ключових </w:t>
      </w:r>
      <w:proofErr w:type="spellStart"/>
      <w:r w:rsidRPr="00B11411">
        <w:rPr>
          <w:b/>
          <w:bCs/>
          <w:iCs/>
          <w:sz w:val="24"/>
          <w:szCs w:val="24"/>
        </w:rPr>
        <w:t>стейкхолдерів</w:t>
      </w:r>
      <w:proofErr w:type="spellEnd"/>
      <w:r w:rsidR="00D846FF" w:rsidRPr="00B11411">
        <w:rPr>
          <w:b/>
          <w:bCs/>
          <w:i/>
          <w:iCs/>
          <w:sz w:val="24"/>
          <w:szCs w:val="24"/>
        </w:rPr>
        <w:t>.</w:t>
      </w:r>
    </w:p>
    <w:p w14:paraId="0E6699C0" w14:textId="677F5538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1. </w:t>
      </w:r>
      <w:r w:rsidR="00D50AE0" w:rsidRPr="00B11411">
        <w:rPr>
          <w:iCs/>
          <w:sz w:val="24"/>
          <w:szCs w:val="24"/>
        </w:rPr>
        <w:t xml:space="preserve">Сутність та </w:t>
      </w:r>
      <w:proofErr w:type="spellStart"/>
      <w:r w:rsidR="00D50AE0" w:rsidRPr="00B11411">
        <w:rPr>
          <w:iCs/>
          <w:sz w:val="24"/>
          <w:szCs w:val="24"/>
        </w:rPr>
        <w:t>генеза</w:t>
      </w:r>
      <w:proofErr w:type="spellEnd"/>
      <w:r w:rsidR="00D50AE0" w:rsidRPr="00B11411">
        <w:rPr>
          <w:iCs/>
          <w:sz w:val="24"/>
          <w:szCs w:val="24"/>
        </w:rPr>
        <w:t xml:space="preserve"> теорії КСВ. </w:t>
      </w:r>
    </w:p>
    <w:p w14:paraId="1125107A" w14:textId="0AFEAEAA" w:rsidR="00D846FF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bCs/>
          <w:sz w:val="24"/>
          <w:szCs w:val="24"/>
        </w:rPr>
        <w:lastRenderedPageBreak/>
        <w:t xml:space="preserve">2. </w:t>
      </w:r>
      <w:r w:rsidR="00B11411" w:rsidRPr="00B11411">
        <w:rPr>
          <w:iCs/>
          <w:sz w:val="24"/>
          <w:szCs w:val="24"/>
        </w:rPr>
        <w:t>Особливості видів і моделей КВС</w:t>
      </w:r>
      <w:r w:rsidRPr="00B11411">
        <w:rPr>
          <w:sz w:val="24"/>
          <w:szCs w:val="24"/>
        </w:rPr>
        <w:t>.</w:t>
      </w:r>
    </w:p>
    <w:p w14:paraId="6AE5C916" w14:textId="74DB08C3" w:rsidR="00B11411" w:rsidRPr="00B11411" w:rsidRDefault="00D846FF" w:rsidP="00D846F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 xml:space="preserve">3. </w:t>
      </w:r>
      <w:r w:rsidR="00B11411" w:rsidRPr="00B11411">
        <w:rPr>
          <w:iCs/>
          <w:sz w:val="24"/>
          <w:szCs w:val="24"/>
        </w:rPr>
        <w:t>Стандарти у сфері КСВ. Напрямки реалізації КСВ</w:t>
      </w:r>
      <w:r w:rsidR="00B11411" w:rsidRPr="00B11411">
        <w:rPr>
          <w:sz w:val="24"/>
          <w:szCs w:val="24"/>
        </w:rPr>
        <w:t>.</w:t>
      </w:r>
    </w:p>
    <w:p w14:paraId="55F5D4DD" w14:textId="637CDAEA" w:rsidR="00D846FF" w:rsidRPr="00B11411" w:rsidRDefault="00B11411" w:rsidP="00D846F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>4.</w:t>
      </w:r>
      <w:r w:rsidR="00D50AE0" w:rsidRPr="00B11411">
        <w:rPr>
          <w:iCs/>
          <w:sz w:val="24"/>
          <w:szCs w:val="24"/>
        </w:rPr>
        <w:t xml:space="preserve">Карта </w:t>
      </w:r>
      <w:proofErr w:type="spellStart"/>
      <w:r w:rsidR="00D50AE0" w:rsidRPr="00B11411">
        <w:rPr>
          <w:iCs/>
          <w:sz w:val="24"/>
          <w:szCs w:val="24"/>
        </w:rPr>
        <w:t>стейкхолдерів</w:t>
      </w:r>
      <w:proofErr w:type="spellEnd"/>
      <w:r w:rsidR="00D50AE0" w:rsidRPr="00B11411">
        <w:rPr>
          <w:iCs/>
          <w:sz w:val="24"/>
          <w:szCs w:val="24"/>
        </w:rPr>
        <w:t>, канали комунікації та практики взаємодії компаній із заінтересованими сторонами</w:t>
      </w:r>
      <w:r w:rsidR="00D846FF" w:rsidRPr="00B11411">
        <w:rPr>
          <w:sz w:val="24"/>
          <w:szCs w:val="24"/>
        </w:rPr>
        <w:t>.</w:t>
      </w:r>
    </w:p>
    <w:p w14:paraId="20AE09B4" w14:textId="26C82E60" w:rsidR="001811B6" w:rsidRPr="00B11411" w:rsidRDefault="00B11411" w:rsidP="00D846F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11411">
        <w:rPr>
          <w:sz w:val="24"/>
          <w:szCs w:val="24"/>
        </w:rPr>
        <w:t>5</w:t>
      </w:r>
      <w:r w:rsidR="00D846FF" w:rsidRPr="00B11411">
        <w:rPr>
          <w:sz w:val="24"/>
          <w:szCs w:val="24"/>
        </w:rPr>
        <w:t xml:space="preserve">. </w:t>
      </w:r>
      <w:r w:rsidRPr="00B11411">
        <w:rPr>
          <w:iCs/>
          <w:sz w:val="24"/>
          <w:szCs w:val="24"/>
        </w:rPr>
        <w:t>Особливості оцінювання ефективності КСВ</w:t>
      </w:r>
      <w:r w:rsidR="00D846FF" w:rsidRPr="00B11411">
        <w:rPr>
          <w:sz w:val="24"/>
          <w:szCs w:val="24"/>
        </w:rPr>
        <w:t>.</w:t>
      </w:r>
      <w:r w:rsidR="00D846FF" w:rsidRPr="00B11411">
        <w:rPr>
          <w:bCs/>
          <w:sz w:val="24"/>
          <w:szCs w:val="24"/>
        </w:rPr>
        <w:t xml:space="preserve"> </w:t>
      </w:r>
    </w:p>
    <w:p w14:paraId="73C338D0" w14:textId="7F4BE5D4" w:rsidR="00D846FF" w:rsidRPr="00B11411" w:rsidRDefault="00CA709D" w:rsidP="00D846FF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B11411">
        <w:rPr>
          <w:b/>
          <w:bCs/>
          <w:iCs/>
          <w:sz w:val="24"/>
          <w:szCs w:val="24"/>
        </w:rPr>
        <w:t>Тема 2.3 Фінансова підсистема управління діяльністю ІКС</w:t>
      </w:r>
      <w:r w:rsidR="00D846FF" w:rsidRPr="00B11411">
        <w:rPr>
          <w:b/>
          <w:bCs/>
          <w:i/>
          <w:iCs/>
          <w:sz w:val="24"/>
          <w:szCs w:val="24"/>
        </w:rPr>
        <w:t>.</w:t>
      </w:r>
    </w:p>
    <w:p w14:paraId="23677F1F" w14:textId="0C8F84B6" w:rsidR="00D846FF" w:rsidRPr="00B11411" w:rsidRDefault="00D846FF" w:rsidP="00D846FF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14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B11411" w:rsidRPr="00B11411">
        <w:rPr>
          <w:rFonts w:ascii="Times New Roman" w:hAnsi="Times New Roman" w:cs="Times New Roman"/>
          <w:sz w:val="24"/>
          <w:szCs w:val="24"/>
          <w:lang w:val="uk-UA"/>
        </w:rPr>
        <w:t>Поняття фінансів корпорації. Теоретичні основи фінансової діяльності ІКС</w:t>
      </w:r>
      <w:r w:rsidRPr="00B114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4848FF8" w14:textId="14465A69" w:rsidR="00D846FF" w:rsidRPr="00B11411" w:rsidRDefault="00D846FF" w:rsidP="00D846FF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14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11411" w:rsidRPr="00B11411">
        <w:rPr>
          <w:rFonts w:ascii="Times New Roman" w:hAnsi="Times New Roman" w:cs="Times New Roman"/>
          <w:sz w:val="24"/>
          <w:szCs w:val="24"/>
          <w:lang w:val="uk-UA"/>
        </w:rPr>
        <w:t xml:space="preserve">Акції та облігації як інструменти організації, забезпечення діяльності (фінансування) та оптимізації структури капіталу ІКС.  Ефективність дивідендної політики корпорацій та теорія </w:t>
      </w:r>
      <w:proofErr w:type="spellStart"/>
      <w:r w:rsidR="00B11411" w:rsidRPr="00B11411">
        <w:rPr>
          <w:rFonts w:ascii="Times New Roman" w:hAnsi="Times New Roman" w:cs="Times New Roman"/>
          <w:sz w:val="24"/>
          <w:szCs w:val="24"/>
          <w:lang w:val="uk-UA"/>
        </w:rPr>
        <w:t>стейкхолдерів</w:t>
      </w:r>
      <w:proofErr w:type="spellEnd"/>
      <w:r w:rsidRPr="00B114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C93F069" w14:textId="663EF5C0" w:rsidR="00D846FF" w:rsidRPr="00B11411" w:rsidRDefault="00D846FF" w:rsidP="00D846FF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14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="00B11411" w:rsidRPr="00B11411">
        <w:rPr>
          <w:rFonts w:ascii="Times New Roman" w:hAnsi="Times New Roman" w:cs="Times New Roman"/>
          <w:sz w:val="24"/>
          <w:szCs w:val="24"/>
          <w:lang w:val="uk-UA"/>
        </w:rPr>
        <w:t>Показники ефективності діяльності корпорації на фондовому ринку</w:t>
      </w:r>
      <w:r w:rsidRPr="00B114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866B113" w14:textId="789B88F8" w:rsidR="00B11411" w:rsidRPr="00B11411" w:rsidRDefault="00B11411" w:rsidP="00D846FF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14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r w:rsidRPr="00B11411">
        <w:rPr>
          <w:rFonts w:ascii="Times New Roman" w:hAnsi="Times New Roman" w:cs="Times New Roman"/>
          <w:sz w:val="24"/>
          <w:szCs w:val="24"/>
          <w:lang w:val="uk-UA"/>
        </w:rPr>
        <w:t>Оцінка вартості активів корпорації метод дисконтованого грошового потоку, ринкових коефіцієнтів, вартості і заміщення активів, середньозваженої вартості.</w:t>
      </w:r>
    </w:p>
    <w:p w14:paraId="527AEBBF" w14:textId="2F6B5561" w:rsidR="00D846FF" w:rsidRPr="00B11411" w:rsidRDefault="00CA709D" w:rsidP="00D846FF">
      <w:pPr>
        <w:pStyle w:val="31"/>
        <w:spacing w:after="0" w:line="240" w:lineRule="auto"/>
        <w:ind w:left="0"/>
        <w:jc w:val="center"/>
        <w:rPr>
          <w:b/>
          <w:bCs/>
          <w:i/>
          <w:caps/>
          <w:sz w:val="24"/>
          <w:szCs w:val="24"/>
        </w:rPr>
      </w:pPr>
      <w:r w:rsidRPr="00B11411">
        <w:rPr>
          <w:b/>
          <w:bCs/>
          <w:iCs/>
          <w:sz w:val="24"/>
          <w:szCs w:val="24"/>
        </w:rPr>
        <w:t>Тема 2.4 Організація інноваційної діяльності ІКС</w:t>
      </w:r>
      <w:r w:rsidR="00D846FF" w:rsidRPr="00B11411">
        <w:rPr>
          <w:b/>
          <w:bCs/>
          <w:i/>
          <w:sz w:val="24"/>
          <w:szCs w:val="24"/>
        </w:rPr>
        <w:t>.</w:t>
      </w:r>
    </w:p>
    <w:p w14:paraId="50B2E51D" w14:textId="6B91E4D3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1. </w:t>
      </w:r>
      <w:r w:rsidR="00B11411" w:rsidRPr="00B11411">
        <w:rPr>
          <w:color w:val="000000"/>
          <w:sz w:val="24"/>
          <w:szCs w:val="24"/>
        </w:rPr>
        <w:t>Поняття та сутнісні особливості інноваційного процесу. Особливості регулювання інноваційного процесу</w:t>
      </w:r>
      <w:r w:rsidRPr="00B11411">
        <w:rPr>
          <w:bCs/>
          <w:sz w:val="24"/>
          <w:szCs w:val="24"/>
        </w:rPr>
        <w:t>.</w:t>
      </w:r>
    </w:p>
    <w:p w14:paraId="7A0C647F" w14:textId="62D497A8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2. </w:t>
      </w:r>
      <w:r w:rsidR="00B11411" w:rsidRPr="00B11411">
        <w:rPr>
          <w:color w:val="000000"/>
          <w:sz w:val="24"/>
          <w:szCs w:val="24"/>
        </w:rPr>
        <w:t>Організаційні форми взаємозв’язку науки та виробництва</w:t>
      </w:r>
      <w:r w:rsidRPr="00B11411">
        <w:rPr>
          <w:bCs/>
          <w:sz w:val="24"/>
          <w:szCs w:val="24"/>
        </w:rPr>
        <w:t>.</w:t>
      </w:r>
    </w:p>
    <w:p w14:paraId="4878499B" w14:textId="51D95225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3. </w:t>
      </w:r>
      <w:r w:rsidR="00B11411" w:rsidRPr="00B11411">
        <w:rPr>
          <w:color w:val="000000"/>
          <w:sz w:val="24"/>
          <w:szCs w:val="24"/>
        </w:rPr>
        <w:t>Роль корпорацій  у стимулюванні НТР</w:t>
      </w:r>
      <w:r w:rsidRPr="00B11411">
        <w:rPr>
          <w:bCs/>
          <w:sz w:val="24"/>
          <w:szCs w:val="24"/>
        </w:rPr>
        <w:t>.</w:t>
      </w:r>
    </w:p>
    <w:p w14:paraId="1931282A" w14:textId="66BC49AB" w:rsidR="00B11411" w:rsidRPr="00B11411" w:rsidRDefault="00B11411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4. </w:t>
      </w:r>
      <w:r w:rsidRPr="00B11411">
        <w:rPr>
          <w:color w:val="000000"/>
          <w:sz w:val="24"/>
          <w:szCs w:val="24"/>
        </w:rPr>
        <w:t>Інноваційна інфраструктура та процеси інтеграції у сфері інновацій.</w:t>
      </w:r>
    </w:p>
    <w:p w14:paraId="49ACA7AF" w14:textId="143DDB44" w:rsidR="00D846FF" w:rsidRPr="00B11411" w:rsidRDefault="00CA709D" w:rsidP="00D846FF">
      <w:pPr>
        <w:spacing w:line="240" w:lineRule="auto"/>
        <w:jc w:val="center"/>
        <w:rPr>
          <w:b/>
          <w:i/>
          <w:iCs/>
          <w:sz w:val="24"/>
          <w:szCs w:val="24"/>
        </w:rPr>
      </w:pPr>
      <w:r w:rsidRPr="00B11411">
        <w:rPr>
          <w:b/>
          <w:bCs/>
          <w:iCs/>
          <w:sz w:val="24"/>
          <w:szCs w:val="24"/>
        </w:rPr>
        <w:t>Тема 2.5 Міжнародне регулювання діяльності суб’єктів корпоративної економіки. ТНК та  стратегічні альянси</w:t>
      </w:r>
      <w:r w:rsidR="00D846FF" w:rsidRPr="00B11411">
        <w:rPr>
          <w:b/>
          <w:i/>
          <w:iCs/>
          <w:sz w:val="24"/>
          <w:szCs w:val="24"/>
        </w:rPr>
        <w:t>.</w:t>
      </w:r>
    </w:p>
    <w:p w14:paraId="7FA9BF62" w14:textId="6055D8A2" w:rsidR="00D846FF" w:rsidRPr="00B11411" w:rsidRDefault="00D846FF" w:rsidP="00D846FF">
      <w:pPr>
        <w:pStyle w:val="31"/>
        <w:spacing w:after="0" w:line="240" w:lineRule="auto"/>
        <w:ind w:left="0"/>
        <w:rPr>
          <w:bCs/>
          <w:color w:val="000000"/>
          <w:sz w:val="24"/>
          <w:szCs w:val="24"/>
        </w:rPr>
      </w:pPr>
      <w:r w:rsidRPr="00B11411">
        <w:rPr>
          <w:bCs/>
          <w:color w:val="000000"/>
          <w:sz w:val="24"/>
          <w:szCs w:val="24"/>
        </w:rPr>
        <w:t xml:space="preserve">1. </w:t>
      </w:r>
      <w:r w:rsidR="00B11411" w:rsidRPr="00B11411">
        <w:rPr>
          <w:sz w:val="24"/>
          <w:szCs w:val="24"/>
        </w:rPr>
        <w:t>Поняття та сутність, механізми і інструменти міжнародного регулювання діяльності корпоративного бізнесу</w:t>
      </w:r>
      <w:r w:rsidRPr="00B11411">
        <w:rPr>
          <w:bCs/>
          <w:color w:val="000000"/>
          <w:sz w:val="24"/>
          <w:szCs w:val="24"/>
        </w:rPr>
        <w:t xml:space="preserve">. </w:t>
      </w:r>
    </w:p>
    <w:p w14:paraId="2E201880" w14:textId="035AAC07" w:rsidR="00D846FF" w:rsidRPr="00B11411" w:rsidRDefault="00D846FF" w:rsidP="00D846FF">
      <w:pPr>
        <w:pStyle w:val="31"/>
        <w:spacing w:after="0" w:line="240" w:lineRule="auto"/>
        <w:ind w:left="0"/>
        <w:rPr>
          <w:sz w:val="24"/>
          <w:szCs w:val="24"/>
        </w:rPr>
      </w:pPr>
      <w:r w:rsidRPr="00B11411">
        <w:rPr>
          <w:bCs/>
          <w:color w:val="000000"/>
          <w:sz w:val="24"/>
          <w:szCs w:val="24"/>
        </w:rPr>
        <w:t xml:space="preserve">2. </w:t>
      </w:r>
      <w:r w:rsidR="00B11411" w:rsidRPr="00B11411">
        <w:rPr>
          <w:sz w:val="24"/>
          <w:szCs w:val="24"/>
        </w:rPr>
        <w:t>Види об’єднань підприємств на світовому ринку</w:t>
      </w:r>
      <w:r w:rsidRPr="00B11411">
        <w:rPr>
          <w:bCs/>
          <w:color w:val="000000"/>
          <w:sz w:val="24"/>
          <w:szCs w:val="24"/>
        </w:rPr>
        <w:t>.</w:t>
      </w:r>
      <w:r w:rsidRPr="00B11411">
        <w:rPr>
          <w:sz w:val="24"/>
          <w:szCs w:val="24"/>
        </w:rPr>
        <w:t xml:space="preserve"> </w:t>
      </w:r>
    </w:p>
    <w:p w14:paraId="2058B0C2" w14:textId="11355270" w:rsidR="00D846FF" w:rsidRPr="00B11411" w:rsidRDefault="00D846FF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sz w:val="24"/>
          <w:szCs w:val="24"/>
        </w:rPr>
        <w:t xml:space="preserve">3. </w:t>
      </w:r>
      <w:r w:rsidR="00B11411" w:rsidRPr="00B11411">
        <w:rPr>
          <w:sz w:val="24"/>
          <w:szCs w:val="24"/>
        </w:rPr>
        <w:t>Економічний механізм діяльності ТНК і БНК</w:t>
      </w:r>
      <w:r w:rsidRPr="00B11411">
        <w:rPr>
          <w:bCs/>
          <w:color w:val="000000"/>
          <w:sz w:val="24"/>
          <w:szCs w:val="24"/>
        </w:rPr>
        <w:t>.</w:t>
      </w:r>
      <w:r w:rsidRPr="00B11411">
        <w:rPr>
          <w:bCs/>
          <w:sz w:val="24"/>
          <w:szCs w:val="24"/>
        </w:rPr>
        <w:t xml:space="preserve"> </w:t>
      </w:r>
    </w:p>
    <w:p w14:paraId="45A85CA4" w14:textId="5A6730AF" w:rsidR="00B11411" w:rsidRPr="00B11411" w:rsidRDefault="00B11411" w:rsidP="00D846FF">
      <w:pPr>
        <w:pStyle w:val="31"/>
        <w:spacing w:after="0" w:line="240" w:lineRule="auto"/>
        <w:ind w:left="0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 xml:space="preserve">4. </w:t>
      </w:r>
      <w:r w:rsidRPr="00B11411">
        <w:rPr>
          <w:sz w:val="24"/>
          <w:szCs w:val="24"/>
        </w:rPr>
        <w:t>Внутрішні механізми регулювання діяльності ТНК</w:t>
      </w:r>
    </w:p>
    <w:p w14:paraId="3A076904" w14:textId="6FC8CF6B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276DA4D5" w14:textId="77777777" w:rsidR="00D846FF" w:rsidRPr="00D0654C" w:rsidRDefault="00D846FF" w:rsidP="00D846FF">
      <w:pPr>
        <w:spacing w:after="120" w:line="240" w:lineRule="auto"/>
        <w:jc w:val="both"/>
        <w:rPr>
          <w:i/>
          <w:color w:val="000000" w:themeColor="text1"/>
          <w:sz w:val="24"/>
          <w:szCs w:val="24"/>
        </w:rPr>
      </w:pPr>
      <w:r w:rsidRPr="00D0654C">
        <w:rPr>
          <w:i/>
          <w:color w:val="000000" w:themeColor="text1"/>
          <w:sz w:val="24"/>
          <w:szCs w:val="24"/>
        </w:rPr>
        <w:t>Базова література:</w:t>
      </w:r>
    </w:p>
    <w:p w14:paraId="4D0EF146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color w:val="000000"/>
          <w:spacing w:val="4"/>
          <w:sz w:val="24"/>
          <w:szCs w:val="24"/>
        </w:rPr>
        <w:t xml:space="preserve">Економіка та організація діяльності об'єднань підприємств: </w:t>
      </w:r>
      <w:proofErr w:type="spellStart"/>
      <w:r w:rsidRPr="00B11411">
        <w:rPr>
          <w:color w:val="000000"/>
          <w:spacing w:val="4"/>
          <w:sz w:val="24"/>
          <w:szCs w:val="24"/>
        </w:rPr>
        <w:t>Навч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. </w:t>
      </w:r>
      <w:proofErr w:type="spellStart"/>
      <w:r w:rsidRPr="00B11411">
        <w:rPr>
          <w:color w:val="000000"/>
          <w:spacing w:val="4"/>
          <w:sz w:val="24"/>
          <w:szCs w:val="24"/>
        </w:rPr>
        <w:t>посіб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. / </w:t>
      </w:r>
      <w:proofErr w:type="spellStart"/>
      <w:r w:rsidRPr="00B11411">
        <w:rPr>
          <w:color w:val="000000"/>
          <w:spacing w:val="4"/>
          <w:sz w:val="24"/>
          <w:szCs w:val="24"/>
        </w:rPr>
        <w:t>Чепурда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 Л.М., Бєляєва С.С., </w:t>
      </w:r>
      <w:proofErr w:type="spellStart"/>
      <w:r w:rsidRPr="00B11411">
        <w:rPr>
          <w:color w:val="000000"/>
          <w:spacing w:val="4"/>
          <w:sz w:val="24"/>
          <w:szCs w:val="24"/>
        </w:rPr>
        <w:t>Плахотнікова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 М.В. та ін. За </w:t>
      </w:r>
      <w:proofErr w:type="spellStart"/>
      <w:r w:rsidRPr="00B11411">
        <w:rPr>
          <w:color w:val="000000"/>
          <w:spacing w:val="4"/>
          <w:sz w:val="24"/>
          <w:szCs w:val="24"/>
        </w:rPr>
        <w:t>заг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. ред. Л.М. </w:t>
      </w:r>
      <w:proofErr w:type="spellStart"/>
      <w:r w:rsidRPr="00B11411">
        <w:rPr>
          <w:color w:val="000000"/>
          <w:spacing w:val="4"/>
          <w:sz w:val="24"/>
          <w:szCs w:val="24"/>
        </w:rPr>
        <w:t>Чепурди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.- К.: ВД “Професіонал”, 2005. – 272 с. </w:t>
      </w:r>
    </w:p>
    <w:p w14:paraId="514AF0C8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pacing w:val="4"/>
          <w:sz w:val="24"/>
          <w:szCs w:val="24"/>
        </w:rPr>
      </w:pPr>
      <w:r w:rsidRPr="00B11411">
        <w:rPr>
          <w:color w:val="000000"/>
          <w:spacing w:val="2"/>
          <w:sz w:val="24"/>
          <w:szCs w:val="24"/>
        </w:rPr>
        <w:t xml:space="preserve">Економіка та організація діяльності об'єднань підприємств: Підручник / І.В. Щелкунов, О.П. </w:t>
      </w:r>
      <w:proofErr w:type="spellStart"/>
      <w:r w:rsidRPr="00B11411">
        <w:rPr>
          <w:color w:val="000000"/>
          <w:spacing w:val="2"/>
          <w:sz w:val="24"/>
          <w:szCs w:val="24"/>
        </w:rPr>
        <w:t>Овсак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, О.М. Кириленко та ін.; під </w:t>
      </w:r>
      <w:proofErr w:type="spellStart"/>
      <w:r w:rsidRPr="00B11411">
        <w:rPr>
          <w:color w:val="000000"/>
          <w:spacing w:val="2"/>
          <w:sz w:val="24"/>
          <w:szCs w:val="24"/>
        </w:rPr>
        <w:t>заг.ред</w:t>
      </w:r>
      <w:proofErr w:type="spellEnd"/>
      <w:r w:rsidRPr="00B11411">
        <w:rPr>
          <w:color w:val="000000"/>
          <w:spacing w:val="2"/>
          <w:sz w:val="24"/>
          <w:szCs w:val="24"/>
        </w:rPr>
        <w:t>. В.І. Щелкунова. – К.: НАУ, 2010. – 400 с.</w:t>
      </w:r>
    </w:p>
    <w:p w14:paraId="43040724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pacing w:val="4"/>
          <w:sz w:val="24"/>
          <w:szCs w:val="24"/>
        </w:rPr>
      </w:pPr>
      <w:r w:rsidRPr="00B11411">
        <w:rPr>
          <w:color w:val="000000"/>
          <w:spacing w:val="2"/>
          <w:sz w:val="24"/>
          <w:szCs w:val="24"/>
        </w:rPr>
        <w:t>Економіка та організація діяльності об'єднань підприємств [Електронний ресурс] : курс лекцій. – Тернопіль</w:t>
      </w:r>
      <w:r w:rsidRPr="00B11411">
        <w:rPr>
          <w:color w:val="000000"/>
          <w:spacing w:val="4"/>
          <w:sz w:val="24"/>
          <w:szCs w:val="24"/>
        </w:rPr>
        <w:t xml:space="preserve"> : ТНЕУ, 2012. – 170 с.</w:t>
      </w:r>
    </w:p>
    <w:p w14:paraId="0C92CBCB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B11411">
        <w:rPr>
          <w:color w:val="000000"/>
          <w:spacing w:val="2"/>
          <w:sz w:val="24"/>
          <w:szCs w:val="24"/>
        </w:rPr>
        <w:t xml:space="preserve">Економіка та організація діяльності об`єднань підприємств : конспект лекцій  для </w:t>
      </w:r>
      <w:proofErr w:type="spellStart"/>
      <w:r w:rsidRPr="00B11411">
        <w:rPr>
          <w:color w:val="000000"/>
          <w:spacing w:val="2"/>
          <w:sz w:val="24"/>
          <w:szCs w:val="24"/>
        </w:rPr>
        <w:t>студ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. спец. "Економіка підприємства" денної й заочної форм навчання та </w:t>
      </w:r>
      <w:proofErr w:type="spellStart"/>
      <w:r w:rsidRPr="00B11411">
        <w:rPr>
          <w:color w:val="000000"/>
          <w:spacing w:val="2"/>
          <w:sz w:val="24"/>
          <w:szCs w:val="24"/>
        </w:rPr>
        <w:t>студ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. ФПФ / О.І. </w:t>
      </w:r>
      <w:proofErr w:type="spellStart"/>
      <w:r w:rsidRPr="00B11411">
        <w:rPr>
          <w:color w:val="000000"/>
          <w:spacing w:val="2"/>
          <w:sz w:val="24"/>
          <w:szCs w:val="24"/>
        </w:rPr>
        <w:t>Карінцева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, М.О. Харченко, О.В. </w:t>
      </w:r>
      <w:proofErr w:type="spellStart"/>
      <w:r w:rsidRPr="00B11411">
        <w:rPr>
          <w:color w:val="000000"/>
          <w:spacing w:val="2"/>
          <w:sz w:val="24"/>
          <w:szCs w:val="24"/>
        </w:rPr>
        <w:t>Люльов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 та ін. - Суми: </w:t>
      </w:r>
      <w:proofErr w:type="spellStart"/>
      <w:r w:rsidRPr="00B11411">
        <w:rPr>
          <w:color w:val="000000"/>
          <w:spacing w:val="2"/>
          <w:sz w:val="24"/>
          <w:szCs w:val="24"/>
        </w:rPr>
        <w:t>СумДУ</w:t>
      </w:r>
      <w:proofErr w:type="spellEnd"/>
      <w:r w:rsidRPr="00B11411">
        <w:rPr>
          <w:color w:val="000000"/>
          <w:spacing w:val="2"/>
          <w:sz w:val="24"/>
          <w:szCs w:val="24"/>
        </w:rPr>
        <w:t>, 2011. - 58 с.</w:t>
      </w:r>
    </w:p>
    <w:p w14:paraId="76A0EACF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B11411">
        <w:rPr>
          <w:color w:val="000000"/>
          <w:spacing w:val="2"/>
          <w:sz w:val="24"/>
          <w:szCs w:val="24"/>
        </w:rPr>
        <w:t xml:space="preserve">Конспект лекцій з курсу “ Економіка та організація діяльності об’єднань підприємств “ (для студентів спеціальності 7.050107 - «Економіка підприємства» денної та заочної форми навчання). / </w:t>
      </w:r>
      <w:proofErr w:type="spellStart"/>
      <w:r w:rsidRPr="00B11411">
        <w:rPr>
          <w:color w:val="000000"/>
          <w:spacing w:val="2"/>
          <w:sz w:val="24"/>
          <w:szCs w:val="24"/>
        </w:rPr>
        <w:t>Укл</w:t>
      </w:r>
      <w:proofErr w:type="spellEnd"/>
      <w:r w:rsidRPr="00B11411">
        <w:rPr>
          <w:color w:val="000000"/>
          <w:spacing w:val="2"/>
          <w:sz w:val="24"/>
          <w:szCs w:val="24"/>
        </w:rPr>
        <w:t>.: Величко В.В.. - Харків: ХНАМГ, 2007- 61 с.</w:t>
      </w:r>
    </w:p>
    <w:p w14:paraId="165CECA8" w14:textId="77777777" w:rsidR="00B11411" w:rsidRPr="00B11411" w:rsidRDefault="00E90955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pacing w:val="3"/>
          <w:sz w:val="24"/>
          <w:szCs w:val="24"/>
        </w:rPr>
      </w:pPr>
      <w:hyperlink r:id="rId12" w:history="1">
        <w:r w:rsidR="00B11411" w:rsidRPr="00B11411">
          <w:rPr>
            <w:color w:val="000000"/>
            <w:spacing w:val="3"/>
            <w:sz w:val="24"/>
            <w:szCs w:val="24"/>
          </w:rPr>
          <w:t>Економіка та організація інноваційної діяльності : </w:t>
        </w:r>
        <w:proofErr w:type="spellStart"/>
        <w:r w:rsidR="00B11411" w:rsidRPr="00B11411">
          <w:rPr>
            <w:color w:val="000000"/>
            <w:spacing w:val="3"/>
            <w:sz w:val="24"/>
            <w:szCs w:val="24"/>
          </w:rPr>
          <w:t>навч</w:t>
        </w:r>
        <w:proofErr w:type="spellEnd"/>
        <w:r w:rsidR="00B11411" w:rsidRPr="00B11411">
          <w:rPr>
            <w:color w:val="000000"/>
            <w:spacing w:val="3"/>
            <w:sz w:val="24"/>
            <w:szCs w:val="24"/>
          </w:rPr>
          <w:t xml:space="preserve">. </w:t>
        </w:r>
        <w:proofErr w:type="spellStart"/>
        <w:r w:rsidR="00B11411" w:rsidRPr="00B11411">
          <w:rPr>
            <w:color w:val="000000"/>
            <w:spacing w:val="3"/>
            <w:sz w:val="24"/>
            <w:szCs w:val="24"/>
          </w:rPr>
          <w:t>посіб</w:t>
        </w:r>
        <w:proofErr w:type="spellEnd"/>
        <w:r w:rsidR="00B11411" w:rsidRPr="00B11411">
          <w:rPr>
            <w:color w:val="000000"/>
            <w:spacing w:val="3"/>
            <w:sz w:val="24"/>
            <w:szCs w:val="24"/>
          </w:rPr>
          <w:t xml:space="preserve">. / П.М. </w:t>
        </w:r>
        <w:proofErr w:type="spellStart"/>
        <w:r w:rsidR="00B11411" w:rsidRPr="00B11411">
          <w:rPr>
            <w:color w:val="000000"/>
            <w:spacing w:val="3"/>
            <w:sz w:val="24"/>
            <w:szCs w:val="24"/>
          </w:rPr>
          <w:t>Куліков</w:t>
        </w:r>
        <w:proofErr w:type="spellEnd"/>
        <w:r w:rsidR="00B11411" w:rsidRPr="00B11411">
          <w:rPr>
            <w:color w:val="000000"/>
            <w:spacing w:val="3"/>
            <w:sz w:val="24"/>
            <w:szCs w:val="24"/>
          </w:rPr>
          <w:t xml:space="preserve">, Д.О. </w:t>
        </w:r>
        <w:proofErr w:type="spellStart"/>
        <w:r w:rsidR="00B11411" w:rsidRPr="00B11411">
          <w:rPr>
            <w:color w:val="000000"/>
            <w:spacing w:val="3"/>
            <w:sz w:val="24"/>
            <w:szCs w:val="24"/>
          </w:rPr>
          <w:t>Тишенко</w:t>
        </w:r>
        <w:proofErr w:type="spellEnd"/>
        <w:r w:rsidR="00B11411" w:rsidRPr="00B11411">
          <w:rPr>
            <w:color w:val="000000"/>
            <w:spacing w:val="3"/>
            <w:sz w:val="24"/>
            <w:szCs w:val="24"/>
          </w:rPr>
          <w:t xml:space="preserve">, Н.В. </w:t>
        </w:r>
        <w:proofErr w:type="spellStart"/>
        <w:r w:rsidR="00B11411" w:rsidRPr="00B11411">
          <w:rPr>
            <w:color w:val="000000"/>
            <w:spacing w:val="3"/>
            <w:sz w:val="24"/>
            <w:szCs w:val="24"/>
          </w:rPr>
          <w:t>Кулєшова</w:t>
        </w:r>
        <w:proofErr w:type="spellEnd"/>
        <w:r w:rsidR="00B11411" w:rsidRPr="00B11411">
          <w:rPr>
            <w:color w:val="000000"/>
            <w:spacing w:val="3"/>
            <w:sz w:val="24"/>
            <w:szCs w:val="24"/>
          </w:rPr>
          <w:t xml:space="preserve"> ; Мін-во освіти і науки, молоді та спорту України, Харків. </w:t>
        </w:r>
        <w:proofErr w:type="spellStart"/>
        <w:r w:rsidR="00B11411" w:rsidRPr="00B11411">
          <w:rPr>
            <w:color w:val="000000"/>
            <w:spacing w:val="3"/>
            <w:sz w:val="24"/>
            <w:szCs w:val="24"/>
          </w:rPr>
          <w:t>нац</w:t>
        </w:r>
        <w:proofErr w:type="spellEnd"/>
        <w:r w:rsidR="00B11411" w:rsidRPr="00B11411">
          <w:rPr>
            <w:color w:val="000000"/>
            <w:spacing w:val="3"/>
            <w:sz w:val="24"/>
            <w:szCs w:val="24"/>
          </w:rPr>
          <w:t>. економічний ун-т.</w:t>
        </w:r>
      </w:hyperlink>
      <w:r w:rsidR="00B11411" w:rsidRPr="00B11411">
        <w:rPr>
          <w:color w:val="000000"/>
          <w:spacing w:val="3"/>
          <w:sz w:val="24"/>
          <w:szCs w:val="24"/>
        </w:rPr>
        <w:t xml:space="preserve"> - </w:t>
      </w:r>
      <w:hyperlink r:id="rId13" w:history="1">
        <w:r w:rsidR="00B11411" w:rsidRPr="00B11411">
          <w:rPr>
            <w:color w:val="000000"/>
            <w:spacing w:val="3"/>
            <w:sz w:val="24"/>
            <w:szCs w:val="24"/>
          </w:rPr>
          <w:t>Харків : Видавництво ХНЕУ, 2013.</w:t>
        </w:r>
      </w:hyperlink>
      <w:r w:rsidR="00B11411" w:rsidRPr="00B11411">
        <w:rPr>
          <w:color w:val="000000"/>
          <w:spacing w:val="3"/>
          <w:sz w:val="24"/>
          <w:szCs w:val="24"/>
        </w:rPr>
        <w:t xml:space="preserve"> - 246 с. : </w:t>
      </w:r>
      <w:proofErr w:type="spellStart"/>
      <w:r w:rsidR="00B11411" w:rsidRPr="00B11411">
        <w:rPr>
          <w:color w:val="000000"/>
          <w:spacing w:val="3"/>
          <w:sz w:val="24"/>
          <w:szCs w:val="24"/>
        </w:rPr>
        <w:t>іл</w:t>
      </w:r>
      <w:proofErr w:type="spellEnd"/>
      <w:r w:rsidR="00B11411" w:rsidRPr="00B11411">
        <w:rPr>
          <w:color w:val="000000"/>
          <w:spacing w:val="3"/>
          <w:sz w:val="24"/>
          <w:szCs w:val="24"/>
        </w:rPr>
        <w:t>.</w:t>
      </w:r>
    </w:p>
    <w:p w14:paraId="05EF9A6A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color w:val="000000"/>
          <w:spacing w:val="2"/>
          <w:sz w:val="24"/>
          <w:szCs w:val="24"/>
        </w:rPr>
        <w:t xml:space="preserve">Пушкар Т. А. Конспект лекцій з курсу «Економіка й організація діяльності об’єднань підприємств» (для студентів 6 курсу заочної форми навчання і слухачів другої вищої освіти спеціальності 7.03050401 «Економіка підприємства») / Т. А. Пушкар, В. Г. Федорова; </w:t>
      </w:r>
      <w:proofErr w:type="spellStart"/>
      <w:r w:rsidRPr="00B11411">
        <w:rPr>
          <w:color w:val="000000"/>
          <w:spacing w:val="2"/>
          <w:sz w:val="24"/>
          <w:szCs w:val="24"/>
        </w:rPr>
        <w:t>Харк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. </w:t>
      </w:r>
      <w:proofErr w:type="spellStart"/>
      <w:r w:rsidRPr="00B11411">
        <w:rPr>
          <w:color w:val="000000"/>
          <w:spacing w:val="2"/>
          <w:sz w:val="24"/>
          <w:szCs w:val="24"/>
        </w:rPr>
        <w:t>нац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. акад. </w:t>
      </w:r>
      <w:proofErr w:type="spellStart"/>
      <w:r w:rsidRPr="00B11411">
        <w:rPr>
          <w:color w:val="000000"/>
          <w:spacing w:val="2"/>
          <w:sz w:val="24"/>
          <w:szCs w:val="24"/>
        </w:rPr>
        <w:t>міськ</w:t>
      </w:r>
      <w:proofErr w:type="spellEnd"/>
      <w:r w:rsidRPr="00B11411">
        <w:rPr>
          <w:color w:val="000000"/>
          <w:spacing w:val="2"/>
          <w:sz w:val="24"/>
          <w:szCs w:val="24"/>
        </w:rPr>
        <w:t xml:space="preserve">. госп-ва. – Х.: ХНАМГ, 2011. – </w:t>
      </w:r>
      <w:r w:rsidRPr="00B11411">
        <w:rPr>
          <w:sz w:val="24"/>
          <w:szCs w:val="24"/>
        </w:rPr>
        <w:t xml:space="preserve">153 </w:t>
      </w:r>
      <w:r w:rsidRPr="00B11411">
        <w:rPr>
          <w:rFonts w:ascii="TimesNewRoman" w:hAnsi="TimesNewRoman" w:cs="TimesNewRoman"/>
          <w:sz w:val="24"/>
          <w:szCs w:val="24"/>
        </w:rPr>
        <w:t>с</w:t>
      </w:r>
      <w:r w:rsidRPr="00B11411">
        <w:rPr>
          <w:sz w:val="24"/>
          <w:szCs w:val="24"/>
        </w:rPr>
        <w:t>.</w:t>
      </w:r>
    </w:p>
    <w:p w14:paraId="54037C85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B11411">
        <w:rPr>
          <w:color w:val="000000"/>
          <w:spacing w:val="1"/>
          <w:sz w:val="24"/>
          <w:szCs w:val="24"/>
        </w:rPr>
        <w:t>Ходаківська</w:t>
      </w:r>
      <w:proofErr w:type="spellEnd"/>
      <w:r w:rsidRPr="00B11411">
        <w:rPr>
          <w:color w:val="000000"/>
          <w:spacing w:val="1"/>
          <w:sz w:val="24"/>
          <w:szCs w:val="24"/>
        </w:rPr>
        <w:t xml:space="preserve"> В. П. Ринок  фінансових   послуг:   теорія  і практика: </w:t>
      </w:r>
      <w:proofErr w:type="spellStart"/>
      <w:r w:rsidRPr="00B11411">
        <w:rPr>
          <w:color w:val="000000"/>
          <w:spacing w:val="1"/>
          <w:sz w:val="24"/>
          <w:szCs w:val="24"/>
        </w:rPr>
        <w:t>Навч</w:t>
      </w:r>
      <w:proofErr w:type="spellEnd"/>
      <w:r w:rsidRPr="00B11411">
        <w:rPr>
          <w:color w:val="000000"/>
          <w:spacing w:val="1"/>
          <w:sz w:val="24"/>
          <w:szCs w:val="24"/>
        </w:rPr>
        <w:t xml:space="preserve">. </w:t>
      </w:r>
      <w:proofErr w:type="spellStart"/>
      <w:r w:rsidRPr="00B11411">
        <w:rPr>
          <w:color w:val="000000"/>
          <w:spacing w:val="1"/>
          <w:sz w:val="24"/>
          <w:szCs w:val="24"/>
        </w:rPr>
        <w:t>посіб</w:t>
      </w:r>
      <w:proofErr w:type="spellEnd"/>
      <w:r w:rsidRPr="00B11411">
        <w:rPr>
          <w:color w:val="000000"/>
          <w:spacing w:val="1"/>
          <w:sz w:val="24"/>
          <w:szCs w:val="24"/>
        </w:rPr>
        <w:t>. — Київ: ЦУЛ, 2002, — 616 с.</w:t>
      </w:r>
    </w:p>
    <w:p w14:paraId="24CCD402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Книш М. И. </w:t>
      </w:r>
      <w:proofErr w:type="spellStart"/>
      <w:r w:rsidRPr="00B11411">
        <w:rPr>
          <w:color w:val="000000"/>
          <w:sz w:val="24"/>
          <w:szCs w:val="24"/>
        </w:rPr>
        <w:t>Стратегическое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управление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корпорациями</w:t>
      </w:r>
      <w:proofErr w:type="spellEnd"/>
      <w:r w:rsidRPr="00B11411">
        <w:rPr>
          <w:color w:val="000000"/>
          <w:sz w:val="24"/>
          <w:szCs w:val="24"/>
        </w:rPr>
        <w:t xml:space="preserve">. — 2-е </w:t>
      </w:r>
      <w:proofErr w:type="spellStart"/>
      <w:r w:rsidRPr="00B11411">
        <w:rPr>
          <w:color w:val="000000"/>
          <w:sz w:val="24"/>
          <w:szCs w:val="24"/>
        </w:rPr>
        <w:t>издание</w:t>
      </w:r>
      <w:proofErr w:type="spellEnd"/>
      <w:r w:rsidRPr="00B11411">
        <w:rPr>
          <w:color w:val="000000"/>
          <w:sz w:val="24"/>
          <w:szCs w:val="24"/>
        </w:rPr>
        <w:t xml:space="preserve">  (</w:t>
      </w:r>
      <w:proofErr w:type="spellStart"/>
      <w:r w:rsidRPr="00B11411">
        <w:rPr>
          <w:color w:val="000000"/>
          <w:sz w:val="24"/>
          <w:szCs w:val="24"/>
        </w:rPr>
        <w:t>перераб</w:t>
      </w:r>
      <w:proofErr w:type="spellEnd"/>
      <w:r w:rsidRPr="00B11411">
        <w:rPr>
          <w:color w:val="000000"/>
          <w:sz w:val="24"/>
          <w:szCs w:val="24"/>
        </w:rPr>
        <w:t xml:space="preserve">. и </w:t>
      </w:r>
      <w:proofErr w:type="spellStart"/>
      <w:r w:rsidRPr="00B11411">
        <w:rPr>
          <w:color w:val="000000"/>
          <w:sz w:val="24"/>
          <w:szCs w:val="24"/>
        </w:rPr>
        <w:t>доп</w:t>
      </w:r>
      <w:proofErr w:type="spellEnd"/>
      <w:r w:rsidRPr="00B11411">
        <w:rPr>
          <w:color w:val="000000"/>
          <w:sz w:val="24"/>
          <w:szCs w:val="24"/>
        </w:rPr>
        <w:t xml:space="preserve">.). — СПб.: К </w:t>
      </w:r>
      <w:proofErr w:type="spellStart"/>
      <w:r w:rsidRPr="00B11411">
        <w:rPr>
          <w:color w:val="000000"/>
          <w:sz w:val="24"/>
          <w:szCs w:val="24"/>
        </w:rPr>
        <w:t>формПресс</w:t>
      </w:r>
      <w:proofErr w:type="spellEnd"/>
      <w:r w:rsidRPr="00B11411">
        <w:rPr>
          <w:color w:val="000000"/>
          <w:sz w:val="24"/>
          <w:szCs w:val="24"/>
        </w:rPr>
        <w:t>, 2002. – 144 с.</w:t>
      </w:r>
    </w:p>
    <w:p w14:paraId="60EE1476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B11411">
        <w:rPr>
          <w:color w:val="000000"/>
          <w:spacing w:val="3"/>
          <w:sz w:val="24"/>
          <w:szCs w:val="24"/>
        </w:rPr>
        <w:t>Задихайло</w:t>
      </w:r>
      <w:proofErr w:type="spellEnd"/>
      <w:r w:rsidRPr="00B11411">
        <w:rPr>
          <w:color w:val="000000"/>
          <w:spacing w:val="3"/>
          <w:sz w:val="24"/>
          <w:szCs w:val="24"/>
        </w:rPr>
        <w:t xml:space="preserve"> Д. В.</w:t>
      </w:r>
      <w:r w:rsidRPr="00B11411">
        <w:rPr>
          <w:i/>
          <w:color w:val="000000"/>
          <w:spacing w:val="3"/>
          <w:sz w:val="24"/>
          <w:szCs w:val="24"/>
        </w:rPr>
        <w:t xml:space="preserve"> </w:t>
      </w:r>
      <w:r w:rsidRPr="00B11411">
        <w:rPr>
          <w:color w:val="000000"/>
          <w:spacing w:val="3"/>
          <w:sz w:val="24"/>
          <w:szCs w:val="24"/>
        </w:rPr>
        <w:t>Корпоративне управління: Навчальний посібник. —  X.: «</w:t>
      </w:r>
      <w:proofErr w:type="spellStart"/>
      <w:r w:rsidRPr="00B11411">
        <w:rPr>
          <w:color w:val="000000"/>
          <w:spacing w:val="3"/>
          <w:sz w:val="24"/>
          <w:szCs w:val="24"/>
        </w:rPr>
        <w:t>Еспада</w:t>
      </w:r>
      <w:proofErr w:type="spellEnd"/>
      <w:r w:rsidRPr="00B11411">
        <w:rPr>
          <w:color w:val="000000"/>
          <w:spacing w:val="3"/>
          <w:sz w:val="24"/>
          <w:szCs w:val="24"/>
        </w:rPr>
        <w:t xml:space="preserve">», 2003. — 688 с. </w:t>
      </w:r>
    </w:p>
    <w:p w14:paraId="2893D480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color w:val="000000"/>
          <w:sz w:val="24"/>
          <w:szCs w:val="24"/>
        </w:rPr>
        <w:lastRenderedPageBreak/>
        <w:t xml:space="preserve">Євтушевський В. А. Основи корпоративного управління: </w:t>
      </w:r>
      <w:proofErr w:type="spellStart"/>
      <w:r w:rsidRPr="00B11411">
        <w:rPr>
          <w:color w:val="000000"/>
          <w:sz w:val="24"/>
          <w:szCs w:val="24"/>
        </w:rPr>
        <w:t>Навч</w:t>
      </w:r>
      <w:proofErr w:type="spellEnd"/>
      <w:r w:rsidRPr="00B11411">
        <w:rPr>
          <w:color w:val="000000"/>
          <w:sz w:val="24"/>
          <w:szCs w:val="24"/>
        </w:rPr>
        <w:t xml:space="preserve">. </w:t>
      </w:r>
      <w:proofErr w:type="spellStart"/>
      <w:r w:rsidRPr="00B11411">
        <w:rPr>
          <w:color w:val="000000"/>
          <w:sz w:val="24"/>
          <w:szCs w:val="24"/>
        </w:rPr>
        <w:t>посіб</w:t>
      </w:r>
      <w:proofErr w:type="spellEnd"/>
      <w:r w:rsidRPr="00B11411">
        <w:rPr>
          <w:color w:val="000000"/>
          <w:sz w:val="24"/>
          <w:szCs w:val="24"/>
        </w:rPr>
        <w:t>. — К.: Знання-Прес, 2002. — 317 с.</w:t>
      </w:r>
    </w:p>
    <w:p w14:paraId="4A4BFFFA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Акціонерні товариства: Організація   та   діяльність / Укладач: Г. С. </w:t>
      </w:r>
      <w:proofErr w:type="spellStart"/>
      <w:r w:rsidRPr="00B11411">
        <w:rPr>
          <w:color w:val="000000"/>
          <w:sz w:val="24"/>
          <w:szCs w:val="24"/>
        </w:rPr>
        <w:t>Шестопал</w:t>
      </w:r>
      <w:proofErr w:type="spellEnd"/>
      <w:r w:rsidRPr="00B11411">
        <w:rPr>
          <w:color w:val="000000"/>
          <w:sz w:val="24"/>
          <w:szCs w:val="24"/>
        </w:rPr>
        <w:t>. — Київ, 1997. — 340 с.</w:t>
      </w:r>
    </w:p>
    <w:p w14:paraId="60A7EC9D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B11411">
        <w:rPr>
          <w:color w:val="000000"/>
          <w:sz w:val="24"/>
          <w:szCs w:val="24"/>
        </w:rPr>
        <w:t>Черваньов</w:t>
      </w:r>
      <w:proofErr w:type="spellEnd"/>
      <w:r w:rsidRPr="00B11411">
        <w:rPr>
          <w:color w:val="000000"/>
          <w:sz w:val="24"/>
          <w:szCs w:val="24"/>
        </w:rPr>
        <w:t xml:space="preserve"> Д. М., </w:t>
      </w:r>
      <w:proofErr w:type="spellStart"/>
      <w:r w:rsidRPr="00B11411">
        <w:rPr>
          <w:color w:val="000000"/>
          <w:sz w:val="24"/>
          <w:szCs w:val="24"/>
        </w:rPr>
        <w:t>Нейкова</w:t>
      </w:r>
      <w:proofErr w:type="spellEnd"/>
      <w:r w:rsidRPr="00B11411">
        <w:rPr>
          <w:color w:val="000000"/>
          <w:sz w:val="24"/>
          <w:szCs w:val="24"/>
        </w:rPr>
        <w:t xml:space="preserve"> Л. І. Менеджмент інноваційно-інвестиційного розвитку підприємств України. — К.: Т-во «Знання», КОО, 1999. — 514 с.</w:t>
      </w:r>
    </w:p>
    <w:p w14:paraId="252D383A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color w:val="000000"/>
          <w:spacing w:val="5"/>
          <w:sz w:val="24"/>
          <w:szCs w:val="24"/>
        </w:rPr>
        <w:t xml:space="preserve">Портер М. </w:t>
      </w:r>
      <w:proofErr w:type="spellStart"/>
      <w:r w:rsidRPr="00B11411">
        <w:rPr>
          <w:color w:val="000000"/>
          <w:spacing w:val="5"/>
          <w:sz w:val="24"/>
          <w:szCs w:val="24"/>
        </w:rPr>
        <w:t>Международная</w:t>
      </w:r>
      <w:proofErr w:type="spellEnd"/>
      <w:r w:rsidRPr="00B11411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B11411">
        <w:rPr>
          <w:color w:val="000000"/>
          <w:spacing w:val="5"/>
          <w:sz w:val="24"/>
          <w:szCs w:val="24"/>
        </w:rPr>
        <w:t>конкуренция</w:t>
      </w:r>
      <w:proofErr w:type="spellEnd"/>
      <w:r w:rsidRPr="00B11411">
        <w:rPr>
          <w:color w:val="000000"/>
          <w:spacing w:val="5"/>
          <w:sz w:val="24"/>
          <w:szCs w:val="24"/>
        </w:rPr>
        <w:t xml:space="preserve">: Пер. с </w:t>
      </w:r>
      <w:proofErr w:type="spellStart"/>
      <w:r w:rsidRPr="00B11411">
        <w:rPr>
          <w:color w:val="000000"/>
          <w:spacing w:val="5"/>
          <w:sz w:val="24"/>
          <w:szCs w:val="24"/>
        </w:rPr>
        <w:t>анг</w:t>
      </w:r>
      <w:proofErr w:type="spellEnd"/>
      <w:r w:rsidRPr="00B11411">
        <w:rPr>
          <w:color w:val="000000"/>
          <w:spacing w:val="5"/>
          <w:sz w:val="24"/>
          <w:szCs w:val="24"/>
        </w:rPr>
        <w:t xml:space="preserve">. / </w:t>
      </w:r>
      <w:proofErr w:type="spellStart"/>
      <w:r w:rsidRPr="00B11411">
        <w:rPr>
          <w:color w:val="000000"/>
          <w:spacing w:val="5"/>
          <w:sz w:val="24"/>
          <w:szCs w:val="24"/>
        </w:rPr>
        <w:t>Под</w:t>
      </w:r>
      <w:proofErr w:type="spellEnd"/>
      <w:r w:rsidRPr="00B11411">
        <w:rPr>
          <w:color w:val="000000"/>
          <w:spacing w:val="5"/>
          <w:sz w:val="24"/>
          <w:szCs w:val="24"/>
        </w:rPr>
        <w:t xml:space="preserve"> ред. и с </w:t>
      </w:r>
      <w:proofErr w:type="spellStart"/>
      <w:r w:rsidRPr="00B11411">
        <w:rPr>
          <w:color w:val="000000"/>
          <w:spacing w:val="5"/>
          <w:sz w:val="24"/>
          <w:szCs w:val="24"/>
        </w:rPr>
        <w:t>предисл</w:t>
      </w:r>
      <w:proofErr w:type="spellEnd"/>
      <w:r w:rsidRPr="00B11411">
        <w:rPr>
          <w:color w:val="000000"/>
          <w:spacing w:val="5"/>
          <w:sz w:val="24"/>
          <w:szCs w:val="24"/>
        </w:rPr>
        <w:t xml:space="preserve">. В. Д. </w:t>
      </w:r>
      <w:proofErr w:type="spellStart"/>
      <w:r w:rsidRPr="00B11411">
        <w:rPr>
          <w:color w:val="000000"/>
          <w:spacing w:val="5"/>
          <w:sz w:val="24"/>
          <w:szCs w:val="24"/>
        </w:rPr>
        <w:t>Щетинина</w:t>
      </w:r>
      <w:proofErr w:type="spellEnd"/>
      <w:r w:rsidRPr="00B11411">
        <w:rPr>
          <w:color w:val="000000"/>
          <w:spacing w:val="5"/>
          <w:sz w:val="24"/>
          <w:szCs w:val="24"/>
        </w:rPr>
        <w:t xml:space="preserve">. — М: </w:t>
      </w:r>
      <w:proofErr w:type="spellStart"/>
      <w:r w:rsidRPr="00B11411">
        <w:rPr>
          <w:color w:val="000000"/>
          <w:spacing w:val="5"/>
          <w:sz w:val="24"/>
          <w:szCs w:val="24"/>
        </w:rPr>
        <w:t>Международные</w:t>
      </w:r>
      <w:proofErr w:type="spellEnd"/>
      <w:r w:rsidRPr="00B11411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B11411">
        <w:rPr>
          <w:color w:val="000000"/>
          <w:spacing w:val="5"/>
          <w:sz w:val="24"/>
          <w:szCs w:val="24"/>
        </w:rPr>
        <w:t>отношения</w:t>
      </w:r>
      <w:proofErr w:type="spellEnd"/>
      <w:r w:rsidRPr="00B11411">
        <w:rPr>
          <w:color w:val="000000"/>
          <w:spacing w:val="5"/>
          <w:sz w:val="24"/>
          <w:szCs w:val="24"/>
        </w:rPr>
        <w:t>, 1993. — 896 с.</w:t>
      </w:r>
    </w:p>
    <w:p w14:paraId="52D2BFD8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1411">
        <w:rPr>
          <w:color w:val="000000"/>
          <w:spacing w:val="4"/>
          <w:sz w:val="24"/>
          <w:szCs w:val="24"/>
        </w:rPr>
        <w:t xml:space="preserve">Транснаціональні корпорації: </w:t>
      </w:r>
      <w:proofErr w:type="spellStart"/>
      <w:r w:rsidRPr="00B11411">
        <w:rPr>
          <w:color w:val="000000"/>
          <w:spacing w:val="4"/>
          <w:sz w:val="24"/>
          <w:szCs w:val="24"/>
        </w:rPr>
        <w:t>Навч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. </w:t>
      </w:r>
      <w:proofErr w:type="spellStart"/>
      <w:r w:rsidRPr="00B11411">
        <w:rPr>
          <w:color w:val="000000"/>
          <w:spacing w:val="4"/>
          <w:sz w:val="24"/>
          <w:szCs w:val="24"/>
        </w:rPr>
        <w:t>Посіб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. / В. </w:t>
      </w:r>
      <w:proofErr w:type="spellStart"/>
      <w:r w:rsidRPr="00B11411">
        <w:rPr>
          <w:color w:val="000000"/>
          <w:spacing w:val="4"/>
          <w:sz w:val="24"/>
          <w:szCs w:val="24"/>
        </w:rPr>
        <w:t>Рокоча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, О. </w:t>
      </w:r>
      <w:proofErr w:type="spellStart"/>
      <w:r w:rsidRPr="00B11411">
        <w:rPr>
          <w:color w:val="000000"/>
          <w:spacing w:val="4"/>
          <w:sz w:val="24"/>
          <w:szCs w:val="24"/>
        </w:rPr>
        <w:t>Плотніков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, О. </w:t>
      </w:r>
      <w:proofErr w:type="spellStart"/>
      <w:r w:rsidRPr="00B11411">
        <w:rPr>
          <w:color w:val="000000"/>
          <w:spacing w:val="4"/>
          <w:sz w:val="24"/>
          <w:szCs w:val="24"/>
        </w:rPr>
        <w:t>Плотніков</w:t>
      </w:r>
      <w:proofErr w:type="spellEnd"/>
      <w:r w:rsidRPr="00B11411">
        <w:rPr>
          <w:color w:val="000000"/>
          <w:spacing w:val="4"/>
          <w:sz w:val="24"/>
          <w:szCs w:val="24"/>
        </w:rPr>
        <w:t xml:space="preserve">, В. Новицький та </w:t>
      </w:r>
      <w:r w:rsidRPr="00B11411">
        <w:rPr>
          <w:color w:val="000000"/>
          <w:spacing w:val="4"/>
          <w:sz w:val="24"/>
          <w:szCs w:val="24"/>
        </w:rPr>
        <w:pgNum/>
      </w:r>
      <w:r w:rsidRPr="00B11411">
        <w:rPr>
          <w:color w:val="000000"/>
          <w:spacing w:val="4"/>
          <w:sz w:val="24"/>
          <w:szCs w:val="24"/>
        </w:rPr>
        <w:t>м.. — К.: Таксон, 2001. — 304 с.</w:t>
      </w:r>
    </w:p>
    <w:p w14:paraId="7A1692D6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B11411">
        <w:rPr>
          <w:color w:val="000000"/>
          <w:sz w:val="24"/>
          <w:szCs w:val="24"/>
        </w:rPr>
        <w:t>Стратегические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группы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предприятий</w:t>
      </w:r>
      <w:proofErr w:type="spellEnd"/>
      <w:r w:rsidRPr="00B11411">
        <w:rPr>
          <w:color w:val="000000"/>
          <w:sz w:val="24"/>
          <w:szCs w:val="24"/>
        </w:rPr>
        <w:t xml:space="preserve">: </w:t>
      </w:r>
      <w:proofErr w:type="spellStart"/>
      <w:r w:rsidRPr="00B11411">
        <w:rPr>
          <w:color w:val="000000"/>
          <w:sz w:val="24"/>
          <w:szCs w:val="24"/>
        </w:rPr>
        <w:t>концепция</w:t>
      </w:r>
      <w:proofErr w:type="spellEnd"/>
      <w:r w:rsidRPr="00B11411">
        <w:rPr>
          <w:color w:val="000000"/>
          <w:sz w:val="24"/>
          <w:szCs w:val="24"/>
        </w:rPr>
        <w:t xml:space="preserve">, </w:t>
      </w:r>
      <w:proofErr w:type="spellStart"/>
      <w:r w:rsidRPr="00B11411">
        <w:rPr>
          <w:color w:val="000000"/>
          <w:sz w:val="24"/>
          <w:szCs w:val="24"/>
        </w:rPr>
        <w:t>методология</w:t>
      </w:r>
      <w:proofErr w:type="spellEnd"/>
      <w:r w:rsidRPr="00B11411">
        <w:rPr>
          <w:color w:val="000000"/>
          <w:sz w:val="24"/>
          <w:szCs w:val="24"/>
        </w:rPr>
        <w:t xml:space="preserve">, </w:t>
      </w:r>
      <w:proofErr w:type="spellStart"/>
      <w:r w:rsidRPr="00B11411">
        <w:rPr>
          <w:color w:val="000000"/>
          <w:sz w:val="24"/>
          <w:szCs w:val="24"/>
        </w:rPr>
        <w:t>управление</w:t>
      </w:r>
      <w:proofErr w:type="spellEnd"/>
      <w:r w:rsidRPr="00B11411">
        <w:rPr>
          <w:color w:val="000000"/>
          <w:sz w:val="24"/>
          <w:szCs w:val="24"/>
        </w:rPr>
        <w:t xml:space="preserve">. </w:t>
      </w:r>
      <w:proofErr w:type="spellStart"/>
      <w:r w:rsidRPr="00B11411">
        <w:rPr>
          <w:color w:val="000000"/>
          <w:sz w:val="24"/>
          <w:szCs w:val="24"/>
        </w:rPr>
        <w:t>Научное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издание</w:t>
      </w:r>
      <w:proofErr w:type="spellEnd"/>
      <w:r w:rsidRPr="00B11411">
        <w:rPr>
          <w:color w:val="000000"/>
          <w:sz w:val="24"/>
          <w:szCs w:val="24"/>
        </w:rPr>
        <w:t xml:space="preserve"> / </w:t>
      </w:r>
      <w:proofErr w:type="spellStart"/>
      <w:r w:rsidRPr="00B11411">
        <w:rPr>
          <w:color w:val="000000"/>
          <w:sz w:val="24"/>
          <w:szCs w:val="24"/>
        </w:rPr>
        <w:t>Пушкарь</w:t>
      </w:r>
      <w:proofErr w:type="spellEnd"/>
      <w:r w:rsidRPr="00B11411">
        <w:rPr>
          <w:color w:val="000000"/>
          <w:sz w:val="24"/>
          <w:szCs w:val="24"/>
        </w:rPr>
        <w:t xml:space="preserve"> А.И. и </w:t>
      </w:r>
      <w:proofErr w:type="spellStart"/>
      <w:r w:rsidRPr="00B11411">
        <w:rPr>
          <w:color w:val="000000"/>
          <w:sz w:val="24"/>
          <w:szCs w:val="24"/>
        </w:rPr>
        <w:t>др</w:t>
      </w:r>
      <w:proofErr w:type="spellEnd"/>
      <w:r w:rsidRPr="00B11411">
        <w:rPr>
          <w:color w:val="000000"/>
          <w:sz w:val="24"/>
          <w:szCs w:val="24"/>
        </w:rPr>
        <w:t xml:space="preserve">.. – </w:t>
      </w:r>
      <w:proofErr w:type="spellStart"/>
      <w:r w:rsidRPr="00B11411">
        <w:rPr>
          <w:color w:val="000000"/>
          <w:sz w:val="24"/>
          <w:szCs w:val="24"/>
        </w:rPr>
        <w:t>Харьков</w:t>
      </w:r>
      <w:proofErr w:type="spellEnd"/>
      <w:r w:rsidRPr="00B11411">
        <w:rPr>
          <w:color w:val="000000"/>
          <w:sz w:val="24"/>
          <w:szCs w:val="24"/>
        </w:rPr>
        <w:t xml:space="preserve">: </w:t>
      </w:r>
      <w:proofErr w:type="spellStart"/>
      <w:r w:rsidRPr="00B11411">
        <w:rPr>
          <w:color w:val="000000"/>
          <w:sz w:val="24"/>
          <w:szCs w:val="24"/>
        </w:rPr>
        <w:t>Из</w:t>
      </w:r>
      <w:proofErr w:type="spellEnd"/>
      <w:r w:rsidRPr="00B11411">
        <w:rPr>
          <w:color w:val="000000"/>
          <w:sz w:val="24"/>
          <w:szCs w:val="24"/>
        </w:rPr>
        <w:t>.- во «</w:t>
      </w:r>
      <w:proofErr w:type="spellStart"/>
      <w:r w:rsidRPr="00B11411">
        <w:rPr>
          <w:color w:val="000000"/>
          <w:sz w:val="24"/>
          <w:szCs w:val="24"/>
        </w:rPr>
        <w:t>Кроссроуд</w:t>
      </w:r>
      <w:proofErr w:type="spellEnd"/>
      <w:r w:rsidRPr="00B11411">
        <w:rPr>
          <w:color w:val="000000"/>
          <w:sz w:val="24"/>
          <w:szCs w:val="24"/>
        </w:rPr>
        <w:t>», 2006. – 440 с. (Рос. Мов.).</w:t>
      </w:r>
    </w:p>
    <w:p w14:paraId="4F0C25FC" w14:textId="77777777" w:rsidR="00B11411" w:rsidRPr="00B11411" w:rsidRDefault="00B11411" w:rsidP="00590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Організація управління інтегрованими структурами бізнесу в контексті збалансованої системи показників. Монографія / Пилипенко А.А., Ярошенко І.В. – Х.: ВД «ІНЖЕК», 2007.– 152 с. </w:t>
      </w:r>
      <w:proofErr w:type="spellStart"/>
      <w:r w:rsidRPr="00B11411">
        <w:rPr>
          <w:color w:val="000000"/>
          <w:sz w:val="24"/>
          <w:szCs w:val="24"/>
        </w:rPr>
        <w:t>Укр</w:t>
      </w:r>
      <w:proofErr w:type="spellEnd"/>
      <w:r w:rsidRPr="00B11411">
        <w:rPr>
          <w:color w:val="000000"/>
          <w:sz w:val="24"/>
          <w:szCs w:val="24"/>
        </w:rPr>
        <w:t>. мова</w:t>
      </w:r>
    </w:p>
    <w:p w14:paraId="201A1355" w14:textId="77777777" w:rsidR="00B11411" w:rsidRPr="00B11411" w:rsidRDefault="00E90955" w:rsidP="00590246">
      <w:pPr>
        <w:numPr>
          <w:ilvl w:val="0"/>
          <w:numId w:val="3"/>
        </w:numPr>
        <w:spacing w:line="240" w:lineRule="auto"/>
        <w:jc w:val="both"/>
        <w:rPr>
          <w:color w:val="000000"/>
          <w:sz w:val="24"/>
          <w:szCs w:val="24"/>
        </w:rPr>
      </w:pPr>
      <w:hyperlink r:id="rId14" w:history="1">
        <w:r w:rsidR="00B11411" w:rsidRPr="00B11411">
          <w:rPr>
            <w:color w:val="000000"/>
            <w:sz w:val="24"/>
            <w:szCs w:val="24"/>
          </w:rPr>
          <w:t>Економіка та організація діяльності об’єднань підприємств : </w:t>
        </w:r>
        <w:proofErr w:type="spellStart"/>
        <w:r w:rsidR="00B11411" w:rsidRPr="00B11411">
          <w:rPr>
            <w:color w:val="000000"/>
            <w:sz w:val="24"/>
            <w:szCs w:val="24"/>
          </w:rPr>
          <w:t>навч</w:t>
        </w:r>
        <w:proofErr w:type="spellEnd"/>
        <w:r w:rsidR="00B11411" w:rsidRPr="00B11411">
          <w:rPr>
            <w:color w:val="000000"/>
            <w:sz w:val="24"/>
            <w:szCs w:val="24"/>
          </w:rPr>
          <w:t xml:space="preserve">. </w:t>
        </w:r>
        <w:proofErr w:type="spellStart"/>
        <w:r w:rsidR="00B11411" w:rsidRPr="00B11411">
          <w:rPr>
            <w:color w:val="000000"/>
            <w:sz w:val="24"/>
            <w:szCs w:val="24"/>
          </w:rPr>
          <w:t>посіб</w:t>
        </w:r>
        <w:proofErr w:type="spellEnd"/>
        <w:r w:rsidR="00B11411" w:rsidRPr="00B11411">
          <w:rPr>
            <w:color w:val="000000"/>
            <w:sz w:val="24"/>
            <w:szCs w:val="24"/>
          </w:rPr>
          <w:t xml:space="preserve">. / О.П. </w:t>
        </w:r>
        <w:proofErr w:type="spellStart"/>
        <w:r w:rsidR="00B11411" w:rsidRPr="00B11411">
          <w:rPr>
            <w:color w:val="000000"/>
            <w:sz w:val="24"/>
            <w:szCs w:val="24"/>
          </w:rPr>
          <w:t>Гурченков</w:t>
        </w:r>
        <w:proofErr w:type="spellEnd"/>
        <w:r w:rsidR="00B11411" w:rsidRPr="00B11411">
          <w:rPr>
            <w:color w:val="000000"/>
            <w:sz w:val="24"/>
            <w:szCs w:val="24"/>
          </w:rPr>
          <w:t xml:space="preserve"> ; </w:t>
        </w:r>
        <w:proofErr w:type="spellStart"/>
        <w:r w:rsidR="00B11411" w:rsidRPr="00B11411">
          <w:rPr>
            <w:color w:val="000000"/>
            <w:sz w:val="24"/>
            <w:szCs w:val="24"/>
          </w:rPr>
          <w:t>Нац</w:t>
        </w:r>
        <w:proofErr w:type="spellEnd"/>
        <w:r w:rsidR="00B11411" w:rsidRPr="00B11411">
          <w:rPr>
            <w:color w:val="000000"/>
            <w:sz w:val="24"/>
            <w:szCs w:val="24"/>
          </w:rPr>
          <w:t>. ун-т кораблебудування ім. адмірала Макарова.</w:t>
        </w:r>
      </w:hyperlink>
      <w:r w:rsidR="00B11411" w:rsidRPr="00B11411">
        <w:rPr>
          <w:color w:val="000000"/>
          <w:sz w:val="24"/>
          <w:szCs w:val="24"/>
        </w:rPr>
        <w:t xml:space="preserve"> -  </w:t>
      </w:r>
      <w:hyperlink r:id="rId15" w:history="1">
        <w:r w:rsidR="00B11411" w:rsidRPr="00B11411">
          <w:rPr>
            <w:color w:val="000000"/>
            <w:sz w:val="24"/>
            <w:szCs w:val="24"/>
          </w:rPr>
          <w:t>Миколаїв : НУК, 2007.</w:t>
        </w:r>
      </w:hyperlink>
      <w:r w:rsidR="00B11411" w:rsidRPr="00B11411">
        <w:rPr>
          <w:color w:val="000000"/>
          <w:sz w:val="24"/>
          <w:szCs w:val="24"/>
        </w:rPr>
        <w:t xml:space="preserve"> - 172 с.</w:t>
      </w:r>
    </w:p>
    <w:p w14:paraId="2364751A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Методичні вказівки до виконання курсової роботи з дисципліни "Економіка та організація діяльності об'єднань підприємств" / </w:t>
      </w:r>
      <w:proofErr w:type="spellStart"/>
      <w:r w:rsidRPr="00B11411">
        <w:rPr>
          <w:color w:val="000000"/>
          <w:sz w:val="24"/>
          <w:szCs w:val="24"/>
        </w:rPr>
        <w:t>Кавтиш</w:t>
      </w:r>
      <w:proofErr w:type="spellEnd"/>
      <w:r w:rsidRPr="00B11411">
        <w:rPr>
          <w:color w:val="000000"/>
          <w:sz w:val="24"/>
          <w:szCs w:val="24"/>
        </w:rPr>
        <w:t xml:space="preserve"> О.П., НТУУ «КПІ», 2016 р. режим доступу: http://keip.kpi.ua/</w:t>
      </w:r>
    </w:p>
    <w:p w14:paraId="5FED3C63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color w:val="000000"/>
          <w:sz w:val="24"/>
          <w:szCs w:val="24"/>
        </w:rPr>
      </w:pPr>
      <w:r w:rsidRPr="00B11411">
        <w:rPr>
          <w:sz w:val="24"/>
          <w:szCs w:val="24"/>
        </w:rPr>
        <w:t xml:space="preserve">Корпорації та інтегровані структури: проблеми науки та практики : [монографія] / В. С. Пономаренко, О. В. </w:t>
      </w:r>
      <w:proofErr w:type="spellStart"/>
      <w:r w:rsidRPr="00B11411">
        <w:rPr>
          <w:sz w:val="24"/>
          <w:szCs w:val="24"/>
        </w:rPr>
        <w:t>Раєвнєва</w:t>
      </w:r>
      <w:proofErr w:type="spellEnd"/>
      <w:r w:rsidRPr="00B11411">
        <w:rPr>
          <w:sz w:val="24"/>
          <w:szCs w:val="24"/>
        </w:rPr>
        <w:t>, С. О. Степуріна – Харків : ВД “ІНЖЕК”, 2007. – 344 с.</w:t>
      </w:r>
    </w:p>
    <w:p w14:paraId="2B3288EB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 xml:space="preserve">Корпорації: управління та культура : [монографія] / [А. Е. Воронкова, М. М. </w:t>
      </w:r>
      <w:proofErr w:type="spellStart"/>
      <w:r w:rsidRPr="00B11411">
        <w:rPr>
          <w:sz w:val="24"/>
          <w:szCs w:val="24"/>
        </w:rPr>
        <w:t>Баб’як</w:t>
      </w:r>
      <w:proofErr w:type="spellEnd"/>
      <w:r w:rsidRPr="00B11411">
        <w:rPr>
          <w:sz w:val="24"/>
          <w:szCs w:val="24"/>
        </w:rPr>
        <w:t xml:space="preserve">, Е. Н. </w:t>
      </w:r>
      <w:proofErr w:type="spellStart"/>
      <w:r w:rsidRPr="00B11411">
        <w:rPr>
          <w:sz w:val="24"/>
          <w:szCs w:val="24"/>
        </w:rPr>
        <w:t>Коренєв</w:t>
      </w:r>
      <w:proofErr w:type="spellEnd"/>
      <w:r w:rsidRPr="00B11411">
        <w:rPr>
          <w:sz w:val="24"/>
          <w:szCs w:val="24"/>
        </w:rPr>
        <w:t xml:space="preserve">, І. В. </w:t>
      </w:r>
      <w:proofErr w:type="spellStart"/>
      <w:r w:rsidRPr="00B11411">
        <w:rPr>
          <w:sz w:val="24"/>
          <w:szCs w:val="24"/>
        </w:rPr>
        <w:t>Мажура</w:t>
      </w:r>
      <w:proofErr w:type="spellEnd"/>
      <w:r w:rsidRPr="00B11411">
        <w:rPr>
          <w:sz w:val="24"/>
          <w:szCs w:val="24"/>
        </w:rPr>
        <w:t xml:space="preserve">] ; </w:t>
      </w:r>
      <w:proofErr w:type="spellStart"/>
      <w:r w:rsidRPr="00B11411">
        <w:rPr>
          <w:sz w:val="24"/>
          <w:szCs w:val="24"/>
        </w:rPr>
        <w:t>заред</w:t>
      </w:r>
      <w:proofErr w:type="spellEnd"/>
      <w:r w:rsidRPr="00B11411">
        <w:rPr>
          <w:sz w:val="24"/>
          <w:szCs w:val="24"/>
        </w:rPr>
        <w:t xml:space="preserve">. </w:t>
      </w:r>
      <w:proofErr w:type="spellStart"/>
      <w:r w:rsidRPr="00B11411">
        <w:rPr>
          <w:sz w:val="24"/>
          <w:szCs w:val="24"/>
        </w:rPr>
        <w:t>д.е.н</w:t>
      </w:r>
      <w:proofErr w:type="spellEnd"/>
      <w:r w:rsidRPr="00B11411">
        <w:rPr>
          <w:sz w:val="24"/>
          <w:szCs w:val="24"/>
        </w:rPr>
        <w:t>., проф. А. Е. Воронкової. – Дрогобич : Вимір, 2006. – 376 с.</w:t>
      </w:r>
    </w:p>
    <w:p w14:paraId="4CBB68E0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 xml:space="preserve">Корпоративне управління: міжнародний досвід : [колективна монографія] / [пер. з </w:t>
      </w:r>
      <w:proofErr w:type="spellStart"/>
      <w:r w:rsidRPr="00B11411">
        <w:rPr>
          <w:sz w:val="24"/>
          <w:szCs w:val="24"/>
        </w:rPr>
        <w:t>анг</w:t>
      </w:r>
      <w:proofErr w:type="spellEnd"/>
      <w:r w:rsidRPr="00B11411">
        <w:rPr>
          <w:sz w:val="24"/>
          <w:szCs w:val="24"/>
        </w:rPr>
        <w:t xml:space="preserve">.] // [Раймонд Кокс, </w:t>
      </w:r>
      <w:proofErr w:type="spellStart"/>
      <w:r w:rsidRPr="00B11411">
        <w:rPr>
          <w:sz w:val="24"/>
          <w:szCs w:val="24"/>
        </w:rPr>
        <w:t>Вінченцо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Фаріна</w:t>
      </w:r>
      <w:proofErr w:type="spellEnd"/>
      <w:r w:rsidRPr="00B11411">
        <w:rPr>
          <w:sz w:val="24"/>
          <w:szCs w:val="24"/>
        </w:rPr>
        <w:t xml:space="preserve">, Джейн </w:t>
      </w:r>
      <w:proofErr w:type="spellStart"/>
      <w:r w:rsidRPr="00B11411">
        <w:rPr>
          <w:sz w:val="24"/>
          <w:szCs w:val="24"/>
        </w:rPr>
        <w:t>Каніл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Патрік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Велте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Сімона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Замбеллі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Паола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Швейцер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Андреа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Меліс</w:t>
      </w:r>
      <w:proofErr w:type="spellEnd"/>
      <w:r w:rsidRPr="00B11411">
        <w:rPr>
          <w:sz w:val="24"/>
          <w:szCs w:val="24"/>
        </w:rPr>
        <w:t xml:space="preserve">, Карлос </w:t>
      </w:r>
      <w:proofErr w:type="spellStart"/>
      <w:r w:rsidRPr="00B11411">
        <w:rPr>
          <w:sz w:val="24"/>
          <w:szCs w:val="24"/>
        </w:rPr>
        <w:t>Гонзалвеш</w:t>
      </w:r>
      <w:proofErr w:type="spellEnd"/>
      <w:r w:rsidRPr="00B11411">
        <w:rPr>
          <w:sz w:val="24"/>
          <w:szCs w:val="24"/>
        </w:rPr>
        <w:t xml:space="preserve"> та ін.] ; за ред. проф. К. </w:t>
      </w:r>
      <w:proofErr w:type="spellStart"/>
      <w:r w:rsidRPr="00B11411">
        <w:rPr>
          <w:sz w:val="24"/>
          <w:szCs w:val="24"/>
        </w:rPr>
        <w:t>Гернера-Берлє</w:t>
      </w:r>
      <w:proofErr w:type="spellEnd"/>
      <w:r w:rsidRPr="00B11411">
        <w:rPr>
          <w:sz w:val="24"/>
          <w:szCs w:val="24"/>
        </w:rPr>
        <w:t xml:space="preserve">, О. М. Костюка, Р. </w:t>
      </w:r>
      <w:proofErr w:type="spellStart"/>
      <w:r w:rsidRPr="00B11411">
        <w:rPr>
          <w:sz w:val="24"/>
          <w:szCs w:val="24"/>
        </w:rPr>
        <w:t>Апреда</w:t>
      </w:r>
      <w:proofErr w:type="spellEnd"/>
      <w:r w:rsidRPr="00B11411">
        <w:rPr>
          <w:sz w:val="24"/>
          <w:szCs w:val="24"/>
        </w:rPr>
        <w:t xml:space="preserve">. – Суми : </w:t>
      </w:r>
      <w:proofErr w:type="spellStart"/>
      <w:r w:rsidRPr="00B11411">
        <w:rPr>
          <w:sz w:val="24"/>
          <w:szCs w:val="24"/>
        </w:rPr>
        <w:t>Віртус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Інтерпрес</w:t>
      </w:r>
      <w:proofErr w:type="spellEnd"/>
      <w:r w:rsidRPr="00B11411">
        <w:rPr>
          <w:sz w:val="24"/>
          <w:szCs w:val="24"/>
        </w:rPr>
        <w:t>, 2012. – 402 с.</w:t>
      </w:r>
    </w:p>
    <w:p w14:paraId="4CB33A7B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 xml:space="preserve">Корпоративне управління : </w:t>
      </w:r>
      <w:proofErr w:type="spellStart"/>
      <w:r w:rsidRPr="00B11411">
        <w:rPr>
          <w:sz w:val="24"/>
          <w:szCs w:val="24"/>
        </w:rPr>
        <w:t>посіб</w:t>
      </w:r>
      <w:proofErr w:type="spellEnd"/>
      <w:r w:rsidRPr="00B11411">
        <w:rPr>
          <w:sz w:val="24"/>
          <w:szCs w:val="24"/>
        </w:rPr>
        <w:t xml:space="preserve">. [для </w:t>
      </w:r>
      <w:proofErr w:type="spellStart"/>
      <w:r w:rsidRPr="00B11411">
        <w:rPr>
          <w:sz w:val="24"/>
          <w:szCs w:val="24"/>
        </w:rPr>
        <w:t>студ</w:t>
      </w:r>
      <w:proofErr w:type="spellEnd"/>
      <w:r w:rsidRPr="00B11411">
        <w:rPr>
          <w:sz w:val="24"/>
          <w:szCs w:val="24"/>
        </w:rPr>
        <w:t xml:space="preserve">. </w:t>
      </w:r>
      <w:proofErr w:type="spellStart"/>
      <w:r w:rsidRPr="00B11411">
        <w:rPr>
          <w:sz w:val="24"/>
          <w:szCs w:val="24"/>
        </w:rPr>
        <w:t>вищ</w:t>
      </w:r>
      <w:proofErr w:type="spellEnd"/>
      <w:r w:rsidRPr="00B11411">
        <w:rPr>
          <w:sz w:val="24"/>
          <w:szCs w:val="24"/>
        </w:rPr>
        <w:t xml:space="preserve">. </w:t>
      </w:r>
      <w:proofErr w:type="spellStart"/>
      <w:r w:rsidRPr="00B11411">
        <w:rPr>
          <w:sz w:val="24"/>
          <w:szCs w:val="24"/>
        </w:rPr>
        <w:t>навч</w:t>
      </w:r>
      <w:proofErr w:type="spellEnd"/>
      <w:r w:rsidRPr="00B11411">
        <w:rPr>
          <w:sz w:val="24"/>
          <w:szCs w:val="24"/>
        </w:rPr>
        <w:t xml:space="preserve">. </w:t>
      </w:r>
      <w:proofErr w:type="spellStart"/>
      <w:r w:rsidRPr="00B11411">
        <w:rPr>
          <w:sz w:val="24"/>
          <w:szCs w:val="24"/>
        </w:rPr>
        <w:t>закл</w:t>
      </w:r>
      <w:proofErr w:type="spellEnd"/>
      <w:r w:rsidRPr="00B11411">
        <w:rPr>
          <w:sz w:val="24"/>
          <w:szCs w:val="24"/>
        </w:rPr>
        <w:t xml:space="preserve">.] / Л. Є. Довгань, В. В. </w:t>
      </w:r>
      <w:proofErr w:type="spellStart"/>
      <w:r w:rsidRPr="00B11411">
        <w:rPr>
          <w:sz w:val="24"/>
          <w:szCs w:val="24"/>
        </w:rPr>
        <w:t>Пастухов</w:t>
      </w:r>
      <w:proofErr w:type="spellEnd"/>
      <w:r w:rsidRPr="00B11411">
        <w:rPr>
          <w:sz w:val="24"/>
          <w:szCs w:val="24"/>
        </w:rPr>
        <w:t>, Л. М. Савчук. – К. : Кондор, 2007. – 174 с.</w:t>
      </w:r>
    </w:p>
    <w:p w14:paraId="12D76A1C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>Формування та розвиток моделі корпоративного управління в трансформаційній економіці : Монографія / [</w:t>
      </w:r>
      <w:proofErr w:type="spellStart"/>
      <w:r w:rsidRPr="00B11411">
        <w:rPr>
          <w:sz w:val="24"/>
          <w:szCs w:val="24"/>
        </w:rPr>
        <w:t>Круш</w:t>
      </w:r>
      <w:proofErr w:type="spellEnd"/>
      <w:r w:rsidRPr="00B11411">
        <w:rPr>
          <w:sz w:val="24"/>
          <w:szCs w:val="24"/>
        </w:rPr>
        <w:t xml:space="preserve"> П.В., </w:t>
      </w:r>
      <w:proofErr w:type="spellStart"/>
      <w:r w:rsidRPr="00B11411">
        <w:rPr>
          <w:sz w:val="24"/>
          <w:szCs w:val="24"/>
        </w:rPr>
        <w:t>Кавтиш</w:t>
      </w:r>
      <w:proofErr w:type="spellEnd"/>
      <w:r w:rsidRPr="00B11411">
        <w:rPr>
          <w:sz w:val="24"/>
          <w:szCs w:val="24"/>
        </w:rPr>
        <w:t xml:space="preserve"> О.П., Гречко А.В., </w:t>
      </w:r>
      <w:proofErr w:type="spellStart"/>
      <w:r w:rsidRPr="00B11411">
        <w:rPr>
          <w:sz w:val="24"/>
          <w:szCs w:val="24"/>
        </w:rPr>
        <w:t>Чихачьова</w:t>
      </w:r>
      <w:proofErr w:type="spellEnd"/>
      <w:r w:rsidRPr="00B11411">
        <w:rPr>
          <w:sz w:val="24"/>
          <w:szCs w:val="24"/>
        </w:rPr>
        <w:t xml:space="preserve"> Ю.С.]; за ред. П.В. </w:t>
      </w:r>
      <w:proofErr w:type="spellStart"/>
      <w:r w:rsidRPr="00B11411">
        <w:rPr>
          <w:sz w:val="24"/>
          <w:szCs w:val="24"/>
        </w:rPr>
        <w:t>Круш</w:t>
      </w:r>
      <w:proofErr w:type="spellEnd"/>
      <w:r w:rsidRPr="00B11411">
        <w:rPr>
          <w:sz w:val="24"/>
          <w:szCs w:val="24"/>
        </w:rPr>
        <w:t xml:space="preserve">. – К. : Центр </w:t>
      </w:r>
      <w:proofErr w:type="spellStart"/>
      <w:r w:rsidRPr="00B11411">
        <w:rPr>
          <w:sz w:val="24"/>
          <w:szCs w:val="24"/>
        </w:rPr>
        <w:t>навч</w:t>
      </w:r>
      <w:proofErr w:type="spellEnd"/>
      <w:r w:rsidRPr="00B11411">
        <w:rPr>
          <w:sz w:val="24"/>
          <w:szCs w:val="24"/>
        </w:rPr>
        <w:t>. літ., 2007. – [79 – 80] 261 c. 14</w:t>
      </w:r>
    </w:p>
    <w:p w14:paraId="6D0E7D73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>Грищук В.К. Соціальна відповідальність: навчальний посібник. – Львів: Львівський державний університет внутрішніх справ, 2012. – 152 с.</w:t>
      </w:r>
    </w:p>
    <w:p w14:paraId="5FEF9757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 xml:space="preserve">Соціальна відповідальність бізнесу / </w:t>
      </w:r>
      <w:proofErr w:type="spellStart"/>
      <w:r w:rsidRPr="00B11411">
        <w:rPr>
          <w:sz w:val="24"/>
          <w:szCs w:val="24"/>
        </w:rPr>
        <w:t>Гогуля</w:t>
      </w:r>
      <w:proofErr w:type="spellEnd"/>
      <w:r w:rsidRPr="00B11411">
        <w:rPr>
          <w:sz w:val="24"/>
          <w:szCs w:val="24"/>
        </w:rPr>
        <w:t xml:space="preserve"> О.П., </w:t>
      </w:r>
      <w:proofErr w:type="spellStart"/>
      <w:r w:rsidRPr="00B11411">
        <w:rPr>
          <w:sz w:val="24"/>
          <w:szCs w:val="24"/>
        </w:rPr>
        <w:t>Кудінова</w:t>
      </w:r>
      <w:proofErr w:type="spellEnd"/>
      <w:r w:rsidRPr="00B11411">
        <w:rPr>
          <w:sz w:val="24"/>
          <w:szCs w:val="24"/>
        </w:rPr>
        <w:t xml:space="preserve"> І.П. – К.: Видавництво Національного університету біоресурсів і природокористування України., 2008. – 79 с</w:t>
      </w:r>
    </w:p>
    <w:p w14:paraId="058DDA79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</w:rPr>
      </w:pPr>
      <w:r w:rsidRPr="00B11411">
        <w:rPr>
          <w:bCs/>
          <w:sz w:val="24"/>
          <w:szCs w:val="24"/>
        </w:rPr>
        <w:t>Соціальна відповідальність бізнесу : розуміння та впровадження / Видано за підтримки ОНН. – К., 2005. – 48 с.</w:t>
      </w:r>
    </w:p>
    <w:p w14:paraId="2E02FCB8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 xml:space="preserve">Соціальна відповідальність: теорія і практика розвитку: монографія / [А.М. </w:t>
      </w:r>
      <w:proofErr w:type="spellStart"/>
      <w:r w:rsidRPr="00B11411">
        <w:rPr>
          <w:sz w:val="24"/>
          <w:szCs w:val="24"/>
        </w:rPr>
        <w:t>Колот</w:t>
      </w:r>
      <w:proofErr w:type="spellEnd"/>
      <w:r w:rsidRPr="00B11411">
        <w:rPr>
          <w:sz w:val="24"/>
          <w:szCs w:val="24"/>
        </w:rPr>
        <w:t xml:space="preserve">, О.А. </w:t>
      </w:r>
      <w:proofErr w:type="spellStart"/>
      <w:r w:rsidRPr="00B11411">
        <w:rPr>
          <w:sz w:val="24"/>
          <w:szCs w:val="24"/>
        </w:rPr>
        <w:t>Грішнова</w:t>
      </w:r>
      <w:proofErr w:type="spellEnd"/>
      <w:r w:rsidRPr="00B11411">
        <w:rPr>
          <w:sz w:val="24"/>
          <w:szCs w:val="24"/>
        </w:rPr>
        <w:t xml:space="preserve"> та ін.] ; за наук. ред. д-ра </w:t>
      </w:r>
      <w:proofErr w:type="spellStart"/>
      <w:r w:rsidRPr="00B11411">
        <w:rPr>
          <w:sz w:val="24"/>
          <w:szCs w:val="24"/>
        </w:rPr>
        <w:t>екон</w:t>
      </w:r>
      <w:proofErr w:type="spellEnd"/>
      <w:r w:rsidRPr="00B11411">
        <w:rPr>
          <w:sz w:val="24"/>
          <w:szCs w:val="24"/>
        </w:rPr>
        <w:t>. Наук, проф. А.М. Колота. – К.: КНЕУ, 2012. – 501с.</w:t>
      </w:r>
    </w:p>
    <w:p w14:paraId="43A5F17D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11411">
        <w:rPr>
          <w:sz w:val="24"/>
          <w:szCs w:val="24"/>
        </w:rPr>
        <w:t xml:space="preserve">Корпоративна соціальна відповідальність: моделі та управлінська практика: посібник / М.А. </w:t>
      </w:r>
      <w:proofErr w:type="spellStart"/>
      <w:r w:rsidRPr="00B11411">
        <w:rPr>
          <w:sz w:val="24"/>
          <w:szCs w:val="24"/>
        </w:rPr>
        <w:t>Саприкіна</w:t>
      </w:r>
      <w:proofErr w:type="spellEnd"/>
      <w:r w:rsidRPr="00B11411">
        <w:rPr>
          <w:sz w:val="24"/>
          <w:szCs w:val="24"/>
        </w:rPr>
        <w:t xml:space="preserve">, М.А. </w:t>
      </w:r>
      <w:proofErr w:type="spellStart"/>
      <w:r w:rsidRPr="00B11411">
        <w:rPr>
          <w:sz w:val="24"/>
          <w:szCs w:val="24"/>
        </w:rPr>
        <w:t>Саєнсус</w:t>
      </w:r>
      <w:proofErr w:type="spellEnd"/>
      <w:r w:rsidRPr="00B11411">
        <w:rPr>
          <w:sz w:val="24"/>
          <w:szCs w:val="24"/>
        </w:rPr>
        <w:t xml:space="preserve">, А.Г. Зінченко, О.М. Ляшенко, Г.А. </w:t>
      </w:r>
      <w:proofErr w:type="spellStart"/>
      <w:r w:rsidRPr="00B11411">
        <w:rPr>
          <w:sz w:val="24"/>
          <w:szCs w:val="24"/>
        </w:rPr>
        <w:t>Місько</w:t>
      </w:r>
      <w:proofErr w:type="spellEnd"/>
      <w:r w:rsidRPr="00B11411">
        <w:rPr>
          <w:sz w:val="24"/>
          <w:szCs w:val="24"/>
        </w:rPr>
        <w:t xml:space="preserve"> (за наук. ред. </w:t>
      </w:r>
      <w:proofErr w:type="spellStart"/>
      <w:r w:rsidRPr="00B11411">
        <w:rPr>
          <w:sz w:val="24"/>
          <w:szCs w:val="24"/>
        </w:rPr>
        <w:t>д.е.н</w:t>
      </w:r>
      <w:proofErr w:type="spellEnd"/>
      <w:r w:rsidRPr="00B11411">
        <w:rPr>
          <w:sz w:val="24"/>
          <w:szCs w:val="24"/>
        </w:rPr>
        <w:t xml:space="preserve">., проф. </w:t>
      </w:r>
      <w:proofErr w:type="spellStart"/>
      <w:r w:rsidRPr="00B11411">
        <w:rPr>
          <w:sz w:val="24"/>
          <w:szCs w:val="24"/>
        </w:rPr>
        <w:t>засл</w:t>
      </w:r>
      <w:proofErr w:type="spellEnd"/>
      <w:r w:rsidRPr="00B11411">
        <w:rPr>
          <w:sz w:val="24"/>
          <w:szCs w:val="24"/>
        </w:rPr>
        <w:t xml:space="preserve">. діяч. науки і техніки О.С. </w:t>
      </w:r>
      <w:proofErr w:type="spellStart"/>
      <w:r w:rsidRPr="00B11411">
        <w:rPr>
          <w:sz w:val="24"/>
          <w:szCs w:val="24"/>
        </w:rPr>
        <w:t>Редькіна</w:t>
      </w:r>
      <w:proofErr w:type="spellEnd"/>
      <w:r w:rsidRPr="00B11411">
        <w:rPr>
          <w:sz w:val="24"/>
          <w:szCs w:val="24"/>
        </w:rPr>
        <w:t xml:space="preserve"> ). – К.: Вид-во «</w:t>
      </w:r>
      <w:proofErr w:type="spellStart"/>
      <w:r w:rsidRPr="00B11411">
        <w:rPr>
          <w:sz w:val="24"/>
          <w:szCs w:val="24"/>
        </w:rPr>
        <w:t>Фабований</w:t>
      </w:r>
      <w:proofErr w:type="spellEnd"/>
      <w:r w:rsidRPr="00B11411">
        <w:rPr>
          <w:sz w:val="24"/>
          <w:szCs w:val="24"/>
        </w:rPr>
        <w:t xml:space="preserve"> лист», 2011. – 480с.</w:t>
      </w:r>
    </w:p>
    <w:p w14:paraId="502E2FA9" w14:textId="77777777" w:rsidR="00B11411" w:rsidRPr="00B11411" w:rsidRDefault="00E90955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hyperlink r:id="rId16" w:history="1">
        <w:r w:rsidR="00B11411" w:rsidRPr="00B11411">
          <w:rPr>
            <w:sz w:val="24"/>
            <w:szCs w:val="24"/>
          </w:rPr>
          <w:t xml:space="preserve">Соціальне інвестування та  відповідальність підприємств : монографія / Т.В. </w:t>
        </w:r>
        <w:proofErr w:type="spellStart"/>
        <w:r w:rsidR="00B11411" w:rsidRPr="00B11411">
          <w:rPr>
            <w:sz w:val="24"/>
            <w:szCs w:val="24"/>
          </w:rPr>
          <w:t>Калінеску</w:t>
        </w:r>
        <w:proofErr w:type="spellEnd"/>
        <w:r w:rsidR="00B11411" w:rsidRPr="00B11411">
          <w:rPr>
            <w:sz w:val="24"/>
            <w:szCs w:val="24"/>
          </w:rPr>
          <w:t xml:space="preserve">, О.О. Зеленко, М.О. </w:t>
        </w:r>
        <w:proofErr w:type="spellStart"/>
        <w:r w:rsidR="00B11411" w:rsidRPr="00B11411">
          <w:rPr>
            <w:sz w:val="24"/>
            <w:szCs w:val="24"/>
          </w:rPr>
          <w:t>Наталенко</w:t>
        </w:r>
        <w:proofErr w:type="spellEnd"/>
        <w:r w:rsidR="00B11411" w:rsidRPr="00B11411">
          <w:rPr>
            <w:sz w:val="24"/>
            <w:szCs w:val="24"/>
          </w:rPr>
          <w:t xml:space="preserve"> ; Міністерство освіти і науки, молоді та спорту України, Східноукраїнський національний університет імені Володимира Даля.</w:t>
        </w:r>
      </w:hyperlink>
      <w:r w:rsidR="00B11411" w:rsidRPr="00B11411">
        <w:rPr>
          <w:sz w:val="24"/>
          <w:szCs w:val="24"/>
        </w:rPr>
        <w:t xml:space="preserve"> - </w:t>
      </w:r>
      <w:hyperlink r:id="rId17" w:history="1">
        <w:r w:rsidR="00B11411" w:rsidRPr="00B11411">
          <w:rPr>
            <w:sz w:val="24"/>
            <w:szCs w:val="24"/>
          </w:rPr>
          <w:t>Луганськ : [Видавництво СНУ ім. В. Даля], 2013.</w:t>
        </w:r>
      </w:hyperlink>
      <w:r w:rsidR="00B11411" w:rsidRPr="00B11411">
        <w:rPr>
          <w:sz w:val="24"/>
          <w:szCs w:val="24"/>
        </w:rPr>
        <w:t xml:space="preserve"> – 290 с.</w:t>
      </w:r>
    </w:p>
    <w:p w14:paraId="16E74BC6" w14:textId="77777777" w:rsidR="00B11411" w:rsidRPr="00B11411" w:rsidRDefault="00E90955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hyperlink r:id="rId18" w:history="1">
        <w:r w:rsidR="00B11411" w:rsidRPr="00B11411">
          <w:rPr>
            <w:sz w:val="24"/>
            <w:szCs w:val="24"/>
          </w:rPr>
          <w:t xml:space="preserve">Впровадження корпоративної соціальної відповідальності на промислових підприємствах : монографія / Т.Р. Антошко, П.В. </w:t>
        </w:r>
        <w:proofErr w:type="spellStart"/>
        <w:r w:rsidR="00B11411" w:rsidRPr="00B11411">
          <w:rPr>
            <w:sz w:val="24"/>
            <w:szCs w:val="24"/>
          </w:rPr>
          <w:t>Круш</w:t>
        </w:r>
        <w:proofErr w:type="spellEnd"/>
        <w:r w:rsidR="00B11411" w:rsidRPr="00B11411">
          <w:rPr>
            <w:sz w:val="24"/>
            <w:szCs w:val="24"/>
          </w:rPr>
          <w:t xml:space="preserve">, Ю.В. </w:t>
        </w:r>
        <w:proofErr w:type="spellStart"/>
        <w:r w:rsidR="00B11411" w:rsidRPr="00B11411">
          <w:rPr>
            <w:sz w:val="24"/>
            <w:szCs w:val="24"/>
          </w:rPr>
          <w:t>Тюленєва</w:t>
        </w:r>
        <w:proofErr w:type="spellEnd"/>
        <w:r w:rsidR="00B11411" w:rsidRPr="00B11411">
          <w:rPr>
            <w:sz w:val="24"/>
            <w:szCs w:val="24"/>
          </w:rPr>
          <w:t xml:space="preserve"> ; М-во освіти і науки, молоді та спорту України ; НТУУ "КПІ".</w:t>
        </w:r>
      </w:hyperlink>
      <w:r w:rsidR="00B11411" w:rsidRPr="00B11411">
        <w:rPr>
          <w:sz w:val="24"/>
          <w:szCs w:val="24"/>
        </w:rPr>
        <w:t xml:space="preserve"> – К. : НТУУ «КПІ», 2013. – 275 с.</w:t>
      </w:r>
    </w:p>
    <w:p w14:paraId="4252BB8D" w14:textId="77777777" w:rsidR="00B11411" w:rsidRPr="00B11411" w:rsidRDefault="00B11411" w:rsidP="0059024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B11411">
        <w:rPr>
          <w:sz w:val="24"/>
          <w:szCs w:val="24"/>
        </w:rPr>
        <w:t>Кудінова</w:t>
      </w:r>
      <w:proofErr w:type="spellEnd"/>
      <w:r w:rsidRPr="00B11411">
        <w:rPr>
          <w:sz w:val="24"/>
          <w:szCs w:val="24"/>
        </w:rPr>
        <w:t xml:space="preserve"> М.М. Конспект лекцій навчальної дисципліни «Корпоративне управління» / галузь знань 0306 – менеджмент і адміністрування. – ХНУ ім. В.Н. Каразіна. – Х., 2012.</w:t>
      </w:r>
    </w:p>
    <w:p w14:paraId="7AF1FB24" w14:textId="77777777" w:rsidR="00B11411" w:rsidRPr="00B11411" w:rsidRDefault="00B11411" w:rsidP="00590246">
      <w:pPr>
        <w:numPr>
          <w:ilvl w:val="0"/>
          <w:numId w:val="3"/>
        </w:numPr>
        <w:shd w:val="clear" w:color="auto" w:fill="FFFFFF"/>
        <w:spacing w:before="180" w:after="180" w:line="240" w:lineRule="atLeast"/>
        <w:jc w:val="both"/>
        <w:outlineLvl w:val="2"/>
        <w:rPr>
          <w:sz w:val="24"/>
          <w:szCs w:val="24"/>
        </w:rPr>
      </w:pPr>
      <w:r w:rsidRPr="00B11411">
        <w:rPr>
          <w:sz w:val="24"/>
          <w:szCs w:val="24"/>
        </w:rPr>
        <w:t xml:space="preserve">Пилипенко А.А. Економіка праці та соціально-трудові відносини: навчальний посібник / С.М. Пилипенко, А.А. Пилипенко, І.П. </w:t>
      </w:r>
      <w:proofErr w:type="spellStart"/>
      <w:r w:rsidRPr="00B11411">
        <w:rPr>
          <w:sz w:val="24"/>
          <w:szCs w:val="24"/>
        </w:rPr>
        <w:t>Отенко</w:t>
      </w:r>
      <w:proofErr w:type="spellEnd"/>
      <w:r w:rsidRPr="00B11411">
        <w:rPr>
          <w:sz w:val="24"/>
          <w:szCs w:val="24"/>
        </w:rPr>
        <w:t>. – Харків: ВИД. ХНЕУ, 2004. – 224 с.</w:t>
      </w:r>
    </w:p>
    <w:p w14:paraId="6E921E1D" w14:textId="303C9C00" w:rsidR="00D846FF" w:rsidRPr="00B11411" w:rsidRDefault="00B11411" w:rsidP="00590246">
      <w:pPr>
        <w:pStyle w:val="a0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11411">
        <w:rPr>
          <w:bCs/>
          <w:sz w:val="24"/>
          <w:szCs w:val="24"/>
        </w:rPr>
        <w:lastRenderedPageBreak/>
        <w:t xml:space="preserve">Діагностика стану та перспектив розвитку соціальної  відповідальності в Україні (експертні оцінки): монографія / О.Ф. Новікова, М.Є. Дейч, О.В. Панькова та ін.; НАН України, Ін-т економіки </w:t>
      </w:r>
      <w:proofErr w:type="spellStart"/>
      <w:r w:rsidRPr="00B11411">
        <w:rPr>
          <w:bCs/>
          <w:sz w:val="24"/>
          <w:szCs w:val="24"/>
        </w:rPr>
        <w:t>пром-сті</w:t>
      </w:r>
      <w:proofErr w:type="spellEnd"/>
      <w:r w:rsidRPr="00B11411">
        <w:rPr>
          <w:bCs/>
          <w:sz w:val="24"/>
          <w:szCs w:val="24"/>
        </w:rPr>
        <w:t xml:space="preserve">. – Донецьк, 2013. – 296 с. </w:t>
      </w:r>
      <w:proofErr w:type="spellStart"/>
      <w:r w:rsidRPr="00B11411">
        <w:rPr>
          <w:bCs/>
          <w:sz w:val="24"/>
          <w:szCs w:val="24"/>
        </w:rPr>
        <w:t>Кусік</w:t>
      </w:r>
      <w:proofErr w:type="spellEnd"/>
      <w:r w:rsidRPr="00B11411">
        <w:rPr>
          <w:bCs/>
          <w:sz w:val="24"/>
          <w:szCs w:val="24"/>
        </w:rPr>
        <w:t xml:space="preserve">, Н. Л. Ефективність соціально відповідальної діяльності: взаємозв’язок з інвестиційним кліматом та привабливістю [Текст] / Н. Л. </w:t>
      </w:r>
      <w:proofErr w:type="spellStart"/>
      <w:r w:rsidRPr="00B11411">
        <w:rPr>
          <w:bCs/>
          <w:sz w:val="24"/>
          <w:szCs w:val="24"/>
        </w:rPr>
        <w:t>Кусик</w:t>
      </w:r>
      <w:proofErr w:type="spellEnd"/>
      <w:r w:rsidRPr="00B11411">
        <w:rPr>
          <w:bCs/>
          <w:sz w:val="24"/>
          <w:szCs w:val="24"/>
        </w:rPr>
        <w:t>, А. В. Ковалевська // Формування сучасних механізмів розвитку інноваційної сфери економіки : монографія. – Сімферополь : ДІАЙПІ, 2013. – С.280-300. Режим доступу: http://iep.donetsk.ua/publish/mono/Novikova_Deych_Pankova.pdf</w:t>
      </w:r>
      <w:r w:rsidR="00D846FF" w:rsidRPr="00B11411">
        <w:rPr>
          <w:sz w:val="24"/>
          <w:szCs w:val="24"/>
        </w:rPr>
        <w:t>.</w:t>
      </w:r>
    </w:p>
    <w:p w14:paraId="769A2CAD" w14:textId="77777777" w:rsidR="00D846FF" w:rsidRPr="00D0654C" w:rsidRDefault="00D846FF" w:rsidP="00D846FF">
      <w:pPr>
        <w:spacing w:after="120" w:line="240" w:lineRule="auto"/>
        <w:jc w:val="both"/>
        <w:rPr>
          <w:i/>
          <w:color w:val="000000" w:themeColor="text1"/>
          <w:sz w:val="24"/>
          <w:szCs w:val="24"/>
        </w:rPr>
      </w:pPr>
      <w:r w:rsidRPr="00D0654C">
        <w:rPr>
          <w:i/>
          <w:color w:val="000000" w:themeColor="text1"/>
          <w:sz w:val="24"/>
          <w:szCs w:val="24"/>
        </w:rPr>
        <w:t xml:space="preserve">Додаткова література: </w:t>
      </w:r>
    </w:p>
    <w:p w14:paraId="40D9DD3A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М-1. Практикум і завдання для самостійної роботи з дисципліни „Економіка й організація діяльності об’єднань підприємств” (для с </w:t>
      </w:r>
      <w:proofErr w:type="spellStart"/>
      <w:r w:rsidRPr="00B11411">
        <w:rPr>
          <w:color w:val="000000"/>
          <w:sz w:val="24"/>
          <w:szCs w:val="24"/>
        </w:rPr>
        <w:t>тудентів</w:t>
      </w:r>
      <w:proofErr w:type="spellEnd"/>
      <w:r w:rsidRPr="00B11411">
        <w:rPr>
          <w:color w:val="000000"/>
          <w:sz w:val="24"/>
          <w:szCs w:val="24"/>
        </w:rPr>
        <w:t xml:space="preserve"> 5 курсу спеціальності 7.050107 - „Економіка </w:t>
      </w:r>
      <w:proofErr w:type="spellStart"/>
      <w:r w:rsidRPr="00B11411">
        <w:rPr>
          <w:color w:val="000000"/>
          <w:sz w:val="24"/>
          <w:szCs w:val="24"/>
        </w:rPr>
        <w:t>підприємс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тва</w:t>
      </w:r>
      <w:proofErr w:type="spellEnd"/>
      <w:r w:rsidRPr="00B11411">
        <w:rPr>
          <w:color w:val="000000"/>
          <w:sz w:val="24"/>
          <w:szCs w:val="24"/>
        </w:rPr>
        <w:t xml:space="preserve">”). – </w:t>
      </w:r>
      <w:proofErr w:type="spellStart"/>
      <w:r w:rsidRPr="00B11411">
        <w:rPr>
          <w:color w:val="000000"/>
          <w:sz w:val="24"/>
          <w:szCs w:val="24"/>
        </w:rPr>
        <w:t>Укл</w:t>
      </w:r>
      <w:proofErr w:type="spellEnd"/>
      <w:r w:rsidRPr="00B11411">
        <w:rPr>
          <w:color w:val="000000"/>
          <w:sz w:val="24"/>
          <w:szCs w:val="24"/>
        </w:rPr>
        <w:t xml:space="preserve">. </w:t>
      </w:r>
      <w:proofErr w:type="spellStart"/>
      <w:r w:rsidRPr="00B11411">
        <w:rPr>
          <w:color w:val="000000"/>
          <w:sz w:val="24"/>
          <w:szCs w:val="24"/>
        </w:rPr>
        <w:t>Зіньковська</w:t>
      </w:r>
      <w:proofErr w:type="spellEnd"/>
      <w:r w:rsidRPr="00B11411">
        <w:rPr>
          <w:color w:val="000000"/>
          <w:sz w:val="24"/>
          <w:szCs w:val="24"/>
        </w:rPr>
        <w:t xml:space="preserve"> А.І. – Харків: ХНАМГ, 2007. – 222 с.</w:t>
      </w:r>
    </w:p>
    <w:p w14:paraId="0108DB2E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Момот Т. В. та ін. </w:t>
      </w:r>
      <w:proofErr w:type="spellStart"/>
      <w:r w:rsidRPr="00B11411">
        <w:rPr>
          <w:color w:val="000000"/>
          <w:sz w:val="24"/>
          <w:szCs w:val="24"/>
        </w:rPr>
        <w:t>Вартісно</w:t>
      </w:r>
      <w:proofErr w:type="spellEnd"/>
      <w:r w:rsidRPr="00B11411">
        <w:rPr>
          <w:color w:val="000000"/>
          <w:sz w:val="24"/>
          <w:szCs w:val="24"/>
        </w:rPr>
        <w:t xml:space="preserve">-орієнтований організаційно-економічний механізм корпоративного управління холдинговими компаніями: стратегія отримання комбінаторних переваг: монографія // Т. В. Момот, М. В. </w:t>
      </w:r>
      <w:proofErr w:type="spellStart"/>
      <w:r w:rsidRPr="00B11411">
        <w:rPr>
          <w:color w:val="000000"/>
          <w:sz w:val="24"/>
          <w:szCs w:val="24"/>
        </w:rPr>
        <w:t>Кадничанський</w:t>
      </w:r>
      <w:proofErr w:type="spellEnd"/>
      <w:r w:rsidRPr="00B11411">
        <w:rPr>
          <w:color w:val="000000"/>
          <w:sz w:val="24"/>
          <w:szCs w:val="24"/>
        </w:rPr>
        <w:t xml:space="preserve">, О. А. </w:t>
      </w:r>
      <w:proofErr w:type="spellStart"/>
      <w:r w:rsidRPr="00B11411">
        <w:rPr>
          <w:color w:val="000000"/>
          <w:sz w:val="24"/>
          <w:szCs w:val="24"/>
        </w:rPr>
        <w:t>Лобанов</w:t>
      </w:r>
      <w:proofErr w:type="spellEnd"/>
      <w:r w:rsidRPr="00B11411">
        <w:rPr>
          <w:color w:val="000000"/>
          <w:sz w:val="24"/>
          <w:szCs w:val="24"/>
        </w:rPr>
        <w:t xml:space="preserve">, Н. В. </w:t>
      </w:r>
      <w:proofErr w:type="spellStart"/>
      <w:r w:rsidRPr="00B11411">
        <w:rPr>
          <w:color w:val="000000"/>
          <w:sz w:val="24"/>
          <w:szCs w:val="24"/>
        </w:rPr>
        <w:t>Рудь</w:t>
      </w:r>
      <w:proofErr w:type="spellEnd"/>
      <w:r w:rsidRPr="00B11411">
        <w:rPr>
          <w:color w:val="000000"/>
          <w:sz w:val="24"/>
          <w:szCs w:val="24"/>
        </w:rPr>
        <w:t>. – Х.: Фактор, 2010. – 220 c.</w:t>
      </w:r>
    </w:p>
    <w:p w14:paraId="4BCD36C5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B11411">
        <w:rPr>
          <w:color w:val="000000"/>
          <w:sz w:val="24"/>
          <w:szCs w:val="24"/>
        </w:rPr>
        <w:t>Клейнер</w:t>
      </w:r>
      <w:proofErr w:type="spellEnd"/>
      <w:r w:rsidRPr="00B11411">
        <w:rPr>
          <w:color w:val="000000"/>
          <w:sz w:val="24"/>
          <w:szCs w:val="24"/>
        </w:rPr>
        <w:t xml:space="preserve"> Г. </w:t>
      </w:r>
      <w:proofErr w:type="spellStart"/>
      <w:r w:rsidRPr="00B11411">
        <w:rPr>
          <w:color w:val="000000"/>
          <w:sz w:val="24"/>
          <w:szCs w:val="24"/>
        </w:rPr>
        <w:t>Управление</w:t>
      </w:r>
      <w:proofErr w:type="spellEnd"/>
      <w:r w:rsidRPr="00B11411">
        <w:rPr>
          <w:color w:val="000000"/>
          <w:sz w:val="24"/>
          <w:szCs w:val="24"/>
        </w:rPr>
        <w:t xml:space="preserve"> корпоративними </w:t>
      </w:r>
      <w:proofErr w:type="spellStart"/>
      <w:r w:rsidRPr="00B11411">
        <w:rPr>
          <w:color w:val="000000"/>
          <w:sz w:val="24"/>
          <w:szCs w:val="24"/>
        </w:rPr>
        <w:t>предприятиями</w:t>
      </w:r>
      <w:proofErr w:type="spellEnd"/>
      <w:r w:rsidRPr="00B11411">
        <w:rPr>
          <w:color w:val="000000"/>
          <w:sz w:val="24"/>
          <w:szCs w:val="24"/>
        </w:rPr>
        <w:t xml:space="preserve"> в </w:t>
      </w:r>
      <w:proofErr w:type="spellStart"/>
      <w:r w:rsidRPr="00B11411">
        <w:rPr>
          <w:color w:val="000000"/>
          <w:sz w:val="24"/>
          <w:szCs w:val="24"/>
        </w:rPr>
        <w:t>переходной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зкономике</w:t>
      </w:r>
      <w:proofErr w:type="spellEnd"/>
      <w:r w:rsidRPr="00B11411">
        <w:rPr>
          <w:color w:val="000000"/>
          <w:sz w:val="24"/>
          <w:szCs w:val="24"/>
        </w:rPr>
        <w:t xml:space="preserve"> // </w:t>
      </w:r>
      <w:proofErr w:type="spellStart"/>
      <w:r w:rsidRPr="00B11411">
        <w:rPr>
          <w:color w:val="000000"/>
          <w:sz w:val="24"/>
          <w:szCs w:val="24"/>
        </w:rPr>
        <w:t>Вопросы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зкономики</w:t>
      </w:r>
      <w:proofErr w:type="spellEnd"/>
      <w:r w:rsidRPr="00B11411">
        <w:rPr>
          <w:color w:val="000000"/>
          <w:sz w:val="24"/>
          <w:szCs w:val="24"/>
        </w:rPr>
        <w:t>. — 1999. — № 8.</w:t>
      </w:r>
    </w:p>
    <w:p w14:paraId="1ABB1337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B11411">
        <w:rPr>
          <w:color w:val="000000"/>
          <w:sz w:val="24"/>
          <w:szCs w:val="24"/>
        </w:rPr>
        <w:t>Суторміна</w:t>
      </w:r>
      <w:proofErr w:type="spellEnd"/>
      <w:r w:rsidRPr="00B11411">
        <w:rPr>
          <w:color w:val="000000"/>
          <w:sz w:val="24"/>
          <w:szCs w:val="24"/>
        </w:rPr>
        <w:t xml:space="preserve"> В.М., </w:t>
      </w:r>
      <w:proofErr w:type="spellStart"/>
      <w:r w:rsidRPr="00B11411">
        <w:rPr>
          <w:color w:val="000000"/>
          <w:sz w:val="24"/>
          <w:szCs w:val="24"/>
        </w:rPr>
        <w:t>Федосов</w:t>
      </w:r>
      <w:proofErr w:type="spellEnd"/>
      <w:r w:rsidRPr="00B11411">
        <w:rPr>
          <w:color w:val="000000"/>
          <w:sz w:val="24"/>
          <w:szCs w:val="24"/>
        </w:rPr>
        <w:t xml:space="preserve"> В.М., Рязанова Н.С. Фінанси зарубіжних корпорацій: </w:t>
      </w:r>
      <w:proofErr w:type="spellStart"/>
      <w:r w:rsidRPr="00B11411">
        <w:rPr>
          <w:color w:val="000000"/>
          <w:sz w:val="24"/>
          <w:szCs w:val="24"/>
        </w:rPr>
        <w:t>Навч</w:t>
      </w:r>
      <w:proofErr w:type="spellEnd"/>
      <w:r w:rsidRPr="00B11411">
        <w:rPr>
          <w:color w:val="000000"/>
          <w:sz w:val="24"/>
          <w:szCs w:val="24"/>
        </w:rPr>
        <w:t>. посібник – К.: Либідь, 1993.</w:t>
      </w:r>
    </w:p>
    <w:p w14:paraId="15DCD649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Економіка підприємства та міжнародних компаній: </w:t>
      </w:r>
      <w:proofErr w:type="spellStart"/>
      <w:r w:rsidRPr="00B11411">
        <w:rPr>
          <w:color w:val="000000"/>
          <w:sz w:val="24"/>
          <w:szCs w:val="24"/>
        </w:rPr>
        <w:t>навч</w:t>
      </w:r>
      <w:proofErr w:type="spellEnd"/>
      <w:r w:rsidRPr="00B11411">
        <w:rPr>
          <w:color w:val="000000"/>
          <w:sz w:val="24"/>
          <w:szCs w:val="24"/>
        </w:rPr>
        <w:t xml:space="preserve">. </w:t>
      </w:r>
      <w:proofErr w:type="spellStart"/>
      <w:r w:rsidRPr="00B11411">
        <w:rPr>
          <w:color w:val="000000"/>
          <w:sz w:val="24"/>
          <w:szCs w:val="24"/>
        </w:rPr>
        <w:t>пос</w:t>
      </w:r>
      <w:proofErr w:type="spellEnd"/>
      <w:r w:rsidRPr="00B11411">
        <w:rPr>
          <w:color w:val="000000"/>
          <w:sz w:val="24"/>
          <w:szCs w:val="24"/>
        </w:rPr>
        <w:t>. / В.А Федорова, О.А. Соловйова – К.: Центр учбової літератури, 2008. – 232 с.</w:t>
      </w:r>
    </w:p>
    <w:p w14:paraId="541575ED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Економіка нових форм господарювання: </w:t>
      </w:r>
      <w:proofErr w:type="spellStart"/>
      <w:r w:rsidRPr="00B11411">
        <w:rPr>
          <w:color w:val="000000"/>
          <w:sz w:val="24"/>
          <w:szCs w:val="24"/>
        </w:rPr>
        <w:t>Навч</w:t>
      </w:r>
      <w:proofErr w:type="spellEnd"/>
      <w:r w:rsidRPr="00B11411">
        <w:rPr>
          <w:color w:val="000000"/>
          <w:sz w:val="24"/>
          <w:szCs w:val="24"/>
        </w:rPr>
        <w:t xml:space="preserve">. посібник для ВНЗ / </w:t>
      </w:r>
      <w:proofErr w:type="spellStart"/>
      <w:r w:rsidRPr="00B11411">
        <w:rPr>
          <w:color w:val="000000"/>
          <w:sz w:val="24"/>
          <w:szCs w:val="24"/>
        </w:rPr>
        <w:t>Тирпак</w:t>
      </w:r>
      <w:proofErr w:type="spellEnd"/>
      <w:r w:rsidRPr="00B11411">
        <w:rPr>
          <w:color w:val="000000"/>
          <w:sz w:val="24"/>
          <w:szCs w:val="24"/>
        </w:rPr>
        <w:t xml:space="preserve"> В.І. – Тернопіль, 2000. - 360 с.</w:t>
      </w:r>
    </w:p>
    <w:p w14:paraId="5659E2E8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B11411">
        <w:rPr>
          <w:color w:val="000000"/>
          <w:sz w:val="24"/>
          <w:szCs w:val="24"/>
        </w:rPr>
        <w:t>Ленский</w:t>
      </w:r>
      <w:proofErr w:type="spellEnd"/>
      <w:r w:rsidRPr="00B11411">
        <w:rPr>
          <w:color w:val="000000"/>
          <w:sz w:val="24"/>
          <w:szCs w:val="24"/>
        </w:rPr>
        <w:t xml:space="preserve"> Е.В. </w:t>
      </w:r>
      <w:proofErr w:type="spellStart"/>
      <w:r w:rsidRPr="00B11411">
        <w:rPr>
          <w:color w:val="000000"/>
          <w:sz w:val="24"/>
          <w:szCs w:val="24"/>
        </w:rPr>
        <w:t>Корпоративный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бизнес</w:t>
      </w:r>
      <w:proofErr w:type="spellEnd"/>
      <w:r w:rsidRPr="00B11411">
        <w:rPr>
          <w:color w:val="000000"/>
          <w:sz w:val="24"/>
          <w:szCs w:val="24"/>
        </w:rPr>
        <w:t xml:space="preserve"> / </w:t>
      </w:r>
      <w:proofErr w:type="spellStart"/>
      <w:r w:rsidRPr="00B11411">
        <w:rPr>
          <w:color w:val="000000"/>
          <w:sz w:val="24"/>
          <w:szCs w:val="24"/>
        </w:rPr>
        <w:t>Под</w:t>
      </w:r>
      <w:proofErr w:type="spellEnd"/>
      <w:r w:rsidRPr="00B11411">
        <w:rPr>
          <w:color w:val="000000"/>
          <w:sz w:val="24"/>
          <w:szCs w:val="24"/>
        </w:rPr>
        <w:t xml:space="preserve"> ред. О.Н. </w:t>
      </w:r>
      <w:proofErr w:type="spellStart"/>
      <w:r w:rsidRPr="00B11411">
        <w:rPr>
          <w:color w:val="000000"/>
          <w:sz w:val="24"/>
          <w:szCs w:val="24"/>
        </w:rPr>
        <w:t>Сосковца</w:t>
      </w:r>
      <w:proofErr w:type="spellEnd"/>
      <w:r w:rsidRPr="00B11411">
        <w:rPr>
          <w:color w:val="000000"/>
          <w:sz w:val="24"/>
          <w:szCs w:val="24"/>
        </w:rPr>
        <w:t xml:space="preserve">. – </w:t>
      </w:r>
      <w:proofErr w:type="spellStart"/>
      <w:r w:rsidRPr="00B11411">
        <w:rPr>
          <w:color w:val="000000"/>
          <w:sz w:val="24"/>
          <w:szCs w:val="24"/>
        </w:rPr>
        <w:t>Минск</w:t>
      </w:r>
      <w:proofErr w:type="spellEnd"/>
      <w:r w:rsidRPr="00B11411">
        <w:rPr>
          <w:color w:val="000000"/>
          <w:sz w:val="24"/>
          <w:szCs w:val="24"/>
        </w:rPr>
        <w:t>, 2001. – 480 с.</w:t>
      </w:r>
    </w:p>
    <w:p w14:paraId="5162C801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>Світова економіка: Підручник /А.С. Філіпенко та ін. – К.: 2000. – 582 с.</w:t>
      </w:r>
    </w:p>
    <w:p w14:paraId="559FB384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Нємцов В. Д.  Стратегічний менеджмент. </w:t>
      </w:r>
      <w:proofErr w:type="spellStart"/>
      <w:r w:rsidRPr="00B11411">
        <w:rPr>
          <w:color w:val="000000"/>
          <w:sz w:val="24"/>
          <w:szCs w:val="24"/>
        </w:rPr>
        <w:t>Навч</w:t>
      </w:r>
      <w:proofErr w:type="spellEnd"/>
      <w:r w:rsidRPr="00B11411">
        <w:rPr>
          <w:color w:val="000000"/>
          <w:sz w:val="24"/>
          <w:szCs w:val="24"/>
        </w:rPr>
        <w:t xml:space="preserve">. </w:t>
      </w:r>
      <w:proofErr w:type="spellStart"/>
      <w:r w:rsidRPr="00B11411">
        <w:rPr>
          <w:color w:val="000000"/>
          <w:sz w:val="24"/>
          <w:szCs w:val="24"/>
        </w:rPr>
        <w:t>посіб</w:t>
      </w:r>
      <w:proofErr w:type="spellEnd"/>
      <w:r w:rsidRPr="00B11411">
        <w:rPr>
          <w:color w:val="000000"/>
          <w:sz w:val="24"/>
          <w:szCs w:val="24"/>
        </w:rPr>
        <w:t>. — К., 2001. —559 с.</w:t>
      </w:r>
    </w:p>
    <w:p w14:paraId="6AB6B108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B11411">
        <w:rPr>
          <w:color w:val="000000"/>
          <w:sz w:val="24"/>
          <w:szCs w:val="24"/>
        </w:rPr>
        <w:t>Экономика</w:t>
      </w:r>
      <w:proofErr w:type="spellEnd"/>
      <w:r w:rsidRPr="00B11411">
        <w:rPr>
          <w:color w:val="000000"/>
          <w:sz w:val="24"/>
          <w:szCs w:val="24"/>
        </w:rPr>
        <w:t xml:space="preserve"> </w:t>
      </w:r>
      <w:proofErr w:type="spellStart"/>
      <w:r w:rsidRPr="00B11411">
        <w:rPr>
          <w:color w:val="000000"/>
          <w:sz w:val="24"/>
          <w:szCs w:val="24"/>
        </w:rPr>
        <w:t>предприятия</w:t>
      </w:r>
      <w:proofErr w:type="spellEnd"/>
      <w:r w:rsidRPr="00B11411">
        <w:rPr>
          <w:color w:val="000000"/>
          <w:sz w:val="24"/>
          <w:szCs w:val="24"/>
        </w:rPr>
        <w:t xml:space="preserve"> / </w:t>
      </w:r>
      <w:proofErr w:type="spellStart"/>
      <w:r w:rsidRPr="00B11411">
        <w:rPr>
          <w:color w:val="000000"/>
          <w:sz w:val="24"/>
          <w:szCs w:val="24"/>
        </w:rPr>
        <w:t>Под</w:t>
      </w:r>
      <w:proofErr w:type="spellEnd"/>
      <w:r w:rsidRPr="00B11411">
        <w:rPr>
          <w:color w:val="000000"/>
          <w:sz w:val="24"/>
          <w:szCs w:val="24"/>
        </w:rPr>
        <w:t xml:space="preserve"> ред. </w:t>
      </w:r>
      <w:proofErr w:type="spellStart"/>
      <w:r w:rsidRPr="00B11411">
        <w:rPr>
          <w:color w:val="000000"/>
          <w:sz w:val="24"/>
          <w:szCs w:val="24"/>
        </w:rPr>
        <w:t>Горфинкеля</w:t>
      </w:r>
      <w:proofErr w:type="spellEnd"/>
      <w:r w:rsidRPr="00B11411">
        <w:rPr>
          <w:color w:val="000000"/>
          <w:sz w:val="24"/>
          <w:szCs w:val="24"/>
        </w:rPr>
        <w:t xml:space="preserve"> В.Я. 3-е </w:t>
      </w:r>
      <w:proofErr w:type="spellStart"/>
      <w:r w:rsidRPr="00B11411">
        <w:rPr>
          <w:color w:val="000000"/>
          <w:sz w:val="24"/>
          <w:szCs w:val="24"/>
        </w:rPr>
        <w:t>изд</w:t>
      </w:r>
      <w:proofErr w:type="spellEnd"/>
      <w:r w:rsidRPr="00B11411">
        <w:rPr>
          <w:color w:val="000000"/>
          <w:sz w:val="24"/>
          <w:szCs w:val="24"/>
        </w:rPr>
        <w:t>. – М.: ЮНИТИ, 2001. – 367 с.</w:t>
      </w:r>
    </w:p>
    <w:p w14:paraId="7DB27730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Рогач О.І. </w:t>
      </w:r>
      <w:proofErr w:type="spellStart"/>
      <w:r w:rsidRPr="00B11411">
        <w:rPr>
          <w:color w:val="000000"/>
          <w:sz w:val="24"/>
          <w:szCs w:val="24"/>
        </w:rPr>
        <w:t>Транснаціоналізація</w:t>
      </w:r>
      <w:proofErr w:type="spellEnd"/>
      <w:r w:rsidRPr="00B11411">
        <w:rPr>
          <w:color w:val="000000"/>
          <w:sz w:val="24"/>
          <w:szCs w:val="24"/>
        </w:rPr>
        <w:t xml:space="preserve"> світового господарства та перехідні економіки: </w:t>
      </w:r>
      <w:proofErr w:type="spellStart"/>
      <w:r w:rsidRPr="00B11411">
        <w:rPr>
          <w:color w:val="000000"/>
          <w:sz w:val="24"/>
          <w:szCs w:val="24"/>
        </w:rPr>
        <w:t>навч</w:t>
      </w:r>
      <w:proofErr w:type="spellEnd"/>
      <w:r w:rsidRPr="00B11411">
        <w:rPr>
          <w:color w:val="000000"/>
          <w:sz w:val="24"/>
          <w:szCs w:val="24"/>
        </w:rPr>
        <w:t xml:space="preserve">. </w:t>
      </w:r>
      <w:proofErr w:type="spellStart"/>
      <w:r w:rsidRPr="00B11411">
        <w:rPr>
          <w:color w:val="000000"/>
          <w:sz w:val="24"/>
          <w:szCs w:val="24"/>
        </w:rPr>
        <w:t>посіб</w:t>
      </w:r>
      <w:proofErr w:type="spellEnd"/>
      <w:r w:rsidRPr="00B11411">
        <w:rPr>
          <w:color w:val="000000"/>
          <w:sz w:val="24"/>
          <w:szCs w:val="24"/>
        </w:rPr>
        <w:t xml:space="preserve">. / О.І. Рогач, О.І. </w:t>
      </w:r>
      <w:proofErr w:type="spellStart"/>
      <w:r w:rsidRPr="00B11411">
        <w:rPr>
          <w:color w:val="000000"/>
          <w:sz w:val="24"/>
          <w:szCs w:val="24"/>
        </w:rPr>
        <w:t>Шнирков</w:t>
      </w:r>
      <w:proofErr w:type="spellEnd"/>
      <w:r w:rsidRPr="00B11411">
        <w:rPr>
          <w:color w:val="000000"/>
          <w:sz w:val="24"/>
          <w:szCs w:val="24"/>
        </w:rPr>
        <w:t>; Київський ун-т ім. Тараса Шевченка. – К.: Вид. центр “Київський ун-т”, 2006. – 302 с.</w:t>
      </w:r>
    </w:p>
    <w:p w14:paraId="4293733C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z w:val="24"/>
          <w:szCs w:val="24"/>
        </w:rPr>
        <w:t xml:space="preserve">Податковий довідник-2013. – Видавництво «Бейкер </w:t>
      </w:r>
      <w:proofErr w:type="spellStart"/>
      <w:r w:rsidRPr="00B11411">
        <w:rPr>
          <w:color w:val="000000"/>
          <w:sz w:val="24"/>
          <w:szCs w:val="24"/>
        </w:rPr>
        <w:t>Тіллі</w:t>
      </w:r>
      <w:proofErr w:type="spellEnd"/>
      <w:r w:rsidRPr="00B11411">
        <w:rPr>
          <w:color w:val="000000"/>
          <w:sz w:val="24"/>
          <w:szCs w:val="24"/>
        </w:rPr>
        <w:t>». – К., 2013. – 40 с.</w:t>
      </w:r>
    </w:p>
    <w:p w14:paraId="2DB895F2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color w:val="000000"/>
          <w:spacing w:val="3"/>
          <w:sz w:val="24"/>
          <w:szCs w:val="24"/>
        </w:rPr>
        <w:t xml:space="preserve">Транснаціональні корпорації: </w:t>
      </w:r>
      <w:proofErr w:type="spellStart"/>
      <w:r w:rsidRPr="00B11411">
        <w:rPr>
          <w:color w:val="000000"/>
          <w:spacing w:val="3"/>
          <w:sz w:val="24"/>
          <w:szCs w:val="24"/>
        </w:rPr>
        <w:t>Навч</w:t>
      </w:r>
      <w:proofErr w:type="spellEnd"/>
      <w:r w:rsidRPr="00B11411">
        <w:rPr>
          <w:color w:val="000000"/>
          <w:spacing w:val="3"/>
          <w:sz w:val="24"/>
          <w:szCs w:val="24"/>
        </w:rPr>
        <w:t xml:space="preserve">. </w:t>
      </w:r>
      <w:proofErr w:type="spellStart"/>
      <w:r w:rsidRPr="00B11411">
        <w:rPr>
          <w:color w:val="000000"/>
          <w:spacing w:val="3"/>
          <w:sz w:val="24"/>
          <w:szCs w:val="24"/>
        </w:rPr>
        <w:t>посіб</w:t>
      </w:r>
      <w:proofErr w:type="spellEnd"/>
      <w:r w:rsidRPr="00B11411">
        <w:rPr>
          <w:color w:val="000000"/>
          <w:spacing w:val="3"/>
          <w:sz w:val="24"/>
          <w:szCs w:val="24"/>
        </w:rPr>
        <w:t xml:space="preserve">. / В. </w:t>
      </w:r>
      <w:proofErr w:type="spellStart"/>
      <w:r w:rsidRPr="00B11411">
        <w:rPr>
          <w:color w:val="000000"/>
          <w:spacing w:val="3"/>
          <w:sz w:val="24"/>
          <w:szCs w:val="24"/>
        </w:rPr>
        <w:t>Рокоча</w:t>
      </w:r>
      <w:proofErr w:type="spellEnd"/>
      <w:r w:rsidRPr="00B11411">
        <w:rPr>
          <w:color w:val="000000"/>
          <w:spacing w:val="3"/>
          <w:sz w:val="24"/>
          <w:szCs w:val="24"/>
        </w:rPr>
        <w:t xml:space="preserve">, О. </w:t>
      </w:r>
      <w:proofErr w:type="spellStart"/>
      <w:r w:rsidRPr="00B11411">
        <w:rPr>
          <w:color w:val="000000"/>
          <w:spacing w:val="3"/>
          <w:sz w:val="24"/>
          <w:szCs w:val="24"/>
        </w:rPr>
        <w:t>Плотніков,О</w:t>
      </w:r>
      <w:proofErr w:type="spellEnd"/>
      <w:r w:rsidRPr="00B11411">
        <w:rPr>
          <w:color w:val="000000"/>
          <w:spacing w:val="3"/>
          <w:sz w:val="24"/>
          <w:szCs w:val="24"/>
        </w:rPr>
        <w:t xml:space="preserve">. </w:t>
      </w:r>
      <w:proofErr w:type="spellStart"/>
      <w:r w:rsidRPr="00B11411">
        <w:rPr>
          <w:color w:val="000000"/>
          <w:spacing w:val="3"/>
          <w:sz w:val="24"/>
          <w:szCs w:val="24"/>
        </w:rPr>
        <w:t>Плотніков</w:t>
      </w:r>
      <w:proofErr w:type="spellEnd"/>
      <w:r w:rsidRPr="00B11411">
        <w:rPr>
          <w:color w:val="000000"/>
          <w:spacing w:val="3"/>
          <w:sz w:val="24"/>
          <w:szCs w:val="24"/>
        </w:rPr>
        <w:t>, В. Новицький та ін. — К.: Таксон, 2001. — 304 с.</w:t>
      </w:r>
    </w:p>
    <w:p w14:paraId="1D5D33E4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sz w:val="24"/>
          <w:szCs w:val="24"/>
        </w:rPr>
        <w:t xml:space="preserve">Корпоративне управління на підприємствах України: постприватизаційний етап еволюції : [монографія] / О. В. Мороз, Н. П. </w:t>
      </w:r>
      <w:proofErr w:type="spellStart"/>
      <w:r w:rsidRPr="00B11411">
        <w:rPr>
          <w:sz w:val="24"/>
          <w:szCs w:val="24"/>
        </w:rPr>
        <w:t>Карачина</w:t>
      </w:r>
      <w:proofErr w:type="spellEnd"/>
      <w:r w:rsidRPr="00B11411">
        <w:rPr>
          <w:sz w:val="24"/>
          <w:szCs w:val="24"/>
        </w:rPr>
        <w:t>, Т. М. Халімон. – Вінниця : УНІВЕРСУМ-Вінниця, 2008. – 180 с.</w:t>
      </w:r>
    </w:p>
    <w:p w14:paraId="1B9C768A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sz w:val="24"/>
          <w:szCs w:val="24"/>
        </w:rPr>
        <w:t>Корпоративне управління: віч-на-віч з парадоксами : [</w:t>
      </w:r>
      <w:proofErr w:type="spellStart"/>
      <w:r w:rsidRPr="00B11411">
        <w:rPr>
          <w:sz w:val="24"/>
          <w:szCs w:val="24"/>
        </w:rPr>
        <w:t>авт</w:t>
      </w:r>
      <w:proofErr w:type="spellEnd"/>
      <w:r w:rsidRPr="00B11411">
        <w:rPr>
          <w:sz w:val="24"/>
          <w:szCs w:val="24"/>
        </w:rPr>
        <w:t xml:space="preserve">. тексту А. </w:t>
      </w:r>
      <w:proofErr w:type="spellStart"/>
      <w:r w:rsidRPr="00B11411">
        <w:rPr>
          <w:sz w:val="24"/>
          <w:szCs w:val="24"/>
        </w:rPr>
        <w:t>Демб</w:t>
      </w:r>
      <w:proofErr w:type="spellEnd"/>
      <w:r w:rsidRPr="00B11411">
        <w:rPr>
          <w:sz w:val="24"/>
          <w:szCs w:val="24"/>
        </w:rPr>
        <w:t xml:space="preserve">, Ф. </w:t>
      </w:r>
      <w:proofErr w:type="spellStart"/>
      <w:r w:rsidRPr="00B11411">
        <w:rPr>
          <w:sz w:val="24"/>
          <w:szCs w:val="24"/>
        </w:rPr>
        <w:t>Нойбауер</w:t>
      </w:r>
      <w:proofErr w:type="spellEnd"/>
      <w:r w:rsidRPr="00B11411">
        <w:rPr>
          <w:sz w:val="24"/>
          <w:szCs w:val="24"/>
        </w:rPr>
        <w:t>]. – К. : Основи, 1997. – 302 с.</w:t>
      </w:r>
    </w:p>
    <w:p w14:paraId="5C7C5543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sz w:val="24"/>
          <w:szCs w:val="24"/>
        </w:rPr>
        <w:t xml:space="preserve">Корпоративне управління: міжнародний досвід : [колективна монографія] / [пер. з </w:t>
      </w:r>
      <w:proofErr w:type="spellStart"/>
      <w:r w:rsidRPr="00B11411">
        <w:rPr>
          <w:sz w:val="24"/>
          <w:szCs w:val="24"/>
        </w:rPr>
        <w:t>анг</w:t>
      </w:r>
      <w:proofErr w:type="spellEnd"/>
      <w:r w:rsidRPr="00B11411">
        <w:rPr>
          <w:sz w:val="24"/>
          <w:szCs w:val="24"/>
        </w:rPr>
        <w:t xml:space="preserve">.] // [Раймонд Кокс, </w:t>
      </w:r>
      <w:proofErr w:type="spellStart"/>
      <w:r w:rsidRPr="00B11411">
        <w:rPr>
          <w:sz w:val="24"/>
          <w:szCs w:val="24"/>
        </w:rPr>
        <w:t>Вінченцо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Фаріна</w:t>
      </w:r>
      <w:proofErr w:type="spellEnd"/>
      <w:r w:rsidRPr="00B11411">
        <w:rPr>
          <w:sz w:val="24"/>
          <w:szCs w:val="24"/>
        </w:rPr>
        <w:t xml:space="preserve">, Джейн </w:t>
      </w:r>
      <w:proofErr w:type="spellStart"/>
      <w:r w:rsidRPr="00B11411">
        <w:rPr>
          <w:sz w:val="24"/>
          <w:szCs w:val="24"/>
        </w:rPr>
        <w:t>Каніл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Патрік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Велте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Сімона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Замбеллі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Паола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Швейцер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Андреа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Меліс</w:t>
      </w:r>
      <w:proofErr w:type="spellEnd"/>
      <w:r w:rsidRPr="00B11411">
        <w:rPr>
          <w:sz w:val="24"/>
          <w:szCs w:val="24"/>
        </w:rPr>
        <w:t xml:space="preserve">, Карлос </w:t>
      </w:r>
      <w:proofErr w:type="spellStart"/>
      <w:r w:rsidRPr="00B11411">
        <w:rPr>
          <w:sz w:val="24"/>
          <w:szCs w:val="24"/>
        </w:rPr>
        <w:t>Гонзалвеш</w:t>
      </w:r>
      <w:proofErr w:type="spellEnd"/>
      <w:r w:rsidRPr="00B11411">
        <w:rPr>
          <w:sz w:val="24"/>
          <w:szCs w:val="24"/>
        </w:rPr>
        <w:t xml:space="preserve"> та ін.] ; за ред. проф. К. </w:t>
      </w:r>
      <w:proofErr w:type="spellStart"/>
      <w:r w:rsidRPr="00B11411">
        <w:rPr>
          <w:sz w:val="24"/>
          <w:szCs w:val="24"/>
        </w:rPr>
        <w:t>Гернера-Берлє</w:t>
      </w:r>
      <w:proofErr w:type="spellEnd"/>
      <w:r w:rsidRPr="00B11411">
        <w:rPr>
          <w:sz w:val="24"/>
          <w:szCs w:val="24"/>
        </w:rPr>
        <w:t xml:space="preserve">, О. М. Костюка, Р. </w:t>
      </w:r>
      <w:proofErr w:type="spellStart"/>
      <w:r w:rsidRPr="00B11411">
        <w:rPr>
          <w:sz w:val="24"/>
          <w:szCs w:val="24"/>
        </w:rPr>
        <w:t>Апреда</w:t>
      </w:r>
      <w:proofErr w:type="spellEnd"/>
      <w:r w:rsidRPr="00B11411">
        <w:rPr>
          <w:sz w:val="24"/>
          <w:szCs w:val="24"/>
        </w:rPr>
        <w:t xml:space="preserve">. – Суми : </w:t>
      </w:r>
      <w:proofErr w:type="spellStart"/>
      <w:r w:rsidRPr="00B11411">
        <w:rPr>
          <w:sz w:val="24"/>
          <w:szCs w:val="24"/>
        </w:rPr>
        <w:t>Віртус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Інтерпрес</w:t>
      </w:r>
      <w:proofErr w:type="spellEnd"/>
      <w:r w:rsidRPr="00B11411">
        <w:rPr>
          <w:sz w:val="24"/>
          <w:szCs w:val="24"/>
        </w:rPr>
        <w:t>, 2012. – 402 с.</w:t>
      </w:r>
    </w:p>
    <w:p w14:paraId="28DFCFF8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B11411">
        <w:rPr>
          <w:sz w:val="24"/>
          <w:szCs w:val="24"/>
        </w:rPr>
        <w:t xml:space="preserve">Корпоративні структури в національній інноваційній системі України : [монографія] ; за ред. д-ра </w:t>
      </w:r>
      <w:proofErr w:type="spellStart"/>
      <w:r w:rsidRPr="00B11411">
        <w:rPr>
          <w:sz w:val="24"/>
          <w:szCs w:val="24"/>
        </w:rPr>
        <w:t>екон</w:t>
      </w:r>
      <w:proofErr w:type="spellEnd"/>
      <w:r w:rsidRPr="00B11411">
        <w:rPr>
          <w:sz w:val="24"/>
          <w:szCs w:val="24"/>
        </w:rPr>
        <w:t xml:space="preserve">. наук Л. І. Федулової. – К. : Вид-во </w:t>
      </w:r>
      <w:proofErr w:type="spellStart"/>
      <w:r w:rsidRPr="00B11411">
        <w:rPr>
          <w:sz w:val="24"/>
          <w:szCs w:val="24"/>
        </w:rPr>
        <w:t>УкрІНТЕІ</w:t>
      </w:r>
      <w:proofErr w:type="spellEnd"/>
      <w:r w:rsidRPr="00B11411">
        <w:rPr>
          <w:sz w:val="24"/>
          <w:szCs w:val="24"/>
        </w:rPr>
        <w:t>, 2007. – 812 с.</w:t>
      </w:r>
    </w:p>
    <w:p w14:paraId="2D3A34C3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B11411">
        <w:rPr>
          <w:sz w:val="24"/>
          <w:szCs w:val="24"/>
        </w:rPr>
        <w:t>Корпоративное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управление</w:t>
      </w:r>
      <w:proofErr w:type="spellEnd"/>
      <w:r w:rsidRPr="00B11411">
        <w:rPr>
          <w:sz w:val="24"/>
          <w:szCs w:val="24"/>
        </w:rPr>
        <w:t xml:space="preserve"> : [</w:t>
      </w:r>
      <w:proofErr w:type="spellStart"/>
      <w:r w:rsidRPr="00B11411">
        <w:rPr>
          <w:sz w:val="24"/>
          <w:szCs w:val="24"/>
        </w:rPr>
        <w:t>монография</w:t>
      </w:r>
      <w:proofErr w:type="spellEnd"/>
      <w:r w:rsidRPr="00B11411">
        <w:rPr>
          <w:sz w:val="24"/>
          <w:szCs w:val="24"/>
        </w:rPr>
        <w:t xml:space="preserve">] / Е. </w:t>
      </w:r>
      <w:proofErr w:type="spellStart"/>
      <w:r w:rsidRPr="00B11411">
        <w:rPr>
          <w:sz w:val="24"/>
          <w:szCs w:val="24"/>
        </w:rPr>
        <w:t>Кибенко</w:t>
      </w:r>
      <w:proofErr w:type="spellEnd"/>
      <w:r w:rsidRPr="00B11411">
        <w:rPr>
          <w:sz w:val="24"/>
          <w:szCs w:val="24"/>
        </w:rPr>
        <w:t xml:space="preserve">, И. </w:t>
      </w:r>
      <w:proofErr w:type="spellStart"/>
      <w:r w:rsidRPr="00B11411">
        <w:rPr>
          <w:sz w:val="24"/>
          <w:szCs w:val="24"/>
        </w:rPr>
        <w:t>Спасибо-Фатеева</w:t>
      </w:r>
      <w:proofErr w:type="spellEnd"/>
      <w:r w:rsidRPr="00B11411">
        <w:rPr>
          <w:sz w:val="24"/>
          <w:szCs w:val="24"/>
        </w:rPr>
        <w:t xml:space="preserve">, В. Борисова ; [за ред. проф. И. </w:t>
      </w:r>
      <w:proofErr w:type="spellStart"/>
      <w:r w:rsidRPr="00B11411">
        <w:rPr>
          <w:sz w:val="24"/>
          <w:szCs w:val="24"/>
        </w:rPr>
        <w:t>Спасибо</w:t>
      </w:r>
      <w:proofErr w:type="spellEnd"/>
      <w:r w:rsidRPr="00B11411">
        <w:rPr>
          <w:sz w:val="24"/>
          <w:szCs w:val="24"/>
        </w:rPr>
        <w:t xml:space="preserve">- </w:t>
      </w:r>
      <w:proofErr w:type="spellStart"/>
      <w:r w:rsidRPr="00B11411">
        <w:rPr>
          <w:sz w:val="24"/>
          <w:szCs w:val="24"/>
        </w:rPr>
        <w:t>Фатеевой</w:t>
      </w:r>
      <w:proofErr w:type="spellEnd"/>
      <w:r w:rsidRPr="00B11411">
        <w:rPr>
          <w:sz w:val="24"/>
          <w:szCs w:val="24"/>
        </w:rPr>
        <w:t>]. – Харків : Право, 2007. – 500 с.</w:t>
      </w:r>
    </w:p>
    <w:p w14:paraId="2D06E43F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B11411">
        <w:rPr>
          <w:sz w:val="24"/>
          <w:szCs w:val="24"/>
        </w:rPr>
        <w:t>Корпоративное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управление</w:t>
      </w:r>
      <w:proofErr w:type="spellEnd"/>
      <w:r w:rsidRPr="00B11411">
        <w:rPr>
          <w:sz w:val="24"/>
          <w:szCs w:val="24"/>
        </w:rPr>
        <w:t xml:space="preserve"> и </w:t>
      </w:r>
      <w:proofErr w:type="spellStart"/>
      <w:r w:rsidRPr="00B11411">
        <w:rPr>
          <w:sz w:val="24"/>
          <w:szCs w:val="24"/>
        </w:rPr>
        <w:t>защита</w:t>
      </w:r>
      <w:proofErr w:type="spellEnd"/>
      <w:r w:rsidRPr="00B11411">
        <w:rPr>
          <w:sz w:val="24"/>
          <w:szCs w:val="24"/>
        </w:rPr>
        <w:t xml:space="preserve"> прав </w:t>
      </w:r>
      <w:proofErr w:type="spellStart"/>
      <w:r w:rsidRPr="00B11411">
        <w:rPr>
          <w:sz w:val="24"/>
          <w:szCs w:val="24"/>
        </w:rPr>
        <w:t>собственности</w:t>
      </w:r>
      <w:proofErr w:type="spellEnd"/>
      <w:r w:rsidRPr="00B11411">
        <w:rPr>
          <w:sz w:val="24"/>
          <w:szCs w:val="24"/>
        </w:rPr>
        <w:t xml:space="preserve">: </w:t>
      </w:r>
      <w:proofErr w:type="spellStart"/>
      <w:r w:rsidRPr="00B11411">
        <w:rPr>
          <w:sz w:val="24"/>
          <w:szCs w:val="24"/>
        </w:rPr>
        <w:t>эмпирический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анализ</w:t>
      </w:r>
      <w:proofErr w:type="spellEnd"/>
      <w:r w:rsidRPr="00B11411">
        <w:rPr>
          <w:sz w:val="24"/>
          <w:szCs w:val="24"/>
        </w:rPr>
        <w:t xml:space="preserve"> и </w:t>
      </w:r>
      <w:proofErr w:type="spellStart"/>
      <w:r w:rsidRPr="00B11411">
        <w:rPr>
          <w:sz w:val="24"/>
          <w:szCs w:val="24"/>
        </w:rPr>
        <w:t>актуальные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направления</w:t>
      </w:r>
      <w:proofErr w:type="spellEnd"/>
      <w:r w:rsidRPr="00B11411">
        <w:rPr>
          <w:sz w:val="24"/>
          <w:szCs w:val="24"/>
        </w:rPr>
        <w:t xml:space="preserve"> реформ : [</w:t>
      </w:r>
      <w:proofErr w:type="spellStart"/>
      <w:r w:rsidRPr="00B11411">
        <w:rPr>
          <w:sz w:val="24"/>
          <w:szCs w:val="24"/>
        </w:rPr>
        <w:t>монография</w:t>
      </w:r>
      <w:proofErr w:type="spellEnd"/>
      <w:r w:rsidRPr="00B11411">
        <w:rPr>
          <w:sz w:val="24"/>
          <w:szCs w:val="24"/>
        </w:rPr>
        <w:t xml:space="preserve">] / А. Д. </w:t>
      </w:r>
      <w:proofErr w:type="spellStart"/>
      <w:r w:rsidRPr="00B11411">
        <w:rPr>
          <w:sz w:val="24"/>
          <w:szCs w:val="24"/>
        </w:rPr>
        <w:t>Радыгин</w:t>
      </w:r>
      <w:proofErr w:type="spellEnd"/>
      <w:r w:rsidRPr="00B11411">
        <w:rPr>
          <w:sz w:val="24"/>
          <w:szCs w:val="24"/>
        </w:rPr>
        <w:t xml:space="preserve">, Р. М. </w:t>
      </w:r>
      <w:proofErr w:type="spellStart"/>
      <w:r w:rsidRPr="00B11411">
        <w:rPr>
          <w:sz w:val="24"/>
          <w:szCs w:val="24"/>
        </w:rPr>
        <w:t>Энтов</w:t>
      </w:r>
      <w:proofErr w:type="spellEnd"/>
      <w:r w:rsidRPr="00B11411">
        <w:rPr>
          <w:sz w:val="24"/>
          <w:szCs w:val="24"/>
        </w:rPr>
        <w:t>. – М., 2001. – 254 с.</w:t>
      </w:r>
    </w:p>
    <w:p w14:paraId="7C6F22B2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B11411">
        <w:rPr>
          <w:sz w:val="24"/>
          <w:szCs w:val="24"/>
        </w:rPr>
        <w:t>Корпоративное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управление</w:t>
      </w:r>
      <w:proofErr w:type="spellEnd"/>
      <w:r w:rsidRPr="00B11411">
        <w:rPr>
          <w:sz w:val="24"/>
          <w:szCs w:val="24"/>
        </w:rPr>
        <w:t xml:space="preserve">. </w:t>
      </w:r>
      <w:proofErr w:type="spellStart"/>
      <w:r w:rsidRPr="00B11411">
        <w:rPr>
          <w:sz w:val="24"/>
          <w:szCs w:val="24"/>
        </w:rPr>
        <w:t>Управление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изменениями</w:t>
      </w:r>
      <w:proofErr w:type="spellEnd"/>
      <w:r w:rsidRPr="00B11411">
        <w:rPr>
          <w:sz w:val="24"/>
          <w:szCs w:val="24"/>
        </w:rPr>
        <w:t xml:space="preserve"> и </w:t>
      </w:r>
      <w:proofErr w:type="spellStart"/>
      <w:r w:rsidRPr="00B11411">
        <w:rPr>
          <w:sz w:val="24"/>
          <w:szCs w:val="24"/>
        </w:rPr>
        <w:t>развитием</w:t>
      </w:r>
      <w:proofErr w:type="spellEnd"/>
      <w:r w:rsidRPr="00B11411">
        <w:rPr>
          <w:sz w:val="24"/>
          <w:szCs w:val="24"/>
        </w:rPr>
        <w:t xml:space="preserve">, </w:t>
      </w:r>
      <w:proofErr w:type="spellStart"/>
      <w:r w:rsidRPr="00B11411">
        <w:rPr>
          <w:sz w:val="24"/>
          <w:szCs w:val="24"/>
        </w:rPr>
        <w:t>формирование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будущего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фирмы</w:t>
      </w:r>
      <w:proofErr w:type="spellEnd"/>
      <w:r w:rsidRPr="00B11411">
        <w:rPr>
          <w:sz w:val="24"/>
          <w:szCs w:val="24"/>
        </w:rPr>
        <w:t xml:space="preserve"> : [</w:t>
      </w:r>
      <w:proofErr w:type="spellStart"/>
      <w:r w:rsidRPr="00B11411">
        <w:rPr>
          <w:sz w:val="24"/>
          <w:szCs w:val="24"/>
        </w:rPr>
        <w:t>монография</w:t>
      </w:r>
      <w:proofErr w:type="spellEnd"/>
      <w:r w:rsidRPr="00B11411">
        <w:rPr>
          <w:sz w:val="24"/>
          <w:szCs w:val="24"/>
        </w:rPr>
        <w:t xml:space="preserve">] / Г. А. Коваленко, С. В. </w:t>
      </w:r>
      <w:proofErr w:type="spellStart"/>
      <w:r w:rsidRPr="00B11411">
        <w:rPr>
          <w:sz w:val="24"/>
          <w:szCs w:val="24"/>
        </w:rPr>
        <w:t>Ковалевский</w:t>
      </w:r>
      <w:proofErr w:type="spellEnd"/>
      <w:r w:rsidRPr="00B11411">
        <w:rPr>
          <w:sz w:val="24"/>
          <w:szCs w:val="24"/>
        </w:rPr>
        <w:t xml:space="preserve">. – </w:t>
      </w:r>
      <w:proofErr w:type="spellStart"/>
      <w:r w:rsidRPr="00B11411">
        <w:rPr>
          <w:sz w:val="24"/>
          <w:szCs w:val="24"/>
        </w:rPr>
        <w:t>Краматорск</w:t>
      </w:r>
      <w:proofErr w:type="spellEnd"/>
      <w:r w:rsidRPr="00B11411">
        <w:rPr>
          <w:sz w:val="24"/>
          <w:szCs w:val="24"/>
        </w:rPr>
        <w:t xml:space="preserve"> : ДГМА, 2004. – 120 с.</w:t>
      </w:r>
    </w:p>
    <w:p w14:paraId="4E92F063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B11411">
        <w:rPr>
          <w:sz w:val="24"/>
          <w:szCs w:val="24"/>
        </w:rPr>
        <w:t>Корпорация</w:t>
      </w:r>
      <w:proofErr w:type="spellEnd"/>
      <w:r w:rsidRPr="00B11411">
        <w:rPr>
          <w:sz w:val="24"/>
          <w:szCs w:val="24"/>
        </w:rPr>
        <w:t xml:space="preserve">: </w:t>
      </w:r>
      <w:proofErr w:type="spellStart"/>
      <w:r w:rsidRPr="00B11411">
        <w:rPr>
          <w:sz w:val="24"/>
          <w:szCs w:val="24"/>
        </w:rPr>
        <w:t>американская</w:t>
      </w:r>
      <w:proofErr w:type="spellEnd"/>
      <w:r w:rsidRPr="00B11411">
        <w:rPr>
          <w:sz w:val="24"/>
          <w:szCs w:val="24"/>
        </w:rPr>
        <w:t xml:space="preserve"> модель : [</w:t>
      </w:r>
      <w:proofErr w:type="spellStart"/>
      <w:r w:rsidRPr="00B11411">
        <w:rPr>
          <w:sz w:val="24"/>
          <w:szCs w:val="24"/>
        </w:rPr>
        <w:t>монография</w:t>
      </w:r>
      <w:proofErr w:type="spellEnd"/>
      <w:r w:rsidRPr="00B11411">
        <w:rPr>
          <w:sz w:val="24"/>
          <w:szCs w:val="24"/>
        </w:rPr>
        <w:t xml:space="preserve">] / Г. Б. </w:t>
      </w:r>
      <w:proofErr w:type="spellStart"/>
      <w:r w:rsidRPr="00B11411">
        <w:rPr>
          <w:sz w:val="24"/>
          <w:szCs w:val="24"/>
        </w:rPr>
        <w:t>Кочетов</w:t>
      </w:r>
      <w:proofErr w:type="spellEnd"/>
      <w:r w:rsidRPr="00B11411">
        <w:rPr>
          <w:sz w:val="24"/>
          <w:szCs w:val="24"/>
        </w:rPr>
        <w:t xml:space="preserve">, В.Б. </w:t>
      </w:r>
      <w:proofErr w:type="spellStart"/>
      <w:r w:rsidRPr="00B11411">
        <w:rPr>
          <w:sz w:val="24"/>
          <w:szCs w:val="24"/>
        </w:rPr>
        <w:t>Супян</w:t>
      </w:r>
      <w:proofErr w:type="spellEnd"/>
      <w:r w:rsidRPr="00B11411">
        <w:rPr>
          <w:sz w:val="24"/>
          <w:szCs w:val="24"/>
        </w:rPr>
        <w:t xml:space="preserve">. – Санкт-Петербург : </w:t>
      </w:r>
      <w:proofErr w:type="spellStart"/>
      <w:r w:rsidRPr="00B11411">
        <w:rPr>
          <w:sz w:val="24"/>
          <w:szCs w:val="24"/>
        </w:rPr>
        <w:t>Питер</w:t>
      </w:r>
      <w:proofErr w:type="spellEnd"/>
      <w:r w:rsidRPr="00B11411">
        <w:rPr>
          <w:sz w:val="24"/>
          <w:szCs w:val="24"/>
        </w:rPr>
        <w:t>, 2005. – 240 с.</w:t>
      </w:r>
    </w:p>
    <w:p w14:paraId="761CEB31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B11411">
        <w:rPr>
          <w:sz w:val="24"/>
          <w:szCs w:val="24"/>
        </w:rPr>
        <w:t>Круш</w:t>
      </w:r>
      <w:proofErr w:type="spellEnd"/>
      <w:r w:rsidRPr="00B11411">
        <w:rPr>
          <w:sz w:val="24"/>
          <w:szCs w:val="24"/>
        </w:rPr>
        <w:t xml:space="preserve"> П.В. Фінансово-економічні результати діяльності підприємства: собівартість, прибуток. </w:t>
      </w:r>
      <w:r w:rsidRPr="00B11411">
        <w:rPr>
          <w:sz w:val="24"/>
          <w:szCs w:val="24"/>
        </w:rPr>
        <w:lastRenderedPageBreak/>
        <w:t xml:space="preserve">Видання друге перероблене. </w:t>
      </w:r>
      <w:proofErr w:type="spellStart"/>
      <w:r w:rsidRPr="00B11411">
        <w:rPr>
          <w:sz w:val="24"/>
          <w:szCs w:val="24"/>
        </w:rPr>
        <w:t>Навч</w:t>
      </w:r>
      <w:proofErr w:type="spellEnd"/>
      <w:r w:rsidRPr="00B11411">
        <w:rPr>
          <w:sz w:val="24"/>
          <w:szCs w:val="24"/>
        </w:rPr>
        <w:t xml:space="preserve">. </w:t>
      </w:r>
      <w:proofErr w:type="spellStart"/>
      <w:r w:rsidRPr="00B11411">
        <w:rPr>
          <w:sz w:val="24"/>
          <w:szCs w:val="24"/>
        </w:rPr>
        <w:t>посібн</w:t>
      </w:r>
      <w:proofErr w:type="spellEnd"/>
      <w:r w:rsidRPr="00B11411">
        <w:rPr>
          <w:sz w:val="24"/>
          <w:szCs w:val="24"/>
        </w:rPr>
        <w:t xml:space="preserve">. </w:t>
      </w:r>
      <w:proofErr w:type="spellStart"/>
      <w:r w:rsidRPr="00B11411">
        <w:rPr>
          <w:sz w:val="24"/>
          <w:szCs w:val="24"/>
        </w:rPr>
        <w:t>Круш</w:t>
      </w:r>
      <w:proofErr w:type="spellEnd"/>
      <w:r w:rsidRPr="00B11411">
        <w:rPr>
          <w:sz w:val="24"/>
          <w:szCs w:val="24"/>
        </w:rPr>
        <w:t xml:space="preserve"> П.В., Клименко О.В., </w:t>
      </w:r>
      <w:proofErr w:type="spellStart"/>
      <w:r w:rsidRPr="00B11411">
        <w:rPr>
          <w:sz w:val="24"/>
          <w:szCs w:val="24"/>
        </w:rPr>
        <w:t>Подвігіна</w:t>
      </w:r>
      <w:proofErr w:type="spellEnd"/>
      <w:r w:rsidRPr="00B11411">
        <w:rPr>
          <w:sz w:val="24"/>
          <w:szCs w:val="24"/>
        </w:rPr>
        <w:t xml:space="preserve"> В.І. - К.: Каравела, 2014.-424 с.</w:t>
      </w:r>
    </w:p>
    <w:p w14:paraId="4E779FDA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B11411">
        <w:rPr>
          <w:sz w:val="24"/>
          <w:szCs w:val="24"/>
        </w:rPr>
        <w:t>Круш</w:t>
      </w:r>
      <w:proofErr w:type="spellEnd"/>
      <w:r w:rsidRPr="00B11411">
        <w:rPr>
          <w:sz w:val="24"/>
          <w:szCs w:val="24"/>
        </w:rPr>
        <w:t xml:space="preserve"> П.В. Економіка підприємства: у 4 </w:t>
      </w:r>
      <w:proofErr w:type="spellStart"/>
      <w:r w:rsidRPr="00B11411">
        <w:rPr>
          <w:sz w:val="24"/>
          <w:szCs w:val="24"/>
        </w:rPr>
        <w:t>кн</w:t>
      </w:r>
      <w:proofErr w:type="spellEnd"/>
      <w:r w:rsidRPr="00B11411">
        <w:rPr>
          <w:sz w:val="24"/>
          <w:szCs w:val="24"/>
        </w:rPr>
        <w:t xml:space="preserve">.; під </w:t>
      </w:r>
      <w:proofErr w:type="spellStart"/>
      <w:r w:rsidRPr="00B11411">
        <w:rPr>
          <w:sz w:val="24"/>
          <w:szCs w:val="24"/>
        </w:rPr>
        <w:t>заг</w:t>
      </w:r>
      <w:proofErr w:type="spellEnd"/>
      <w:r w:rsidRPr="00B11411">
        <w:rPr>
          <w:sz w:val="24"/>
          <w:szCs w:val="24"/>
        </w:rPr>
        <w:t xml:space="preserve">. ред. </w:t>
      </w:r>
      <w:proofErr w:type="spellStart"/>
      <w:r w:rsidRPr="00B11411">
        <w:rPr>
          <w:sz w:val="24"/>
          <w:szCs w:val="24"/>
        </w:rPr>
        <w:t>П.В.Круша</w:t>
      </w:r>
      <w:proofErr w:type="spellEnd"/>
      <w:r w:rsidRPr="00B11411">
        <w:rPr>
          <w:sz w:val="24"/>
          <w:szCs w:val="24"/>
        </w:rPr>
        <w:t xml:space="preserve">, К.В. </w:t>
      </w:r>
      <w:proofErr w:type="spellStart"/>
      <w:r w:rsidRPr="00B11411">
        <w:rPr>
          <w:sz w:val="24"/>
          <w:szCs w:val="24"/>
        </w:rPr>
        <w:t>Шелехова</w:t>
      </w:r>
      <w:proofErr w:type="spellEnd"/>
      <w:r w:rsidRPr="00B11411">
        <w:rPr>
          <w:sz w:val="24"/>
          <w:szCs w:val="24"/>
        </w:rPr>
        <w:t xml:space="preserve">.-К.: НТУУ «КПІ», 2012. </w:t>
      </w:r>
    </w:p>
    <w:p w14:paraId="5E3C3B25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B11411">
        <w:rPr>
          <w:sz w:val="24"/>
          <w:szCs w:val="24"/>
        </w:rPr>
        <w:t>Григорук</w:t>
      </w:r>
      <w:proofErr w:type="spellEnd"/>
      <w:r w:rsidRPr="00B11411">
        <w:rPr>
          <w:sz w:val="24"/>
          <w:szCs w:val="24"/>
        </w:rPr>
        <w:t> П.М. Багатомірне економіко-статистичне моделювання: -Львів: Но</w:t>
      </w:r>
      <w:r w:rsidRPr="00B11411">
        <w:rPr>
          <w:sz w:val="24"/>
          <w:szCs w:val="24"/>
        </w:rPr>
        <w:softHyphen/>
        <w:t>вий Світ - 2000, 2006. - 148 с.</w:t>
      </w:r>
    </w:p>
    <w:p w14:paraId="47B5E92F" w14:textId="77777777" w:rsidR="00B11411" w:rsidRPr="00B11411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B11411">
        <w:rPr>
          <w:sz w:val="24"/>
          <w:szCs w:val="24"/>
        </w:rPr>
        <w:t>Рагульский</w:t>
      </w:r>
      <w:proofErr w:type="spellEnd"/>
      <w:r w:rsidRPr="00B11411">
        <w:rPr>
          <w:sz w:val="24"/>
          <w:szCs w:val="24"/>
        </w:rPr>
        <w:t xml:space="preserve"> Ф.Б., </w:t>
      </w:r>
      <w:proofErr w:type="spellStart"/>
      <w:r w:rsidRPr="00B11411">
        <w:rPr>
          <w:sz w:val="24"/>
          <w:szCs w:val="24"/>
        </w:rPr>
        <w:t>Цокуренко</w:t>
      </w:r>
      <w:proofErr w:type="spellEnd"/>
      <w:r w:rsidRPr="00B11411">
        <w:rPr>
          <w:sz w:val="24"/>
          <w:szCs w:val="24"/>
        </w:rPr>
        <w:t xml:space="preserve"> А.А. </w:t>
      </w:r>
      <w:proofErr w:type="spellStart"/>
      <w:r w:rsidRPr="00B11411">
        <w:rPr>
          <w:sz w:val="24"/>
          <w:szCs w:val="24"/>
        </w:rPr>
        <w:t>Математические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методы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анализа</w:t>
      </w:r>
      <w:proofErr w:type="spellEnd"/>
      <w:r w:rsidRPr="00B11411">
        <w:rPr>
          <w:sz w:val="24"/>
          <w:szCs w:val="24"/>
        </w:rPr>
        <w:t xml:space="preserve"> </w:t>
      </w:r>
      <w:proofErr w:type="spellStart"/>
      <w:r w:rsidRPr="00B11411">
        <w:rPr>
          <w:sz w:val="24"/>
          <w:szCs w:val="24"/>
        </w:rPr>
        <w:t>экономиче</w:t>
      </w:r>
      <w:r w:rsidRPr="00B11411">
        <w:rPr>
          <w:sz w:val="24"/>
          <w:szCs w:val="24"/>
        </w:rPr>
        <w:softHyphen/>
        <w:t>ских</w:t>
      </w:r>
      <w:proofErr w:type="spellEnd"/>
      <w:r w:rsidRPr="00B11411">
        <w:rPr>
          <w:sz w:val="24"/>
          <w:szCs w:val="24"/>
        </w:rPr>
        <w:t xml:space="preserve"> систем. - К.: Наукова думка, 2001. - 424 с.</w:t>
      </w:r>
    </w:p>
    <w:p w14:paraId="28BF9BBF" w14:textId="77777777" w:rsidR="00B11411" w:rsidRPr="00D055E7" w:rsidRDefault="00B11411" w:rsidP="00590246">
      <w:pPr>
        <w:widowControl w:val="0"/>
        <w:numPr>
          <w:ilvl w:val="1"/>
          <w:numId w:val="6"/>
        </w:numPr>
        <w:tabs>
          <w:tab w:val="clear" w:pos="2148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</w:pPr>
      <w:proofErr w:type="spellStart"/>
      <w:r w:rsidRPr="00B11411">
        <w:rPr>
          <w:sz w:val="24"/>
          <w:szCs w:val="24"/>
        </w:rPr>
        <w:t>Суторміна</w:t>
      </w:r>
      <w:proofErr w:type="spellEnd"/>
      <w:r w:rsidRPr="00B11411">
        <w:rPr>
          <w:sz w:val="24"/>
          <w:szCs w:val="24"/>
        </w:rPr>
        <w:t> В.М. Фінанси зарубіжних корпорацій. - К.: КНЕУ, 2004. - 566 с.</w:t>
      </w:r>
    </w:p>
    <w:p w14:paraId="2E6DBC81" w14:textId="01BCC638" w:rsidR="00D0654C" w:rsidRPr="00A85993" w:rsidRDefault="00D0654C" w:rsidP="00D846FF">
      <w:pPr>
        <w:tabs>
          <w:tab w:val="left" w:pos="142"/>
          <w:tab w:val="left" w:pos="540"/>
          <w:tab w:val="left" w:pos="1080"/>
        </w:tabs>
        <w:spacing w:line="240" w:lineRule="auto"/>
        <w:jc w:val="both"/>
        <w:rPr>
          <w:sz w:val="24"/>
          <w:szCs w:val="24"/>
        </w:rPr>
      </w:pPr>
    </w:p>
    <w:p w14:paraId="39401923" w14:textId="0A523C89" w:rsidR="00AA6B23" w:rsidRPr="00AA6B23" w:rsidRDefault="00AA6B23" w:rsidP="00D0654C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</w:pPr>
      <w:r>
        <w:t>Навчальний контент</w:t>
      </w:r>
    </w:p>
    <w:p w14:paraId="4B9C41FF" w14:textId="162B6B73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9521"/>
      </w:tblGrid>
      <w:tr w:rsidR="00D846FF" w:rsidRPr="002E13A6" w14:paraId="5D9FD8EE" w14:textId="77777777" w:rsidTr="00B11411">
        <w:trPr>
          <w:trHeight w:val="20"/>
        </w:trPr>
        <w:tc>
          <w:tcPr>
            <w:tcW w:w="675" w:type="dxa"/>
            <w:vAlign w:val="center"/>
          </w:tcPr>
          <w:p w14:paraId="43BB3495" w14:textId="77777777" w:rsidR="00D846FF" w:rsidRPr="002E13A6" w:rsidRDefault="00D846FF" w:rsidP="00B114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14:paraId="7FDD0899" w14:textId="77777777" w:rsidR="00D846FF" w:rsidRPr="002E13A6" w:rsidRDefault="00D846FF" w:rsidP="00B114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 xml:space="preserve">Назва теми лекції та перелік основних питань </w:t>
            </w:r>
          </w:p>
        </w:tc>
      </w:tr>
      <w:tr w:rsidR="00D846FF" w:rsidRPr="002E13A6" w14:paraId="6E255C7E" w14:textId="77777777" w:rsidTr="00B11411">
        <w:trPr>
          <w:trHeight w:val="20"/>
        </w:trPr>
        <w:tc>
          <w:tcPr>
            <w:tcW w:w="675" w:type="dxa"/>
            <w:vAlign w:val="center"/>
          </w:tcPr>
          <w:p w14:paraId="58520C55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291C49BC" w14:textId="77777777" w:rsidR="00145274" w:rsidRPr="00EF1F5B" w:rsidRDefault="00145274" w:rsidP="00145274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iCs/>
                <w:color w:val="000000"/>
                <w:sz w:val="24"/>
                <w:szCs w:val="24"/>
              </w:rPr>
              <w:t xml:space="preserve">Ґенеза становлення та особливості теоретичного осмислення корпоративної економіки </w:t>
            </w:r>
          </w:p>
          <w:p w14:paraId="3D457ED9" w14:textId="77777777" w:rsidR="00145274" w:rsidRPr="00EF1F5B" w:rsidRDefault="00145274" w:rsidP="00145274">
            <w:pPr>
              <w:ind w:firstLine="602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 xml:space="preserve">Поняття корпоративної економіки. Риси корпоративної економіки через призму ключових елементів: власність, капітал, влада, праця. Теорії корпоративної економіки: від класиків до сучасності. Місце теорій </w:t>
            </w:r>
            <w:proofErr w:type="spellStart"/>
            <w:r w:rsidRPr="00EF1F5B">
              <w:rPr>
                <w:sz w:val="24"/>
                <w:szCs w:val="24"/>
              </w:rPr>
              <w:t>стейкхолдерів</w:t>
            </w:r>
            <w:proofErr w:type="spellEnd"/>
            <w:r w:rsidRPr="00EF1F5B">
              <w:rPr>
                <w:sz w:val="24"/>
                <w:szCs w:val="24"/>
              </w:rPr>
              <w:t xml:space="preserve">, корпоративного управління та </w:t>
            </w:r>
            <w:proofErr w:type="spellStart"/>
            <w:r w:rsidRPr="00EF1F5B">
              <w:rPr>
                <w:sz w:val="24"/>
                <w:szCs w:val="24"/>
              </w:rPr>
              <w:t>транснаціоналізації</w:t>
            </w:r>
            <w:proofErr w:type="spellEnd"/>
            <w:r w:rsidRPr="00EF1F5B">
              <w:rPr>
                <w:sz w:val="24"/>
                <w:szCs w:val="24"/>
              </w:rPr>
              <w:t xml:space="preserve"> у теоретичних підходах до сутності корпоративної економіки.</w:t>
            </w:r>
          </w:p>
          <w:p w14:paraId="2E202499" w14:textId="77777777" w:rsidR="00145274" w:rsidRPr="00EF1F5B" w:rsidRDefault="00145274" w:rsidP="00145274">
            <w:pPr>
              <w:ind w:firstLine="567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 xml:space="preserve">Шляхи становлення корпоративної економіки. Національні моделі корпоративної економіки. Українська модель корпоративної економіки. Проблеми та перспективи розвитку корпоративної економіки. </w:t>
            </w:r>
          </w:p>
          <w:p w14:paraId="1231EA08" w14:textId="5828E04F" w:rsidR="00145274" w:rsidRPr="00EF1F5B" w:rsidRDefault="00145274" w:rsidP="00145274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iCs/>
                <w:color w:val="000000"/>
                <w:sz w:val="24"/>
                <w:szCs w:val="24"/>
              </w:rPr>
              <w:t xml:space="preserve">Інтегровані корпоративні структури бізнесу як провідні суб’єкти корпоративної економіки </w:t>
            </w:r>
          </w:p>
          <w:p w14:paraId="1FEC02C2" w14:textId="77777777" w:rsidR="00145274" w:rsidRPr="00EF1F5B" w:rsidRDefault="00145274" w:rsidP="00145274">
            <w:pPr>
              <w:ind w:firstLine="567"/>
              <w:jc w:val="both"/>
              <w:rPr>
                <w:sz w:val="24"/>
                <w:szCs w:val="24"/>
              </w:rPr>
            </w:pPr>
            <w:r w:rsidRPr="00EF1F5B">
              <w:rPr>
                <w:iCs/>
                <w:color w:val="000000"/>
                <w:sz w:val="24"/>
                <w:szCs w:val="24"/>
              </w:rPr>
              <w:t xml:space="preserve">Економічна сутність корпоративних структур бізнесу в економіці: ретроспективний аналіз та сучасне тлумачення.  Види ІКС: економічний та юридичний аспекти. </w:t>
            </w:r>
            <w:r w:rsidRPr="00EF1F5B">
              <w:rPr>
                <w:sz w:val="24"/>
                <w:szCs w:val="24"/>
              </w:rPr>
              <w:t xml:space="preserve"> Правові та організаційно-економічні ознаки об'єднань підприємств: світовий досвід. </w:t>
            </w:r>
          </w:p>
          <w:p w14:paraId="3C329BC0" w14:textId="77777777" w:rsidR="00145274" w:rsidRPr="00EF1F5B" w:rsidRDefault="00145274" w:rsidP="00145274">
            <w:pPr>
              <w:ind w:firstLine="567"/>
              <w:jc w:val="both"/>
              <w:rPr>
                <w:sz w:val="24"/>
                <w:szCs w:val="24"/>
              </w:rPr>
            </w:pPr>
            <w:r w:rsidRPr="00EF1F5B">
              <w:rPr>
                <w:iCs/>
                <w:color w:val="000000"/>
                <w:sz w:val="24"/>
                <w:szCs w:val="24"/>
              </w:rPr>
              <w:t>Методичні аспекти, правові основи, причини, напрями, переваги та наслідки інтеграції підприємств.</w:t>
            </w:r>
          </w:p>
          <w:p w14:paraId="22C802EF" w14:textId="7C8DF554" w:rsidR="00D846FF" w:rsidRPr="00EF1F5B" w:rsidRDefault="00145274" w:rsidP="0014527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 xml:space="preserve">Правові основи існування різних видів ІКС: світові тенденції та національні особливості. Динаміка та особливості інтеграційних процесів між суб’єктами господарювання.  </w:t>
            </w:r>
            <w:r w:rsidRPr="00EF1F5B">
              <w:rPr>
                <w:iCs/>
                <w:color w:val="000000"/>
                <w:sz w:val="24"/>
                <w:szCs w:val="24"/>
              </w:rPr>
              <w:t>Проблеми розвитку корпоративного бізнесу в Україні</w:t>
            </w:r>
            <w:r w:rsidRPr="00EF1F5B">
              <w:rPr>
                <w:sz w:val="24"/>
                <w:szCs w:val="24"/>
              </w:rPr>
              <w:t>.</w:t>
            </w:r>
          </w:p>
        </w:tc>
      </w:tr>
      <w:tr w:rsidR="00D846FF" w:rsidRPr="002E13A6" w14:paraId="0E669A29" w14:textId="77777777" w:rsidTr="00B11411">
        <w:trPr>
          <w:trHeight w:val="20"/>
        </w:trPr>
        <w:tc>
          <w:tcPr>
            <w:tcW w:w="675" w:type="dxa"/>
            <w:vAlign w:val="center"/>
          </w:tcPr>
          <w:p w14:paraId="2A5A4D87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E13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</w:tcPr>
          <w:p w14:paraId="43CD8FAD" w14:textId="378574E9" w:rsidR="00145274" w:rsidRPr="00EF1F5B" w:rsidRDefault="00145274" w:rsidP="00145274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iCs/>
                <w:color w:val="000000"/>
                <w:sz w:val="24"/>
                <w:szCs w:val="24"/>
              </w:rPr>
              <w:t xml:space="preserve">Державне регулювання діяльності </w:t>
            </w:r>
            <w:r w:rsidR="00E97FFA" w:rsidRPr="00E97FFA">
              <w:rPr>
                <w:b/>
                <w:i/>
                <w:iCs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i/>
                <w:iCs/>
                <w:color w:val="000000"/>
                <w:sz w:val="24"/>
                <w:szCs w:val="24"/>
              </w:rPr>
              <w:t>й</w:t>
            </w:r>
            <w:r w:rsidRPr="00EF1F5B">
              <w:rPr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400DBEB5" w14:textId="77777777" w:rsidR="00145274" w:rsidRPr="00EF1F5B" w:rsidRDefault="00145274" w:rsidP="00145274">
            <w:pPr>
              <w:ind w:firstLine="567"/>
              <w:jc w:val="both"/>
              <w:rPr>
                <w:iCs/>
                <w:color w:val="000000"/>
                <w:sz w:val="24"/>
                <w:szCs w:val="24"/>
              </w:rPr>
            </w:pPr>
            <w:r w:rsidRPr="00EF1F5B">
              <w:rPr>
                <w:iCs/>
                <w:color w:val="000000"/>
                <w:sz w:val="24"/>
                <w:szCs w:val="24"/>
              </w:rPr>
              <w:t xml:space="preserve">Регулювання і саморегулювання діяльності  ІКС. Державне регулювання корпоративного сектору: національні особливості та порівняння з міжнародним досвідом. Державне регулювання ринку цінних паперів. Антимонопольне регулювання корпоративних відносин: міжнародний та національний досвід. Неурядові організації як суб’єкти регулювання корпоративних відносин. Асоціації як форми саморегулювання діяльності ІКС. Проблеми удосконалення регулюючих механізмів діяльності об’єднань підприємств. </w:t>
            </w:r>
          </w:p>
          <w:p w14:paraId="3C2FBCB1" w14:textId="3D53681A" w:rsidR="00D846FF" w:rsidRPr="00EF1F5B" w:rsidRDefault="00D846FF" w:rsidP="00B114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846FF" w:rsidRPr="002E13A6" w14:paraId="711F6B87" w14:textId="77777777" w:rsidTr="00B11411">
        <w:trPr>
          <w:trHeight w:val="20"/>
        </w:trPr>
        <w:tc>
          <w:tcPr>
            <w:tcW w:w="675" w:type="dxa"/>
            <w:vAlign w:val="center"/>
          </w:tcPr>
          <w:p w14:paraId="1134D1CB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2ED3487" w14:textId="3F7B94B7" w:rsidR="00145274" w:rsidRPr="00EF1F5B" w:rsidRDefault="00145274" w:rsidP="001452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color w:val="000000"/>
                <w:sz w:val="24"/>
                <w:szCs w:val="24"/>
              </w:rPr>
              <w:t xml:space="preserve">Корпоративне управління. Особливості організація внутрішньої системи управління </w:t>
            </w:r>
            <w:r w:rsidR="00E97FFA" w:rsidRPr="00E97FFA">
              <w:rPr>
                <w:b/>
                <w:i/>
                <w:iCs/>
                <w:color w:val="000000"/>
                <w:sz w:val="24"/>
                <w:szCs w:val="24"/>
              </w:rPr>
              <w:t>міжнародних корпораці</w:t>
            </w:r>
            <w:r w:rsidR="00E97FFA" w:rsidRPr="00E97FFA">
              <w:rPr>
                <w:b/>
                <w:i/>
                <w:iCs/>
                <w:color w:val="000000"/>
                <w:sz w:val="24"/>
                <w:szCs w:val="24"/>
              </w:rPr>
              <w:t>й</w:t>
            </w:r>
            <w:r w:rsidRPr="00E97FFA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ECB87A4" w14:textId="744CD33E" w:rsidR="00D846FF" w:rsidRPr="00EF1F5B" w:rsidRDefault="00145274" w:rsidP="001452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1F5B">
              <w:rPr>
                <w:iCs/>
                <w:color w:val="000000"/>
                <w:sz w:val="24"/>
                <w:szCs w:val="24"/>
              </w:rPr>
              <w:t xml:space="preserve">Корпоративне управління та його значення у регулюванні діяльності </w:t>
            </w:r>
            <w:r w:rsidR="00E97FFA" w:rsidRPr="00E97FFA">
              <w:rPr>
                <w:bCs/>
                <w:color w:val="000000"/>
                <w:sz w:val="24"/>
                <w:szCs w:val="24"/>
              </w:rPr>
              <w:t>міжнародних корпораціях</w:t>
            </w:r>
            <w:r w:rsidRPr="00EF1F5B">
              <w:rPr>
                <w:iCs/>
                <w:color w:val="000000"/>
                <w:sz w:val="24"/>
                <w:szCs w:val="24"/>
              </w:rPr>
              <w:t>. Теорії корпоративного управління. Моделі корпоративного управління та їх особливості. Особливості національної моделі корпоративного управління.</w:t>
            </w:r>
            <w:r w:rsidR="00D846FF" w:rsidRPr="00EF1F5B">
              <w:rPr>
                <w:sz w:val="24"/>
                <w:szCs w:val="24"/>
              </w:rPr>
              <w:tab/>
            </w:r>
          </w:p>
        </w:tc>
      </w:tr>
      <w:tr w:rsidR="00D846FF" w:rsidRPr="002E13A6" w14:paraId="57D4CB5E" w14:textId="77777777" w:rsidTr="00B11411">
        <w:trPr>
          <w:trHeight w:val="20"/>
        </w:trPr>
        <w:tc>
          <w:tcPr>
            <w:tcW w:w="675" w:type="dxa"/>
            <w:vAlign w:val="center"/>
          </w:tcPr>
          <w:p w14:paraId="5D6D08C9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4BDB2FC6" w14:textId="159F6048" w:rsidR="00145274" w:rsidRPr="00EF1F5B" w:rsidRDefault="00145274" w:rsidP="001452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color w:val="000000"/>
                <w:sz w:val="24"/>
                <w:szCs w:val="24"/>
              </w:rPr>
              <w:t xml:space="preserve">Корпоративне управління. Особливості організація внутрішньої системи управління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color w:val="000000"/>
                <w:sz w:val="24"/>
                <w:szCs w:val="24"/>
              </w:rPr>
              <w:t>й</w:t>
            </w:r>
          </w:p>
          <w:p w14:paraId="32C4983F" w14:textId="77777777" w:rsidR="00145274" w:rsidRPr="00EF1F5B" w:rsidRDefault="00145274" w:rsidP="00145274">
            <w:pPr>
              <w:ind w:firstLine="567"/>
              <w:jc w:val="both"/>
              <w:rPr>
                <w:iCs/>
                <w:color w:val="000000"/>
                <w:sz w:val="24"/>
                <w:szCs w:val="24"/>
              </w:rPr>
            </w:pPr>
            <w:r w:rsidRPr="00EF1F5B">
              <w:rPr>
                <w:iCs/>
                <w:color w:val="000000"/>
                <w:sz w:val="24"/>
                <w:szCs w:val="24"/>
              </w:rPr>
              <w:lastRenderedPageBreak/>
              <w:t xml:space="preserve">Організаційно-управлінські структури регулювання діяльності ІКС та специфіка. Організаційно-економічні аспекти регулювання діяльності різних видів ІКС (концернів, консорціумів, корпорацій, асоціацій, конгломератів). </w:t>
            </w:r>
          </w:p>
          <w:p w14:paraId="2ECF0A8F" w14:textId="3B117025" w:rsidR="00D846FF" w:rsidRPr="00EF1F5B" w:rsidRDefault="00145274" w:rsidP="0014527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1F5B">
              <w:rPr>
                <w:iCs/>
                <w:color w:val="000000"/>
                <w:sz w:val="24"/>
                <w:szCs w:val="24"/>
              </w:rPr>
              <w:t>Сутність, основи функціонування та історія виникнення холдингових структур. Типи холдингових компаній. Цілі та стратегія холдингів. Економічна роль та функції холдингів в економіці. Правове регулювання діяльності холдингів. Управління холдинговими об’єднаннями. Організація та функціонування холдингів в Україні.</w:t>
            </w:r>
            <w:r w:rsidR="00D846FF" w:rsidRPr="00EF1F5B">
              <w:rPr>
                <w:b/>
                <w:sz w:val="24"/>
                <w:szCs w:val="24"/>
              </w:rPr>
              <w:tab/>
            </w:r>
            <w:r w:rsidR="00D846FF" w:rsidRPr="00EF1F5B">
              <w:rPr>
                <w:sz w:val="24"/>
                <w:szCs w:val="24"/>
              </w:rPr>
              <w:t xml:space="preserve"> </w:t>
            </w:r>
          </w:p>
        </w:tc>
      </w:tr>
      <w:tr w:rsidR="00D846FF" w:rsidRPr="002E13A6" w14:paraId="0A61E2F4" w14:textId="77777777" w:rsidTr="00B11411">
        <w:trPr>
          <w:trHeight w:val="20"/>
        </w:trPr>
        <w:tc>
          <w:tcPr>
            <w:tcW w:w="675" w:type="dxa"/>
            <w:vAlign w:val="center"/>
          </w:tcPr>
          <w:p w14:paraId="198AB090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14:paraId="77CE319F" w14:textId="77141CA7" w:rsidR="00145274" w:rsidRPr="00EF1F5B" w:rsidRDefault="00145274" w:rsidP="001452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EF1F5B">
              <w:rPr>
                <w:b/>
                <w:iCs/>
                <w:sz w:val="24"/>
                <w:szCs w:val="24"/>
              </w:rPr>
              <w:t xml:space="preserve">Корпоративна соціальна відповідальність як сучасна форма регулювання взаємовідносин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color w:val="000000"/>
                <w:sz w:val="24"/>
                <w:szCs w:val="24"/>
              </w:rPr>
              <w:t>й</w:t>
            </w:r>
            <w:r w:rsidR="00E97FFA" w:rsidRPr="00EF1F5B">
              <w:rPr>
                <w:b/>
                <w:iCs/>
                <w:sz w:val="24"/>
                <w:szCs w:val="24"/>
              </w:rPr>
              <w:t xml:space="preserve"> </w:t>
            </w:r>
            <w:r w:rsidRPr="00EF1F5B">
              <w:rPr>
                <w:b/>
                <w:iCs/>
                <w:sz w:val="24"/>
                <w:szCs w:val="24"/>
              </w:rPr>
              <w:t xml:space="preserve">та ключових </w:t>
            </w:r>
            <w:proofErr w:type="spellStart"/>
            <w:r w:rsidRPr="00EF1F5B">
              <w:rPr>
                <w:b/>
                <w:iCs/>
                <w:sz w:val="24"/>
                <w:szCs w:val="24"/>
              </w:rPr>
              <w:t>стейкхолдерів</w:t>
            </w:r>
            <w:proofErr w:type="spellEnd"/>
          </w:p>
          <w:p w14:paraId="52726A39" w14:textId="3C529DBE" w:rsidR="00D846FF" w:rsidRPr="00EF1F5B" w:rsidRDefault="00145274" w:rsidP="001452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1F5B">
              <w:rPr>
                <w:iCs/>
                <w:sz w:val="24"/>
                <w:szCs w:val="24"/>
              </w:rPr>
              <w:t xml:space="preserve">Сутність та </w:t>
            </w:r>
            <w:proofErr w:type="spellStart"/>
            <w:r w:rsidRPr="00EF1F5B">
              <w:rPr>
                <w:iCs/>
                <w:sz w:val="24"/>
                <w:szCs w:val="24"/>
              </w:rPr>
              <w:t>генеза</w:t>
            </w:r>
            <w:proofErr w:type="spellEnd"/>
            <w:r w:rsidRPr="00EF1F5B">
              <w:rPr>
                <w:iCs/>
                <w:sz w:val="24"/>
                <w:szCs w:val="24"/>
              </w:rPr>
              <w:t xml:space="preserve"> теорії КСВ. Особливості видів і моделей КВС. Стандарти у сфері КСВ. Напрямки реалізації КСВ. Карта </w:t>
            </w:r>
            <w:proofErr w:type="spellStart"/>
            <w:r w:rsidRPr="00EF1F5B">
              <w:rPr>
                <w:iCs/>
                <w:sz w:val="24"/>
                <w:szCs w:val="24"/>
              </w:rPr>
              <w:t>стейкхолдерів</w:t>
            </w:r>
            <w:proofErr w:type="spellEnd"/>
            <w:r w:rsidRPr="00EF1F5B">
              <w:rPr>
                <w:iCs/>
                <w:sz w:val="24"/>
                <w:szCs w:val="24"/>
              </w:rPr>
              <w:t xml:space="preserve">, канали комунікації та практики взаємодії компаній із заінтересованими сторонами. Особливості оцінювання ефективності КСВ. Структура </w:t>
            </w:r>
            <w:r w:rsidRPr="00EF1F5B">
              <w:rPr>
                <w:iCs/>
                <w:sz w:val="24"/>
                <w:szCs w:val="24"/>
                <w:lang w:val="en-US"/>
              </w:rPr>
              <w:t>GRI</w:t>
            </w:r>
            <w:r w:rsidRPr="00EF1F5B">
              <w:rPr>
                <w:iCs/>
                <w:sz w:val="24"/>
                <w:szCs w:val="24"/>
              </w:rPr>
              <w:t>-стандартів.</w:t>
            </w:r>
            <w:r w:rsidR="00D846FF" w:rsidRPr="00EF1F5B">
              <w:rPr>
                <w:sz w:val="24"/>
                <w:szCs w:val="24"/>
              </w:rPr>
              <w:t xml:space="preserve"> </w:t>
            </w:r>
          </w:p>
        </w:tc>
      </w:tr>
      <w:tr w:rsidR="00D846FF" w:rsidRPr="002E13A6" w14:paraId="775B7948" w14:textId="77777777" w:rsidTr="00B11411">
        <w:trPr>
          <w:trHeight w:val="20"/>
        </w:trPr>
        <w:tc>
          <w:tcPr>
            <w:tcW w:w="675" w:type="dxa"/>
            <w:vAlign w:val="center"/>
          </w:tcPr>
          <w:p w14:paraId="684C60BD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05A03BC7" w14:textId="4AD12975" w:rsidR="00145274" w:rsidRPr="00EF1F5B" w:rsidRDefault="00145274" w:rsidP="00145274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color w:val="000000"/>
                <w:sz w:val="24"/>
                <w:szCs w:val="24"/>
              </w:rPr>
              <w:t xml:space="preserve">Фінансова підсистема управління діяльністю </w:t>
            </w:r>
            <w:r w:rsidR="00E97FFA" w:rsidRPr="00E97FFA">
              <w:rPr>
                <w:b/>
                <w:i/>
                <w:iCs/>
                <w:color w:val="000000"/>
                <w:sz w:val="24"/>
                <w:szCs w:val="24"/>
              </w:rPr>
              <w:t>міжнародних корпораці</w:t>
            </w:r>
            <w:r w:rsidR="00E97FFA" w:rsidRPr="00E97FFA">
              <w:rPr>
                <w:b/>
                <w:i/>
                <w:iCs/>
                <w:color w:val="000000"/>
                <w:sz w:val="24"/>
                <w:szCs w:val="24"/>
              </w:rPr>
              <w:t>й</w:t>
            </w:r>
          </w:p>
          <w:p w14:paraId="6F21E39C" w14:textId="77777777" w:rsidR="00145274" w:rsidRPr="00EF1F5B" w:rsidRDefault="00145274" w:rsidP="00145274">
            <w:pPr>
              <w:ind w:firstLine="567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 xml:space="preserve">Поняття фінансів корпорації. Теоретичні основи фінансової діяльності ІКС. </w:t>
            </w:r>
          </w:p>
          <w:p w14:paraId="0225B8DC" w14:textId="77777777" w:rsidR="00145274" w:rsidRPr="00EF1F5B" w:rsidRDefault="00145274" w:rsidP="00145274">
            <w:pPr>
              <w:tabs>
                <w:tab w:val="left" w:pos="8364"/>
              </w:tabs>
              <w:ind w:firstLine="567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 xml:space="preserve">Акції та облігації як інструменти організації, забезпечення діяльності (фінансування) та оптимізації структури капіталу ІКС.  Ефективність дивідендної політики корпорацій та теорія </w:t>
            </w:r>
            <w:proofErr w:type="spellStart"/>
            <w:r w:rsidRPr="00EF1F5B">
              <w:rPr>
                <w:sz w:val="24"/>
                <w:szCs w:val="24"/>
              </w:rPr>
              <w:t>стейкхолдерів</w:t>
            </w:r>
            <w:proofErr w:type="spellEnd"/>
            <w:r w:rsidRPr="00EF1F5B">
              <w:rPr>
                <w:sz w:val="24"/>
                <w:szCs w:val="24"/>
              </w:rPr>
              <w:t>.</w:t>
            </w:r>
          </w:p>
          <w:p w14:paraId="7C3173A9" w14:textId="77777777" w:rsidR="00145274" w:rsidRPr="00EF1F5B" w:rsidRDefault="00145274" w:rsidP="00145274">
            <w:pPr>
              <w:ind w:firstLine="567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 xml:space="preserve">Показники ефективності діяльності корпорації на фондовому ринку. </w:t>
            </w:r>
          </w:p>
          <w:p w14:paraId="7D491299" w14:textId="102F0CE4" w:rsidR="00D846FF" w:rsidRPr="00EF1F5B" w:rsidRDefault="00145274" w:rsidP="0014527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>Оцінка вартості активів корпорації метод дисконтованого грошового потоку, ринкових коефіцієнтів, вартості і заміщення активів, середньозваженої вартості.</w:t>
            </w:r>
          </w:p>
        </w:tc>
      </w:tr>
      <w:tr w:rsidR="00D846FF" w:rsidRPr="002E13A6" w14:paraId="0AF6866C" w14:textId="77777777" w:rsidTr="00B11411">
        <w:trPr>
          <w:trHeight w:val="20"/>
        </w:trPr>
        <w:tc>
          <w:tcPr>
            <w:tcW w:w="675" w:type="dxa"/>
            <w:vAlign w:val="center"/>
          </w:tcPr>
          <w:p w14:paraId="0B48A92F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7E89B448" w14:textId="18C5BD4F" w:rsidR="00145274" w:rsidRPr="00EF1F5B" w:rsidRDefault="00145274" w:rsidP="00145274">
            <w:pPr>
              <w:jc w:val="both"/>
              <w:rPr>
                <w:sz w:val="24"/>
                <w:szCs w:val="24"/>
              </w:rPr>
            </w:pPr>
            <w:r w:rsidRPr="00EF1F5B">
              <w:rPr>
                <w:b/>
                <w:i/>
                <w:color w:val="000000"/>
                <w:sz w:val="24"/>
                <w:szCs w:val="24"/>
              </w:rPr>
              <w:t xml:space="preserve">Фінансова підсистема управління </w:t>
            </w:r>
            <w:r w:rsidRPr="00E97FFA">
              <w:rPr>
                <w:b/>
                <w:i/>
                <w:color w:val="000000"/>
                <w:sz w:val="24"/>
                <w:szCs w:val="24"/>
              </w:rPr>
              <w:t xml:space="preserve">діяльністю </w:t>
            </w:r>
            <w:r w:rsidR="00E97FFA" w:rsidRPr="00E97FFA">
              <w:rPr>
                <w:b/>
                <w:i/>
                <w:color w:val="000000"/>
                <w:sz w:val="24"/>
                <w:szCs w:val="24"/>
              </w:rPr>
              <w:t>міжнародних корпораці</w:t>
            </w:r>
            <w:r w:rsidR="00E97FFA" w:rsidRPr="00E97FFA">
              <w:rPr>
                <w:b/>
                <w:i/>
                <w:color w:val="000000"/>
                <w:sz w:val="24"/>
                <w:szCs w:val="24"/>
              </w:rPr>
              <w:t>й</w:t>
            </w:r>
            <w:r w:rsidRPr="00EF1F5B">
              <w:rPr>
                <w:sz w:val="24"/>
                <w:szCs w:val="24"/>
              </w:rPr>
              <w:t xml:space="preserve"> </w:t>
            </w:r>
          </w:p>
          <w:p w14:paraId="77762857" w14:textId="03D62D8A" w:rsidR="00D846FF" w:rsidRPr="00EF1F5B" w:rsidRDefault="00145274" w:rsidP="001452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>Фінансова звітність корпоративних підприємств: особливості складання. Консолідована фінансова звітність: міжнародні особливості та національна специфіка. Особливості оподаткування діяльності корпорацій.</w:t>
            </w:r>
          </w:p>
        </w:tc>
      </w:tr>
      <w:tr w:rsidR="00D846FF" w:rsidRPr="002E13A6" w14:paraId="657811CF" w14:textId="77777777" w:rsidTr="00B11411">
        <w:trPr>
          <w:trHeight w:val="20"/>
        </w:trPr>
        <w:tc>
          <w:tcPr>
            <w:tcW w:w="675" w:type="dxa"/>
            <w:vAlign w:val="center"/>
          </w:tcPr>
          <w:p w14:paraId="2E8F979B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2041B24E" w14:textId="346DB648" w:rsidR="00EF1F5B" w:rsidRPr="00EF1F5B" w:rsidRDefault="00EF1F5B" w:rsidP="00EF1F5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color w:val="000000"/>
                <w:sz w:val="24"/>
                <w:szCs w:val="24"/>
              </w:rPr>
              <w:t xml:space="preserve">Організація інноваційної діяльності </w:t>
            </w:r>
            <w:r w:rsidR="00E97FFA" w:rsidRPr="00E97FFA">
              <w:rPr>
                <w:b/>
                <w:i/>
                <w:iCs/>
                <w:color w:val="000000"/>
                <w:sz w:val="24"/>
                <w:szCs w:val="24"/>
              </w:rPr>
              <w:t>міжнародних корпораці</w:t>
            </w:r>
            <w:r w:rsidR="00E97FFA" w:rsidRPr="00E97FFA">
              <w:rPr>
                <w:b/>
                <w:i/>
                <w:iCs/>
                <w:color w:val="000000"/>
                <w:sz w:val="24"/>
                <w:szCs w:val="24"/>
              </w:rPr>
              <w:t>й</w:t>
            </w:r>
            <w:r w:rsidRPr="00EF1F5B">
              <w:rPr>
                <w:color w:val="000000"/>
                <w:sz w:val="24"/>
                <w:szCs w:val="24"/>
              </w:rPr>
              <w:t xml:space="preserve"> </w:t>
            </w:r>
          </w:p>
          <w:p w14:paraId="097B97B8" w14:textId="13622771" w:rsidR="00D846FF" w:rsidRPr="00EF1F5B" w:rsidRDefault="00EF1F5B" w:rsidP="00EF1F5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1F5B">
              <w:rPr>
                <w:color w:val="000000"/>
                <w:sz w:val="24"/>
                <w:szCs w:val="24"/>
              </w:rPr>
              <w:t xml:space="preserve">Поняття та сутнісні особливості інноваційного процесу. Особливості регулювання інноваційного процесу. Організаційні форми взаємозв’язку науки та виробництва.  Роль корпорацій  у стимулюванні НТР. Інноваційна інфраструктура та процеси інтеграції у сфері інновацій. Характеристика основних організаційних форм організації циклу «дослідження - виробництво». Технопарки та технополіси і місце в них корпоративного бізнесу. Значення інноваційної діяльності корпорацій у стимулюванні розширеного суспільного відтворення. </w:t>
            </w:r>
            <w:r w:rsidRPr="00EF1F5B">
              <w:rPr>
                <w:sz w:val="24"/>
                <w:szCs w:val="24"/>
              </w:rPr>
              <w:t>Основні види ефектів та особливості їх розрахунку у процесі визначення доцільності здійснення інноваційної діяльності: методичні підходи та показники оцінювання ефективності інноваційної діяльності об’єднань підприємств. Основні види ефектів та особливості їх розрахунку у процесі визначення доцільності здійснення інноваційної діяльності.</w:t>
            </w:r>
          </w:p>
        </w:tc>
      </w:tr>
      <w:tr w:rsidR="00D846FF" w:rsidRPr="002E13A6" w14:paraId="74015B55" w14:textId="77777777" w:rsidTr="00B11411">
        <w:trPr>
          <w:trHeight w:val="20"/>
        </w:trPr>
        <w:tc>
          <w:tcPr>
            <w:tcW w:w="675" w:type="dxa"/>
            <w:vAlign w:val="center"/>
          </w:tcPr>
          <w:p w14:paraId="4A50133B" w14:textId="77777777" w:rsidR="00D846FF" w:rsidRPr="002E13A6" w:rsidRDefault="00D846FF" w:rsidP="00B1141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E13A6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63C7F318" w14:textId="77777777" w:rsidR="00EF1F5B" w:rsidRPr="00EF1F5B" w:rsidRDefault="00EF1F5B" w:rsidP="00EF1F5B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F1F5B">
              <w:rPr>
                <w:b/>
                <w:i/>
                <w:color w:val="000000"/>
                <w:sz w:val="24"/>
                <w:szCs w:val="24"/>
              </w:rPr>
              <w:t xml:space="preserve">Міжнародне регулювання діяльності суб’єктів корпоративної економіки. ТНК та  стратегічні альянси </w:t>
            </w:r>
          </w:p>
          <w:p w14:paraId="08C5BDD5" w14:textId="77777777" w:rsidR="00EF1F5B" w:rsidRPr="00EF1F5B" w:rsidRDefault="00EF1F5B" w:rsidP="00EF1F5B">
            <w:pPr>
              <w:ind w:firstLine="460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>Поняття та сутність, механізми і інструменти міжнародного регулювання діяльності корпоративного бізнесу. Види об’єднань підприємств на світовому ринку. Економічний механізм діяльності ТНК і БНК. Внутрішні механізми регулювання діяльності ТНК.</w:t>
            </w:r>
          </w:p>
          <w:p w14:paraId="4F6F183A" w14:textId="25104D40" w:rsidR="00D846FF" w:rsidRPr="00EF1F5B" w:rsidRDefault="00EF1F5B" w:rsidP="00EF1F5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1F5B">
              <w:rPr>
                <w:sz w:val="24"/>
                <w:szCs w:val="24"/>
              </w:rPr>
              <w:t>Стратегії ТНК на світовому ринку. Стратегічні альянси (СА) і їх роль у сучасній світовій економіці. Класифікація стратегічних альянсів. Порядок створення і функціонування СА.</w:t>
            </w:r>
          </w:p>
        </w:tc>
      </w:tr>
    </w:tbl>
    <w:p w14:paraId="1AC5D84C" w14:textId="3299498E" w:rsidR="00B330AE" w:rsidRDefault="00B330AE" w:rsidP="00B330AE"/>
    <w:p w14:paraId="3DA787EE" w14:textId="5F1689E7" w:rsidR="00EF1F5B" w:rsidRDefault="00EF1F5B" w:rsidP="00B330AE"/>
    <w:p w14:paraId="7EB557F4" w14:textId="0DFC2135" w:rsidR="00EF1F5B" w:rsidRDefault="00EF1F5B" w:rsidP="00B330AE"/>
    <w:p w14:paraId="1C92A195" w14:textId="404D94DD" w:rsidR="00EF1F5B" w:rsidRDefault="00EF1F5B" w:rsidP="00B330AE"/>
    <w:p w14:paraId="7B54C3EA" w14:textId="77777777" w:rsidR="00EF1F5B" w:rsidRPr="00B330AE" w:rsidRDefault="00EF1F5B" w:rsidP="00B330AE"/>
    <w:p w14:paraId="4D050CF8" w14:textId="59264337" w:rsidR="004A6336" w:rsidRDefault="004A6336" w:rsidP="004A6336">
      <w:pPr>
        <w:pStyle w:val="1"/>
        <w:spacing w:line="240" w:lineRule="auto"/>
      </w:pPr>
      <w:r w:rsidRPr="004472C0">
        <w:lastRenderedPageBreak/>
        <w:t>Самостійна робота студента</w:t>
      </w:r>
    </w:p>
    <w:p w14:paraId="51E05C02" w14:textId="10E84D67" w:rsidR="00673451" w:rsidRDefault="00673451" w:rsidP="00673451">
      <w:pPr>
        <w:jc w:val="center"/>
        <w:rPr>
          <w:b/>
          <w:bCs/>
        </w:rPr>
      </w:pPr>
      <w:r w:rsidRPr="003161A7">
        <w:rPr>
          <w:b/>
          <w:bCs/>
        </w:rPr>
        <w:t>Практичні заняття</w:t>
      </w:r>
      <w:r>
        <w:rPr>
          <w:b/>
          <w:bCs/>
        </w:rPr>
        <w:t xml:space="preserve"> та самостійна робота </w:t>
      </w:r>
    </w:p>
    <w:p w14:paraId="302BD92A" w14:textId="77777777" w:rsidR="006C0138" w:rsidRDefault="006C0138" w:rsidP="00B8778D">
      <w:pPr>
        <w:spacing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6275"/>
        <w:gridCol w:w="2035"/>
        <w:gridCol w:w="1375"/>
      </w:tblGrid>
      <w:tr w:rsidR="00D846FF" w:rsidRPr="00673451" w14:paraId="614D32A7" w14:textId="77777777" w:rsidTr="00B11411">
        <w:trPr>
          <w:trHeight w:val="20"/>
        </w:trPr>
        <w:tc>
          <w:tcPr>
            <w:tcW w:w="509" w:type="dxa"/>
            <w:vAlign w:val="center"/>
          </w:tcPr>
          <w:p w14:paraId="319EF602" w14:textId="77777777" w:rsidR="00D846FF" w:rsidRPr="00673451" w:rsidRDefault="00D846FF" w:rsidP="00B11411">
            <w:pPr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№ з/п</w:t>
            </w:r>
          </w:p>
        </w:tc>
        <w:tc>
          <w:tcPr>
            <w:tcW w:w="6475" w:type="dxa"/>
            <w:vAlign w:val="center"/>
          </w:tcPr>
          <w:p w14:paraId="3A506A0B" w14:textId="77777777" w:rsidR="00D846FF" w:rsidRPr="00673451" w:rsidRDefault="00D846FF" w:rsidP="00B1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73451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и практичних</w:t>
            </w:r>
            <w:r w:rsidRPr="00673451">
              <w:rPr>
                <w:sz w:val="24"/>
                <w:szCs w:val="24"/>
              </w:rPr>
              <w:t xml:space="preserve"> заняття та перелік основних питань</w:t>
            </w:r>
          </w:p>
        </w:tc>
        <w:tc>
          <w:tcPr>
            <w:tcW w:w="2056" w:type="dxa"/>
          </w:tcPr>
          <w:p w14:paraId="3A00EE21" w14:textId="77777777" w:rsidR="00D846FF" w:rsidRPr="00673451" w:rsidRDefault="00D846FF" w:rsidP="00B1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Завдання на самостійну роботу</w:t>
            </w:r>
          </w:p>
        </w:tc>
        <w:tc>
          <w:tcPr>
            <w:tcW w:w="1380" w:type="dxa"/>
          </w:tcPr>
          <w:p w14:paraId="50BC426D" w14:textId="77777777" w:rsidR="00D846FF" w:rsidRPr="00673451" w:rsidRDefault="00D846FF" w:rsidP="00B1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</w:t>
            </w:r>
          </w:p>
        </w:tc>
      </w:tr>
      <w:tr w:rsidR="00D846FF" w:rsidRPr="00673451" w14:paraId="6A9BE6FA" w14:textId="77777777" w:rsidTr="00B11411">
        <w:trPr>
          <w:trHeight w:val="20"/>
        </w:trPr>
        <w:tc>
          <w:tcPr>
            <w:tcW w:w="509" w:type="dxa"/>
            <w:vAlign w:val="center"/>
          </w:tcPr>
          <w:p w14:paraId="699D0F73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14:paraId="222E15A7" w14:textId="77777777" w:rsidR="00EF1F5B" w:rsidRPr="007A7EA5" w:rsidRDefault="00EF1F5B" w:rsidP="007A7EA5">
            <w:pPr>
              <w:rPr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Ґенеза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теоретичного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осмислення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корпоративної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економіки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7A7EA5">
              <w:rPr>
                <w:b/>
                <w:iCs/>
                <w:sz w:val="24"/>
                <w:szCs w:val="24"/>
              </w:rPr>
              <w:t xml:space="preserve"> </w:t>
            </w:r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ІКС як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провідний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суб’єкт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сучасних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систем</w:t>
            </w:r>
          </w:p>
          <w:p w14:paraId="5D0160FD" w14:textId="77777777" w:rsidR="00EF1F5B" w:rsidRPr="007A7EA5" w:rsidRDefault="00EF1F5B" w:rsidP="00590246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Обговорення питань лекції </w:t>
            </w:r>
          </w:p>
          <w:p w14:paraId="18F2A207" w14:textId="5DDAE4F6" w:rsidR="00EF1F5B" w:rsidRPr="007A7EA5" w:rsidRDefault="00EF1F5B" w:rsidP="00590246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7F7BB72F" w14:textId="2F3EB166" w:rsidR="00D846FF" w:rsidRPr="007A7EA5" w:rsidRDefault="00EF1F5B" w:rsidP="00590246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кейсами та індивідуальними завданнями.</w:t>
            </w:r>
          </w:p>
        </w:tc>
        <w:tc>
          <w:tcPr>
            <w:tcW w:w="2056" w:type="dxa"/>
          </w:tcPr>
          <w:p w14:paraId="6108B181" w14:textId="6DD88DAA" w:rsidR="00D846FF" w:rsidRPr="007A7EA5" w:rsidRDefault="00EF1F5B" w:rsidP="007A7EA5">
            <w:pPr>
              <w:tabs>
                <w:tab w:val="left" w:pos="169"/>
              </w:tabs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258E994D" w14:textId="77777777" w:rsidR="00D846FF" w:rsidRPr="00D846FF" w:rsidRDefault="00D846FF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t>1 тиждень навчання</w:t>
            </w:r>
          </w:p>
        </w:tc>
      </w:tr>
      <w:tr w:rsidR="00D846FF" w:rsidRPr="00673451" w14:paraId="666A5E42" w14:textId="77777777" w:rsidTr="00B11411">
        <w:trPr>
          <w:trHeight w:val="20"/>
        </w:trPr>
        <w:tc>
          <w:tcPr>
            <w:tcW w:w="509" w:type="dxa"/>
            <w:vAlign w:val="center"/>
          </w:tcPr>
          <w:p w14:paraId="79F8F403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14:paraId="312EAA10" w14:textId="77777777" w:rsidR="00EF1F5B" w:rsidRPr="007A7EA5" w:rsidRDefault="00EF1F5B" w:rsidP="007A7EA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ІКС як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провідний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суб’єкт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сучасних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7A7EA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систем</w:t>
            </w:r>
          </w:p>
          <w:p w14:paraId="663EE2C7" w14:textId="77777777" w:rsidR="00EF1F5B" w:rsidRPr="007A7EA5" w:rsidRDefault="00EF1F5B" w:rsidP="00590246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Обговорення питань лекції </w:t>
            </w:r>
          </w:p>
          <w:p w14:paraId="158EEAA0" w14:textId="4CD5733B" w:rsidR="00EF1F5B" w:rsidRPr="007A7EA5" w:rsidRDefault="00EF1F5B" w:rsidP="00590246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4340C68F" w14:textId="26CBB90B" w:rsidR="00D846FF" w:rsidRPr="007A7EA5" w:rsidRDefault="00EF1F5B" w:rsidP="00590246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кейсами та індивідуальними завданнями.</w:t>
            </w:r>
            <w:r w:rsidR="00D846FF" w:rsidRPr="007A7EA5">
              <w:rPr>
                <w:sz w:val="24"/>
                <w:szCs w:val="24"/>
              </w:rPr>
              <w:tab/>
            </w:r>
          </w:p>
        </w:tc>
        <w:tc>
          <w:tcPr>
            <w:tcW w:w="2056" w:type="dxa"/>
          </w:tcPr>
          <w:p w14:paraId="6948FFFF" w14:textId="2AFDC29A" w:rsidR="00D846FF" w:rsidRPr="007A7EA5" w:rsidRDefault="00EF1F5B" w:rsidP="007A7EA5">
            <w:pPr>
              <w:tabs>
                <w:tab w:val="left" w:pos="169"/>
              </w:tabs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3091DA24" w14:textId="77777777" w:rsidR="00D846FF" w:rsidRPr="00D846FF" w:rsidRDefault="00D846FF" w:rsidP="00B11411">
            <w:pPr>
              <w:tabs>
                <w:tab w:val="left" w:pos="117"/>
              </w:tabs>
              <w:rPr>
                <w:b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t>2 тиждень навчання</w:t>
            </w:r>
          </w:p>
        </w:tc>
      </w:tr>
      <w:tr w:rsidR="00D846FF" w:rsidRPr="00673451" w14:paraId="5FB21D0B" w14:textId="77777777" w:rsidTr="00D846FF">
        <w:trPr>
          <w:trHeight w:val="1563"/>
        </w:trPr>
        <w:tc>
          <w:tcPr>
            <w:tcW w:w="509" w:type="dxa"/>
            <w:vAlign w:val="center"/>
          </w:tcPr>
          <w:p w14:paraId="19AEF93F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14:paraId="57FF287E" w14:textId="1804F927" w:rsidR="00EF1F5B" w:rsidRPr="007A7EA5" w:rsidRDefault="00EF1F5B" w:rsidP="007A7EA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7A7EA5">
              <w:rPr>
                <w:b/>
                <w:iCs/>
                <w:color w:val="000000"/>
                <w:sz w:val="24"/>
                <w:szCs w:val="24"/>
              </w:rPr>
              <w:t xml:space="preserve">Державне регулювання діяльності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color w:val="000000"/>
                <w:sz w:val="24"/>
                <w:szCs w:val="24"/>
              </w:rPr>
              <w:t>й</w:t>
            </w:r>
            <w:r w:rsidRPr="007A7EA5">
              <w:rPr>
                <w:b/>
                <w:iCs/>
                <w:color w:val="000000"/>
                <w:sz w:val="24"/>
                <w:szCs w:val="24"/>
              </w:rPr>
              <w:t xml:space="preserve">: аналіз правової бази країн ЄС, США, Японії та досвід України  </w:t>
            </w:r>
          </w:p>
          <w:p w14:paraId="72C1560B" w14:textId="77777777" w:rsidR="00EF1F5B" w:rsidRPr="007A7EA5" w:rsidRDefault="00EF1F5B" w:rsidP="00590246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7E0ECFE4" w14:textId="5A2F8E3A" w:rsidR="00EF1F5B" w:rsidRPr="007A7EA5" w:rsidRDefault="00EF1F5B" w:rsidP="00590246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кейсами</w:t>
            </w:r>
          </w:p>
          <w:p w14:paraId="391790AD" w14:textId="194A4D40" w:rsidR="00D846FF" w:rsidRPr="007A7EA5" w:rsidRDefault="00EF1F5B" w:rsidP="00590246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</w:p>
        </w:tc>
        <w:tc>
          <w:tcPr>
            <w:tcW w:w="2056" w:type="dxa"/>
          </w:tcPr>
          <w:p w14:paraId="2FC4C3D5" w14:textId="7FE7279D" w:rsidR="00D846FF" w:rsidRPr="007A7EA5" w:rsidRDefault="00EF1F5B" w:rsidP="007A7EA5">
            <w:pPr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2A998C8F" w14:textId="77777777" w:rsidR="00D846FF" w:rsidRPr="00D846FF" w:rsidRDefault="00D846FF" w:rsidP="00B11411">
            <w:pPr>
              <w:tabs>
                <w:tab w:val="left" w:pos="117"/>
              </w:tabs>
              <w:jc w:val="both"/>
              <w:rPr>
                <w:b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t>3 тиждень навчання</w:t>
            </w:r>
          </w:p>
        </w:tc>
      </w:tr>
      <w:tr w:rsidR="00D846FF" w:rsidRPr="00673451" w14:paraId="41D9CC88" w14:textId="77777777" w:rsidTr="00B11411">
        <w:trPr>
          <w:trHeight w:val="20"/>
        </w:trPr>
        <w:tc>
          <w:tcPr>
            <w:tcW w:w="509" w:type="dxa"/>
            <w:vAlign w:val="center"/>
          </w:tcPr>
          <w:p w14:paraId="4F1119B2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14:paraId="7195B225" w14:textId="4C0369FD" w:rsidR="00EF1F5B" w:rsidRPr="007A7EA5" w:rsidRDefault="00EF1F5B" w:rsidP="007A7EA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7A7EA5">
              <w:rPr>
                <w:b/>
                <w:iCs/>
                <w:color w:val="000000"/>
                <w:sz w:val="24"/>
                <w:szCs w:val="24"/>
              </w:rPr>
              <w:t xml:space="preserve">Державне регулювання діяльності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color w:val="000000"/>
                <w:sz w:val="24"/>
                <w:szCs w:val="24"/>
              </w:rPr>
              <w:t>й</w:t>
            </w:r>
            <w:r w:rsidRPr="007A7EA5">
              <w:rPr>
                <w:b/>
                <w:iCs/>
                <w:color w:val="000000"/>
                <w:sz w:val="24"/>
                <w:szCs w:val="24"/>
              </w:rPr>
              <w:t>: методики та показники оцінювання стану компаній на ринку та особливостей прийняття рішень у сфері державного регулювання</w:t>
            </w:r>
          </w:p>
          <w:p w14:paraId="16E02769" w14:textId="77777777" w:rsidR="00EF1F5B" w:rsidRPr="007A7EA5" w:rsidRDefault="00EF1F5B" w:rsidP="00590246">
            <w:pPr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3054A543" w14:textId="5833F9E7" w:rsidR="00EF1F5B" w:rsidRPr="007A7EA5" w:rsidRDefault="00EF1F5B" w:rsidP="00590246">
            <w:pPr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Робота над задачами за темою </w:t>
            </w:r>
          </w:p>
          <w:p w14:paraId="70E7E96E" w14:textId="3A54C512" w:rsidR="00D846FF" w:rsidRPr="007A7EA5" w:rsidRDefault="00EF1F5B" w:rsidP="00590246">
            <w:pPr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</w:p>
        </w:tc>
        <w:tc>
          <w:tcPr>
            <w:tcW w:w="2056" w:type="dxa"/>
          </w:tcPr>
          <w:p w14:paraId="0BF31913" w14:textId="317365F3" w:rsidR="00D846FF" w:rsidRPr="007A7EA5" w:rsidRDefault="00EF1F5B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0815A7FA" w14:textId="77777777" w:rsidR="00D846FF" w:rsidRPr="00D846FF" w:rsidRDefault="00D846FF" w:rsidP="00B11411">
            <w:pPr>
              <w:tabs>
                <w:tab w:val="left" w:pos="117"/>
              </w:tabs>
              <w:jc w:val="both"/>
              <w:rPr>
                <w:b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t>4 тиждень навчання</w:t>
            </w:r>
          </w:p>
        </w:tc>
      </w:tr>
      <w:tr w:rsidR="00D846FF" w:rsidRPr="00673451" w14:paraId="4B424CA3" w14:textId="77777777" w:rsidTr="00B11411">
        <w:trPr>
          <w:trHeight w:val="20"/>
        </w:trPr>
        <w:tc>
          <w:tcPr>
            <w:tcW w:w="509" w:type="dxa"/>
            <w:vAlign w:val="center"/>
          </w:tcPr>
          <w:p w14:paraId="5B884569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5</w:t>
            </w:r>
          </w:p>
        </w:tc>
        <w:tc>
          <w:tcPr>
            <w:tcW w:w="6475" w:type="dxa"/>
          </w:tcPr>
          <w:p w14:paraId="6D8690EB" w14:textId="77777777" w:rsidR="00EF1F5B" w:rsidRPr="007A7EA5" w:rsidRDefault="00EF1F5B" w:rsidP="007A7EA5">
            <w:pPr>
              <w:rPr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Корпоративне управління: аналіз моделей </w:t>
            </w:r>
          </w:p>
          <w:p w14:paraId="5E727224" w14:textId="77777777" w:rsidR="00EF1F5B" w:rsidRPr="007A7EA5" w:rsidRDefault="00EF1F5B" w:rsidP="00590246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6791C922" w14:textId="063F843A" w:rsidR="00EF1F5B" w:rsidRPr="007A7EA5" w:rsidRDefault="00EF1F5B" w:rsidP="00590246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кейсами та індивідуальними завданнями</w:t>
            </w:r>
          </w:p>
          <w:p w14:paraId="7B95A84F" w14:textId="5EDE196E" w:rsidR="00D846FF" w:rsidRPr="007A7EA5" w:rsidRDefault="00EF1F5B" w:rsidP="00590246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  <w:r w:rsidR="00D846FF" w:rsidRPr="007A7EA5">
              <w:rPr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14:paraId="3766CAAC" w14:textId="6C8B6206" w:rsidR="00D846FF" w:rsidRPr="007A7EA5" w:rsidRDefault="00EF1F5B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 xml:space="preserve">завдань прикладного та </w:t>
            </w:r>
            <w:r w:rsidRPr="007A7EA5">
              <w:rPr>
                <w:bCs/>
                <w:sz w:val="24"/>
                <w:szCs w:val="24"/>
              </w:rPr>
              <w:lastRenderedPageBreak/>
              <w:t>науково-пошукового характеру</w:t>
            </w:r>
            <w:r w:rsidR="00D846FF" w:rsidRPr="007A7EA5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7D79F894" w14:textId="77777777" w:rsidR="00D846FF" w:rsidRPr="00D846FF" w:rsidRDefault="00D846FF" w:rsidP="00B11411">
            <w:pPr>
              <w:tabs>
                <w:tab w:val="left" w:pos="117"/>
              </w:tabs>
              <w:jc w:val="both"/>
              <w:rPr>
                <w:b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lastRenderedPageBreak/>
              <w:t>5 тиждень навчання</w:t>
            </w:r>
          </w:p>
        </w:tc>
      </w:tr>
      <w:tr w:rsidR="00D846FF" w:rsidRPr="00673451" w14:paraId="0145E967" w14:textId="77777777" w:rsidTr="00B11411">
        <w:trPr>
          <w:trHeight w:val="20"/>
        </w:trPr>
        <w:tc>
          <w:tcPr>
            <w:tcW w:w="509" w:type="dxa"/>
            <w:vAlign w:val="center"/>
          </w:tcPr>
          <w:p w14:paraId="4982E141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6</w:t>
            </w:r>
          </w:p>
        </w:tc>
        <w:tc>
          <w:tcPr>
            <w:tcW w:w="6475" w:type="dxa"/>
          </w:tcPr>
          <w:p w14:paraId="2D632456" w14:textId="65592FB6" w:rsidR="00EF1F5B" w:rsidRPr="007A7EA5" w:rsidRDefault="00EF1F5B" w:rsidP="007A7EA5">
            <w:pPr>
              <w:rPr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Корпоративне управління та особливості організація внутрішньої системи управління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color w:val="000000"/>
                <w:sz w:val="24"/>
                <w:szCs w:val="24"/>
              </w:rPr>
              <w:t>й</w:t>
            </w:r>
            <w:r w:rsidRPr="007A7EA5">
              <w:rPr>
                <w:b/>
                <w:color w:val="000000"/>
                <w:sz w:val="24"/>
                <w:szCs w:val="24"/>
              </w:rPr>
              <w:t xml:space="preserve">: проблемно-орієнтовані питання </w:t>
            </w:r>
            <w:r w:rsidRPr="007A7EA5">
              <w:rPr>
                <w:sz w:val="24"/>
                <w:szCs w:val="24"/>
              </w:rPr>
              <w:t xml:space="preserve"> </w:t>
            </w:r>
          </w:p>
          <w:p w14:paraId="4F75B056" w14:textId="77777777" w:rsidR="00EF1F5B" w:rsidRPr="007A7EA5" w:rsidRDefault="00EF1F5B" w:rsidP="00590246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70FABCD0" w14:textId="77777777" w:rsidR="00EF1F5B" w:rsidRPr="007A7EA5" w:rsidRDefault="00EF1F5B" w:rsidP="00590246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типових задач</w:t>
            </w:r>
          </w:p>
          <w:p w14:paraId="5E2A7524" w14:textId="69B27FCC" w:rsidR="00EF1F5B" w:rsidRPr="007A7EA5" w:rsidRDefault="00EF1F5B" w:rsidP="00590246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кейсами та індивідуальними завданнями</w:t>
            </w:r>
          </w:p>
          <w:p w14:paraId="04811603" w14:textId="1DDCD067" w:rsidR="00D846FF" w:rsidRPr="007A7EA5" w:rsidRDefault="00EF1F5B" w:rsidP="00590246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  <w:r w:rsidR="00D846FF" w:rsidRPr="007A7EA5">
              <w:rPr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14:paraId="22342B37" w14:textId="0121D3AD" w:rsidR="00D846FF" w:rsidRPr="00E97FFA" w:rsidRDefault="00EF1F5B" w:rsidP="007A7EA5">
            <w:pPr>
              <w:tabs>
                <w:tab w:val="left" w:pos="169"/>
              </w:tabs>
              <w:rPr>
                <w:b/>
                <w:sz w:val="24"/>
                <w:szCs w:val="24"/>
                <w:lang w:val="ru-RU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="00D846FF" w:rsidRPr="007A7EA5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466A90E8" w14:textId="77777777" w:rsidR="00D846FF" w:rsidRPr="00D846FF" w:rsidRDefault="00D846FF" w:rsidP="00B11411">
            <w:pPr>
              <w:tabs>
                <w:tab w:val="left" w:pos="117"/>
              </w:tabs>
              <w:jc w:val="both"/>
              <w:rPr>
                <w:b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t>6 тиждень навчання</w:t>
            </w:r>
          </w:p>
        </w:tc>
      </w:tr>
      <w:tr w:rsidR="00D846FF" w:rsidRPr="00673451" w14:paraId="138E479F" w14:textId="77777777" w:rsidTr="00B11411">
        <w:trPr>
          <w:trHeight w:val="20"/>
        </w:trPr>
        <w:tc>
          <w:tcPr>
            <w:tcW w:w="509" w:type="dxa"/>
            <w:vAlign w:val="center"/>
          </w:tcPr>
          <w:p w14:paraId="7217D514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7</w:t>
            </w:r>
          </w:p>
        </w:tc>
        <w:tc>
          <w:tcPr>
            <w:tcW w:w="6475" w:type="dxa"/>
          </w:tcPr>
          <w:p w14:paraId="3DA47504" w14:textId="77777777" w:rsidR="00EF1F5B" w:rsidRPr="007A7EA5" w:rsidRDefault="00EF1F5B" w:rsidP="007A7EA5">
            <w:pPr>
              <w:rPr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>Корпоративне управління та особливості організація внутрішньої системи управління ІКС: проблемно-орієнтовані питання</w:t>
            </w:r>
            <w:r w:rsidRPr="007A7EA5">
              <w:rPr>
                <w:sz w:val="24"/>
                <w:szCs w:val="24"/>
              </w:rPr>
              <w:t xml:space="preserve"> </w:t>
            </w:r>
          </w:p>
          <w:p w14:paraId="6929E8C0" w14:textId="77777777" w:rsidR="00EF1F5B" w:rsidRPr="007A7EA5" w:rsidRDefault="00EF1F5B" w:rsidP="00590246">
            <w:pPr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07D306D6" w14:textId="77777777" w:rsidR="00EF1F5B" w:rsidRPr="007A7EA5" w:rsidRDefault="00EF1F5B" w:rsidP="00590246">
            <w:pPr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типових задач</w:t>
            </w:r>
          </w:p>
          <w:p w14:paraId="45BA0799" w14:textId="2BE43BC9" w:rsidR="00EF1F5B" w:rsidRPr="007A7EA5" w:rsidRDefault="00EF1F5B" w:rsidP="00590246">
            <w:pPr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кейсами та індивідуальними завданнями</w:t>
            </w:r>
          </w:p>
          <w:p w14:paraId="68BFDAD7" w14:textId="0CC259D8" w:rsidR="00D846FF" w:rsidRPr="007A7EA5" w:rsidRDefault="00EF1F5B" w:rsidP="00590246">
            <w:pPr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  <w:r w:rsidR="00D846FF" w:rsidRPr="007A7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233B67C3" w14:textId="2388DDA8" w:rsidR="00D846FF" w:rsidRPr="007A7EA5" w:rsidRDefault="00EF1F5B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39086EC5" w14:textId="77777777" w:rsidR="00D846FF" w:rsidRPr="00D846FF" w:rsidRDefault="00D846FF" w:rsidP="00B11411">
            <w:pPr>
              <w:tabs>
                <w:tab w:val="left" w:pos="117"/>
              </w:tabs>
              <w:jc w:val="both"/>
              <w:rPr>
                <w:b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t>7 тиждень навчання</w:t>
            </w:r>
          </w:p>
        </w:tc>
      </w:tr>
      <w:tr w:rsidR="00D846FF" w:rsidRPr="00673451" w14:paraId="49B3FD16" w14:textId="77777777" w:rsidTr="00B11411">
        <w:trPr>
          <w:trHeight w:val="20"/>
        </w:trPr>
        <w:tc>
          <w:tcPr>
            <w:tcW w:w="509" w:type="dxa"/>
            <w:vAlign w:val="center"/>
          </w:tcPr>
          <w:p w14:paraId="545E6040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67345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475" w:type="dxa"/>
          </w:tcPr>
          <w:p w14:paraId="526C9BD5" w14:textId="5BE25926" w:rsidR="00EF1F5B" w:rsidRPr="007A7EA5" w:rsidRDefault="00D846FF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bCs/>
                <w:sz w:val="24"/>
                <w:szCs w:val="24"/>
              </w:rPr>
              <w:t xml:space="preserve">      </w:t>
            </w:r>
            <w:r w:rsidR="00EF1F5B" w:rsidRPr="007A7EA5">
              <w:rPr>
                <w:b/>
                <w:color w:val="000000"/>
                <w:sz w:val="24"/>
                <w:szCs w:val="24"/>
              </w:rPr>
              <w:t xml:space="preserve">КСВ в сучасних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корпораціях</w:t>
            </w:r>
            <w:r w:rsidR="00EF1F5B" w:rsidRPr="007A7EA5">
              <w:rPr>
                <w:b/>
                <w:color w:val="000000"/>
                <w:sz w:val="24"/>
                <w:szCs w:val="24"/>
              </w:rPr>
              <w:t>: аналіз сутності та особливостей реалізації в різних країнах світу</w:t>
            </w:r>
          </w:p>
          <w:p w14:paraId="2BA318CA" w14:textId="77777777" w:rsidR="00EF1F5B" w:rsidRPr="007A7EA5" w:rsidRDefault="00EF1F5B" w:rsidP="00590246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Обговорення питань за матеріалами лекції </w:t>
            </w:r>
          </w:p>
          <w:p w14:paraId="2AFAD221" w14:textId="3C9F9E03" w:rsidR="00EF1F5B" w:rsidRPr="007A7EA5" w:rsidRDefault="00EF1F5B" w:rsidP="00590246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394A14B6" w14:textId="735C002C" w:rsidR="00D846FF" w:rsidRPr="007A7EA5" w:rsidRDefault="00EF1F5B" w:rsidP="00590246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Вирішення </w:t>
            </w:r>
            <w:proofErr w:type="spellStart"/>
            <w:r w:rsidRPr="007A7EA5">
              <w:rPr>
                <w:sz w:val="24"/>
                <w:szCs w:val="24"/>
              </w:rPr>
              <w:t>кейсових</w:t>
            </w:r>
            <w:proofErr w:type="spellEnd"/>
            <w:r w:rsidRPr="007A7EA5">
              <w:rPr>
                <w:sz w:val="24"/>
                <w:szCs w:val="24"/>
              </w:rPr>
              <w:t xml:space="preserve"> завдань</w:t>
            </w:r>
            <w:r w:rsidR="00D846FF" w:rsidRPr="007A7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6A094F80" w14:textId="67F5B85D" w:rsidR="00D846FF" w:rsidRPr="007A7EA5" w:rsidRDefault="00EF1F5B" w:rsidP="007A7EA5">
            <w:pPr>
              <w:tabs>
                <w:tab w:val="left" w:pos="169"/>
              </w:tabs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023BC2FC" w14:textId="77777777" w:rsidR="00D846FF" w:rsidRPr="00D846FF" w:rsidRDefault="00D846FF" w:rsidP="00B11411">
            <w:pPr>
              <w:tabs>
                <w:tab w:val="left" w:pos="117"/>
              </w:tabs>
              <w:jc w:val="both"/>
              <w:rPr>
                <w:b/>
                <w:sz w:val="24"/>
                <w:szCs w:val="24"/>
              </w:rPr>
            </w:pPr>
            <w:r w:rsidRPr="00D846FF">
              <w:rPr>
                <w:bCs/>
                <w:sz w:val="24"/>
                <w:szCs w:val="24"/>
              </w:rPr>
              <w:t>8 тиждень навчання</w:t>
            </w:r>
          </w:p>
        </w:tc>
      </w:tr>
      <w:tr w:rsidR="00D846FF" w:rsidRPr="00673451" w14:paraId="12DAC1C0" w14:textId="77777777" w:rsidTr="00B11411">
        <w:trPr>
          <w:trHeight w:val="20"/>
        </w:trPr>
        <w:tc>
          <w:tcPr>
            <w:tcW w:w="509" w:type="dxa"/>
            <w:vAlign w:val="center"/>
          </w:tcPr>
          <w:p w14:paraId="19011009" w14:textId="77777777" w:rsidR="00D846FF" w:rsidRPr="00673451" w:rsidRDefault="00D846FF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73451">
              <w:rPr>
                <w:sz w:val="24"/>
                <w:szCs w:val="24"/>
              </w:rPr>
              <w:t>9</w:t>
            </w:r>
          </w:p>
        </w:tc>
        <w:tc>
          <w:tcPr>
            <w:tcW w:w="6475" w:type="dxa"/>
          </w:tcPr>
          <w:p w14:paraId="6BDAFDCC" w14:textId="51F170D9" w:rsidR="007A7EA5" w:rsidRPr="007A7EA5" w:rsidRDefault="007A7EA5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Особливості організації КСВ в сучасних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корпораціях</w:t>
            </w:r>
            <w:r w:rsidRPr="007A7EA5">
              <w:rPr>
                <w:b/>
                <w:color w:val="000000"/>
                <w:sz w:val="24"/>
                <w:szCs w:val="24"/>
              </w:rPr>
              <w:t xml:space="preserve">: проблемно-орієнтовані питання та аналіз вітчизняних практик </w:t>
            </w:r>
          </w:p>
          <w:p w14:paraId="4B4761C3" w14:textId="77777777" w:rsidR="007A7EA5" w:rsidRPr="007A7EA5" w:rsidRDefault="007A7EA5" w:rsidP="00590246">
            <w:pPr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Обговорення питань за матеріалами лекції </w:t>
            </w:r>
          </w:p>
          <w:p w14:paraId="0C7E49FD" w14:textId="4A826DB6" w:rsidR="007A7EA5" w:rsidRPr="007A7EA5" w:rsidRDefault="007A7EA5" w:rsidP="00590246">
            <w:pPr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58D0E7FC" w14:textId="63E921B6" w:rsidR="00D846FF" w:rsidRPr="007A7EA5" w:rsidRDefault="007A7EA5" w:rsidP="00590246">
            <w:pPr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Вирішення </w:t>
            </w:r>
            <w:proofErr w:type="spellStart"/>
            <w:r w:rsidRPr="007A7EA5">
              <w:rPr>
                <w:sz w:val="24"/>
                <w:szCs w:val="24"/>
              </w:rPr>
              <w:t>кейсових</w:t>
            </w:r>
            <w:proofErr w:type="spellEnd"/>
            <w:r w:rsidRPr="007A7EA5">
              <w:rPr>
                <w:sz w:val="24"/>
                <w:szCs w:val="24"/>
              </w:rPr>
              <w:t xml:space="preserve"> завдань</w:t>
            </w:r>
          </w:p>
        </w:tc>
        <w:tc>
          <w:tcPr>
            <w:tcW w:w="2056" w:type="dxa"/>
          </w:tcPr>
          <w:p w14:paraId="616089A8" w14:textId="442734BD" w:rsidR="00D846FF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4F8DED70" w14:textId="70735863" w:rsidR="00D846FF" w:rsidRPr="00D846FF" w:rsidRDefault="007A7EA5" w:rsidP="00B11411">
            <w:pPr>
              <w:tabs>
                <w:tab w:val="left" w:pos="1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1879F98A" w14:textId="77777777" w:rsidTr="00B11411">
        <w:trPr>
          <w:trHeight w:val="20"/>
        </w:trPr>
        <w:tc>
          <w:tcPr>
            <w:tcW w:w="509" w:type="dxa"/>
            <w:vAlign w:val="center"/>
          </w:tcPr>
          <w:p w14:paraId="31B88514" w14:textId="6A42D860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475" w:type="dxa"/>
          </w:tcPr>
          <w:p w14:paraId="305A8572" w14:textId="2D53FB06" w:rsidR="007A7EA5" w:rsidRPr="007A7EA5" w:rsidRDefault="007A7EA5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Поняття фінансів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корпораціях</w:t>
            </w:r>
            <w:r w:rsidRPr="007A7EA5">
              <w:rPr>
                <w:b/>
                <w:color w:val="000000"/>
                <w:sz w:val="24"/>
                <w:szCs w:val="24"/>
              </w:rPr>
              <w:t>. Джерела і способи фінансування діяльності</w:t>
            </w:r>
          </w:p>
          <w:p w14:paraId="1BBE30F8" w14:textId="77777777" w:rsidR="007A7EA5" w:rsidRPr="007A7EA5" w:rsidRDefault="007A7EA5" w:rsidP="00590246">
            <w:pPr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6A6969AA" w14:textId="3F5DDC44" w:rsidR="007A7EA5" w:rsidRPr="007A7EA5" w:rsidRDefault="007A7EA5" w:rsidP="00590246">
            <w:pPr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завданнями аналітично-пошукового змісту</w:t>
            </w:r>
          </w:p>
          <w:p w14:paraId="0ED61F8B" w14:textId="69079B36" w:rsidR="00EF1F5B" w:rsidRPr="007A7EA5" w:rsidRDefault="007A7EA5" w:rsidP="00590246">
            <w:pPr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</w:p>
        </w:tc>
        <w:tc>
          <w:tcPr>
            <w:tcW w:w="2056" w:type="dxa"/>
          </w:tcPr>
          <w:p w14:paraId="4784D1B7" w14:textId="60936ECB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4D6E387D" w14:textId="0665C5B2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4F5A94C8" w14:textId="77777777" w:rsidTr="00B11411">
        <w:trPr>
          <w:trHeight w:val="20"/>
        </w:trPr>
        <w:tc>
          <w:tcPr>
            <w:tcW w:w="509" w:type="dxa"/>
            <w:vAlign w:val="center"/>
          </w:tcPr>
          <w:p w14:paraId="737A75E8" w14:textId="2DA66D62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475" w:type="dxa"/>
          </w:tcPr>
          <w:p w14:paraId="44840A1A" w14:textId="25863522" w:rsidR="007A7EA5" w:rsidRPr="007A7EA5" w:rsidRDefault="007A7EA5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Фінансування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color w:val="000000"/>
                <w:sz w:val="24"/>
                <w:szCs w:val="24"/>
              </w:rPr>
              <w:t>й</w:t>
            </w:r>
            <w:r w:rsidRPr="007A7EA5">
              <w:rPr>
                <w:b/>
                <w:color w:val="000000"/>
                <w:sz w:val="24"/>
                <w:szCs w:val="24"/>
              </w:rPr>
              <w:t xml:space="preserve">: оцінка ефективності </w:t>
            </w:r>
          </w:p>
          <w:p w14:paraId="18845D77" w14:textId="77777777" w:rsidR="007A7EA5" w:rsidRPr="007A7EA5" w:rsidRDefault="007A7EA5" w:rsidP="00590246">
            <w:pPr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290265CA" w14:textId="039A4D5D" w:rsidR="007A7EA5" w:rsidRPr="007A7EA5" w:rsidRDefault="007A7EA5" w:rsidP="00590246">
            <w:pPr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типових задач</w:t>
            </w:r>
          </w:p>
          <w:p w14:paraId="3C0A4CD4" w14:textId="5C07BBC4" w:rsidR="00EF1F5B" w:rsidRPr="007A7EA5" w:rsidRDefault="007A7EA5" w:rsidP="00590246">
            <w:pPr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</w:p>
        </w:tc>
        <w:tc>
          <w:tcPr>
            <w:tcW w:w="2056" w:type="dxa"/>
          </w:tcPr>
          <w:p w14:paraId="72322B1E" w14:textId="3902ED93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09AD1064" w14:textId="2D0A040E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17F2B161" w14:textId="77777777" w:rsidTr="00B11411">
        <w:trPr>
          <w:trHeight w:val="20"/>
        </w:trPr>
        <w:tc>
          <w:tcPr>
            <w:tcW w:w="509" w:type="dxa"/>
            <w:vAlign w:val="center"/>
          </w:tcPr>
          <w:p w14:paraId="25DCBC85" w14:textId="11E14E83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475" w:type="dxa"/>
          </w:tcPr>
          <w:p w14:paraId="7A35620C" w14:textId="60742347" w:rsidR="007A7EA5" w:rsidRPr="007A7EA5" w:rsidRDefault="007A7EA5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Аналіз особливостей організації, функцій та завдань фінансової (фінансово-аналітичної) структури 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</w:t>
            </w:r>
            <w:r w:rsidR="00E97FFA">
              <w:rPr>
                <w:b/>
                <w:color w:val="000000"/>
                <w:sz w:val="24"/>
                <w:szCs w:val="24"/>
              </w:rPr>
              <w:t>й</w:t>
            </w:r>
          </w:p>
          <w:p w14:paraId="6CFF7026" w14:textId="77777777" w:rsidR="007A7EA5" w:rsidRPr="007A7EA5" w:rsidRDefault="007A7EA5" w:rsidP="00590246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тестів за матеріалами лекції</w:t>
            </w:r>
          </w:p>
          <w:p w14:paraId="1E7E6382" w14:textId="581403A7" w:rsidR="007A7EA5" w:rsidRPr="007A7EA5" w:rsidRDefault="007A7EA5" w:rsidP="00590246">
            <w:pPr>
              <w:numPr>
                <w:ilvl w:val="0"/>
                <w:numId w:val="17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над завданнями аналітично-пошукового змісту</w:t>
            </w:r>
            <w:r w:rsidRPr="007A7EA5">
              <w:rPr>
                <w:iCs/>
                <w:sz w:val="24"/>
                <w:szCs w:val="24"/>
              </w:rPr>
              <w:t xml:space="preserve"> </w:t>
            </w:r>
          </w:p>
          <w:p w14:paraId="20390E9D" w14:textId="71BC35E2" w:rsidR="00EF1F5B" w:rsidRPr="007A7EA5" w:rsidRDefault="007A7EA5" w:rsidP="00590246">
            <w:pPr>
              <w:numPr>
                <w:ilvl w:val="0"/>
                <w:numId w:val="17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Обговорення питань лекції</w:t>
            </w:r>
          </w:p>
        </w:tc>
        <w:tc>
          <w:tcPr>
            <w:tcW w:w="2056" w:type="dxa"/>
          </w:tcPr>
          <w:p w14:paraId="47F25DC6" w14:textId="43A13447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38044C5F" w14:textId="1FD9D87A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2BFB272E" w14:textId="77777777" w:rsidTr="00B11411">
        <w:trPr>
          <w:trHeight w:val="20"/>
        </w:trPr>
        <w:tc>
          <w:tcPr>
            <w:tcW w:w="509" w:type="dxa"/>
            <w:vAlign w:val="center"/>
          </w:tcPr>
          <w:p w14:paraId="29FFC4B1" w14:textId="575840C8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475" w:type="dxa"/>
          </w:tcPr>
          <w:p w14:paraId="05C48828" w14:textId="6A18D5ED" w:rsidR="007A7EA5" w:rsidRPr="007A7EA5" w:rsidRDefault="007A7EA5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Організація інноваційної діяльності в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корпораціях</w:t>
            </w:r>
            <w:r w:rsidRPr="007A7EA5">
              <w:rPr>
                <w:b/>
                <w:color w:val="000000"/>
                <w:sz w:val="24"/>
                <w:szCs w:val="24"/>
              </w:rPr>
              <w:t>: місце в структурі інституціональних форм організації  інноваційного процесу (порівняльна характеристика за національним підходом)</w:t>
            </w:r>
          </w:p>
          <w:p w14:paraId="5FA81B81" w14:textId="77777777" w:rsidR="007A7EA5" w:rsidRPr="007A7EA5" w:rsidRDefault="007A7EA5" w:rsidP="00590246">
            <w:pPr>
              <w:numPr>
                <w:ilvl w:val="0"/>
                <w:numId w:val="18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Вирішення тестів за матеріалами лекції</w:t>
            </w:r>
          </w:p>
          <w:p w14:paraId="4F340DD0" w14:textId="366EBAFC" w:rsidR="007A7EA5" w:rsidRPr="007A7EA5" w:rsidRDefault="007A7EA5" w:rsidP="00590246">
            <w:pPr>
              <w:numPr>
                <w:ilvl w:val="0"/>
                <w:numId w:val="18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Обговорення питань лекції </w:t>
            </w:r>
          </w:p>
          <w:p w14:paraId="542990C4" w14:textId="1B02B843" w:rsidR="00EF1F5B" w:rsidRPr="007A7EA5" w:rsidRDefault="007A7EA5" w:rsidP="00590246">
            <w:pPr>
              <w:numPr>
                <w:ilvl w:val="0"/>
                <w:numId w:val="18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у групах над кейсами та заслуховування доповідей за темою</w:t>
            </w:r>
          </w:p>
        </w:tc>
        <w:tc>
          <w:tcPr>
            <w:tcW w:w="2056" w:type="dxa"/>
          </w:tcPr>
          <w:p w14:paraId="59A3A092" w14:textId="105B94FB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7553D40F" w14:textId="4F66028A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0C02A168" w14:textId="77777777" w:rsidTr="00B11411">
        <w:trPr>
          <w:trHeight w:val="20"/>
        </w:trPr>
        <w:tc>
          <w:tcPr>
            <w:tcW w:w="509" w:type="dxa"/>
            <w:vAlign w:val="center"/>
          </w:tcPr>
          <w:p w14:paraId="5D1AE08F" w14:textId="5449D6EE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475" w:type="dxa"/>
          </w:tcPr>
          <w:p w14:paraId="765546BB" w14:textId="74F8BD87" w:rsidR="007A7EA5" w:rsidRPr="007A7EA5" w:rsidRDefault="007A7EA5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Організація інноваційної діяльності в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корпораціях</w:t>
            </w:r>
            <w:r w:rsidRPr="007A7EA5">
              <w:rPr>
                <w:b/>
                <w:color w:val="000000"/>
                <w:sz w:val="24"/>
                <w:szCs w:val="24"/>
              </w:rPr>
              <w:t xml:space="preserve">: стратегії, програми, проекти   </w:t>
            </w:r>
          </w:p>
          <w:p w14:paraId="40875B43" w14:textId="77777777" w:rsidR="007A7EA5" w:rsidRPr="007A7EA5" w:rsidRDefault="007A7EA5" w:rsidP="00590246">
            <w:pPr>
              <w:numPr>
                <w:ilvl w:val="0"/>
                <w:numId w:val="19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Вирішення тестів за матеріалами лекції</w:t>
            </w:r>
          </w:p>
          <w:p w14:paraId="23C4DF66" w14:textId="77777777" w:rsidR="007A7EA5" w:rsidRPr="007A7EA5" w:rsidRDefault="007A7EA5" w:rsidP="00590246">
            <w:pPr>
              <w:numPr>
                <w:ilvl w:val="0"/>
                <w:numId w:val="19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Обговорення питань лекції </w:t>
            </w:r>
          </w:p>
          <w:p w14:paraId="52BB1F86" w14:textId="6B15DF4A" w:rsidR="007A7EA5" w:rsidRPr="007A7EA5" w:rsidRDefault="007A7EA5" w:rsidP="00590246">
            <w:pPr>
              <w:numPr>
                <w:ilvl w:val="0"/>
                <w:numId w:val="19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Робота над кейсами </w:t>
            </w:r>
          </w:p>
          <w:p w14:paraId="6B25A769" w14:textId="6FB53EDA" w:rsidR="00EF1F5B" w:rsidRPr="007A7EA5" w:rsidRDefault="007A7EA5" w:rsidP="00590246">
            <w:pPr>
              <w:numPr>
                <w:ilvl w:val="0"/>
                <w:numId w:val="19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задач</w:t>
            </w:r>
          </w:p>
        </w:tc>
        <w:tc>
          <w:tcPr>
            <w:tcW w:w="2056" w:type="dxa"/>
          </w:tcPr>
          <w:p w14:paraId="1E9462B4" w14:textId="6F1A765E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3D9B5B19" w14:textId="0AB62630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14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62C9FDA0" w14:textId="77777777" w:rsidTr="00B11411">
        <w:trPr>
          <w:trHeight w:val="20"/>
        </w:trPr>
        <w:tc>
          <w:tcPr>
            <w:tcW w:w="509" w:type="dxa"/>
            <w:vAlign w:val="center"/>
          </w:tcPr>
          <w:p w14:paraId="5BF6C5A8" w14:textId="0E636651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475" w:type="dxa"/>
          </w:tcPr>
          <w:p w14:paraId="6FCE9872" w14:textId="7B8EF4B2" w:rsidR="007A7EA5" w:rsidRPr="007A7EA5" w:rsidRDefault="007A7EA5" w:rsidP="007A7EA5">
            <w:pPr>
              <w:rPr>
                <w:b/>
                <w:color w:val="000000"/>
                <w:sz w:val="24"/>
                <w:szCs w:val="24"/>
              </w:rPr>
            </w:pPr>
            <w:r w:rsidRPr="007A7EA5">
              <w:rPr>
                <w:b/>
                <w:color w:val="000000"/>
                <w:sz w:val="24"/>
                <w:szCs w:val="24"/>
              </w:rPr>
              <w:t xml:space="preserve">Організація інноваційної діяльності в </w:t>
            </w:r>
            <w:r w:rsidR="00E97FFA">
              <w:rPr>
                <w:b/>
                <w:color w:val="000000"/>
                <w:sz w:val="24"/>
                <w:szCs w:val="24"/>
              </w:rPr>
              <w:t>міжнародних корпораціях</w:t>
            </w:r>
            <w:r w:rsidRPr="007A7EA5">
              <w:rPr>
                <w:b/>
                <w:color w:val="000000"/>
                <w:sz w:val="24"/>
                <w:szCs w:val="24"/>
              </w:rPr>
              <w:t>: оцінювання ефективності</w:t>
            </w:r>
          </w:p>
          <w:p w14:paraId="63BB4513" w14:textId="77777777" w:rsidR="007A7EA5" w:rsidRPr="007A7EA5" w:rsidRDefault="007A7EA5" w:rsidP="00590246">
            <w:pPr>
              <w:numPr>
                <w:ilvl w:val="0"/>
                <w:numId w:val="20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Вирішення тестів за матеріалами лекції</w:t>
            </w:r>
          </w:p>
          <w:p w14:paraId="2255C6E4" w14:textId="77777777" w:rsidR="007A7EA5" w:rsidRPr="007A7EA5" w:rsidRDefault="007A7EA5" w:rsidP="00590246">
            <w:pPr>
              <w:numPr>
                <w:ilvl w:val="0"/>
                <w:numId w:val="20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Обговорення питань лекції </w:t>
            </w:r>
          </w:p>
          <w:p w14:paraId="4FBBDC43" w14:textId="4C726DB7" w:rsidR="007A7EA5" w:rsidRPr="007A7EA5" w:rsidRDefault="007A7EA5" w:rsidP="00590246">
            <w:pPr>
              <w:numPr>
                <w:ilvl w:val="0"/>
                <w:numId w:val="20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Робота над кейсами  </w:t>
            </w:r>
          </w:p>
          <w:p w14:paraId="2509A4AF" w14:textId="74FDE275" w:rsidR="00EF1F5B" w:rsidRPr="007A7EA5" w:rsidRDefault="007A7EA5" w:rsidP="00590246">
            <w:pPr>
              <w:numPr>
                <w:ilvl w:val="0"/>
                <w:numId w:val="20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задач.</w:t>
            </w:r>
          </w:p>
        </w:tc>
        <w:tc>
          <w:tcPr>
            <w:tcW w:w="2056" w:type="dxa"/>
          </w:tcPr>
          <w:p w14:paraId="7DFFA191" w14:textId="12B00FB7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52E62944" w14:textId="552CF288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07AAD429" w14:textId="77777777" w:rsidTr="00B11411">
        <w:trPr>
          <w:trHeight w:val="20"/>
        </w:trPr>
        <w:tc>
          <w:tcPr>
            <w:tcW w:w="509" w:type="dxa"/>
            <w:vAlign w:val="center"/>
          </w:tcPr>
          <w:p w14:paraId="531258FD" w14:textId="696F5950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475" w:type="dxa"/>
          </w:tcPr>
          <w:p w14:paraId="0E6EA212" w14:textId="77777777" w:rsidR="007A7EA5" w:rsidRPr="007A7EA5" w:rsidRDefault="007A7EA5" w:rsidP="007A7EA5">
            <w:pPr>
              <w:rPr>
                <w:b/>
                <w:iCs/>
                <w:sz w:val="24"/>
                <w:szCs w:val="24"/>
              </w:rPr>
            </w:pPr>
            <w:r w:rsidRPr="007A7EA5">
              <w:rPr>
                <w:b/>
                <w:iCs/>
                <w:sz w:val="24"/>
                <w:szCs w:val="24"/>
              </w:rPr>
              <w:t xml:space="preserve">Міжнародне регулювання діяльності суб’єктів корпоративної економіки: сучасний стан та проблеми </w:t>
            </w:r>
          </w:p>
          <w:p w14:paraId="454C3E37" w14:textId="77777777" w:rsidR="007A7EA5" w:rsidRPr="007A7EA5" w:rsidRDefault="007A7EA5" w:rsidP="00590246">
            <w:pPr>
              <w:numPr>
                <w:ilvl w:val="0"/>
                <w:numId w:val="21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Вирішення тестів за матеріалами лекції</w:t>
            </w:r>
          </w:p>
          <w:p w14:paraId="18FBAE3B" w14:textId="4117E2F4" w:rsidR="007A7EA5" w:rsidRPr="007A7EA5" w:rsidRDefault="007A7EA5" w:rsidP="00590246">
            <w:pPr>
              <w:numPr>
                <w:ilvl w:val="0"/>
                <w:numId w:val="21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lastRenderedPageBreak/>
              <w:t xml:space="preserve">Обговорення питань лекції </w:t>
            </w:r>
          </w:p>
          <w:p w14:paraId="01ECCA11" w14:textId="0A57D6A4" w:rsidR="00EF1F5B" w:rsidRPr="007A7EA5" w:rsidRDefault="007A7EA5" w:rsidP="00590246">
            <w:pPr>
              <w:numPr>
                <w:ilvl w:val="0"/>
                <w:numId w:val="21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Робота у групах над кейсами</w:t>
            </w:r>
          </w:p>
        </w:tc>
        <w:tc>
          <w:tcPr>
            <w:tcW w:w="2056" w:type="dxa"/>
          </w:tcPr>
          <w:p w14:paraId="74108DB8" w14:textId="62C04091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lastRenderedPageBreak/>
              <w:t xml:space="preserve">Скласти опорний конспект з теми. Підготуватись до </w:t>
            </w:r>
            <w:r w:rsidRPr="007A7EA5">
              <w:rPr>
                <w:iCs/>
                <w:sz w:val="24"/>
                <w:szCs w:val="24"/>
              </w:rPr>
              <w:lastRenderedPageBreak/>
              <w:t xml:space="preserve">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</w:p>
        </w:tc>
        <w:tc>
          <w:tcPr>
            <w:tcW w:w="1380" w:type="dxa"/>
          </w:tcPr>
          <w:p w14:paraId="3A19B7BE" w14:textId="731592FA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16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306ECABF" w14:textId="77777777" w:rsidTr="00B11411">
        <w:trPr>
          <w:trHeight w:val="20"/>
        </w:trPr>
        <w:tc>
          <w:tcPr>
            <w:tcW w:w="509" w:type="dxa"/>
            <w:vAlign w:val="center"/>
          </w:tcPr>
          <w:p w14:paraId="3F99DE18" w14:textId="0D0E8A0D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475" w:type="dxa"/>
          </w:tcPr>
          <w:p w14:paraId="4EBD9926" w14:textId="77777777" w:rsidR="007A7EA5" w:rsidRPr="007A7EA5" w:rsidRDefault="007A7EA5" w:rsidP="007A7EA5">
            <w:pPr>
              <w:rPr>
                <w:b/>
                <w:iCs/>
                <w:sz w:val="24"/>
                <w:szCs w:val="24"/>
              </w:rPr>
            </w:pPr>
            <w:r w:rsidRPr="007A7EA5">
              <w:rPr>
                <w:b/>
                <w:iCs/>
                <w:sz w:val="24"/>
                <w:szCs w:val="24"/>
              </w:rPr>
              <w:t>ТНК та  стратегічні альянси</w:t>
            </w:r>
          </w:p>
          <w:p w14:paraId="5AA9389F" w14:textId="77777777" w:rsidR="007A7EA5" w:rsidRPr="007A7EA5" w:rsidRDefault="007A7EA5" w:rsidP="00590246">
            <w:pPr>
              <w:numPr>
                <w:ilvl w:val="0"/>
                <w:numId w:val="2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>Вирішення тестів за матеріалами лекції</w:t>
            </w:r>
          </w:p>
          <w:p w14:paraId="28EE023B" w14:textId="77777777" w:rsidR="007A7EA5" w:rsidRPr="007A7EA5" w:rsidRDefault="007A7EA5" w:rsidP="00590246">
            <w:pPr>
              <w:numPr>
                <w:ilvl w:val="0"/>
                <w:numId w:val="2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Обговорення питань лекції </w:t>
            </w:r>
          </w:p>
          <w:p w14:paraId="4DD85C70" w14:textId="3C86882C" w:rsidR="007A7EA5" w:rsidRPr="007A7EA5" w:rsidRDefault="007A7EA5" w:rsidP="00590246">
            <w:pPr>
              <w:numPr>
                <w:ilvl w:val="0"/>
                <w:numId w:val="2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 xml:space="preserve">Робота у групах над кейсами </w:t>
            </w:r>
          </w:p>
          <w:p w14:paraId="0CEA1736" w14:textId="005F07B6" w:rsidR="00EF1F5B" w:rsidRPr="007A7EA5" w:rsidRDefault="007A7EA5" w:rsidP="00590246">
            <w:pPr>
              <w:numPr>
                <w:ilvl w:val="0"/>
                <w:numId w:val="2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Вирішення задач.</w:t>
            </w:r>
          </w:p>
        </w:tc>
        <w:tc>
          <w:tcPr>
            <w:tcW w:w="2056" w:type="dxa"/>
          </w:tcPr>
          <w:p w14:paraId="0B8939F4" w14:textId="015CCE39" w:rsidR="00EF1F5B" w:rsidRPr="007A7EA5" w:rsidRDefault="007A7EA5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  <w:r w:rsidRPr="007A7EA5">
              <w:rPr>
                <w:iCs/>
                <w:sz w:val="24"/>
                <w:szCs w:val="24"/>
              </w:rPr>
              <w:t xml:space="preserve">Скласти опорний конспект з теми. Підготуватись до вирішення </w:t>
            </w:r>
            <w:r w:rsidRPr="007A7EA5">
              <w:rPr>
                <w:bCs/>
                <w:sz w:val="24"/>
                <w:szCs w:val="24"/>
              </w:rPr>
              <w:t>завдань прикладного та науково-пошукового характеру</w:t>
            </w:r>
            <w:r w:rsidRPr="007A7E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2A80F61F" w14:textId="157CFB0B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17</w:t>
            </w:r>
            <w:r w:rsidR="00EF1F5B" w:rsidRPr="00D846FF">
              <w:rPr>
                <w:bCs/>
                <w:sz w:val="24"/>
                <w:szCs w:val="24"/>
              </w:rPr>
              <w:t xml:space="preserve"> тиждень навчання</w:t>
            </w:r>
          </w:p>
        </w:tc>
      </w:tr>
      <w:tr w:rsidR="00EF1F5B" w:rsidRPr="00673451" w14:paraId="362BB5FF" w14:textId="77777777" w:rsidTr="00B11411">
        <w:trPr>
          <w:trHeight w:val="20"/>
        </w:trPr>
        <w:tc>
          <w:tcPr>
            <w:tcW w:w="509" w:type="dxa"/>
            <w:vAlign w:val="center"/>
          </w:tcPr>
          <w:p w14:paraId="2564BFCE" w14:textId="0EA79A95" w:rsidR="00EF1F5B" w:rsidRPr="00EF1F5B" w:rsidRDefault="00EF1F5B" w:rsidP="00B11411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475" w:type="dxa"/>
          </w:tcPr>
          <w:p w14:paraId="6243FA5B" w14:textId="77777777" w:rsidR="007A7EA5" w:rsidRPr="007A7EA5" w:rsidRDefault="007A7EA5" w:rsidP="007A7EA5">
            <w:pPr>
              <w:tabs>
                <w:tab w:val="left" w:pos="1940"/>
              </w:tabs>
              <w:rPr>
                <w:b/>
                <w:sz w:val="24"/>
                <w:szCs w:val="24"/>
              </w:rPr>
            </w:pPr>
            <w:r w:rsidRPr="007A7EA5">
              <w:rPr>
                <w:b/>
                <w:sz w:val="24"/>
                <w:szCs w:val="24"/>
              </w:rPr>
              <w:t>МКР</w:t>
            </w:r>
            <w:r w:rsidRPr="007A7EA5">
              <w:rPr>
                <w:b/>
                <w:sz w:val="24"/>
                <w:szCs w:val="24"/>
              </w:rPr>
              <w:tab/>
            </w:r>
          </w:p>
          <w:p w14:paraId="251F0114" w14:textId="64E86D8B" w:rsidR="00EF1F5B" w:rsidRPr="007A7EA5" w:rsidRDefault="007A7EA5" w:rsidP="007A7EA5">
            <w:pPr>
              <w:tabs>
                <w:tab w:val="left" w:pos="163"/>
                <w:tab w:val="left" w:pos="305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A7EA5">
              <w:rPr>
                <w:sz w:val="24"/>
                <w:szCs w:val="24"/>
              </w:rPr>
              <w:t>Видача завдання та написання модульної контрольної роботи</w:t>
            </w:r>
          </w:p>
        </w:tc>
        <w:tc>
          <w:tcPr>
            <w:tcW w:w="2056" w:type="dxa"/>
          </w:tcPr>
          <w:p w14:paraId="31791B6E" w14:textId="77777777" w:rsidR="00EF1F5B" w:rsidRPr="007A7EA5" w:rsidRDefault="00EF1F5B" w:rsidP="007A7EA5">
            <w:pPr>
              <w:tabs>
                <w:tab w:val="left" w:pos="1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0E1E2986" w14:textId="76B79F66" w:rsidR="00EF1F5B" w:rsidRPr="00D846FF" w:rsidRDefault="007A7EA5" w:rsidP="00B11411">
            <w:pPr>
              <w:tabs>
                <w:tab w:val="left" w:pos="11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="00EF1F5B" w:rsidRPr="00D846FF">
              <w:rPr>
                <w:bCs/>
                <w:sz w:val="24"/>
                <w:szCs w:val="24"/>
              </w:rPr>
              <w:t>8 тиждень навчання</w:t>
            </w:r>
          </w:p>
        </w:tc>
      </w:tr>
    </w:tbl>
    <w:p w14:paraId="762211FC" w14:textId="77777777" w:rsidR="00E844D3" w:rsidRDefault="00E844D3" w:rsidP="00B8778D">
      <w:pPr>
        <w:spacing w:line="240" w:lineRule="auto"/>
        <w:jc w:val="both"/>
        <w:rPr>
          <w:b/>
          <w:bCs/>
          <w:sz w:val="22"/>
          <w:szCs w:val="22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2C29E2E3" w14:textId="48511F1F" w:rsidR="008B0A53" w:rsidRDefault="00F51B26" w:rsidP="008B0A53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7A2AFD71" w14:textId="6B23C04D" w:rsidR="004A6336" w:rsidRPr="008B0A53" w:rsidRDefault="008B0A53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8B0A53">
        <w:rPr>
          <w:sz w:val="24"/>
          <w:szCs w:val="24"/>
        </w:rPr>
        <w:t xml:space="preserve">Відвідування </w:t>
      </w:r>
      <w:proofErr w:type="spellStart"/>
      <w:r w:rsidRPr="008B0A53">
        <w:rPr>
          <w:sz w:val="24"/>
          <w:szCs w:val="24"/>
        </w:rPr>
        <w:t>лекціи</w:t>
      </w:r>
      <w:proofErr w:type="spellEnd"/>
      <w:r w:rsidRPr="008B0A53">
        <w:rPr>
          <w:sz w:val="24"/>
          <w:szCs w:val="24"/>
        </w:rPr>
        <w:t xml:space="preserve">̆, практичних занять, а також відсутність на них, не оцінюється, однак, є рекомендованим, оскільки на них викладається </w:t>
      </w:r>
      <w:proofErr w:type="spellStart"/>
      <w:r w:rsidRPr="008B0A53">
        <w:rPr>
          <w:sz w:val="24"/>
          <w:szCs w:val="24"/>
        </w:rPr>
        <w:t>теоретичнии</w:t>
      </w:r>
      <w:proofErr w:type="spellEnd"/>
      <w:r w:rsidRPr="008B0A53">
        <w:rPr>
          <w:sz w:val="24"/>
          <w:szCs w:val="24"/>
        </w:rPr>
        <w:t xml:space="preserve">̆ та </w:t>
      </w:r>
      <w:proofErr w:type="spellStart"/>
      <w:r w:rsidRPr="008B0A53">
        <w:rPr>
          <w:sz w:val="24"/>
          <w:szCs w:val="24"/>
        </w:rPr>
        <w:t>практичнии</w:t>
      </w:r>
      <w:proofErr w:type="spellEnd"/>
      <w:r w:rsidRPr="008B0A53">
        <w:rPr>
          <w:sz w:val="24"/>
          <w:szCs w:val="24"/>
        </w:rPr>
        <w:t>̆ матеріал та розвиваються навички, необхідні для найбільш ефективного освоєння дисципліни</w:t>
      </w:r>
      <w:r w:rsidR="00F51B26" w:rsidRPr="008B0A53">
        <w:rPr>
          <w:iCs/>
          <w:sz w:val="24"/>
          <w:szCs w:val="24"/>
        </w:rPr>
        <w:t>;</w:t>
      </w:r>
    </w:p>
    <w:p w14:paraId="5F0D9EFA" w14:textId="235DF797" w:rsidR="00E844D3" w:rsidRPr="00A2529B" w:rsidRDefault="00E844D3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A2529B">
        <w:rPr>
          <w:iCs/>
          <w:sz w:val="24"/>
          <w:szCs w:val="24"/>
        </w:rPr>
        <w:t>Кожен студент має виконати МКР;</w:t>
      </w:r>
    </w:p>
    <w:p w14:paraId="1BAA2B59" w14:textId="77777777" w:rsidR="00E844D3" w:rsidRPr="00A2529B" w:rsidRDefault="00E844D3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A2529B">
        <w:rPr>
          <w:iCs/>
          <w:sz w:val="24"/>
          <w:szCs w:val="24"/>
        </w:rPr>
        <w:t xml:space="preserve">Студенти мають виявляти активність на кожному практичному занятті; </w:t>
      </w:r>
    </w:p>
    <w:p w14:paraId="5E49C692" w14:textId="168D4A16" w:rsidR="004A6336" w:rsidRPr="00A2529B" w:rsidRDefault="00E844D3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A2529B">
        <w:rPr>
          <w:iCs/>
          <w:sz w:val="24"/>
          <w:szCs w:val="24"/>
        </w:rPr>
        <w:t>Якщо студентом було пропущене практичне заняття з поважних причин (є документальне підтвердження) – він має змогу виконати необхідні завдання і отримати бали до рейтингу</w:t>
      </w:r>
      <w:r w:rsidR="00F51B26" w:rsidRPr="00A2529B">
        <w:rPr>
          <w:iCs/>
          <w:sz w:val="24"/>
          <w:szCs w:val="24"/>
        </w:rPr>
        <w:t>;</w:t>
      </w:r>
    </w:p>
    <w:p w14:paraId="6F7196E2" w14:textId="60C1C89E" w:rsidR="00E844D3" w:rsidRPr="00A2529B" w:rsidRDefault="00E844D3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A2529B">
        <w:rPr>
          <w:iCs/>
          <w:sz w:val="24"/>
          <w:szCs w:val="24"/>
        </w:rPr>
        <w:t>В разі пропуску пар без поважних причин (без документального підтвердження), студентам не дозволяється перездавати пропущений матеріал і отримувати бали до рейтингу;</w:t>
      </w:r>
    </w:p>
    <w:p w14:paraId="54897D6B" w14:textId="77777777" w:rsidR="00A2529B" w:rsidRDefault="00E844D3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A2529B">
        <w:rPr>
          <w:iCs/>
          <w:sz w:val="24"/>
          <w:szCs w:val="24"/>
        </w:rPr>
        <w:t>У разі участі студента в конференціях та написання тез, статей, наукових робіт за тематикою</w:t>
      </w:r>
      <w:r w:rsidR="006707A7" w:rsidRPr="00A2529B">
        <w:rPr>
          <w:iCs/>
          <w:sz w:val="24"/>
          <w:szCs w:val="24"/>
        </w:rPr>
        <w:t xml:space="preserve"> </w:t>
      </w:r>
      <w:r w:rsidRPr="00A2529B">
        <w:rPr>
          <w:iCs/>
          <w:sz w:val="24"/>
          <w:szCs w:val="24"/>
        </w:rPr>
        <w:t xml:space="preserve"> дисципліні – надаються додаткові заохочувальні бали до рейтингу</w:t>
      </w:r>
      <w:r w:rsidR="00F51B26" w:rsidRPr="00A2529B">
        <w:rPr>
          <w:iCs/>
          <w:sz w:val="24"/>
          <w:szCs w:val="24"/>
        </w:rPr>
        <w:t>;</w:t>
      </w:r>
    </w:p>
    <w:p w14:paraId="2C669B46" w14:textId="77777777" w:rsidR="008B0A53" w:rsidRPr="008B0A53" w:rsidRDefault="006707A7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A2529B">
        <w:rPr>
          <w:iCs/>
          <w:sz w:val="24"/>
          <w:szCs w:val="24"/>
        </w:rPr>
        <w:t>У разі участі студента в олімпіадах, всеукраїнських та міжнародних конкурсах з  дисципліні – надаються додаткові заохочувальні бали до рейтингу</w:t>
      </w:r>
      <w:r w:rsidR="00F51B26" w:rsidRPr="00A2529B">
        <w:rPr>
          <w:rFonts w:asciiTheme="minorHAnsi" w:hAnsiTheme="minorHAnsi"/>
          <w:i/>
          <w:color w:val="0070C0"/>
          <w:sz w:val="24"/>
          <w:szCs w:val="24"/>
        </w:rPr>
        <w:t>.</w:t>
      </w:r>
    </w:p>
    <w:p w14:paraId="3459E302" w14:textId="77777777" w:rsidR="004E618C" w:rsidRPr="004E618C" w:rsidRDefault="008B0A53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8B0A53">
        <w:rPr>
          <w:sz w:val="24"/>
          <w:szCs w:val="24"/>
        </w:rPr>
        <w:t xml:space="preserve">Політика та принципи </w:t>
      </w:r>
      <w:proofErr w:type="spellStart"/>
      <w:r w:rsidRPr="008B0A53">
        <w:rPr>
          <w:sz w:val="24"/>
          <w:szCs w:val="24"/>
        </w:rPr>
        <w:t>академічноі</w:t>
      </w:r>
      <w:proofErr w:type="spellEnd"/>
      <w:r w:rsidRPr="008B0A53">
        <w:rPr>
          <w:sz w:val="24"/>
          <w:szCs w:val="24"/>
        </w:rPr>
        <w:t xml:space="preserve">̈ доброчесності визначені у розділі 3 Кодексу честі Національного технічного університету </w:t>
      </w:r>
      <w:proofErr w:type="spellStart"/>
      <w:r w:rsidRPr="008B0A53">
        <w:rPr>
          <w:sz w:val="24"/>
          <w:szCs w:val="24"/>
        </w:rPr>
        <w:t>України</w:t>
      </w:r>
      <w:proofErr w:type="spellEnd"/>
      <w:r w:rsidRPr="008B0A53">
        <w:rPr>
          <w:sz w:val="24"/>
          <w:szCs w:val="24"/>
        </w:rPr>
        <w:t xml:space="preserve"> «</w:t>
      </w:r>
      <w:proofErr w:type="spellStart"/>
      <w:r w:rsidRPr="008B0A53">
        <w:rPr>
          <w:sz w:val="24"/>
          <w:szCs w:val="24"/>
        </w:rPr>
        <w:t>Київськии</w:t>
      </w:r>
      <w:proofErr w:type="spellEnd"/>
      <w:r w:rsidRPr="008B0A53">
        <w:rPr>
          <w:sz w:val="24"/>
          <w:szCs w:val="24"/>
        </w:rPr>
        <w:t xml:space="preserve">̆ </w:t>
      </w:r>
      <w:proofErr w:type="spellStart"/>
      <w:r w:rsidRPr="008B0A53">
        <w:rPr>
          <w:sz w:val="24"/>
          <w:szCs w:val="24"/>
        </w:rPr>
        <w:t>політехнічнии</w:t>
      </w:r>
      <w:proofErr w:type="spellEnd"/>
      <w:r w:rsidRPr="008B0A53">
        <w:rPr>
          <w:sz w:val="24"/>
          <w:szCs w:val="24"/>
        </w:rPr>
        <w:t xml:space="preserve">̆ інститут імені Ігоря Сікорського». Детальніше: </w:t>
      </w:r>
      <w:r w:rsidRPr="008B0A53">
        <w:rPr>
          <w:color w:val="0000FF"/>
          <w:sz w:val="24"/>
          <w:szCs w:val="24"/>
        </w:rPr>
        <w:t>https://kpi.ua/code</w:t>
      </w:r>
      <w:r w:rsidRPr="008B0A53">
        <w:rPr>
          <w:sz w:val="24"/>
          <w:szCs w:val="24"/>
        </w:rPr>
        <w:t xml:space="preserve">. </w:t>
      </w:r>
    </w:p>
    <w:p w14:paraId="236CC4EC" w14:textId="2ED57B04" w:rsidR="004E618C" w:rsidRPr="004E618C" w:rsidRDefault="004E618C" w:rsidP="00590246">
      <w:pPr>
        <w:pStyle w:val="a0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iCs/>
          <w:sz w:val="24"/>
          <w:szCs w:val="24"/>
        </w:rPr>
      </w:pPr>
      <w:r w:rsidRPr="004E618C">
        <w:rPr>
          <w:sz w:val="24"/>
          <w:szCs w:val="24"/>
        </w:rPr>
        <w:t xml:space="preserve">Студенти мають право оскаржити результати оцінювання виконаних ним завдань або наданих відповідей, але обов’язково аргументовано, пояснивши з яким критерієм не погоджуються відповідно до оціночного листа та/або зауважень. </w:t>
      </w:r>
    </w:p>
    <w:p w14:paraId="29E6CCAC" w14:textId="77777777" w:rsidR="008B0A53" w:rsidRPr="00A2529B" w:rsidRDefault="008B0A53" w:rsidP="004E618C">
      <w:pPr>
        <w:pStyle w:val="a0"/>
        <w:tabs>
          <w:tab w:val="left" w:pos="426"/>
        </w:tabs>
        <w:spacing w:after="120" w:line="240" w:lineRule="auto"/>
        <w:ind w:left="0"/>
        <w:jc w:val="both"/>
        <w:rPr>
          <w:iCs/>
          <w:sz w:val="24"/>
          <w:szCs w:val="24"/>
        </w:rPr>
      </w:pPr>
    </w:p>
    <w:p w14:paraId="31DF2FE9" w14:textId="04F7056D"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6C28E28" w14:textId="77777777" w:rsidR="007E7CC4" w:rsidRPr="00EA3B51" w:rsidRDefault="007E7CC4" w:rsidP="007E7CC4">
      <w:pPr>
        <w:spacing w:line="240" w:lineRule="auto"/>
        <w:ind w:firstLine="360"/>
        <w:jc w:val="both"/>
        <w:rPr>
          <w:sz w:val="24"/>
          <w:szCs w:val="24"/>
        </w:rPr>
      </w:pPr>
      <w:r w:rsidRPr="002E6A73">
        <w:rPr>
          <w:iCs/>
          <w:sz w:val="24"/>
        </w:rPr>
        <w:t xml:space="preserve">1. </w:t>
      </w:r>
      <w:r w:rsidRPr="00EA3B51">
        <w:rPr>
          <w:sz w:val="24"/>
          <w:szCs w:val="24"/>
        </w:rPr>
        <w:t xml:space="preserve">Рейтинг студента з кредитного модуля розраховується виходячи із 100-бальної шкали, з них </w:t>
      </w:r>
      <w:r>
        <w:rPr>
          <w:sz w:val="24"/>
          <w:szCs w:val="24"/>
        </w:rPr>
        <w:t xml:space="preserve">60 </w:t>
      </w:r>
      <w:r w:rsidRPr="00EA3B51">
        <w:rPr>
          <w:sz w:val="24"/>
          <w:szCs w:val="24"/>
        </w:rPr>
        <w:t>бал</w:t>
      </w:r>
      <w:r>
        <w:rPr>
          <w:sz w:val="24"/>
          <w:szCs w:val="24"/>
        </w:rPr>
        <w:t>ів</w:t>
      </w:r>
      <w:r w:rsidRPr="00EA3B51">
        <w:rPr>
          <w:sz w:val="24"/>
          <w:szCs w:val="24"/>
        </w:rPr>
        <w:t xml:space="preserve"> складає стартова шкала. Стартовий рейтинг (протягом семестру) складається з балів, що студент отримує за:</w:t>
      </w:r>
    </w:p>
    <w:p w14:paraId="50D494F5" w14:textId="77777777" w:rsidR="007E7CC4" w:rsidRPr="00EA3B5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EA3B51">
        <w:rPr>
          <w:sz w:val="24"/>
          <w:szCs w:val="24"/>
        </w:rPr>
        <w:t>роботу на практичних заняттях (17 занять);</w:t>
      </w:r>
    </w:p>
    <w:p w14:paraId="06636196" w14:textId="77777777" w:rsidR="007E7CC4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EA3B51">
        <w:rPr>
          <w:sz w:val="24"/>
          <w:szCs w:val="24"/>
        </w:rPr>
        <w:t xml:space="preserve">виконання модульної контрольної роботи </w:t>
      </w:r>
      <w:r w:rsidRPr="00EA3B51">
        <w:rPr>
          <w:iCs/>
          <w:sz w:val="24"/>
          <w:szCs w:val="24"/>
        </w:rPr>
        <w:t>(виконується 1 академічну годину)</w:t>
      </w:r>
      <w:r w:rsidRPr="00EA3B51">
        <w:rPr>
          <w:sz w:val="24"/>
          <w:szCs w:val="24"/>
        </w:rPr>
        <w:t>.</w:t>
      </w:r>
    </w:p>
    <w:p w14:paraId="6F5FF3E1" w14:textId="77777777" w:rsidR="007E7CC4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</w:p>
    <w:p w14:paraId="4F1BE64A" w14:textId="77777777" w:rsidR="007E7CC4" w:rsidRPr="002E6A73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2E6A73">
        <w:rPr>
          <w:iCs/>
          <w:sz w:val="24"/>
        </w:rPr>
        <w:t>2. Критерії нарахування балів.</w:t>
      </w:r>
    </w:p>
    <w:p w14:paraId="7C5E7FEB" w14:textId="77777777" w:rsidR="007E7CC4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</w:p>
    <w:p w14:paraId="505E4ECF" w14:textId="77777777" w:rsidR="007E7CC4" w:rsidRPr="002E6A73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2E6A73">
        <w:rPr>
          <w:iCs/>
          <w:sz w:val="24"/>
        </w:rPr>
        <w:lastRenderedPageBreak/>
        <w:t xml:space="preserve">2.1. Робота на практичних заняттях: </w:t>
      </w:r>
    </w:p>
    <w:p w14:paraId="4D023F87" w14:textId="77777777" w:rsidR="007E7CC4" w:rsidRPr="008A184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8A1841">
        <w:rPr>
          <w:sz w:val="24"/>
          <w:szCs w:val="24"/>
        </w:rPr>
        <w:t>якісне виконання завдань без помилок, активну участь у кейсах, вирішення задач та відповіді на питання (не менше, ніж на 90</w:t>
      </w:r>
      <w:r>
        <w:rPr>
          <w:sz w:val="24"/>
          <w:szCs w:val="24"/>
        </w:rPr>
        <w:t>-76</w:t>
      </w:r>
      <w:r w:rsidRPr="008A1841">
        <w:rPr>
          <w:sz w:val="24"/>
          <w:szCs w:val="24"/>
        </w:rPr>
        <w:t xml:space="preserve"> %) – </w:t>
      </w:r>
      <w:r>
        <w:rPr>
          <w:sz w:val="24"/>
          <w:szCs w:val="24"/>
        </w:rPr>
        <w:t>2</w:t>
      </w:r>
      <w:r w:rsidRPr="008A1841">
        <w:rPr>
          <w:sz w:val="24"/>
          <w:szCs w:val="24"/>
        </w:rPr>
        <w:t xml:space="preserve"> бали. </w:t>
      </w:r>
    </w:p>
    <w:p w14:paraId="6A4C0032" w14:textId="77777777" w:rsidR="007E7CC4" w:rsidRPr="008A184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8A1841">
        <w:rPr>
          <w:sz w:val="24"/>
          <w:szCs w:val="24"/>
        </w:rPr>
        <w:t>якісне виконання пропонованих завдань, але з незначними з недоліками (не менше, ніж на 75</w:t>
      </w:r>
      <w:r>
        <w:rPr>
          <w:sz w:val="24"/>
          <w:szCs w:val="24"/>
        </w:rPr>
        <w:t>-60</w:t>
      </w:r>
      <w:r w:rsidRPr="008A1841">
        <w:rPr>
          <w:sz w:val="24"/>
          <w:szCs w:val="24"/>
        </w:rPr>
        <w:t xml:space="preserve"> %)  – </w:t>
      </w:r>
      <w:r>
        <w:rPr>
          <w:sz w:val="24"/>
          <w:szCs w:val="24"/>
        </w:rPr>
        <w:t>1</w:t>
      </w:r>
      <w:r w:rsidRPr="008A1841">
        <w:rPr>
          <w:sz w:val="24"/>
          <w:szCs w:val="24"/>
        </w:rPr>
        <w:t xml:space="preserve"> бал. </w:t>
      </w:r>
    </w:p>
    <w:p w14:paraId="00B07C6C" w14:textId="77777777" w:rsidR="007E7CC4" w:rsidRPr="008A184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8A1841">
        <w:rPr>
          <w:sz w:val="24"/>
          <w:szCs w:val="24"/>
        </w:rPr>
        <w:t xml:space="preserve">допущення суттєвих помилок, невиконання завдань або відсутність на занятті (робота не відповідає вимогам «достатньо» і виконана менше, ніж на 60 %) – 0 балів. </w:t>
      </w:r>
    </w:p>
    <w:p w14:paraId="0DA1F130" w14:textId="77777777" w:rsidR="007E7CC4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</w:p>
    <w:p w14:paraId="18AE6986" w14:textId="77777777" w:rsidR="007E7CC4" w:rsidRPr="002E6A73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2E6A73">
        <w:rPr>
          <w:iCs/>
          <w:sz w:val="24"/>
        </w:rPr>
        <w:t>2.</w:t>
      </w:r>
      <w:r>
        <w:rPr>
          <w:iCs/>
          <w:sz w:val="24"/>
        </w:rPr>
        <w:t>2</w:t>
      </w:r>
      <w:r w:rsidRPr="002E6A73">
        <w:rPr>
          <w:iCs/>
          <w:sz w:val="24"/>
        </w:rPr>
        <w:t>. Виконання модульної контрольної роботи.</w:t>
      </w:r>
    </w:p>
    <w:p w14:paraId="761309AA" w14:textId="77777777" w:rsidR="007E7CC4" w:rsidRPr="008A184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виконано</w:t>
      </w:r>
      <w:r w:rsidRPr="008A1841">
        <w:rPr>
          <w:sz w:val="24"/>
          <w:szCs w:val="24"/>
        </w:rPr>
        <w:t xml:space="preserve"> роботу не менше, ніж на 90% і всебічно, безпомилково і в логічній послідовності розкри</w:t>
      </w:r>
      <w:r>
        <w:rPr>
          <w:sz w:val="24"/>
          <w:szCs w:val="24"/>
        </w:rPr>
        <w:t>то</w:t>
      </w:r>
      <w:r w:rsidRPr="008A1841">
        <w:rPr>
          <w:sz w:val="24"/>
          <w:szCs w:val="24"/>
        </w:rPr>
        <w:t xml:space="preserve"> порядок виконання</w:t>
      </w:r>
      <w:r>
        <w:rPr>
          <w:sz w:val="24"/>
          <w:szCs w:val="24"/>
        </w:rPr>
        <w:t xml:space="preserve"> – 9-8 балів;</w:t>
      </w:r>
    </w:p>
    <w:p w14:paraId="5366A7FE" w14:textId="77777777" w:rsidR="007E7CC4" w:rsidRPr="008A184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8A1841">
        <w:rPr>
          <w:sz w:val="24"/>
          <w:szCs w:val="24"/>
        </w:rPr>
        <w:t>безпомилково, достатньо повно розкри</w:t>
      </w:r>
      <w:r>
        <w:rPr>
          <w:sz w:val="24"/>
          <w:szCs w:val="24"/>
        </w:rPr>
        <w:t>то</w:t>
      </w:r>
      <w:r w:rsidRPr="008A1841">
        <w:rPr>
          <w:sz w:val="24"/>
          <w:szCs w:val="24"/>
        </w:rPr>
        <w:t xml:space="preserve"> зміст роботи</w:t>
      </w:r>
      <w:r>
        <w:rPr>
          <w:sz w:val="24"/>
          <w:szCs w:val="24"/>
        </w:rPr>
        <w:t xml:space="preserve"> - </w:t>
      </w:r>
      <w:r w:rsidRPr="008A1841">
        <w:rPr>
          <w:sz w:val="24"/>
          <w:szCs w:val="24"/>
        </w:rPr>
        <w:tab/>
      </w:r>
      <w:r>
        <w:rPr>
          <w:sz w:val="24"/>
          <w:szCs w:val="24"/>
        </w:rPr>
        <w:t>7-6 балів;</w:t>
      </w:r>
    </w:p>
    <w:p w14:paraId="2447ACCB" w14:textId="77777777" w:rsidR="007E7CC4" w:rsidRPr="008A184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8A1841">
        <w:rPr>
          <w:sz w:val="24"/>
          <w:szCs w:val="24"/>
        </w:rPr>
        <w:t>виконав роботу на 60-74%,  розкри</w:t>
      </w:r>
      <w:r>
        <w:rPr>
          <w:sz w:val="24"/>
          <w:szCs w:val="24"/>
        </w:rPr>
        <w:t>то</w:t>
      </w:r>
      <w:r w:rsidRPr="008A1841">
        <w:rPr>
          <w:sz w:val="24"/>
          <w:szCs w:val="24"/>
        </w:rPr>
        <w:t xml:space="preserve"> основні аспекти проблеми</w:t>
      </w:r>
      <w:r>
        <w:rPr>
          <w:sz w:val="24"/>
          <w:szCs w:val="24"/>
        </w:rPr>
        <w:t xml:space="preserve"> – 5-4 бали;</w:t>
      </w:r>
    </w:p>
    <w:p w14:paraId="6CBCA256" w14:textId="77777777" w:rsidR="007E7CC4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8A1841">
        <w:rPr>
          <w:sz w:val="24"/>
          <w:szCs w:val="24"/>
        </w:rPr>
        <w:t>не розкрито суттєвих елементів роботи, завдання виконані на 50-59%</w:t>
      </w:r>
      <w:r>
        <w:rPr>
          <w:sz w:val="24"/>
          <w:szCs w:val="24"/>
        </w:rPr>
        <w:t xml:space="preserve"> - 3-2 бали;</w:t>
      </w:r>
    </w:p>
    <w:p w14:paraId="1BACBF18" w14:textId="77777777" w:rsidR="007E7CC4" w:rsidRPr="008A1841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A1841">
        <w:rPr>
          <w:sz w:val="24"/>
          <w:szCs w:val="24"/>
        </w:rPr>
        <w:t>авд</w:t>
      </w:r>
      <w:r>
        <w:rPr>
          <w:sz w:val="24"/>
          <w:szCs w:val="24"/>
        </w:rPr>
        <w:t>ання виконані менше, ніж на 50% - 1 бал;</w:t>
      </w:r>
      <w:r w:rsidRPr="008A1841">
        <w:rPr>
          <w:sz w:val="24"/>
          <w:szCs w:val="24"/>
        </w:rPr>
        <w:tab/>
      </w:r>
    </w:p>
    <w:p w14:paraId="4D2BCD51" w14:textId="77777777" w:rsidR="007E7CC4" w:rsidRPr="002E6A73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Cs w:val="24"/>
        </w:rPr>
      </w:pPr>
      <w:r>
        <w:rPr>
          <w:sz w:val="24"/>
          <w:szCs w:val="24"/>
        </w:rPr>
        <w:t>в</w:t>
      </w:r>
      <w:r w:rsidRPr="008A1841">
        <w:rPr>
          <w:sz w:val="24"/>
          <w:szCs w:val="24"/>
        </w:rPr>
        <w:t>ідповіді відсутні</w:t>
      </w:r>
      <w:r>
        <w:rPr>
          <w:sz w:val="24"/>
          <w:szCs w:val="24"/>
        </w:rPr>
        <w:t xml:space="preserve"> – 0 балів. </w:t>
      </w:r>
      <w:r w:rsidRPr="002E6A73">
        <w:rPr>
          <w:color w:val="000000"/>
          <w:szCs w:val="24"/>
        </w:rPr>
        <w:tab/>
      </w:r>
    </w:p>
    <w:p w14:paraId="24706ED9" w14:textId="77777777" w:rsidR="007E7CC4" w:rsidRPr="002E6A73" w:rsidRDefault="007E7CC4" w:rsidP="007E7CC4">
      <w:pPr>
        <w:spacing w:line="240" w:lineRule="auto"/>
        <w:ind w:firstLine="567"/>
        <w:jc w:val="both"/>
        <w:rPr>
          <w:sz w:val="24"/>
        </w:rPr>
      </w:pPr>
      <w:r w:rsidRPr="002E6A73">
        <w:rPr>
          <w:sz w:val="24"/>
        </w:rPr>
        <w:t>Результат контрольного заходу для студента, який не з’явився на нього, оцінюється нульовим балом.</w:t>
      </w:r>
    </w:p>
    <w:p w14:paraId="4D2C60D0" w14:textId="77777777" w:rsidR="007E7CC4" w:rsidRDefault="007E7CC4" w:rsidP="007F335D">
      <w:pPr>
        <w:autoSpaceDE w:val="0"/>
        <w:autoSpaceDN w:val="0"/>
        <w:adjustRightInd w:val="0"/>
        <w:spacing w:line="240" w:lineRule="auto"/>
        <w:jc w:val="both"/>
        <w:rPr>
          <w:iCs/>
          <w:sz w:val="24"/>
        </w:rPr>
      </w:pPr>
    </w:p>
    <w:p w14:paraId="3A8AED1F" w14:textId="77777777" w:rsidR="007E7CC4" w:rsidRPr="002E6A73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2E6A73">
        <w:rPr>
          <w:iCs/>
          <w:sz w:val="24"/>
        </w:rPr>
        <w:t>За кожний тиждень запізнення зі здачею завдань, винесених на практичні заняття в межах першої та другої атестацій (кожен блок завдань здається до проведення атестації), на перевірку нараховується штрафний –1 бал.</w:t>
      </w:r>
    </w:p>
    <w:p w14:paraId="7EB784C4" w14:textId="77777777" w:rsidR="007E7CC4" w:rsidRPr="002E6A73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2E6A73">
        <w:rPr>
          <w:iCs/>
          <w:sz w:val="24"/>
        </w:rPr>
        <w:t xml:space="preserve">За участь у конференції, написанні публікації у наукових виданнях, участь у конкурсах та інших видах додаткових </w:t>
      </w:r>
      <w:proofErr w:type="spellStart"/>
      <w:r w:rsidRPr="002E6A73">
        <w:rPr>
          <w:iCs/>
          <w:sz w:val="24"/>
        </w:rPr>
        <w:t>активностей</w:t>
      </w:r>
      <w:proofErr w:type="spellEnd"/>
      <w:r w:rsidRPr="002E6A73">
        <w:rPr>
          <w:iCs/>
          <w:sz w:val="24"/>
        </w:rPr>
        <w:t xml:space="preserve">, пов’язаних з предметною областю кредитного модуля, студент може отримати 2 заохочувальних бали.  </w:t>
      </w:r>
    </w:p>
    <w:p w14:paraId="616D507B" w14:textId="3C18D907" w:rsidR="007E7CC4" w:rsidRPr="002E6A73" w:rsidRDefault="007E7CC4" w:rsidP="0059024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firstLine="452"/>
        <w:jc w:val="both"/>
        <w:rPr>
          <w:iCs/>
          <w:sz w:val="24"/>
        </w:rPr>
      </w:pPr>
      <w:r w:rsidRPr="002E6A73">
        <w:rPr>
          <w:iCs/>
          <w:sz w:val="24"/>
        </w:rPr>
        <w:t xml:space="preserve">Умовою першої атестації є отримання не менше </w:t>
      </w:r>
      <w:r>
        <w:rPr>
          <w:iCs/>
          <w:sz w:val="24"/>
        </w:rPr>
        <w:t>8</w:t>
      </w:r>
      <w:r w:rsidRPr="002E6A73">
        <w:rPr>
          <w:iCs/>
          <w:sz w:val="24"/>
        </w:rPr>
        <w:t xml:space="preserve"> балів та своєчасна здача усіх завдань з практичних занять. Умовою другої атестації – отримання не менше </w:t>
      </w:r>
      <w:r>
        <w:rPr>
          <w:iCs/>
          <w:sz w:val="24"/>
        </w:rPr>
        <w:t>20</w:t>
      </w:r>
      <w:r w:rsidRPr="002E6A73">
        <w:rPr>
          <w:iCs/>
          <w:sz w:val="24"/>
        </w:rPr>
        <w:t xml:space="preserve"> балів. Після другої атестації студенти продовжують набирати бали за виконання МКР</w:t>
      </w:r>
      <w:r w:rsidR="007F335D">
        <w:rPr>
          <w:iCs/>
          <w:sz w:val="24"/>
        </w:rPr>
        <w:t xml:space="preserve"> та</w:t>
      </w:r>
      <w:r w:rsidRPr="002E6A73">
        <w:rPr>
          <w:iCs/>
          <w:sz w:val="24"/>
        </w:rPr>
        <w:t xml:space="preserve"> роботу на практичних заняттях. </w:t>
      </w:r>
    </w:p>
    <w:p w14:paraId="39B5737F" w14:textId="4ACA0EDA" w:rsidR="007E7CC4" w:rsidRPr="002E6A73" w:rsidRDefault="007E7CC4" w:rsidP="00590246">
      <w:pPr>
        <w:numPr>
          <w:ilvl w:val="0"/>
          <w:numId w:val="2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line="240" w:lineRule="auto"/>
        <w:ind w:right="111" w:firstLine="567"/>
        <w:jc w:val="both"/>
        <w:rPr>
          <w:iCs/>
          <w:sz w:val="24"/>
        </w:rPr>
      </w:pPr>
      <w:r w:rsidRPr="002E6A73">
        <w:rPr>
          <w:iCs/>
          <w:sz w:val="24"/>
        </w:rPr>
        <w:t>Умовою допущення до іспиту є написання на позитивну оцінку МКР та отримання стартового рейтингу не менше 36 балів.</w:t>
      </w:r>
    </w:p>
    <w:p w14:paraId="011CAFCC" w14:textId="77777777" w:rsidR="007E7CC4" w:rsidRPr="002E6A73" w:rsidRDefault="007E7CC4" w:rsidP="00590246">
      <w:pPr>
        <w:numPr>
          <w:ilvl w:val="0"/>
          <w:numId w:val="2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line="240" w:lineRule="auto"/>
        <w:ind w:right="111" w:firstLine="567"/>
        <w:jc w:val="both"/>
        <w:rPr>
          <w:iCs/>
          <w:sz w:val="24"/>
        </w:rPr>
      </w:pPr>
      <w:r w:rsidRPr="002E6A73">
        <w:rPr>
          <w:iCs/>
          <w:sz w:val="24"/>
        </w:rPr>
        <w:t xml:space="preserve">На іспиті студенти виконують екзаменаційну письмову контрольну роботу. </w:t>
      </w:r>
    </w:p>
    <w:p w14:paraId="4490E4B9" w14:textId="77777777" w:rsidR="007E7CC4" w:rsidRPr="002E6A73" w:rsidRDefault="007E7CC4" w:rsidP="007E7CC4">
      <w:p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line="240" w:lineRule="auto"/>
        <w:ind w:right="111" w:firstLine="682"/>
        <w:jc w:val="both"/>
        <w:rPr>
          <w:iCs/>
          <w:sz w:val="24"/>
        </w:rPr>
      </w:pPr>
      <w:r w:rsidRPr="002E6A73">
        <w:rPr>
          <w:iCs/>
          <w:sz w:val="24"/>
        </w:rPr>
        <w:t>Кожне завдання містить 1 теоретичне запитання та 2 практичних завдання. Загальна сума балів, яку студент може отримати на іспиті складає 40 балів: 10 балів – теоретичне питання та 15 балів задача (2 задачі * 15 балів = 30 балів).</w:t>
      </w:r>
      <w:r>
        <w:rPr>
          <w:iCs/>
          <w:sz w:val="24"/>
        </w:rPr>
        <w:t xml:space="preserve"> </w:t>
      </w:r>
      <w:r w:rsidRPr="00C60A83">
        <w:rPr>
          <w:iCs/>
          <w:sz w:val="24"/>
        </w:rPr>
        <w:t>Перелік запитань наведений у Рекомендаціях до засвоєння кредитного модуля.</w:t>
      </w:r>
    </w:p>
    <w:p w14:paraId="05A36F38" w14:textId="77777777" w:rsidR="007E7CC4" w:rsidRPr="002E6A73" w:rsidRDefault="007E7CC4" w:rsidP="007E7CC4">
      <w:p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line="240" w:lineRule="auto"/>
        <w:ind w:right="110" w:firstLine="620"/>
        <w:jc w:val="both"/>
        <w:rPr>
          <w:iCs/>
          <w:sz w:val="24"/>
        </w:rPr>
      </w:pPr>
      <w:r w:rsidRPr="002E6A73">
        <w:rPr>
          <w:iCs/>
          <w:sz w:val="24"/>
        </w:rPr>
        <w:t xml:space="preserve">Критерії оцінювання теоретичного питання: </w:t>
      </w:r>
    </w:p>
    <w:p w14:paraId="69EE6666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>«відмінно» - студент дав повну змістовну відповідь  (не менше, ніж на 90 %) – 10 – 9 балів;</w:t>
      </w:r>
    </w:p>
    <w:p w14:paraId="79DB3397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>«добре» - студент дав повну відповідь, але допустив окремі неточності  (не менше, ніж на 75 %) – 8 –7 балів;</w:t>
      </w:r>
    </w:p>
    <w:p w14:paraId="69570E35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 xml:space="preserve">«задовільно» - студент дав не повну відповідь або допустив помилки (не менше, ніж на 60  %) – 6 балів; </w:t>
      </w:r>
    </w:p>
    <w:p w14:paraId="4BC8E5E3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 xml:space="preserve">«незадовільно» - студент допустив суттєві помилки або не розкрив питання (робота не відповідає вимогам «достатньо» і питанням розкрито менше, ніж на 60 % або нерозкрите взагалі) – 0 балів. </w:t>
      </w:r>
    </w:p>
    <w:p w14:paraId="75281F1C" w14:textId="77777777" w:rsidR="007E7CC4" w:rsidRPr="002E6A73" w:rsidRDefault="007E7CC4" w:rsidP="007E7CC4">
      <w:p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line="240" w:lineRule="auto"/>
        <w:ind w:left="620" w:right="110"/>
        <w:jc w:val="both"/>
        <w:rPr>
          <w:iCs/>
          <w:sz w:val="24"/>
        </w:rPr>
      </w:pPr>
      <w:r w:rsidRPr="002E6A73">
        <w:rPr>
          <w:iCs/>
          <w:sz w:val="24"/>
        </w:rPr>
        <w:t xml:space="preserve">Критерії оцінювання задачі: </w:t>
      </w:r>
    </w:p>
    <w:p w14:paraId="1F3E79B9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>«відмінно» - студент виконав задачу без помилок  (не менше, ніж на 90 %) – 15 – 14 балів;</w:t>
      </w:r>
    </w:p>
    <w:p w14:paraId="3AD06E1F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>«добре» - студент виконав задачу, але допустив окремі неточності  (не менше, ніж на 75 %) – 13 – 11 балів;</w:t>
      </w:r>
    </w:p>
    <w:p w14:paraId="691D72C7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>«задовільно» - студент виконав задачу, але допустив незначні помилки (не менше, ніж на 60  %) – 10- 9 балів;</w:t>
      </w:r>
    </w:p>
    <w:p w14:paraId="29C91C21" w14:textId="77777777" w:rsidR="007E7CC4" w:rsidRPr="00333E19" w:rsidRDefault="007E7CC4" w:rsidP="00590246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207"/>
        <w:jc w:val="both"/>
        <w:rPr>
          <w:sz w:val="24"/>
          <w:szCs w:val="24"/>
        </w:rPr>
      </w:pPr>
      <w:r w:rsidRPr="00333E19">
        <w:rPr>
          <w:sz w:val="24"/>
          <w:szCs w:val="24"/>
        </w:rPr>
        <w:t xml:space="preserve">«незадовільно» - студент допустив суттєві помилки або не виконав задачу (робота не відповідає вимогам «достатньо»,  менше, ніж на 60 %) – 0 балів. </w:t>
      </w:r>
    </w:p>
    <w:p w14:paraId="2348DDAE" w14:textId="77777777" w:rsidR="007E7CC4" w:rsidRPr="002E6A73" w:rsidRDefault="007E7CC4" w:rsidP="007E7CC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2E6A73">
        <w:rPr>
          <w:iCs/>
          <w:sz w:val="24"/>
        </w:rPr>
        <w:t>6. Сума стартових рейтингових балів, отриманих студентом протягом семестру, та балів за екзаменаційну контрольну роботу переводиться до екзаменаційної оцінки згідно з таблицею: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449"/>
      </w:tblGrid>
      <w:tr w:rsidR="007E7CC4" w:rsidRPr="002E6A73" w14:paraId="3CEA5BFA" w14:textId="77777777" w:rsidTr="00CC6546">
        <w:tc>
          <w:tcPr>
            <w:tcW w:w="2818" w:type="pct"/>
            <w:vAlign w:val="center"/>
          </w:tcPr>
          <w:p w14:paraId="3D6D1ED3" w14:textId="77777777" w:rsidR="007E7CC4" w:rsidRPr="002E6A73" w:rsidRDefault="007E7CC4" w:rsidP="00CC6546">
            <w:pPr>
              <w:spacing w:line="240" w:lineRule="auto"/>
              <w:ind w:firstLine="34"/>
              <w:jc w:val="center"/>
              <w:rPr>
                <w:sz w:val="24"/>
                <w:vertAlign w:val="subscript"/>
              </w:rPr>
            </w:pPr>
            <w:r w:rsidRPr="002E6A73">
              <w:rPr>
                <w:sz w:val="24"/>
              </w:rPr>
              <w:lastRenderedPageBreak/>
              <w:t>Бали</w:t>
            </w:r>
          </w:p>
        </w:tc>
        <w:tc>
          <w:tcPr>
            <w:tcW w:w="2182" w:type="pct"/>
          </w:tcPr>
          <w:p w14:paraId="1E444A7D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Оцінка</w:t>
            </w:r>
          </w:p>
        </w:tc>
      </w:tr>
      <w:tr w:rsidR="007E7CC4" w:rsidRPr="002E6A73" w14:paraId="4D29860B" w14:textId="77777777" w:rsidTr="00CC6546">
        <w:tc>
          <w:tcPr>
            <w:tcW w:w="2818" w:type="pct"/>
          </w:tcPr>
          <w:p w14:paraId="05D75300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2E6A73">
              <w:rPr>
                <w:sz w:val="24"/>
                <w:lang w:val="en-US"/>
              </w:rPr>
              <w:t>100…95</w:t>
            </w:r>
          </w:p>
        </w:tc>
        <w:tc>
          <w:tcPr>
            <w:tcW w:w="2182" w:type="pct"/>
          </w:tcPr>
          <w:p w14:paraId="3097DDEC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Відмінно</w:t>
            </w:r>
          </w:p>
        </w:tc>
      </w:tr>
      <w:tr w:rsidR="007E7CC4" w:rsidRPr="002E6A73" w14:paraId="125B7547" w14:textId="77777777" w:rsidTr="00CC6546">
        <w:trPr>
          <w:cantSplit/>
        </w:trPr>
        <w:tc>
          <w:tcPr>
            <w:tcW w:w="2818" w:type="pct"/>
          </w:tcPr>
          <w:p w14:paraId="4D082FA2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94</w:t>
            </w:r>
            <w:r w:rsidRPr="002E6A73">
              <w:rPr>
                <w:sz w:val="24"/>
                <w:lang w:val="en-US"/>
              </w:rPr>
              <w:t>…</w:t>
            </w:r>
            <w:r w:rsidRPr="002E6A73">
              <w:rPr>
                <w:sz w:val="24"/>
              </w:rPr>
              <w:t>85</w:t>
            </w:r>
          </w:p>
        </w:tc>
        <w:tc>
          <w:tcPr>
            <w:tcW w:w="2182" w:type="pct"/>
          </w:tcPr>
          <w:p w14:paraId="4E18394F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Дуже добре</w:t>
            </w:r>
          </w:p>
        </w:tc>
      </w:tr>
      <w:tr w:rsidR="007E7CC4" w:rsidRPr="002E6A73" w14:paraId="76A1D1E0" w14:textId="77777777" w:rsidTr="00CC6546">
        <w:trPr>
          <w:cantSplit/>
        </w:trPr>
        <w:tc>
          <w:tcPr>
            <w:tcW w:w="2818" w:type="pct"/>
          </w:tcPr>
          <w:p w14:paraId="59AED5A5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84</w:t>
            </w:r>
            <w:r w:rsidRPr="002E6A73">
              <w:rPr>
                <w:sz w:val="24"/>
                <w:lang w:val="en-US"/>
              </w:rPr>
              <w:t>…</w:t>
            </w:r>
            <w:r w:rsidRPr="002E6A73">
              <w:rPr>
                <w:sz w:val="24"/>
              </w:rPr>
              <w:t>75</w:t>
            </w:r>
          </w:p>
        </w:tc>
        <w:tc>
          <w:tcPr>
            <w:tcW w:w="2182" w:type="pct"/>
          </w:tcPr>
          <w:p w14:paraId="23470544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Добре</w:t>
            </w:r>
          </w:p>
        </w:tc>
      </w:tr>
      <w:tr w:rsidR="007E7CC4" w:rsidRPr="002E6A73" w14:paraId="68FA9307" w14:textId="77777777" w:rsidTr="00CC6546">
        <w:trPr>
          <w:cantSplit/>
        </w:trPr>
        <w:tc>
          <w:tcPr>
            <w:tcW w:w="2818" w:type="pct"/>
          </w:tcPr>
          <w:p w14:paraId="38FD65DA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74</w:t>
            </w:r>
            <w:r w:rsidRPr="002E6A73">
              <w:rPr>
                <w:sz w:val="24"/>
                <w:lang w:val="en-US"/>
              </w:rPr>
              <w:t>…</w:t>
            </w:r>
            <w:r w:rsidRPr="002E6A73">
              <w:rPr>
                <w:sz w:val="24"/>
              </w:rPr>
              <w:t>65</w:t>
            </w:r>
          </w:p>
        </w:tc>
        <w:tc>
          <w:tcPr>
            <w:tcW w:w="2182" w:type="pct"/>
          </w:tcPr>
          <w:p w14:paraId="6C393030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Задовільно</w:t>
            </w:r>
          </w:p>
        </w:tc>
      </w:tr>
      <w:tr w:rsidR="007E7CC4" w:rsidRPr="002E6A73" w14:paraId="18656C6B" w14:textId="77777777" w:rsidTr="00CC6546">
        <w:trPr>
          <w:cantSplit/>
        </w:trPr>
        <w:tc>
          <w:tcPr>
            <w:tcW w:w="2818" w:type="pct"/>
          </w:tcPr>
          <w:p w14:paraId="6FE75B77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  <w:lang w:val="en-US"/>
              </w:rPr>
              <w:t>6</w:t>
            </w:r>
            <w:r w:rsidRPr="002E6A73">
              <w:rPr>
                <w:sz w:val="24"/>
              </w:rPr>
              <w:t>4</w:t>
            </w:r>
            <w:r w:rsidRPr="002E6A73">
              <w:rPr>
                <w:sz w:val="24"/>
                <w:lang w:val="en-US"/>
              </w:rPr>
              <w:t>…6</w:t>
            </w:r>
            <w:r w:rsidRPr="002E6A73">
              <w:rPr>
                <w:sz w:val="24"/>
              </w:rPr>
              <w:t>0</w:t>
            </w:r>
          </w:p>
        </w:tc>
        <w:tc>
          <w:tcPr>
            <w:tcW w:w="2182" w:type="pct"/>
          </w:tcPr>
          <w:p w14:paraId="19ACE1F6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Достатньо</w:t>
            </w:r>
          </w:p>
        </w:tc>
      </w:tr>
      <w:tr w:rsidR="007E7CC4" w:rsidRPr="002E6A73" w14:paraId="7FA0538B" w14:textId="77777777" w:rsidTr="00CC6546">
        <w:trPr>
          <w:cantSplit/>
        </w:trPr>
        <w:tc>
          <w:tcPr>
            <w:tcW w:w="2818" w:type="pct"/>
          </w:tcPr>
          <w:p w14:paraId="05FCF461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2E6A73">
              <w:rPr>
                <w:sz w:val="24"/>
              </w:rPr>
              <w:t xml:space="preserve">менше </w:t>
            </w:r>
            <w:r w:rsidRPr="002E6A73">
              <w:rPr>
                <w:sz w:val="24"/>
                <w:lang w:val="en-US"/>
              </w:rPr>
              <w:t>60</w:t>
            </w:r>
          </w:p>
        </w:tc>
        <w:tc>
          <w:tcPr>
            <w:tcW w:w="2182" w:type="pct"/>
          </w:tcPr>
          <w:p w14:paraId="5437E6DB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Незадовільно</w:t>
            </w:r>
          </w:p>
        </w:tc>
      </w:tr>
      <w:tr w:rsidR="007E7CC4" w:rsidRPr="002E6A73" w14:paraId="1744413B" w14:textId="77777777" w:rsidTr="00CC6546">
        <w:trPr>
          <w:cantSplit/>
        </w:trPr>
        <w:tc>
          <w:tcPr>
            <w:tcW w:w="2818" w:type="pct"/>
          </w:tcPr>
          <w:p w14:paraId="44B20298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менше 36 балів стартового рейтингу</w:t>
            </w:r>
            <w:r>
              <w:rPr>
                <w:sz w:val="24"/>
              </w:rPr>
              <w:t xml:space="preserve"> або не зарахування реферату</w:t>
            </w:r>
          </w:p>
        </w:tc>
        <w:tc>
          <w:tcPr>
            <w:tcW w:w="2182" w:type="pct"/>
            <w:vAlign w:val="center"/>
          </w:tcPr>
          <w:p w14:paraId="7C1A47DF" w14:textId="77777777" w:rsidR="007E7CC4" w:rsidRPr="002E6A73" w:rsidRDefault="007E7CC4" w:rsidP="00CC6546">
            <w:pPr>
              <w:spacing w:line="240" w:lineRule="auto"/>
              <w:jc w:val="center"/>
              <w:rPr>
                <w:sz w:val="24"/>
              </w:rPr>
            </w:pPr>
            <w:r w:rsidRPr="002E6A73">
              <w:rPr>
                <w:sz w:val="24"/>
              </w:rPr>
              <w:t>Не допущено</w:t>
            </w:r>
          </w:p>
        </w:tc>
      </w:tr>
    </w:tbl>
    <w:p w14:paraId="7159D2A5" w14:textId="77777777" w:rsidR="00693212" w:rsidRPr="00693212" w:rsidRDefault="00693212" w:rsidP="00693212"/>
    <w:p w14:paraId="3DA2CD2D" w14:textId="2777A2E5" w:rsidR="004A6336" w:rsidRPr="004472C0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365DEF04" w14:textId="07178C64" w:rsidR="001435BE" w:rsidRPr="00451148" w:rsidRDefault="00451148" w:rsidP="00451148">
      <w:pPr>
        <w:spacing w:after="120" w:line="240" w:lineRule="auto"/>
        <w:ind w:left="284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П</w:t>
      </w:r>
      <w:r w:rsidR="001435BE" w:rsidRPr="00451148">
        <w:rPr>
          <w:rFonts w:asciiTheme="minorHAnsi" w:hAnsiTheme="minorHAnsi"/>
          <w:i/>
          <w:color w:val="0070C0"/>
          <w:sz w:val="24"/>
          <w:szCs w:val="24"/>
        </w:rPr>
        <w:t>ерелік питань</w:t>
      </w:r>
      <w:r w:rsidR="00F677B9" w:rsidRPr="00451148">
        <w:rPr>
          <w:rFonts w:asciiTheme="minorHAnsi" w:hAnsiTheme="minorHAnsi"/>
          <w:i/>
          <w:color w:val="0070C0"/>
          <w:sz w:val="24"/>
          <w:szCs w:val="24"/>
        </w:rPr>
        <w:t>,</w:t>
      </w:r>
      <w:r w:rsidR="001435BE" w:rsidRPr="00451148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451148">
        <w:rPr>
          <w:rFonts w:asciiTheme="minorHAnsi" w:hAnsiTheme="minorHAnsi"/>
          <w:i/>
          <w:color w:val="0070C0"/>
          <w:sz w:val="24"/>
          <w:szCs w:val="24"/>
        </w:rPr>
        <w:t>для підготовки до семестрового контролю:</w:t>
      </w:r>
    </w:p>
    <w:p w14:paraId="3165885A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Рейдерство як ключова проблема розвитку сучасних ІКС</w:t>
      </w:r>
    </w:p>
    <w:p w14:paraId="1F2CA643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ТНК та їх вплив на сучасну економіку</w:t>
      </w:r>
    </w:p>
    <w:p w14:paraId="0EF30959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Моделі корпоративного управління: сучасний стан</w:t>
      </w:r>
    </w:p>
    <w:p w14:paraId="1CBA46DE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Модель корпоративного управління національної економіки України: суть, специфіка, проблеми</w:t>
      </w:r>
    </w:p>
    <w:p w14:paraId="313D7A95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ПІІ і роль ТНК у їх здійсненні</w:t>
      </w:r>
    </w:p>
    <w:p w14:paraId="1E9467FE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Поняття і види холдингів: національний та світовий досвід</w:t>
      </w:r>
    </w:p>
    <w:p w14:paraId="3E664826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Види інтегрованих корпоративних структур (ІКС) бізнесу та їх ознаки</w:t>
      </w:r>
    </w:p>
    <w:p w14:paraId="74EAC194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Консорціум: види, сфери діяльності</w:t>
      </w:r>
    </w:p>
    <w:p w14:paraId="6D113A8E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Особливості оподаткування ТНК</w:t>
      </w:r>
    </w:p>
    <w:p w14:paraId="49005A16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 xml:space="preserve"> </w:t>
      </w:r>
      <w:proofErr w:type="spellStart"/>
      <w:r w:rsidRPr="007E7CC4">
        <w:rPr>
          <w:sz w:val="24"/>
          <w:szCs w:val="24"/>
        </w:rPr>
        <w:t>Грінмейл</w:t>
      </w:r>
      <w:proofErr w:type="spellEnd"/>
      <w:r w:rsidRPr="007E7CC4">
        <w:rPr>
          <w:sz w:val="24"/>
          <w:szCs w:val="24"/>
        </w:rPr>
        <w:t xml:space="preserve"> та проблеми боротьби з ним</w:t>
      </w:r>
    </w:p>
    <w:p w14:paraId="2D8CEB9D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Фактори впливу на діяльність ІКС</w:t>
      </w:r>
    </w:p>
    <w:p w14:paraId="1237B5E9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Загрози фінансам корпорацій в сучасній економічній системі</w:t>
      </w:r>
    </w:p>
    <w:p w14:paraId="7E4A773E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Фінансування корпоративного бізнесу: суть, види</w:t>
      </w:r>
    </w:p>
    <w:p w14:paraId="09CD904B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Стратегічні альянси та їх роль в економіці</w:t>
      </w:r>
    </w:p>
    <w:p w14:paraId="2E255002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Злиття і поглинання: суть, види, приклади успішних та неуспішних \</w:t>
      </w:r>
    </w:p>
    <w:p w14:paraId="687B307F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Корпоративна соціальна відповідальність: суть, значення, приклади</w:t>
      </w:r>
    </w:p>
    <w:p w14:paraId="590054D2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 xml:space="preserve">Вплив ТНК на приймаючі країни </w:t>
      </w:r>
    </w:p>
    <w:p w14:paraId="7CC2F093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>Роль корпорацій у інноваційному розвитку економіки</w:t>
      </w:r>
    </w:p>
    <w:p w14:paraId="5D943402" w14:textId="77777777" w:rsidR="007E7CC4" w:rsidRPr="007E7CC4" w:rsidRDefault="007E7CC4" w:rsidP="00590246">
      <w:pPr>
        <w:numPr>
          <w:ilvl w:val="0"/>
          <w:numId w:val="2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E7CC4">
        <w:rPr>
          <w:sz w:val="24"/>
          <w:szCs w:val="24"/>
        </w:rPr>
        <w:t xml:space="preserve">Організаційна структура управління корпоративними структурами бізнесу </w:t>
      </w:r>
    </w:p>
    <w:p w14:paraId="0C659930" w14:textId="199C0D44" w:rsidR="00383A82" w:rsidRPr="007E7CC4" w:rsidRDefault="007E7CC4" w:rsidP="007E7CC4">
      <w:pPr>
        <w:widowControl w:val="0"/>
        <w:spacing w:line="240" w:lineRule="auto"/>
        <w:jc w:val="both"/>
        <w:rPr>
          <w:bCs/>
          <w:sz w:val="24"/>
          <w:szCs w:val="24"/>
        </w:rPr>
      </w:pPr>
      <w:r w:rsidRPr="007E7CC4">
        <w:rPr>
          <w:sz w:val="24"/>
          <w:szCs w:val="24"/>
        </w:rPr>
        <w:t>Приклади позитивного і негативного впливу корпорацій на соціально-економічні, політичні процеси, екологію</w:t>
      </w:r>
    </w:p>
    <w:p w14:paraId="30687034" w14:textId="77777777" w:rsidR="00451148" w:rsidRPr="00B56FF1" w:rsidRDefault="00451148" w:rsidP="00451148">
      <w:pPr>
        <w:ind w:left="142"/>
        <w:jc w:val="both"/>
        <w:rPr>
          <w:sz w:val="24"/>
          <w:szCs w:val="24"/>
        </w:rPr>
      </w:pPr>
    </w:p>
    <w:p w14:paraId="79E1BA6D" w14:textId="77777777" w:rsidR="00451148" w:rsidRDefault="00451148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6AFEF7AC" w14:textId="77777777" w:rsidR="00451148" w:rsidRDefault="00451148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18067C29" w14:textId="63B9D3CB" w:rsidR="00AD5593" w:rsidRPr="00451148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451148">
        <w:rPr>
          <w:b/>
          <w:bCs/>
          <w:sz w:val="24"/>
          <w:szCs w:val="24"/>
        </w:rPr>
        <w:t>Робочу програму</w:t>
      </w:r>
      <w:r w:rsidR="00AD5593" w:rsidRPr="00451148">
        <w:rPr>
          <w:b/>
          <w:bCs/>
          <w:sz w:val="24"/>
          <w:szCs w:val="24"/>
        </w:rPr>
        <w:t xml:space="preserve"> навчальної дисципліни</w:t>
      </w:r>
      <w:r w:rsidR="00F162DC" w:rsidRPr="00451148">
        <w:rPr>
          <w:b/>
          <w:bCs/>
          <w:sz w:val="24"/>
          <w:szCs w:val="24"/>
        </w:rPr>
        <w:t xml:space="preserve"> (</w:t>
      </w:r>
      <w:proofErr w:type="spellStart"/>
      <w:r w:rsidR="00F162DC" w:rsidRPr="00451148">
        <w:rPr>
          <w:b/>
          <w:bCs/>
          <w:sz w:val="24"/>
          <w:szCs w:val="24"/>
        </w:rPr>
        <w:t>силабус</w:t>
      </w:r>
      <w:proofErr w:type="spellEnd"/>
      <w:r w:rsidR="00F162DC" w:rsidRPr="00451148">
        <w:rPr>
          <w:b/>
          <w:bCs/>
          <w:sz w:val="24"/>
          <w:szCs w:val="24"/>
        </w:rPr>
        <w:t>)</w:t>
      </w:r>
      <w:r w:rsidR="005F4692" w:rsidRPr="00451148">
        <w:rPr>
          <w:b/>
          <w:bCs/>
          <w:sz w:val="24"/>
          <w:szCs w:val="24"/>
        </w:rPr>
        <w:t>:</w:t>
      </w:r>
    </w:p>
    <w:p w14:paraId="75F34F0D" w14:textId="4422F40E" w:rsidR="00BA590A" w:rsidRPr="00451148" w:rsidRDefault="001D56C1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451148">
        <w:rPr>
          <w:b/>
          <w:bCs/>
          <w:sz w:val="24"/>
          <w:szCs w:val="24"/>
        </w:rPr>
        <w:t>С</w:t>
      </w:r>
      <w:r w:rsidR="00B47838" w:rsidRPr="00451148">
        <w:rPr>
          <w:b/>
          <w:bCs/>
          <w:sz w:val="24"/>
          <w:szCs w:val="24"/>
        </w:rPr>
        <w:t>кладено</w:t>
      </w:r>
      <w:r w:rsidR="00B47838" w:rsidRPr="00451148">
        <w:rPr>
          <w:sz w:val="24"/>
          <w:szCs w:val="24"/>
        </w:rPr>
        <w:t xml:space="preserve"> </w:t>
      </w:r>
      <w:r w:rsidR="00451148" w:rsidRPr="00451148">
        <w:rPr>
          <w:sz w:val="24"/>
          <w:szCs w:val="24"/>
        </w:rPr>
        <w:t>доцентом кафедри економіки і підприємництва</w:t>
      </w:r>
      <w:r w:rsidR="00F677B9" w:rsidRPr="00451148">
        <w:rPr>
          <w:sz w:val="24"/>
          <w:szCs w:val="24"/>
        </w:rPr>
        <w:t xml:space="preserve">, </w:t>
      </w:r>
      <w:proofErr w:type="spellStart"/>
      <w:r w:rsidR="00E97FFA">
        <w:rPr>
          <w:sz w:val="24"/>
          <w:szCs w:val="24"/>
        </w:rPr>
        <w:t>д</w:t>
      </w:r>
      <w:r w:rsidR="00451148" w:rsidRPr="00451148">
        <w:rPr>
          <w:sz w:val="24"/>
          <w:szCs w:val="24"/>
        </w:rPr>
        <w:t>.е.н</w:t>
      </w:r>
      <w:proofErr w:type="spellEnd"/>
      <w:r w:rsidR="00451148" w:rsidRPr="00451148">
        <w:rPr>
          <w:sz w:val="24"/>
          <w:szCs w:val="24"/>
        </w:rPr>
        <w:t>.</w:t>
      </w:r>
      <w:r w:rsidR="00C301EF" w:rsidRPr="00451148">
        <w:rPr>
          <w:sz w:val="24"/>
          <w:szCs w:val="24"/>
        </w:rPr>
        <w:t xml:space="preserve">, </w:t>
      </w:r>
      <w:r w:rsidR="00451148" w:rsidRPr="00451148">
        <w:rPr>
          <w:sz w:val="24"/>
          <w:szCs w:val="24"/>
        </w:rPr>
        <w:t>доцент</w:t>
      </w:r>
      <w:r w:rsidR="00D846FF">
        <w:rPr>
          <w:sz w:val="24"/>
          <w:szCs w:val="24"/>
        </w:rPr>
        <w:t>ом</w:t>
      </w:r>
      <w:r w:rsidR="00C301EF" w:rsidRPr="00451148">
        <w:rPr>
          <w:sz w:val="24"/>
          <w:szCs w:val="24"/>
        </w:rPr>
        <w:t xml:space="preserve">, </w:t>
      </w:r>
      <w:r w:rsidR="00D846FF">
        <w:rPr>
          <w:sz w:val="24"/>
          <w:szCs w:val="24"/>
        </w:rPr>
        <w:t>Б</w:t>
      </w:r>
      <w:r w:rsidR="00451148" w:rsidRPr="00451148">
        <w:rPr>
          <w:sz w:val="24"/>
          <w:szCs w:val="24"/>
        </w:rPr>
        <w:t xml:space="preserve">.В. </w:t>
      </w:r>
      <w:proofErr w:type="spellStart"/>
      <w:r w:rsidR="00D846FF">
        <w:rPr>
          <w:sz w:val="24"/>
          <w:szCs w:val="24"/>
        </w:rPr>
        <w:t>Дергалюком</w:t>
      </w:r>
      <w:proofErr w:type="spellEnd"/>
    </w:p>
    <w:p w14:paraId="345B77FE" w14:textId="083E9476" w:rsidR="00B47838" w:rsidRPr="00451148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451148">
        <w:rPr>
          <w:b/>
          <w:bCs/>
          <w:sz w:val="24"/>
          <w:szCs w:val="24"/>
        </w:rPr>
        <w:t>Ухвалено</w:t>
      </w:r>
      <w:r w:rsidRPr="00451148">
        <w:rPr>
          <w:sz w:val="24"/>
          <w:szCs w:val="24"/>
        </w:rPr>
        <w:t xml:space="preserve"> </w:t>
      </w:r>
      <w:r w:rsidR="00C301EF" w:rsidRPr="00451148">
        <w:rPr>
          <w:sz w:val="24"/>
          <w:szCs w:val="24"/>
        </w:rPr>
        <w:t>к</w:t>
      </w:r>
      <w:r w:rsidRPr="00451148">
        <w:rPr>
          <w:sz w:val="24"/>
          <w:szCs w:val="24"/>
        </w:rPr>
        <w:t>афедр</w:t>
      </w:r>
      <w:r w:rsidR="00C301EF" w:rsidRPr="00451148">
        <w:rPr>
          <w:sz w:val="24"/>
          <w:szCs w:val="24"/>
        </w:rPr>
        <w:t>ою</w:t>
      </w:r>
      <w:r w:rsidRPr="00451148">
        <w:rPr>
          <w:sz w:val="24"/>
          <w:szCs w:val="24"/>
        </w:rPr>
        <w:t xml:space="preserve"> </w:t>
      </w:r>
      <w:r w:rsidR="00451148" w:rsidRPr="00451148">
        <w:rPr>
          <w:sz w:val="24"/>
          <w:szCs w:val="24"/>
        </w:rPr>
        <w:t>економіки і підприємництва</w:t>
      </w:r>
      <w:r w:rsidRPr="00451148">
        <w:rPr>
          <w:sz w:val="24"/>
          <w:szCs w:val="24"/>
        </w:rPr>
        <w:t xml:space="preserve"> </w:t>
      </w:r>
      <w:r w:rsidR="00C301EF" w:rsidRPr="00451148">
        <w:rPr>
          <w:sz w:val="24"/>
          <w:szCs w:val="24"/>
        </w:rPr>
        <w:t>(</w:t>
      </w:r>
      <w:r w:rsidR="00E97FFA" w:rsidRPr="00451148">
        <w:rPr>
          <w:sz w:val="24"/>
          <w:szCs w:val="24"/>
        </w:rPr>
        <w:t>протокол № 1</w:t>
      </w:r>
      <w:r w:rsidR="00E97FFA">
        <w:rPr>
          <w:sz w:val="24"/>
          <w:szCs w:val="24"/>
        </w:rPr>
        <w:t>7</w:t>
      </w:r>
      <w:r w:rsidR="00E97FFA" w:rsidRPr="00451148">
        <w:rPr>
          <w:sz w:val="24"/>
          <w:szCs w:val="24"/>
        </w:rPr>
        <w:t xml:space="preserve"> від </w:t>
      </w:r>
      <w:r w:rsidR="00E97FFA">
        <w:rPr>
          <w:sz w:val="24"/>
          <w:szCs w:val="24"/>
        </w:rPr>
        <w:t>02</w:t>
      </w:r>
      <w:r w:rsidR="00E97FFA" w:rsidRPr="00451148">
        <w:rPr>
          <w:sz w:val="24"/>
          <w:szCs w:val="24"/>
        </w:rPr>
        <w:t>.0</w:t>
      </w:r>
      <w:r w:rsidR="00E97FFA">
        <w:rPr>
          <w:sz w:val="24"/>
          <w:szCs w:val="24"/>
        </w:rPr>
        <w:t>6</w:t>
      </w:r>
      <w:r w:rsidR="00E97FFA" w:rsidRPr="00451148">
        <w:rPr>
          <w:sz w:val="24"/>
          <w:szCs w:val="24"/>
        </w:rPr>
        <w:t>.202</w:t>
      </w:r>
      <w:r w:rsidR="00E97FFA">
        <w:rPr>
          <w:sz w:val="24"/>
          <w:szCs w:val="24"/>
        </w:rPr>
        <w:t>1</w:t>
      </w:r>
      <w:r w:rsidR="00C301EF" w:rsidRPr="00451148">
        <w:rPr>
          <w:sz w:val="24"/>
          <w:szCs w:val="24"/>
        </w:rPr>
        <w:t>)</w:t>
      </w:r>
    </w:p>
    <w:p w14:paraId="252444CF" w14:textId="0845C0F1" w:rsidR="005251A5" w:rsidRPr="00451148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451148">
        <w:rPr>
          <w:b/>
          <w:bCs/>
          <w:sz w:val="24"/>
          <w:szCs w:val="24"/>
        </w:rPr>
        <w:t xml:space="preserve">Погоджено </w:t>
      </w:r>
      <w:r w:rsidR="00C301EF" w:rsidRPr="00451148">
        <w:rPr>
          <w:sz w:val="24"/>
          <w:szCs w:val="24"/>
        </w:rPr>
        <w:t>Методичною комісією</w:t>
      </w:r>
      <w:r w:rsidRPr="00451148">
        <w:rPr>
          <w:sz w:val="24"/>
          <w:szCs w:val="24"/>
        </w:rPr>
        <w:t xml:space="preserve"> </w:t>
      </w:r>
      <w:r w:rsidR="00AE41A6" w:rsidRPr="00451148">
        <w:rPr>
          <w:sz w:val="24"/>
          <w:szCs w:val="24"/>
        </w:rPr>
        <w:t>факультету</w:t>
      </w:r>
      <w:r w:rsidR="009F69B9" w:rsidRPr="00451148">
        <w:rPr>
          <w:rStyle w:val="af0"/>
          <w:sz w:val="24"/>
          <w:szCs w:val="24"/>
        </w:rPr>
        <w:footnoteReference w:id="1"/>
      </w:r>
      <w:r w:rsidR="00451148" w:rsidRPr="00451148">
        <w:rPr>
          <w:sz w:val="24"/>
          <w:szCs w:val="24"/>
        </w:rPr>
        <w:t xml:space="preserve"> менеджменту та маркетингу</w:t>
      </w:r>
      <w:r w:rsidR="00C301EF" w:rsidRPr="00451148">
        <w:rPr>
          <w:sz w:val="24"/>
          <w:szCs w:val="24"/>
        </w:rPr>
        <w:t xml:space="preserve"> (</w:t>
      </w:r>
      <w:r w:rsidRPr="00451148">
        <w:rPr>
          <w:sz w:val="24"/>
          <w:szCs w:val="24"/>
        </w:rPr>
        <w:t xml:space="preserve">протокол </w:t>
      </w:r>
      <w:r w:rsidR="00E97FFA" w:rsidRPr="00451148">
        <w:rPr>
          <w:sz w:val="24"/>
          <w:szCs w:val="24"/>
        </w:rPr>
        <w:t>№ 1</w:t>
      </w:r>
      <w:r w:rsidR="00E97FFA">
        <w:rPr>
          <w:sz w:val="24"/>
          <w:szCs w:val="24"/>
        </w:rPr>
        <w:t>0</w:t>
      </w:r>
      <w:r w:rsidR="00E97FFA" w:rsidRPr="00451148">
        <w:rPr>
          <w:sz w:val="24"/>
          <w:szCs w:val="24"/>
        </w:rPr>
        <w:t xml:space="preserve"> від 1</w:t>
      </w:r>
      <w:r w:rsidR="00E97FFA">
        <w:rPr>
          <w:sz w:val="24"/>
          <w:szCs w:val="24"/>
        </w:rPr>
        <w:t>5</w:t>
      </w:r>
      <w:r w:rsidR="00E97FFA" w:rsidRPr="00451148">
        <w:rPr>
          <w:sz w:val="24"/>
          <w:szCs w:val="24"/>
        </w:rPr>
        <w:t>.0</w:t>
      </w:r>
      <w:r w:rsidR="00E97FFA">
        <w:rPr>
          <w:sz w:val="24"/>
          <w:szCs w:val="24"/>
        </w:rPr>
        <w:t>6</w:t>
      </w:r>
      <w:r w:rsidR="00E97FFA" w:rsidRPr="00451148">
        <w:rPr>
          <w:sz w:val="24"/>
          <w:szCs w:val="24"/>
        </w:rPr>
        <w:t>.202</w:t>
      </w:r>
      <w:r w:rsidR="00E97FFA">
        <w:rPr>
          <w:sz w:val="24"/>
          <w:szCs w:val="24"/>
        </w:rPr>
        <w:t>1р.</w:t>
      </w:r>
      <w:r w:rsidR="00C301EF" w:rsidRPr="00451148">
        <w:rPr>
          <w:bCs/>
          <w:sz w:val="24"/>
          <w:szCs w:val="24"/>
        </w:rPr>
        <w:t>)</w:t>
      </w:r>
    </w:p>
    <w:sectPr w:rsidR="005251A5" w:rsidRPr="0045114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EFA2" w14:textId="77777777" w:rsidR="00E90955" w:rsidRDefault="00E90955" w:rsidP="004E0EDF">
      <w:pPr>
        <w:spacing w:line="240" w:lineRule="auto"/>
      </w:pPr>
      <w:r>
        <w:separator/>
      </w:r>
    </w:p>
  </w:endnote>
  <w:endnote w:type="continuationSeparator" w:id="0">
    <w:p w14:paraId="2DCB14FA" w14:textId="77777777" w:rsidR="00E90955" w:rsidRDefault="00E9095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50A1" w14:textId="77777777" w:rsidR="00E90955" w:rsidRDefault="00E90955" w:rsidP="004E0EDF">
      <w:pPr>
        <w:spacing w:line="240" w:lineRule="auto"/>
      </w:pPr>
      <w:r>
        <w:separator/>
      </w:r>
    </w:p>
  </w:footnote>
  <w:footnote w:type="continuationSeparator" w:id="0">
    <w:p w14:paraId="2315B426" w14:textId="77777777" w:rsidR="00E90955" w:rsidRDefault="00E90955" w:rsidP="004E0EDF">
      <w:pPr>
        <w:spacing w:line="240" w:lineRule="auto"/>
      </w:pPr>
      <w:r>
        <w:continuationSeparator/>
      </w:r>
    </w:p>
  </w:footnote>
  <w:footnote w:id="1">
    <w:p w14:paraId="2D3A8906" w14:textId="1D4AEFE1" w:rsidR="00B11411" w:rsidRPr="009F69B9" w:rsidRDefault="00B11411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0F8B1F2"/>
    <w:lvl w:ilvl="0">
      <w:start w:val="3"/>
      <w:numFmt w:val="decimal"/>
      <w:lvlText w:val="%1."/>
      <w:lvlJc w:val="left"/>
      <w:pPr>
        <w:ind w:left="115" w:hanging="359"/>
      </w:pPr>
      <w:rPr>
        <w:rFonts w:ascii="Times New Roman" w:hAnsi="Times New Roman" w:cs="Times New Roman" w:hint="default"/>
        <w:b w:val="0"/>
        <w:bCs w:val="0"/>
        <w:i w:val="0"/>
        <w:iCs w:val="0"/>
        <w:spacing w:val="-1"/>
        <w:w w:val="104"/>
        <w:sz w:val="24"/>
        <w:szCs w:val="24"/>
      </w:rPr>
    </w:lvl>
    <w:lvl w:ilvl="1">
      <w:numFmt w:val="bullet"/>
      <w:lvlText w:val="•"/>
      <w:lvlJc w:val="left"/>
      <w:pPr>
        <w:ind w:left="1094" w:hanging="359"/>
      </w:pPr>
    </w:lvl>
    <w:lvl w:ilvl="2">
      <w:numFmt w:val="bullet"/>
      <w:lvlText w:val="•"/>
      <w:lvlJc w:val="left"/>
      <w:pPr>
        <w:ind w:left="2069" w:hanging="359"/>
      </w:pPr>
    </w:lvl>
    <w:lvl w:ilvl="3">
      <w:numFmt w:val="bullet"/>
      <w:lvlText w:val="•"/>
      <w:lvlJc w:val="left"/>
      <w:pPr>
        <w:ind w:left="3043" w:hanging="359"/>
      </w:pPr>
    </w:lvl>
    <w:lvl w:ilvl="4">
      <w:numFmt w:val="bullet"/>
      <w:lvlText w:val="•"/>
      <w:lvlJc w:val="left"/>
      <w:pPr>
        <w:ind w:left="4018" w:hanging="359"/>
      </w:pPr>
    </w:lvl>
    <w:lvl w:ilvl="5">
      <w:numFmt w:val="bullet"/>
      <w:lvlText w:val="•"/>
      <w:lvlJc w:val="left"/>
      <w:pPr>
        <w:ind w:left="4993" w:hanging="359"/>
      </w:pPr>
    </w:lvl>
    <w:lvl w:ilvl="6">
      <w:numFmt w:val="bullet"/>
      <w:lvlText w:val="•"/>
      <w:lvlJc w:val="left"/>
      <w:pPr>
        <w:ind w:left="5967" w:hanging="359"/>
      </w:pPr>
    </w:lvl>
    <w:lvl w:ilvl="7">
      <w:numFmt w:val="bullet"/>
      <w:lvlText w:val="•"/>
      <w:lvlJc w:val="left"/>
      <w:pPr>
        <w:ind w:left="6942" w:hanging="359"/>
      </w:pPr>
    </w:lvl>
    <w:lvl w:ilvl="8">
      <w:numFmt w:val="bullet"/>
      <w:lvlText w:val="•"/>
      <w:lvlJc w:val="left"/>
      <w:pPr>
        <w:ind w:left="7916" w:hanging="359"/>
      </w:pPr>
    </w:lvl>
  </w:abstractNum>
  <w:abstractNum w:abstractNumId="1" w15:restartNumberingAfterBreak="0">
    <w:nsid w:val="06F356FA"/>
    <w:multiLevelType w:val="hybridMultilevel"/>
    <w:tmpl w:val="F1225E74"/>
    <w:lvl w:ilvl="0" w:tplc="0E4608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406"/>
    <w:multiLevelType w:val="multilevel"/>
    <w:tmpl w:val="F2788BDC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bCs/>
      </w:rPr>
    </w:lvl>
    <w:lvl w:ilvl="1">
      <w:start w:val="5"/>
      <w:numFmt w:val="decimal"/>
      <w:isLgl/>
      <w:lvlText w:val="%1.%2."/>
      <w:lvlJc w:val="left"/>
      <w:pPr>
        <w:ind w:left="112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 w15:restartNumberingAfterBreak="0">
    <w:nsid w:val="12336BE0"/>
    <w:multiLevelType w:val="hybridMultilevel"/>
    <w:tmpl w:val="76FE9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324B1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3482E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C61349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0783C"/>
    <w:multiLevelType w:val="hybridMultilevel"/>
    <w:tmpl w:val="C1BE2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036C1"/>
    <w:multiLevelType w:val="hybridMultilevel"/>
    <w:tmpl w:val="76FE9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C277B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93576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904F9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B0716"/>
    <w:multiLevelType w:val="hybridMultilevel"/>
    <w:tmpl w:val="C1BE2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36122"/>
    <w:multiLevelType w:val="hybridMultilevel"/>
    <w:tmpl w:val="76FE9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E3470"/>
    <w:multiLevelType w:val="hybridMultilevel"/>
    <w:tmpl w:val="C1BE2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935E2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B01145"/>
    <w:multiLevelType w:val="hybridMultilevel"/>
    <w:tmpl w:val="C1BE2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D5FC4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15C75"/>
    <w:multiLevelType w:val="hybridMultilevel"/>
    <w:tmpl w:val="7EC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70390"/>
    <w:multiLevelType w:val="hybridMultilevel"/>
    <w:tmpl w:val="C10EB21A"/>
    <w:lvl w:ilvl="0" w:tplc="C38E98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A11E47"/>
    <w:multiLevelType w:val="hybridMultilevel"/>
    <w:tmpl w:val="C1BE2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21"/>
  </w:num>
  <w:num w:numId="7">
    <w:abstractNumId w:val="5"/>
  </w:num>
  <w:num w:numId="8">
    <w:abstractNumId w:val="19"/>
  </w:num>
  <w:num w:numId="9">
    <w:abstractNumId w:val="10"/>
  </w:num>
  <w:num w:numId="10">
    <w:abstractNumId w:val="3"/>
  </w:num>
  <w:num w:numId="11">
    <w:abstractNumId w:val="15"/>
  </w:num>
  <w:num w:numId="12">
    <w:abstractNumId w:val="9"/>
  </w:num>
  <w:num w:numId="13">
    <w:abstractNumId w:val="7"/>
  </w:num>
  <w:num w:numId="14">
    <w:abstractNumId w:val="20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  <w:num w:numId="19">
    <w:abstractNumId w:val="8"/>
  </w:num>
  <w:num w:numId="20">
    <w:abstractNumId w:val="22"/>
  </w:num>
  <w:num w:numId="21">
    <w:abstractNumId w:val="16"/>
  </w:num>
  <w:num w:numId="22">
    <w:abstractNumId w:val="18"/>
  </w:num>
  <w:num w:numId="23">
    <w:abstractNumId w:val="0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22EBF"/>
    <w:rsid w:val="00066F23"/>
    <w:rsid w:val="000710BB"/>
    <w:rsid w:val="00087AFC"/>
    <w:rsid w:val="000C40A0"/>
    <w:rsid w:val="000C5CA4"/>
    <w:rsid w:val="000D1F73"/>
    <w:rsid w:val="000D7A54"/>
    <w:rsid w:val="000F01A9"/>
    <w:rsid w:val="001435BE"/>
    <w:rsid w:val="00145274"/>
    <w:rsid w:val="001811B6"/>
    <w:rsid w:val="00182C57"/>
    <w:rsid w:val="001943AA"/>
    <w:rsid w:val="001D56C1"/>
    <w:rsid w:val="0023533A"/>
    <w:rsid w:val="0024717A"/>
    <w:rsid w:val="00253BCC"/>
    <w:rsid w:val="00267F39"/>
    <w:rsid w:val="00270675"/>
    <w:rsid w:val="002E13A6"/>
    <w:rsid w:val="00306C33"/>
    <w:rsid w:val="003522F0"/>
    <w:rsid w:val="0035481E"/>
    <w:rsid w:val="00376A24"/>
    <w:rsid w:val="00383A82"/>
    <w:rsid w:val="00392819"/>
    <w:rsid w:val="003C1370"/>
    <w:rsid w:val="003C70D8"/>
    <w:rsid w:val="003D35CF"/>
    <w:rsid w:val="003F0A41"/>
    <w:rsid w:val="004442EE"/>
    <w:rsid w:val="00451148"/>
    <w:rsid w:val="0046632F"/>
    <w:rsid w:val="0048057E"/>
    <w:rsid w:val="00494B8C"/>
    <w:rsid w:val="004A1DE8"/>
    <w:rsid w:val="004A6336"/>
    <w:rsid w:val="004D1575"/>
    <w:rsid w:val="004E0EDF"/>
    <w:rsid w:val="004E618C"/>
    <w:rsid w:val="004F6918"/>
    <w:rsid w:val="005251A5"/>
    <w:rsid w:val="00530817"/>
    <w:rsid w:val="00530BFF"/>
    <w:rsid w:val="005413FF"/>
    <w:rsid w:val="00556E26"/>
    <w:rsid w:val="00590246"/>
    <w:rsid w:val="005B47D8"/>
    <w:rsid w:val="005D764D"/>
    <w:rsid w:val="005F4692"/>
    <w:rsid w:val="00605D18"/>
    <w:rsid w:val="006707A7"/>
    <w:rsid w:val="00673451"/>
    <w:rsid w:val="006757B0"/>
    <w:rsid w:val="00693212"/>
    <w:rsid w:val="006C0138"/>
    <w:rsid w:val="006C4906"/>
    <w:rsid w:val="006E65B0"/>
    <w:rsid w:val="006F5C29"/>
    <w:rsid w:val="00707738"/>
    <w:rsid w:val="00714AB2"/>
    <w:rsid w:val="00717A79"/>
    <w:rsid w:val="007244E1"/>
    <w:rsid w:val="0073523F"/>
    <w:rsid w:val="00773010"/>
    <w:rsid w:val="0077700A"/>
    <w:rsid w:val="00791855"/>
    <w:rsid w:val="007A7EA5"/>
    <w:rsid w:val="007D5A2E"/>
    <w:rsid w:val="007E3190"/>
    <w:rsid w:val="007E7CC4"/>
    <w:rsid w:val="007E7F74"/>
    <w:rsid w:val="007F335D"/>
    <w:rsid w:val="007F7C45"/>
    <w:rsid w:val="00832CCE"/>
    <w:rsid w:val="00880FD0"/>
    <w:rsid w:val="00892D9A"/>
    <w:rsid w:val="00894491"/>
    <w:rsid w:val="008A03A1"/>
    <w:rsid w:val="008A4024"/>
    <w:rsid w:val="008B0A53"/>
    <w:rsid w:val="008B16FE"/>
    <w:rsid w:val="008D1B2D"/>
    <w:rsid w:val="009326B3"/>
    <w:rsid w:val="00941384"/>
    <w:rsid w:val="00956C87"/>
    <w:rsid w:val="00962C2E"/>
    <w:rsid w:val="009B2DDB"/>
    <w:rsid w:val="009D11D3"/>
    <w:rsid w:val="009E1EA4"/>
    <w:rsid w:val="009F69B9"/>
    <w:rsid w:val="009F751E"/>
    <w:rsid w:val="00A2464E"/>
    <w:rsid w:val="00A2529B"/>
    <w:rsid w:val="00A2798C"/>
    <w:rsid w:val="00A37458"/>
    <w:rsid w:val="00A76005"/>
    <w:rsid w:val="00A8437C"/>
    <w:rsid w:val="00A85993"/>
    <w:rsid w:val="00A90398"/>
    <w:rsid w:val="00AA6B23"/>
    <w:rsid w:val="00AB05C9"/>
    <w:rsid w:val="00AC5870"/>
    <w:rsid w:val="00AD5593"/>
    <w:rsid w:val="00AE41A6"/>
    <w:rsid w:val="00B11411"/>
    <w:rsid w:val="00B20824"/>
    <w:rsid w:val="00B330AE"/>
    <w:rsid w:val="00B40317"/>
    <w:rsid w:val="00B47838"/>
    <w:rsid w:val="00B8778D"/>
    <w:rsid w:val="00BA590A"/>
    <w:rsid w:val="00BB2F1E"/>
    <w:rsid w:val="00C301EF"/>
    <w:rsid w:val="00C32BA6"/>
    <w:rsid w:val="00C42A21"/>
    <w:rsid w:val="00C55C12"/>
    <w:rsid w:val="00C5661F"/>
    <w:rsid w:val="00CA709D"/>
    <w:rsid w:val="00CB12B1"/>
    <w:rsid w:val="00D05879"/>
    <w:rsid w:val="00D0654C"/>
    <w:rsid w:val="00D2172D"/>
    <w:rsid w:val="00D50AE0"/>
    <w:rsid w:val="00D525C0"/>
    <w:rsid w:val="00D57195"/>
    <w:rsid w:val="00D758C9"/>
    <w:rsid w:val="00D82DA7"/>
    <w:rsid w:val="00D846FF"/>
    <w:rsid w:val="00D92509"/>
    <w:rsid w:val="00DC022D"/>
    <w:rsid w:val="00DC3469"/>
    <w:rsid w:val="00E0088D"/>
    <w:rsid w:val="00E06AC5"/>
    <w:rsid w:val="00E17713"/>
    <w:rsid w:val="00E844D3"/>
    <w:rsid w:val="00E90955"/>
    <w:rsid w:val="00E97FFA"/>
    <w:rsid w:val="00EA0EB9"/>
    <w:rsid w:val="00EB4F56"/>
    <w:rsid w:val="00EE7B0D"/>
    <w:rsid w:val="00EF1F5B"/>
    <w:rsid w:val="00EF59F6"/>
    <w:rsid w:val="00F162DC"/>
    <w:rsid w:val="00F25DB2"/>
    <w:rsid w:val="00F36F1A"/>
    <w:rsid w:val="00F51B26"/>
    <w:rsid w:val="00F5635A"/>
    <w:rsid w:val="00F6093B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1161A695-8927-2D42-80B8-E8B9B2BA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114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846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Normal (Web)"/>
    <w:basedOn w:val="a"/>
    <w:uiPriority w:val="99"/>
    <w:unhideWhenUsed/>
    <w:rsid w:val="004805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2">
    <w:name w:val="Unresolved Mention"/>
    <w:basedOn w:val="a1"/>
    <w:uiPriority w:val="99"/>
    <w:semiHidden/>
    <w:unhideWhenUsed/>
    <w:rsid w:val="00D0654C"/>
    <w:rPr>
      <w:color w:val="605E5C"/>
      <w:shd w:val="clear" w:color="auto" w:fill="E1DFDD"/>
    </w:rPr>
  </w:style>
  <w:style w:type="character" w:styleId="af3">
    <w:name w:val="FollowedHyperlink"/>
    <w:basedOn w:val="a1"/>
    <w:semiHidden/>
    <w:unhideWhenUsed/>
    <w:rsid w:val="00B33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673451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ru-RU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673451"/>
    <w:rPr>
      <w:rFonts w:ascii="Calibri" w:eastAsia="Calibri" w:hAnsi="Calibri"/>
      <w:lang w:eastAsia="x-none"/>
    </w:rPr>
  </w:style>
  <w:style w:type="paragraph" w:styleId="af4">
    <w:name w:val="Body Text Indent"/>
    <w:basedOn w:val="a"/>
    <w:link w:val="af5"/>
    <w:semiHidden/>
    <w:unhideWhenUsed/>
    <w:rsid w:val="00CB12B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CB12B1"/>
    <w:rPr>
      <w:rFonts w:eastAsiaTheme="minorHAnsi"/>
      <w:sz w:val="28"/>
      <w:szCs w:val="28"/>
      <w:lang w:val="uk-UA" w:eastAsia="en-US"/>
    </w:rPr>
  </w:style>
  <w:style w:type="paragraph" w:customStyle="1" w:styleId="western">
    <w:name w:val="western"/>
    <w:basedOn w:val="a"/>
    <w:rsid w:val="004511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69321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93212"/>
    <w:pPr>
      <w:spacing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Заголовок Знак"/>
    <w:basedOn w:val="a1"/>
    <w:link w:val="af6"/>
    <w:uiPriority w:val="99"/>
    <w:rsid w:val="00693212"/>
    <w:rPr>
      <w:b/>
      <w:bCs/>
      <w:sz w:val="24"/>
      <w:szCs w:val="24"/>
      <w:lang w:val="uk-UA"/>
    </w:rPr>
  </w:style>
  <w:style w:type="character" w:customStyle="1" w:styleId="80">
    <w:name w:val="Заголовок 8 Знак"/>
    <w:basedOn w:val="a1"/>
    <w:link w:val="8"/>
    <w:semiHidden/>
    <w:rsid w:val="00D846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en-US"/>
    </w:rPr>
  </w:style>
  <w:style w:type="paragraph" w:styleId="31">
    <w:name w:val="Body Text Indent 3"/>
    <w:basedOn w:val="a"/>
    <w:link w:val="32"/>
    <w:semiHidden/>
    <w:unhideWhenUsed/>
    <w:rsid w:val="00D846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D846FF"/>
    <w:rPr>
      <w:rFonts w:eastAsiaTheme="minorHAnsi"/>
      <w:sz w:val="16"/>
      <w:szCs w:val="16"/>
      <w:lang w:val="uk-UA" w:eastAsia="en-US"/>
    </w:rPr>
  </w:style>
  <w:style w:type="paragraph" w:styleId="HTML">
    <w:name w:val="HTML Preformatted"/>
    <w:basedOn w:val="a"/>
    <w:link w:val="HTML0"/>
    <w:rsid w:val="00D84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846FF"/>
    <w:rPr>
      <w:rFonts w:ascii="Courier New" w:hAnsi="Courier New" w:cs="Courier New"/>
    </w:rPr>
  </w:style>
  <w:style w:type="character" w:customStyle="1" w:styleId="30">
    <w:name w:val="Заголовок 3 Знак"/>
    <w:basedOn w:val="a1"/>
    <w:link w:val="3"/>
    <w:uiPriority w:val="9"/>
    <w:semiHidden/>
    <w:rsid w:val="00B114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open_window(%22http://library.kpi.ua:8991/F/CM5KMI6V7C49B52U6KIC5TICLQE3EMUTRK6I6RD3SF5SK91T2B-00446?func=service&amp;doc_number=000345415&amp;line_number=0013&amp;service_type=TAG%22);" TargetMode="External"/><Relationship Id="rId18" Type="http://schemas.openxmlformats.org/officeDocument/2006/relationships/hyperlink" Target="javascript:open_window(%22http://library.kpi.ua:8991/F/NBSJFE1SFMK71Q3RD3T8IS3GPE4JKDT5Y2QJC9PH7EQXR4I693-00626?func=service&amp;doc_number=000329977&amp;line_number=0012&amp;service_type=TAG%22)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open_window(%22http://library.kpi.ua:8991/F/CM5KMI6V7C49B52U6KIC5TICLQE3EMUTRK6I6RD3SF5SK91T2B-00445?func=service&amp;doc_number=000345415&amp;line_number=0012&amp;service_type=TAG%22);" TargetMode="External"/><Relationship Id="rId17" Type="http://schemas.openxmlformats.org/officeDocument/2006/relationships/hyperlink" Target="javascript:open_window(%22http://library.kpi.ua:8991/F/NBSJFE1SFMK71Q3RD3T8IS3GPE4JKDT5Y2QJC9PH7EQXR4I693-00459?func=service&amp;doc_number=000333325&amp;line_number=0014&amp;service_type=TAG%22)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open_window(%22http://library.kpi.ua:8991/F/NBSJFE1SFMK71Q3RD3T8IS3GPE4JKDT5Y2QJC9PH7EQXR4I693-00458?func=service&amp;doc_number=000333325&amp;line_number=0013&amp;service_type=TAG%22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javascript:open_window(%22http://library.kpi.ua:8991/F/S9XY2NX3BLS4PG6TLY6U8JAIJXB33L33625H386ULV1TNEB11J-02348?func=service&amp;doc_number=000236657&amp;line_number=0013&amp;service_type=TAG%22);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open_window(%22http://library.kpi.ua:8991/F/S9XY2NX3BLS4PG6TLY6U8JAIJXB33L33625H386ULV1TNEB11J-02347?func=service&amp;doc_number=000236657&amp;line_number=0012&amp;service_type=TAG%22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16159-5176-F943-9F38-D4A969C1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Dergaliuk Bohdan</cp:lastModifiedBy>
  <cp:revision>2</cp:revision>
  <cp:lastPrinted>2020-09-07T13:50:00Z</cp:lastPrinted>
  <dcterms:created xsi:type="dcterms:W3CDTF">2021-09-27T08:17:00Z</dcterms:created>
  <dcterms:modified xsi:type="dcterms:W3CDTF">2021-09-27T08:17:00Z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